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98"/>
        <w:rPr>
          <w:rFonts w:ascii="Times New Roman"/>
          <w:sz w:val="20"/>
        </w:rPr>
      </w:pPr>
      <w:r>
        <w:rPr>
          <w:rFonts w:ascii="Times New Roman"/>
          <w:sz w:val="20"/>
        </w:rPr>
        <w:drawing>
          <wp:inline distT="0" distB="0" distL="0" distR="0">
            <wp:extent cx="5345933" cy="15621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5345933" cy="15621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9"/>
        </w:rPr>
      </w:pPr>
    </w:p>
    <w:p>
      <w:pPr>
        <w:pStyle w:val="Title"/>
      </w:pPr>
      <w:r>
        <w:rPr/>
        <w:t>Joint</w:t>
      </w:r>
      <w:r>
        <w:rPr>
          <w:spacing w:val="-8"/>
        </w:rPr>
        <w:t> </w:t>
      </w:r>
      <w:r>
        <w:rPr/>
        <w:t>Call</w:t>
      </w:r>
      <w:r>
        <w:rPr>
          <w:spacing w:val="-2"/>
        </w:rPr>
        <w:t> </w:t>
      </w:r>
      <w:r>
        <w:rPr>
          <w:spacing w:val="-7"/>
        </w:rPr>
        <w:t>on</w:t>
      </w:r>
    </w:p>
    <w:p>
      <w:pPr>
        <w:pStyle w:val="Title"/>
        <w:spacing w:before="48"/>
        <w:ind w:left="547"/>
      </w:pPr>
      <w:r>
        <w:rPr/>
        <w:t>Design</w:t>
      </w:r>
      <w:r>
        <w:rPr>
          <w:spacing w:val="-3"/>
        </w:rPr>
        <w:t> </w:t>
      </w:r>
      <w:r>
        <w:rPr/>
        <w:t>of</w:t>
      </w:r>
      <w:r>
        <w:rPr>
          <w:spacing w:val="-1"/>
        </w:rPr>
        <w:t> </w:t>
      </w:r>
      <w:r>
        <w:rPr/>
        <w:t>Materials</w:t>
      </w:r>
      <w:r>
        <w:rPr>
          <w:spacing w:val="-2"/>
        </w:rPr>
        <w:t> </w:t>
      </w:r>
      <w:r>
        <w:rPr/>
        <w:t>with</w:t>
      </w:r>
      <w:r>
        <w:rPr>
          <w:spacing w:val="-4"/>
        </w:rPr>
        <w:t> </w:t>
      </w:r>
      <w:r>
        <w:rPr/>
        <w:t>Atomic</w:t>
      </w:r>
      <w:r>
        <w:rPr>
          <w:spacing w:val="-1"/>
        </w:rPr>
        <w:t> </w:t>
      </w:r>
      <w:r>
        <w:rPr>
          <w:spacing w:val="-2"/>
        </w:rPr>
        <w:t>Precision</w:t>
      </w:r>
    </w:p>
    <w:p>
      <w:pPr>
        <w:pStyle w:val="BodyText"/>
        <w:spacing w:before="1"/>
        <w:rPr>
          <w:b/>
          <w:sz w:val="60"/>
        </w:rPr>
      </w:pPr>
    </w:p>
    <w:p>
      <w:pPr>
        <w:spacing w:before="0"/>
        <w:ind w:left="547" w:right="645" w:firstLine="0"/>
        <w:jc w:val="center"/>
        <w:rPr>
          <w:b/>
          <w:sz w:val="40"/>
        </w:rPr>
      </w:pPr>
      <w:r>
        <w:rPr>
          <w:b/>
          <w:color w:val="073C7E"/>
          <w:sz w:val="40"/>
        </w:rPr>
        <w:t>CALL</w:t>
      </w:r>
      <w:r>
        <w:rPr>
          <w:b/>
          <w:color w:val="073C7E"/>
          <w:spacing w:val="-4"/>
          <w:sz w:val="40"/>
        </w:rPr>
        <w:t> </w:t>
      </w:r>
      <w:r>
        <w:rPr>
          <w:b/>
          <w:color w:val="073C7E"/>
          <w:sz w:val="40"/>
        </w:rPr>
        <w:t>TEXT</w:t>
      </w:r>
      <w:r>
        <w:rPr>
          <w:b/>
          <w:color w:val="073C7E"/>
          <w:spacing w:val="-3"/>
          <w:sz w:val="40"/>
        </w:rPr>
        <w:t> </w:t>
      </w:r>
      <w:r>
        <w:rPr>
          <w:b/>
          <w:color w:val="073C7E"/>
          <w:spacing w:val="-5"/>
          <w:sz w:val="40"/>
        </w:rPr>
        <w:t>AND</w:t>
      </w:r>
    </w:p>
    <w:p>
      <w:pPr>
        <w:spacing w:before="198"/>
        <w:ind w:left="547" w:right="644" w:firstLine="0"/>
        <w:jc w:val="center"/>
        <w:rPr>
          <w:b/>
          <w:sz w:val="40"/>
        </w:rPr>
      </w:pPr>
      <w:r>
        <w:rPr>
          <w:b/>
          <w:color w:val="073C7E"/>
          <w:sz w:val="40"/>
        </w:rPr>
        <w:t>NATIONAL</w:t>
      </w:r>
      <w:r>
        <w:rPr>
          <w:b/>
          <w:color w:val="073C7E"/>
          <w:spacing w:val="-7"/>
          <w:sz w:val="40"/>
        </w:rPr>
        <w:t> </w:t>
      </w:r>
      <w:r>
        <w:rPr>
          <w:b/>
          <w:color w:val="073C7E"/>
          <w:sz w:val="40"/>
        </w:rPr>
        <w:t>AND</w:t>
      </w:r>
      <w:r>
        <w:rPr>
          <w:b/>
          <w:color w:val="073C7E"/>
          <w:spacing w:val="-5"/>
          <w:sz w:val="40"/>
        </w:rPr>
        <w:t> </w:t>
      </w:r>
      <w:r>
        <w:rPr>
          <w:b/>
          <w:color w:val="073C7E"/>
          <w:sz w:val="40"/>
        </w:rPr>
        <w:t>REGIONAL</w:t>
      </w:r>
      <w:r>
        <w:rPr>
          <w:b/>
          <w:color w:val="073C7E"/>
          <w:spacing w:val="-7"/>
          <w:sz w:val="40"/>
        </w:rPr>
        <w:t> </w:t>
      </w:r>
      <w:r>
        <w:rPr>
          <w:b/>
          <w:color w:val="073C7E"/>
          <w:spacing w:val="-2"/>
          <w:sz w:val="40"/>
        </w:rPr>
        <w:t>REGULATIONS</w:t>
      </w:r>
    </w:p>
    <w:p>
      <w:pPr>
        <w:pStyle w:val="BodyText"/>
        <w:spacing w:before="1"/>
        <w:rPr>
          <w:b/>
          <w:sz w:val="53"/>
        </w:rPr>
      </w:pPr>
    </w:p>
    <w:p>
      <w:pPr>
        <w:pStyle w:val="Heading4"/>
      </w:pPr>
      <w:r>
        <w:rPr/>
        <w:t>Proposal</w:t>
      </w:r>
      <w:r>
        <w:rPr>
          <w:spacing w:val="-8"/>
        </w:rPr>
        <w:t> </w:t>
      </w:r>
      <w:r>
        <w:rPr/>
        <w:t>Submission</w:t>
      </w:r>
      <w:r>
        <w:rPr>
          <w:spacing w:val="-8"/>
        </w:rPr>
        <w:t> </w:t>
      </w:r>
      <w:r>
        <w:rPr>
          <w:spacing w:val="-2"/>
        </w:rPr>
        <w:t>Period:</w:t>
      </w:r>
    </w:p>
    <w:p>
      <w:pPr>
        <w:pStyle w:val="Heading4"/>
        <w:spacing w:before="179"/>
        <w:ind w:left="174"/>
        <w:rPr>
          <w:rFonts w:ascii="Arial"/>
        </w:rPr>
      </w:pPr>
      <w:hyperlink r:id="rId7">
        <w:r>
          <w:rPr>
            <w:rFonts w:ascii="Arial"/>
            <w:color w:val="0000FF"/>
            <w:spacing w:val="-2"/>
            <w:u w:val="single" w:color="0000FF"/>
          </w:rPr>
          <w:t>https://ptoutline.eu/app/eigjapan_jc2022</w:t>
        </w:r>
      </w:hyperlink>
    </w:p>
    <w:p>
      <w:pPr>
        <w:pStyle w:val="BodyText"/>
        <w:rPr>
          <w:rFonts w:ascii="Arial"/>
          <w:b/>
          <w:sz w:val="11"/>
        </w:rPr>
      </w:pPr>
    </w:p>
    <w:p>
      <w:pPr>
        <w:pStyle w:val="Heading4"/>
        <w:spacing w:before="57"/>
      </w:pPr>
      <w:r>
        <w:rPr/>
        <w:t>(Deadline</w:t>
      </w:r>
      <w:r>
        <w:rPr>
          <w:spacing w:val="-7"/>
        </w:rPr>
        <w:t> </w:t>
      </w:r>
      <w:r>
        <w:rPr/>
        <w:t>of</w:t>
      </w:r>
      <w:r>
        <w:rPr>
          <w:spacing w:val="-4"/>
        </w:rPr>
        <w:t> </w:t>
      </w:r>
      <w:r>
        <w:rPr/>
        <w:t>Monday,</w:t>
      </w:r>
      <w:r>
        <w:rPr>
          <w:spacing w:val="-6"/>
        </w:rPr>
        <w:t> </w:t>
      </w:r>
      <w:r>
        <w:rPr/>
        <w:t>18</w:t>
      </w:r>
      <w:r>
        <w:rPr>
          <w:spacing w:val="-3"/>
        </w:rPr>
        <w:t> </w:t>
      </w:r>
      <w:r>
        <w:rPr/>
        <w:t>July</w:t>
      </w:r>
      <w:r>
        <w:rPr>
          <w:spacing w:val="-5"/>
        </w:rPr>
        <w:t> </w:t>
      </w:r>
      <w:r>
        <w:rPr/>
        <w:t>2022,</w:t>
      </w:r>
      <w:r>
        <w:rPr>
          <w:spacing w:val="-3"/>
        </w:rPr>
        <w:t> </w:t>
      </w:r>
      <w:r>
        <w:rPr/>
        <w:t>10:00</w:t>
      </w:r>
      <w:r>
        <w:rPr>
          <w:spacing w:val="-4"/>
        </w:rPr>
        <w:t> </w:t>
      </w:r>
      <w:r>
        <w:rPr/>
        <w:t>CEST,</w:t>
      </w:r>
      <w:r>
        <w:rPr>
          <w:spacing w:val="-6"/>
        </w:rPr>
        <w:t> </w:t>
      </w:r>
      <w:r>
        <w:rPr/>
        <w:t>i.e.</w:t>
      </w:r>
      <w:r>
        <w:rPr>
          <w:spacing w:val="-4"/>
        </w:rPr>
        <w:t> </w:t>
      </w:r>
      <w:r>
        <w:rPr/>
        <w:t>17:00</w:t>
      </w:r>
      <w:r>
        <w:rPr>
          <w:spacing w:val="-6"/>
        </w:rPr>
        <w:t> </w:t>
      </w:r>
      <w:r>
        <w:rPr/>
        <w:t>Japanese</w:t>
      </w:r>
      <w:r>
        <w:rPr>
          <w:spacing w:val="-4"/>
        </w:rPr>
        <w:t> </w:t>
      </w:r>
      <w:r>
        <w:rPr>
          <w:spacing w:val="-2"/>
        </w:rPr>
        <w:t>time)</w:t>
      </w:r>
    </w:p>
    <w:p>
      <w:pPr>
        <w:pStyle w:val="BodyText"/>
        <w:rPr>
          <w:b/>
        </w:rPr>
      </w:pPr>
    </w:p>
    <w:p>
      <w:pPr>
        <w:pStyle w:val="BodyText"/>
        <w:spacing w:before="8"/>
        <w:rPr>
          <w:b/>
          <w:sz w:val="29"/>
        </w:rPr>
      </w:pPr>
    </w:p>
    <w:p>
      <w:pPr>
        <w:pStyle w:val="Heading4"/>
        <w:spacing w:before="1"/>
      </w:pPr>
      <w:r>
        <w:rPr>
          <w:spacing w:val="-2"/>
        </w:rPr>
        <w:t>Websites:</w:t>
      </w:r>
    </w:p>
    <w:p>
      <w:pPr>
        <w:spacing w:before="180"/>
        <w:ind w:left="176" w:right="0" w:firstLine="0"/>
        <w:jc w:val="left"/>
        <w:rPr>
          <w:sz w:val="22"/>
        </w:rPr>
      </w:pPr>
      <w:hyperlink r:id="rId8">
        <w:r>
          <w:rPr>
            <w:rFonts w:ascii="Arial"/>
            <w:b/>
            <w:color w:val="0000FF"/>
            <w:sz w:val="22"/>
            <w:u w:val="single" w:color="0000FF"/>
          </w:rPr>
          <w:t>http://www.concert-japan.eu/</w:t>
        </w:r>
        <w:r>
          <w:rPr>
            <w:rFonts w:ascii="Arial"/>
            <w:b/>
            <w:color w:val="0000FF"/>
            <w:spacing w:val="-18"/>
            <w:sz w:val="22"/>
          </w:rPr>
          <w:t> </w:t>
        </w:r>
      </w:hyperlink>
      <w:r>
        <w:rPr>
          <w:sz w:val="22"/>
        </w:rPr>
        <w:t>(for</w:t>
      </w:r>
      <w:r>
        <w:rPr>
          <w:spacing w:val="-9"/>
          <w:sz w:val="22"/>
        </w:rPr>
        <w:t> </w:t>
      </w:r>
      <w:r>
        <w:rPr>
          <w:sz w:val="22"/>
        </w:rPr>
        <w:t>call</w:t>
      </w:r>
      <w:r>
        <w:rPr>
          <w:spacing w:val="-7"/>
          <w:sz w:val="22"/>
        </w:rPr>
        <w:t> </w:t>
      </w:r>
      <w:r>
        <w:rPr>
          <w:sz w:val="22"/>
        </w:rPr>
        <w:t>text</w:t>
      </w:r>
      <w:r>
        <w:rPr>
          <w:spacing w:val="-7"/>
          <w:sz w:val="22"/>
        </w:rPr>
        <w:t> </w:t>
      </w:r>
      <w:r>
        <w:rPr>
          <w:sz w:val="22"/>
        </w:rPr>
        <w:t>and</w:t>
      </w:r>
      <w:r>
        <w:rPr>
          <w:spacing w:val="-7"/>
          <w:sz w:val="22"/>
        </w:rPr>
        <w:t> </w:t>
      </w:r>
      <w:r>
        <w:rPr>
          <w:sz w:val="22"/>
        </w:rPr>
        <w:t>national/regional</w:t>
      </w:r>
      <w:r>
        <w:rPr>
          <w:spacing w:val="-5"/>
          <w:sz w:val="22"/>
        </w:rPr>
        <w:t> </w:t>
      </w:r>
      <w:r>
        <w:rPr>
          <w:spacing w:val="-2"/>
          <w:sz w:val="22"/>
        </w:rPr>
        <w:t>regulations)</w:t>
      </w:r>
    </w:p>
    <w:p>
      <w:pPr>
        <w:spacing w:before="180"/>
        <w:ind w:left="174" w:right="0" w:firstLine="0"/>
        <w:jc w:val="left"/>
        <w:rPr>
          <w:sz w:val="22"/>
        </w:rPr>
      </w:pPr>
      <w:hyperlink r:id="rId7">
        <w:r>
          <w:rPr>
            <w:rFonts w:ascii="Arial"/>
            <w:b/>
            <w:color w:val="0000FF"/>
            <w:spacing w:val="-2"/>
            <w:sz w:val="22"/>
            <w:u w:val="single" w:color="0000FF"/>
          </w:rPr>
          <w:t>https://ptoutline.eu/app/eigjapan_jc2022</w:t>
        </w:r>
        <w:r>
          <w:rPr>
            <w:rFonts w:ascii="Arial"/>
            <w:b/>
            <w:color w:val="0000FF"/>
            <w:spacing w:val="5"/>
            <w:sz w:val="22"/>
          </w:rPr>
          <w:t> </w:t>
        </w:r>
      </w:hyperlink>
      <w:r>
        <w:rPr>
          <w:spacing w:val="-2"/>
          <w:sz w:val="22"/>
        </w:rPr>
        <w:t>(for</w:t>
      </w:r>
      <w:r>
        <w:rPr>
          <w:spacing w:val="13"/>
          <w:sz w:val="22"/>
        </w:rPr>
        <w:t> </w:t>
      </w:r>
      <w:r>
        <w:rPr>
          <w:spacing w:val="-2"/>
          <w:sz w:val="22"/>
        </w:rPr>
        <w:t>online</w:t>
      </w:r>
      <w:r>
        <w:rPr>
          <w:spacing w:val="16"/>
          <w:sz w:val="22"/>
        </w:rPr>
        <w:t> </w:t>
      </w:r>
      <w:r>
        <w:rPr>
          <w:spacing w:val="-2"/>
          <w:sz w:val="22"/>
        </w:rPr>
        <w:t>proposal</w:t>
      </w:r>
      <w:r>
        <w:rPr>
          <w:spacing w:val="16"/>
          <w:sz w:val="22"/>
        </w:rPr>
        <w:t> </w:t>
      </w:r>
      <w:r>
        <w:rPr>
          <w:spacing w:val="-2"/>
          <w:sz w:val="22"/>
        </w:rPr>
        <w:t>submission</w:t>
      </w:r>
      <w:r>
        <w:rPr>
          <w:spacing w:val="17"/>
          <w:sz w:val="22"/>
        </w:rPr>
        <w:t> </w:t>
      </w:r>
      <w:r>
        <w:rPr>
          <w:spacing w:val="-2"/>
          <w:sz w:val="22"/>
        </w:rPr>
        <w:t>portal)</w:t>
      </w:r>
    </w:p>
    <w:p>
      <w:pPr>
        <w:pStyle w:val="BodyText"/>
        <w:rPr>
          <w:sz w:val="20"/>
        </w:rPr>
      </w:pPr>
    </w:p>
    <w:p>
      <w:pPr>
        <w:pStyle w:val="BodyText"/>
        <w:rPr>
          <w:sz w:val="20"/>
        </w:rPr>
      </w:pPr>
    </w:p>
    <w:p>
      <w:pPr>
        <w:pStyle w:val="BodyText"/>
        <w:rPr>
          <w:sz w:val="20"/>
        </w:rPr>
      </w:pPr>
    </w:p>
    <w:p>
      <w:pPr>
        <w:pStyle w:val="BodyText"/>
        <w:spacing w:before="4"/>
        <w:rPr>
          <w:sz w:val="24"/>
        </w:rPr>
      </w:pPr>
    </w:p>
    <w:p>
      <w:pPr>
        <w:pStyle w:val="Heading4"/>
        <w:spacing w:before="56"/>
      </w:pPr>
      <w:r>
        <w:rPr>
          <w:spacing w:val="-2"/>
        </w:rPr>
        <w:t>Contact:</w:t>
      </w:r>
    </w:p>
    <w:p>
      <w:pPr>
        <w:pStyle w:val="BodyText"/>
        <w:spacing w:line="259" w:lineRule="auto" w:before="20"/>
        <w:ind w:left="176" w:right="2736"/>
      </w:pPr>
      <w:r>
        <w:rPr/>
        <w:t>European</w:t>
      </w:r>
      <w:r>
        <w:rPr>
          <w:spacing w:val="-4"/>
        </w:rPr>
        <w:t> </w:t>
      </w:r>
      <w:r>
        <w:rPr/>
        <w:t>Interest</w:t>
      </w:r>
      <w:r>
        <w:rPr>
          <w:spacing w:val="-6"/>
        </w:rPr>
        <w:t> </w:t>
      </w:r>
      <w:r>
        <w:rPr/>
        <w:t>Group</w:t>
      </w:r>
      <w:r>
        <w:rPr>
          <w:spacing w:val="-5"/>
        </w:rPr>
        <w:t> </w:t>
      </w:r>
      <w:r>
        <w:rPr/>
        <w:t>(EIG)</w:t>
      </w:r>
      <w:r>
        <w:rPr>
          <w:spacing w:val="-4"/>
        </w:rPr>
        <w:t> </w:t>
      </w:r>
      <w:r>
        <w:rPr/>
        <w:t>CONCERT-Japan</w:t>
      </w:r>
      <w:r>
        <w:rPr>
          <w:spacing w:val="-5"/>
        </w:rPr>
        <w:t> </w:t>
      </w:r>
      <w:r>
        <w:rPr/>
        <w:t>Joint</w:t>
      </w:r>
      <w:r>
        <w:rPr>
          <w:spacing w:val="-4"/>
        </w:rPr>
        <w:t> </w:t>
      </w:r>
      <w:r>
        <w:rPr/>
        <w:t>Call</w:t>
      </w:r>
      <w:r>
        <w:rPr>
          <w:spacing w:val="-5"/>
        </w:rPr>
        <w:t> </w:t>
      </w:r>
      <w:r>
        <w:rPr/>
        <w:t>Secretariat Centre National de la Recherche Scientifique (CNRS)</w:t>
      </w:r>
    </w:p>
    <w:p>
      <w:pPr>
        <w:pStyle w:val="BodyText"/>
        <w:spacing w:before="1"/>
        <w:ind w:left="176"/>
      </w:pPr>
      <w:r>
        <w:rPr/>
        <w:t>Ms.</w:t>
      </w:r>
      <w:r>
        <w:rPr>
          <w:spacing w:val="-2"/>
        </w:rPr>
        <w:t> </w:t>
      </w:r>
      <w:r>
        <w:rPr/>
        <w:t>Léa</w:t>
      </w:r>
      <w:r>
        <w:rPr>
          <w:spacing w:val="-3"/>
        </w:rPr>
        <w:t> </w:t>
      </w:r>
      <w:r>
        <w:rPr>
          <w:spacing w:val="-2"/>
        </w:rPr>
        <w:t>Debraux</w:t>
      </w:r>
    </w:p>
    <w:p>
      <w:pPr>
        <w:pStyle w:val="BodyText"/>
        <w:spacing w:line="256" w:lineRule="auto" w:before="21"/>
        <w:ind w:left="176" w:right="5872"/>
      </w:pPr>
      <w:r>
        <w:rPr/>
        <w:t>E-mail:</w:t>
      </w:r>
      <w:r>
        <w:rPr>
          <w:spacing w:val="-13"/>
        </w:rPr>
        <w:t> </w:t>
      </w:r>
      <w:hyperlink r:id="rId9">
        <w:r>
          <w:rPr>
            <w:color w:val="0000FF"/>
            <w:u w:val="single" w:color="0000FF"/>
          </w:rPr>
          <w:t>concert-japan-jcs@cnrs.fr</w:t>
        </w:r>
      </w:hyperlink>
      <w:r>
        <w:rPr>
          <w:color w:val="0000FF"/>
        </w:rPr>
        <w:t> </w:t>
      </w:r>
      <w:r>
        <w:rPr/>
        <w:t>Phone:</w:t>
      </w:r>
      <w:r>
        <w:rPr>
          <w:spacing w:val="40"/>
        </w:rPr>
        <w:t> </w:t>
      </w:r>
      <w:r>
        <w:rPr/>
        <w:t>+33(0)1 44 96 40 11</w:t>
      </w:r>
    </w:p>
    <w:p>
      <w:pPr>
        <w:spacing w:after="0" w:line="256" w:lineRule="auto"/>
        <w:sectPr>
          <w:footerReference w:type="default" r:id="rId5"/>
          <w:type w:val="continuous"/>
          <w:pgSz w:w="11910" w:h="16840"/>
          <w:pgMar w:footer="1355" w:header="0" w:top="1400" w:bottom="1540" w:left="1240" w:right="1140"/>
          <w:pgNumType w:start="1"/>
        </w:sectPr>
      </w:pPr>
    </w:p>
    <w:p>
      <w:pPr>
        <w:spacing w:before="17"/>
        <w:ind w:left="176" w:right="0" w:firstLine="0"/>
        <w:jc w:val="left"/>
        <w:rPr>
          <w:rFonts w:ascii="Calibri Light" w:hAnsi="Calibri Light"/>
          <w:b w:val="0"/>
          <w:sz w:val="32"/>
        </w:rPr>
      </w:pPr>
      <w:r>
        <w:rPr>
          <w:rFonts w:ascii="Calibri Light" w:hAnsi="Calibri Light"/>
          <w:b w:val="0"/>
          <w:color w:val="1F4E79"/>
          <w:sz w:val="32"/>
        </w:rPr>
        <w:t>Table</w:t>
      </w:r>
      <w:r>
        <w:rPr>
          <w:rFonts w:ascii="Calibri Light" w:hAnsi="Calibri Light"/>
          <w:b w:val="0"/>
          <w:color w:val="1F4E79"/>
          <w:spacing w:val="-17"/>
          <w:sz w:val="32"/>
        </w:rPr>
        <w:t> </w:t>
      </w:r>
      <w:r>
        <w:rPr>
          <w:rFonts w:ascii="Calibri Light" w:hAnsi="Calibri Light"/>
          <w:b w:val="0"/>
          <w:color w:val="1F4E79"/>
          <w:sz w:val="32"/>
        </w:rPr>
        <w:t>des</w:t>
      </w:r>
      <w:r>
        <w:rPr>
          <w:rFonts w:ascii="Calibri Light" w:hAnsi="Calibri Light"/>
          <w:b w:val="0"/>
          <w:color w:val="1F4E79"/>
          <w:spacing w:val="-18"/>
          <w:sz w:val="32"/>
        </w:rPr>
        <w:t> </w:t>
      </w:r>
      <w:r>
        <w:rPr>
          <w:rFonts w:ascii="Calibri Light" w:hAnsi="Calibri Light"/>
          <w:b w:val="0"/>
          <w:color w:val="1F4E79"/>
          <w:spacing w:val="-2"/>
          <w:sz w:val="32"/>
        </w:rPr>
        <w:t>matières</w:t>
      </w:r>
    </w:p>
    <w:sdt>
      <w:sdtPr>
        <w:docPartObj>
          <w:docPartGallery w:val="Table of Contents"/>
          <w:docPartUnique/>
        </w:docPartObj>
      </w:sdtPr>
      <w:sdtEndPr/>
      <w:sdtContent>
        <w:p>
          <w:pPr>
            <w:pStyle w:val="TOC1"/>
            <w:tabs>
              <w:tab w:pos="9127" w:val="left" w:leader="dot"/>
            </w:tabs>
          </w:pPr>
          <w:hyperlink w:history="true" w:anchor="_bookmark0">
            <w:r>
              <w:rPr/>
              <w:t>PART</w:t>
            </w:r>
            <w:r>
              <w:rPr>
                <w:spacing w:val="-7"/>
              </w:rPr>
              <w:t> </w:t>
            </w:r>
            <w:r>
              <w:rPr/>
              <w:t>1:</w:t>
            </w:r>
            <w:r>
              <w:rPr>
                <w:spacing w:val="-2"/>
              </w:rPr>
              <w:t> </w:t>
            </w:r>
            <w:r>
              <w:rPr/>
              <w:t>CALL </w:t>
            </w:r>
            <w:r>
              <w:rPr>
                <w:spacing w:val="-4"/>
              </w:rPr>
              <w:t>TEXT</w:t>
            </w:r>
            <w:r>
              <w:rPr/>
              <w:tab/>
            </w:r>
            <w:r>
              <w:rPr>
                <w:spacing w:val="-12"/>
              </w:rPr>
              <w:t>3</w:t>
            </w:r>
          </w:hyperlink>
        </w:p>
        <w:p>
          <w:pPr>
            <w:pStyle w:val="TOC2"/>
            <w:numPr>
              <w:ilvl w:val="0"/>
              <w:numId w:val="1"/>
            </w:numPr>
            <w:tabs>
              <w:tab w:pos="424" w:val="left" w:leader="none"/>
              <w:tab w:pos="9127" w:val="left" w:leader="dot"/>
            </w:tabs>
            <w:spacing w:line="240" w:lineRule="auto" w:before="263" w:after="0"/>
            <w:ind w:left="423" w:right="0" w:hanging="248"/>
            <w:jc w:val="left"/>
          </w:pPr>
          <w:hyperlink w:history="true" w:anchor="_bookmark1">
            <w:r>
              <w:rPr/>
              <w:t>Background</w:t>
            </w:r>
            <w:r>
              <w:rPr>
                <w:spacing w:val="-4"/>
              </w:rPr>
              <w:t> </w:t>
            </w:r>
            <w:r>
              <w:rPr/>
              <w:t>and</w:t>
            </w:r>
            <w:r>
              <w:rPr>
                <w:spacing w:val="-5"/>
              </w:rPr>
              <w:t> </w:t>
            </w:r>
            <w:r>
              <w:rPr>
                <w:spacing w:val="-2"/>
              </w:rPr>
              <w:t>Rationale</w:t>
            </w:r>
            <w:r>
              <w:rPr/>
              <w:tab/>
            </w:r>
            <w:r>
              <w:rPr>
                <w:spacing w:val="-10"/>
              </w:rPr>
              <w:t>3</w:t>
            </w:r>
          </w:hyperlink>
        </w:p>
        <w:p>
          <w:pPr>
            <w:pStyle w:val="TOC3"/>
            <w:numPr>
              <w:ilvl w:val="1"/>
              <w:numId w:val="1"/>
            </w:numPr>
            <w:tabs>
              <w:tab w:pos="606" w:val="left" w:leader="none"/>
              <w:tab w:pos="9127" w:val="left" w:leader="dot"/>
            </w:tabs>
            <w:spacing w:line="240" w:lineRule="auto" w:before="182" w:after="0"/>
            <w:ind w:left="605" w:right="0" w:hanging="430"/>
            <w:jc w:val="left"/>
          </w:pPr>
          <w:hyperlink w:history="true" w:anchor="_bookmark2">
            <w:r>
              <w:rPr/>
              <w:t>EIG</w:t>
            </w:r>
            <w:r>
              <w:rPr>
                <w:spacing w:val="-11"/>
              </w:rPr>
              <w:t> </w:t>
            </w:r>
            <w:r>
              <w:rPr/>
              <w:t>CONCERT-</w:t>
            </w:r>
            <w:r>
              <w:rPr>
                <w:spacing w:val="-2"/>
              </w:rPr>
              <w:t>Japan</w:t>
            </w:r>
            <w:r>
              <w:rPr/>
              <w:tab/>
            </w:r>
            <w:r>
              <w:rPr>
                <w:spacing w:val="-10"/>
              </w:rPr>
              <w:t>3</w:t>
            </w:r>
          </w:hyperlink>
        </w:p>
        <w:p>
          <w:pPr>
            <w:pStyle w:val="TOC3"/>
            <w:numPr>
              <w:ilvl w:val="1"/>
              <w:numId w:val="1"/>
            </w:numPr>
            <w:tabs>
              <w:tab w:pos="606" w:val="left" w:leader="none"/>
              <w:tab w:pos="9127" w:val="left" w:leader="dot"/>
            </w:tabs>
            <w:spacing w:line="240" w:lineRule="auto" w:before="18" w:after="0"/>
            <w:ind w:left="605" w:right="0" w:hanging="430"/>
            <w:jc w:val="left"/>
          </w:pPr>
          <w:hyperlink w:history="true" w:anchor="_bookmark3">
            <w:r>
              <w:rPr/>
              <w:t>EIG</w:t>
            </w:r>
            <w:r>
              <w:rPr>
                <w:spacing w:val="-6"/>
              </w:rPr>
              <w:t> </w:t>
            </w:r>
            <w:r>
              <w:rPr/>
              <w:t>CONCERT-Japan</w:t>
            </w:r>
            <w:r>
              <w:rPr>
                <w:spacing w:val="-6"/>
              </w:rPr>
              <w:t> </w:t>
            </w:r>
            <w:r>
              <w:rPr/>
              <w:t>Joint</w:t>
            </w:r>
            <w:r>
              <w:rPr>
                <w:spacing w:val="-6"/>
              </w:rPr>
              <w:t> </w:t>
            </w:r>
            <w:r>
              <w:rPr>
                <w:spacing w:val="-4"/>
              </w:rPr>
              <w:t>Calls</w:t>
            </w:r>
            <w:r>
              <w:rPr/>
              <w:tab/>
            </w:r>
            <w:r>
              <w:rPr>
                <w:spacing w:val="-10"/>
              </w:rPr>
              <w:t>4</w:t>
            </w:r>
          </w:hyperlink>
        </w:p>
        <w:p>
          <w:pPr>
            <w:pStyle w:val="TOC2"/>
            <w:numPr>
              <w:ilvl w:val="0"/>
              <w:numId w:val="1"/>
            </w:numPr>
            <w:tabs>
              <w:tab w:pos="422" w:val="left" w:leader="none"/>
              <w:tab w:pos="9127" w:val="left" w:leader="dot"/>
            </w:tabs>
            <w:spacing w:line="240" w:lineRule="auto" w:before="261" w:after="0"/>
            <w:ind w:left="421" w:right="0" w:hanging="246"/>
            <w:jc w:val="left"/>
          </w:pPr>
          <w:hyperlink w:history="true" w:anchor="_bookmark4">
            <w:r>
              <w:rPr/>
              <w:t>The</w:t>
            </w:r>
            <w:r>
              <w:rPr>
                <w:spacing w:val="-10"/>
              </w:rPr>
              <w:t> </w:t>
            </w:r>
            <w:r>
              <w:rPr/>
              <w:t>EIG</w:t>
            </w:r>
            <w:r>
              <w:rPr>
                <w:spacing w:val="-3"/>
              </w:rPr>
              <w:t> </w:t>
            </w:r>
            <w:r>
              <w:rPr/>
              <w:t>CONCERT-Japan</w:t>
            </w:r>
            <w:r>
              <w:rPr>
                <w:spacing w:val="-6"/>
              </w:rPr>
              <w:t> </w:t>
            </w:r>
            <w:r>
              <w:rPr/>
              <w:t>Joint</w:t>
            </w:r>
            <w:r>
              <w:rPr>
                <w:spacing w:val="-4"/>
              </w:rPr>
              <w:t> </w:t>
            </w:r>
            <w:r>
              <w:rPr/>
              <w:t>Call</w:t>
            </w:r>
            <w:r>
              <w:rPr>
                <w:spacing w:val="-5"/>
              </w:rPr>
              <w:t> </w:t>
            </w:r>
            <w:r>
              <w:rPr/>
              <w:t>on</w:t>
            </w:r>
            <w:r>
              <w:rPr>
                <w:spacing w:val="-7"/>
              </w:rPr>
              <w:t> </w:t>
            </w:r>
            <w:r>
              <w:rPr/>
              <w:t>Design</w:t>
            </w:r>
            <w:r>
              <w:rPr>
                <w:spacing w:val="-6"/>
              </w:rPr>
              <w:t> </w:t>
            </w:r>
            <w:r>
              <w:rPr/>
              <w:t>of</w:t>
            </w:r>
            <w:r>
              <w:rPr>
                <w:spacing w:val="-3"/>
              </w:rPr>
              <w:t> </w:t>
            </w:r>
            <w:r>
              <w:rPr/>
              <w:t>Materials</w:t>
            </w:r>
            <w:r>
              <w:rPr>
                <w:spacing w:val="-5"/>
              </w:rPr>
              <w:t> </w:t>
            </w:r>
            <w:r>
              <w:rPr/>
              <w:t>with</w:t>
            </w:r>
            <w:r>
              <w:rPr>
                <w:spacing w:val="-5"/>
              </w:rPr>
              <w:t> </w:t>
            </w:r>
            <w:r>
              <w:rPr/>
              <w:t>Atomic</w:t>
            </w:r>
            <w:r>
              <w:rPr>
                <w:spacing w:val="-5"/>
              </w:rPr>
              <w:t> </w:t>
            </w:r>
            <w:r>
              <w:rPr>
                <w:spacing w:val="-2"/>
              </w:rPr>
              <w:t>Precision</w:t>
            </w:r>
            <w:r>
              <w:rPr/>
              <w:tab/>
            </w:r>
            <w:r>
              <w:rPr>
                <w:spacing w:val="-10"/>
              </w:rPr>
              <w:t>4</w:t>
            </w:r>
          </w:hyperlink>
        </w:p>
        <w:p>
          <w:pPr>
            <w:pStyle w:val="TOC3"/>
            <w:tabs>
              <w:tab w:pos="9127" w:val="left" w:leader="dot"/>
            </w:tabs>
            <w:spacing w:before="181"/>
            <w:ind w:left="176" w:firstLine="0"/>
          </w:pPr>
          <w:hyperlink w:history="true" w:anchor="_bookmark5">
            <w:r>
              <w:rPr/>
              <w:t>2.1</w:t>
            </w:r>
            <w:r>
              <w:rPr>
                <w:spacing w:val="-7"/>
              </w:rPr>
              <w:t> </w:t>
            </w:r>
            <w:r>
              <w:rPr/>
              <w:t>Thematic</w:t>
            </w:r>
            <w:r>
              <w:rPr>
                <w:spacing w:val="-5"/>
              </w:rPr>
              <w:t> </w:t>
            </w:r>
            <w:r>
              <w:rPr>
                <w:spacing w:val="-4"/>
              </w:rPr>
              <w:t>Area</w:t>
            </w:r>
            <w:r>
              <w:rPr/>
              <w:tab/>
            </w:r>
            <w:r>
              <w:rPr>
                <w:spacing w:val="-10"/>
              </w:rPr>
              <w:t>4</w:t>
            </w:r>
          </w:hyperlink>
        </w:p>
        <w:p>
          <w:pPr>
            <w:pStyle w:val="TOC3"/>
            <w:numPr>
              <w:ilvl w:val="1"/>
              <w:numId w:val="2"/>
            </w:numPr>
            <w:tabs>
              <w:tab w:pos="607" w:val="left" w:leader="none"/>
              <w:tab w:pos="9127" w:val="left" w:leader="dot"/>
            </w:tabs>
            <w:spacing w:line="240" w:lineRule="auto" w:before="21" w:after="0"/>
            <w:ind w:left="606" w:right="0" w:hanging="431"/>
            <w:jc w:val="left"/>
          </w:pPr>
          <w:hyperlink w:history="true" w:anchor="_bookmark6">
            <w:r>
              <w:rPr/>
              <w:t>Participating</w:t>
            </w:r>
            <w:r>
              <w:rPr>
                <w:spacing w:val="-8"/>
              </w:rPr>
              <w:t> </w:t>
            </w:r>
            <w:r>
              <w:rPr/>
              <w:t>countries</w:t>
            </w:r>
            <w:r>
              <w:rPr>
                <w:spacing w:val="-7"/>
              </w:rPr>
              <w:t> </w:t>
            </w:r>
            <w:r>
              <w:rPr/>
              <w:t>and</w:t>
            </w:r>
            <w:r>
              <w:rPr>
                <w:spacing w:val="-9"/>
              </w:rPr>
              <w:t> </w:t>
            </w:r>
            <w:r>
              <w:rPr>
                <w:spacing w:val="-2"/>
              </w:rPr>
              <w:t>regions</w:t>
            </w:r>
            <w:r>
              <w:rPr/>
              <w:tab/>
            </w:r>
            <w:r>
              <w:rPr>
                <w:spacing w:val="-10"/>
              </w:rPr>
              <w:t>6</w:t>
            </w:r>
          </w:hyperlink>
        </w:p>
        <w:p>
          <w:pPr>
            <w:pStyle w:val="TOC3"/>
            <w:numPr>
              <w:ilvl w:val="1"/>
              <w:numId w:val="2"/>
            </w:numPr>
            <w:tabs>
              <w:tab w:pos="606" w:val="left" w:leader="none"/>
              <w:tab w:pos="9127" w:val="left" w:leader="dot"/>
            </w:tabs>
            <w:spacing w:line="240" w:lineRule="auto" w:before="18" w:after="0"/>
            <w:ind w:left="605" w:right="0" w:hanging="430"/>
            <w:jc w:val="left"/>
          </w:pPr>
          <w:hyperlink w:history="true" w:anchor="_bookmark7">
            <w:r>
              <w:rPr/>
              <w:t>Eligible</w:t>
            </w:r>
            <w:r>
              <w:rPr>
                <w:spacing w:val="-7"/>
              </w:rPr>
              <w:t> </w:t>
            </w:r>
            <w:r>
              <w:rPr/>
              <w:t>beneficiaries</w:t>
            </w:r>
            <w:r>
              <w:rPr>
                <w:spacing w:val="-8"/>
              </w:rPr>
              <w:t> </w:t>
            </w:r>
            <w:r>
              <w:rPr/>
              <w:t>and</w:t>
            </w:r>
            <w:r>
              <w:rPr>
                <w:spacing w:val="-6"/>
              </w:rPr>
              <w:t> </w:t>
            </w:r>
            <w:r>
              <w:rPr/>
              <w:t>composition</w:t>
            </w:r>
            <w:r>
              <w:rPr>
                <w:spacing w:val="-6"/>
              </w:rPr>
              <w:t> </w:t>
            </w:r>
            <w:r>
              <w:rPr/>
              <w:t>of</w:t>
            </w:r>
            <w:r>
              <w:rPr>
                <w:spacing w:val="-7"/>
              </w:rPr>
              <w:t> </w:t>
            </w:r>
            <w:r>
              <w:rPr/>
              <w:t>the</w:t>
            </w:r>
            <w:r>
              <w:rPr>
                <w:spacing w:val="-8"/>
              </w:rPr>
              <w:t> </w:t>
            </w:r>
            <w:r>
              <w:rPr>
                <w:spacing w:val="-2"/>
              </w:rPr>
              <w:t>consortia</w:t>
            </w:r>
            <w:r>
              <w:rPr/>
              <w:tab/>
            </w:r>
            <w:r>
              <w:rPr>
                <w:spacing w:val="-10"/>
              </w:rPr>
              <w:t>6</w:t>
            </w:r>
          </w:hyperlink>
        </w:p>
        <w:p>
          <w:pPr>
            <w:pStyle w:val="TOC3"/>
            <w:numPr>
              <w:ilvl w:val="1"/>
              <w:numId w:val="2"/>
            </w:numPr>
            <w:tabs>
              <w:tab w:pos="606" w:val="left" w:leader="none"/>
              <w:tab w:pos="9127" w:val="left" w:leader="dot"/>
            </w:tabs>
            <w:spacing w:line="240" w:lineRule="auto" w:before="20" w:after="0"/>
            <w:ind w:left="605" w:right="0" w:hanging="430"/>
            <w:jc w:val="left"/>
          </w:pPr>
          <w:hyperlink w:history="true" w:anchor="_bookmark8">
            <w:r>
              <w:rPr/>
              <w:t>Eligible</w:t>
            </w:r>
            <w:r>
              <w:rPr>
                <w:spacing w:val="-6"/>
              </w:rPr>
              <w:t> </w:t>
            </w:r>
            <w:r>
              <w:rPr/>
              <w:t>costs</w:t>
            </w:r>
            <w:r>
              <w:rPr>
                <w:spacing w:val="-4"/>
              </w:rPr>
              <w:t> </w:t>
            </w:r>
            <w:r>
              <w:rPr/>
              <w:t>and</w:t>
            </w:r>
            <w:r>
              <w:rPr>
                <w:spacing w:val="-7"/>
              </w:rPr>
              <w:t> </w:t>
            </w:r>
            <w:r>
              <w:rPr/>
              <w:t>duration</w:t>
            </w:r>
            <w:r>
              <w:rPr>
                <w:spacing w:val="-5"/>
              </w:rPr>
              <w:t> </w:t>
            </w:r>
            <w:r>
              <w:rPr/>
              <w:t>of</w:t>
            </w:r>
            <w:r>
              <w:rPr>
                <w:spacing w:val="-5"/>
              </w:rPr>
              <w:t> </w:t>
            </w:r>
            <w:r>
              <w:rPr>
                <w:spacing w:val="-2"/>
              </w:rPr>
              <w:t>funding</w:t>
            </w:r>
            <w:r>
              <w:rPr/>
              <w:tab/>
            </w:r>
            <w:r>
              <w:rPr>
                <w:spacing w:val="-10"/>
              </w:rPr>
              <w:t>7</w:t>
            </w:r>
          </w:hyperlink>
        </w:p>
        <w:p>
          <w:pPr>
            <w:pStyle w:val="TOC3"/>
            <w:numPr>
              <w:ilvl w:val="1"/>
              <w:numId w:val="2"/>
            </w:numPr>
            <w:tabs>
              <w:tab w:pos="606" w:val="left" w:leader="none"/>
              <w:tab w:pos="9127" w:val="left" w:leader="dot"/>
            </w:tabs>
            <w:spacing w:line="240" w:lineRule="auto" w:before="19" w:after="0"/>
            <w:ind w:left="605" w:right="0" w:hanging="430"/>
            <w:jc w:val="left"/>
          </w:pPr>
          <w:hyperlink w:history="true" w:anchor="_bookmark9">
            <w:r>
              <w:rPr/>
              <w:t>Call</w:t>
            </w:r>
            <w:r>
              <w:rPr>
                <w:spacing w:val="-5"/>
              </w:rPr>
              <w:t> </w:t>
            </w:r>
            <w:r>
              <w:rPr/>
              <w:t>budget</w:t>
            </w:r>
            <w:r>
              <w:rPr>
                <w:spacing w:val="-3"/>
              </w:rPr>
              <w:t> </w:t>
            </w:r>
            <w:r>
              <w:rPr/>
              <w:t>and</w:t>
            </w:r>
            <w:r>
              <w:rPr>
                <w:spacing w:val="-9"/>
              </w:rPr>
              <w:t> </w:t>
            </w:r>
            <w:r>
              <w:rPr/>
              <w:t>funding</w:t>
            </w:r>
            <w:r>
              <w:rPr>
                <w:spacing w:val="-2"/>
              </w:rPr>
              <w:t> principle</w:t>
            </w:r>
            <w:r>
              <w:rPr/>
              <w:tab/>
            </w:r>
            <w:r>
              <w:rPr>
                <w:spacing w:val="-10"/>
              </w:rPr>
              <w:t>7</w:t>
            </w:r>
          </w:hyperlink>
        </w:p>
        <w:p>
          <w:pPr>
            <w:pStyle w:val="TOC2"/>
            <w:numPr>
              <w:ilvl w:val="0"/>
              <w:numId w:val="1"/>
            </w:numPr>
            <w:tabs>
              <w:tab w:pos="424" w:val="left" w:leader="none"/>
              <w:tab w:pos="9127" w:val="left" w:leader="dot"/>
            </w:tabs>
            <w:spacing w:line="240" w:lineRule="auto" w:before="261" w:after="0"/>
            <w:ind w:left="423" w:right="0" w:hanging="248"/>
            <w:jc w:val="left"/>
          </w:pPr>
          <w:hyperlink w:history="true" w:anchor="_bookmark10">
            <w:r>
              <w:rPr/>
              <w:t>Proposal</w:t>
            </w:r>
            <w:r>
              <w:rPr>
                <w:spacing w:val="-7"/>
              </w:rPr>
              <w:t> </w:t>
            </w:r>
            <w:r>
              <w:rPr>
                <w:spacing w:val="-2"/>
              </w:rPr>
              <w:t>Submission</w:t>
            </w:r>
            <w:r>
              <w:rPr/>
              <w:tab/>
            </w:r>
            <w:r>
              <w:rPr>
                <w:spacing w:val="-10"/>
              </w:rPr>
              <w:t>8</w:t>
            </w:r>
          </w:hyperlink>
        </w:p>
        <w:p>
          <w:pPr>
            <w:pStyle w:val="TOC3"/>
            <w:numPr>
              <w:ilvl w:val="1"/>
              <w:numId w:val="1"/>
            </w:numPr>
            <w:tabs>
              <w:tab w:pos="606" w:val="left" w:leader="none"/>
              <w:tab w:pos="9127" w:val="left" w:leader="dot"/>
            </w:tabs>
            <w:spacing w:line="240" w:lineRule="auto" w:before="181" w:after="0"/>
            <w:ind w:left="605" w:right="0" w:hanging="430"/>
            <w:jc w:val="left"/>
          </w:pPr>
          <w:hyperlink w:history="true" w:anchor="_bookmark11">
            <w:r>
              <w:rPr/>
              <w:t>Project</w:t>
            </w:r>
            <w:r>
              <w:rPr>
                <w:spacing w:val="-9"/>
              </w:rPr>
              <w:t> </w:t>
            </w:r>
            <w:r>
              <w:rPr/>
              <w:t>Consortium</w:t>
            </w:r>
            <w:r>
              <w:rPr>
                <w:spacing w:val="-10"/>
              </w:rPr>
              <w:t> </w:t>
            </w:r>
            <w:r>
              <w:rPr>
                <w:spacing w:val="-2"/>
              </w:rPr>
              <w:t>Submission</w:t>
            </w:r>
            <w:r>
              <w:rPr/>
              <w:tab/>
            </w:r>
            <w:r>
              <w:rPr>
                <w:spacing w:val="-10"/>
              </w:rPr>
              <w:t>8</w:t>
            </w:r>
          </w:hyperlink>
        </w:p>
        <w:p>
          <w:pPr>
            <w:pStyle w:val="TOC3"/>
            <w:numPr>
              <w:ilvl w:val="1"/>
              <w:numId w:val="1"/>
            </w:numPr>
            <w:tabs>
              <w:tab w:pos="606" w:val="left" w:leader="none"/>
              <w:tab w:pos="9127" w:val="left" w:leader="dot"/>
            </w:tabs>
            <w:spacing w:line="240" w:lineRule="auto" w:before="19" w:after="0"/>
            <w:ind w:left="605" w:right="0" w:hanging="430"/>
            <w:jc w:val="left"/>
          </w:pPr>
          <w:hyperlink w:history="true" w:anchor="_bookmark12">
            <w:r>
              <w:rPr/>
              <w:t>National</w:t>
            </w:r>
            <w:r>
              <w:rPr>
                <w:spacing w:val="-9"/>
              </w:rPr>
              <w:t> </w:t>
            </w:r>
            <w:r>
              <w:rPr/>
              <w:t>Funding</w:t>
            </w:r>
            <w:r>
              <w:rPr>
                <w:spacing w:val="-9"/>
              </w:rPr>
              <w:t> </w:t>
            </w:r>
            <w:r>
              <w:rPr/>
              <w:t>Institution</w:t>
            </w:r>
            <w:r>
              <w:rPr>
                <w:spacing w:val="-8"/>
              </w:rPr>
              <w:t> </w:t>
            </w:r>
            <w:r>
              <w:rPr>
                <w:spacing w:val="-2"/>
              </w:rPr>
              <w:t>Submission</w:t>
            </w:r>
            <w:r>
              <w:rPr/>
              <w:tab/>
            </w:r>
            <w:r>
              <w:rPr>
                <w:spacing w:val="-10"/>
              </w:rPr>
              <w:t>9</w:t>
            </w:r>
          </w:hyperlink>
        </w:p>
        <w:p>
          <w:pPr>
            <w:pStyle w:val="TOC2"/>
            <w:numPr>
              <w:ilvl w:val="0"/>
              <w:numId w:val="1"/>
            </w:numPr>
            <w:tabs>
              <w:tab w:pos="424" w:val="left" w:leader="none"/>
              <w:tab w:pos="9127" w:val="left" w:leader="dot"/>
            </w:tabs>
            <w:spacing w:line="240" w:lineRule="auto" w:before="260" w:after="0"/>
            <w:ind w:left="423" w:right="0" w:hanging="248"/>
            <w:jc w:val="left"/>
          </w:pPr>
          <w:hyperlink w:history="true" w:anchor="_bookmark13">
            <w:r>
              <w:rPr/>
              <w:t>Proposal</w:t>
            </w:r>
            <w:r>
              <w:rPr>
                <w:spacing w:val="-7"/>
              </w:rPr>
              <w:t> </w:t>
            </w:r>
            <w:r>
              <w:rPr/>
              <w:t>Evaluation</w:t>
            </w:r>
            <w:r>
              <w:rPr>
                <w:spacing w:val="-6"/>
              </w:rPr>
              <w:t> </w:t>
            </w:r>
            <w:r>
              <w:rPr/>
              <w:t>and</w:t>
            </w:r>
            <w:r>
              <w:rPr>
                <w:spacing w:val="-6"/>
              </w:rPr>
              <w:t> </w:t>
            </w:r>
            <w:r>
              <w:rPr/>
              <w:t>Funding</w:t>
            </w:r>
            <w:r>
              <w:rPr>
                <w:spacing w:val="-6"/>
              </w:rPr>
              <w:t> </w:t>
            </w:r>
            <w:r>
              <w:rPr>
                <w:spacing w:val="-2"/>
              </w:rPr>
              <w:t>Decisions</w:t>
            </w:r>
            <w:r>
              <w:rPr/>
              <w:tab/>
            </w:r>
            <w:r>
              <w:rPr>
                <w:spacing w:val="-10"/>
              </w:rPr>
              <w:t>9</w:t>
            </w:r>
          </w:hyperlink>
        </w:p>
        <w:p>
          <w:pPr>
            <w:pStyle w:val="TOC3"/>
            <w:numPr>
              <w:ilvl w:val="1"/>
              <w:numId w:val="1"/>
            </w:numPr>
            <w:tabs>
              <w:tab w:pos="606" w:val="left" w:leader="none"/>
              <w:tab w:pos="9127" w:val="left" w:leader="dot"/>
            </w:tabs>
            <w:spacing w:line="240" w:lineRule="auto" w:before="182" w:after="0"/>
            <w:ind w:left="605" w:right="0" w:hanging="430"/>
            <w:jc w:val="left"/>
          </w:pPr>
          <w:hyperlink w:history="true" w:anchor="_bookmark14">
            <w:r>
              <w:rPr/>
              <w:t>Eligibility</w:t>
            </w:r>
            <w:r>
              <w:rPr>
                <w:spacing w:val="-15"/>
              </w:rPr>
              <w:t> </w:t>
            </w:r>
            <w:r>
              <w:rPr>
                <w:spacing w:val="-2"/>
              </w:rPr>
              <w:t>check</w:t>
            </w:r>
            <w:r>
              <w:rPr/>
              <w:tab/>
            </w:r>
            <w:r>
              <w:rPr>
                <w:spacing w:val="-10"/>
              </w:rPr>
              <w:t>9</w:t>
            </w:r>
          </w:hyperlink>
        </w:p>
        <w:p>
          <w:pPr>
            <w:pStyle w:val="TOC3"/>
            <w:numPr>
              <w:ilvl w:val="1"/>
              <w:numId w:val="1"/>
            </w:numPr>
            <w:tabs>
              <w:tab w:pos="606" w:val="left" w:leader="none"/>
              <w:tab w:pos="9127" w:val="left" w:leader="dot"/>
            </w:tabs>
            <w:spacing w:line="240" w:lineRule="auto" w:before="20" w:after="0"/>
            <w:ind w:left="605" w:right="0" w:hanging="430"/>
            <w:jc w:val="left"/>
          </w:pPr>
          <w:hyperlink w:history="true" w:anchor="_bookmark15">
            <w:r>
              <w:rPr/>
              <w:t>Online</w:t>
            </w:r>
            <w:r>
              <w:rPr>
                <w:spacing w:val="-7"/>
              </w:rPr>
              <w:t> </w:t>
            </w:r>
            <w:r>
              <w:rPr/>
              <w:t>Evaluation</w:t>
            </w:r>
            <w:r>
              <w:rPr>
                <w:spacing w:val="-7"/>
              </w:rPr>
              <w:t> </w:t>
            </w:r>
            <w:r>
              <w:rPr/>
              <w:t>of</w:t>
            </w:r>
            <w:r>
              <w:rPr>
                <w:spacing w:val="-4"/>
              </w:rPr>
              <w:t> </w:t>
            </w:r>
            <w:r>
              <w:rPr>
                <w:spacing w:val="-2"/>
              </w:rPr>
              <w:t>Proposals</w:t>
            </w:r>
            <w:r>
              <w:rPr/>
              <w:tab/>
            </w:r>
            <w:r>
              <w:rPr>
                <w:spacing w:val="-10"/>
              </w:rPr>
              <w:t>9</w:t>
            </w:r>
          </w:hyperlink>
        </w:p>
        <w:p>
          <w:pPr>
            <w:pStyle w:val="TOC3"/>
            <w:numPr>
              <w:ilvl w:val="1"/>
              <w:numId w:val="1"/>
            </w:numPr>
            <w:tabs>
              <w:tab w:pos="606" w:val="left" w:leader="none"/>
              <w:tab w:pos="9005" w:val="left" w:leader="dot"/>
            </w:tabs>
            <w:spacing w:line="240" w:lineRule="auto" w:before="21" w:after="0"/>
            <w:ind w:left="605" w:right="0" w:hanging="430"/>
            <w:jc w:val="left"/>
          </w:pPr>
          <w:hyperlink w:history="true" w:anchor="_bookmark16">
            <w:r>
              <w:rPr/>
              <w:t>Meeting</w:t>
            </w:r>
            <w:r>
              <w:rPr>
                <w:spacing w:val="-5"/>
              </w:rPr>
              <w:t> </w:t>
            </w:r>
            <w:r>
              <w:rPr/>
              <w:t>of</w:t>
            </w:r>
            <w:r>
              <w:rPr>
                <w:spacing w:val="-6"/>
              </w:rPr>
              <w:t> </w:t>
            </w:r>
            <w:r>
              <w:rPr/>
              <w:t>the</w:t>
            </w:r>
            <w:r>
              <w:rPr>
                <w:spacing w:val="-6"/>
              </w:rPr>
              <w:t> </w:t>
            </w:r>
            <w:r>
              <w:rPr/>
              <w:t>Scientific</w:t>
            </w:r>
            <w:r>
              <w:rPr>
                <w:spacing w:val="-5"/>
              </w:rPr>
              <w:t> </w:t>
            </w:r>
            <w:r>
              <w:rPr>
                <w:spacing w:val="-2"/>
              </w:rPr>
              <w:t>Committee</w:t>
            </w:r>
            <w:r>
              <w:rPr/>
              <w:tab/>
            </w:r>
            <w:r>
              <w:rPr>
                <w:spacing w:val="-5"/>
              </w:rPr>
              <w:t>10</w:t>
            </w:r>
          </w:hyperlink>
        </w:p>
        <w:p>
          <w:pPr>
            <w:pStyle w:val="TOC3"/>
            <w:numPr>
              <w:ilvl w:val="1"/>
              <w:numId w:val="1"/>
            </w:numPr>
            <w:tabs>
              <w:tab w:pos="606" w:val="left" w:leader="none"/>
              <w:tab w:pos="9005" w:val="left" w:leader="dot"/>
            </w:tabs>
            <w:spacing w:line="240" w:lineRule="auto" w:before="16" w:after="0"/>
            <w:ind w:left="605" w:right="0" w:hanging="430"/>
            <w:jc w:val="left"/>
          </w:pPr>
          <w:hyperlink w:history="true" w:anchor="_bookmark17">
            <w:r>
              <w:rPr/>
              <w:t>Meeting</w:t>
            </w:r>
            <w:r>
              <w:rPr>
                <w:spacing w:val="-6"/>
              </w:rPr>
              <w:t> </w:t>
            </w:r>
            <w:r>
              <w:rPr/>
              <w:t>of</w:t>
            </w:r>
            <w:r>
              <w:rPr>
                <w:spacing w:val="-8"/>
              </w:rPr>
              <w:t> </w:t>
            </w:r>
            <w:r>
              <w:rPr/>
              <w:t>the</w:t>
            </w:r>
            <w:r>
              <w:rPr>
                <w:spacing w:val="-7"/>
              </w:rPr>
              <w:t> </w:t>
            </w:r>
            <w:r>
              <w:rPr/>
              <w:t>Funding</w:t>
            </w:r>
            <w:r>
              <w:rPr>
                <w:spacing w:val="-7"/>
              </w:rPr>
              <w:t> </w:t>
            </w:r>
            <w:r>
              <w:rPr/>
              <w:t>Organizations</w:t>
            </w:r>
            <w:r>
              <w:rPr>
                <w:spacing w:val="-7"/>
              </w:rPr>
              <w:t> </w:t>
            </w:r>
            <w:r>
              <w:rPr>
                <w:spacing w:val="-2"/>
              </w:rPr>
              <w:t>Forum</w:t>
            </w:r>
            <w:r>
              <w:rPr/>
              <w:tab/>
            </w:r>
            <w:r>
              <w:rPr>
                <w:spacing w:val="-5"/>
              </w:rPr>
              <w:t>11</w:t>
            </w:r>
          </w:hyperlink>
        </w:p>
        <w:p>
          <w:pPr>
            <w:pStyle w:val="TOC2"/>
            <w:numPr>
              <w:ilvl w:val="0"/>
              <w:numId w:val="1"/>
            </w:numPr>
            <w:tabs>
              <w:tab w:pos="424" w:val="left" w:leader="none"/>
              <w:tab w:pos="9005" w:val="left" w:leader="dot"/>
            </w:tabs>
            <w:spacing w:line="240" w:lineRule="auto" w:before="263" w:after="0"/>
            <w:ind w:left="423" w:right="0" w:hanging="248"/>
            <w:jc w:val="left"/>
          </w:pPr>
          <w:hyperlink w:history="true" w:anchor="_bookmark18">
            <w:r>
              <w:rPr/>
              <w:t>Project</w:t>
            </w:r>
            <w:r>
              <w:rPr>
                <w:spacing w:val="-8"/>
              </w:rPr>
              <w:t> </w:t>
            </w:r>
            <w:r>
              <w:rPr/>
              <w:t>implementation</w:t>
            </w:r>
            <w:r>
              <w:rPr>
                <w:spacing w:val="-9"/>
              </w:rPr>
              <w:t> </w:t>
            </w:r>
            <w:r>
              <w:rPr/>
              <w:t>and</w:t>
            </w:r>
            <w:r>
              <w:rPr>
                <w:spacing w:val="-11"/>
              </w:rPr>
              <w:t> </w:t>
            </w:r>
            <w:r>
              <w:rPr>
                <w:spacing w:val="-2"/>
              </w:rPr>
              <w:t>reporting</w:t>
            </w:r>
            <w:r>
              <w:rPr/>
              <w:tab/>
            </w:r>
            <w:r>
              <w:rPr>
                <w:spacing w:val="-5"/>
              </w:rPr>
              <w:t>11</w:t>
            </w:r>
          </w:hyperlink>
        </w:p>
        <w:p>
          <w:pPr>
            <w:pStyle w:val="TOC2"/>
            <w:numPr>
              <w:ilvl w:val="0"/>
              <w:numId w:val="1"/>
            </w:numPr>
            <w:tabs>
              <w:tab w:pos="422" w:val="left" w:leader="none"/>
              <w:tab w:pos="9005" w:val="left" w:leader="dot"/>
            </w:tabs>
            <w:spacing w:line="240" w:lineRule="auto" w:before="258" w:after="0"/>
            <w:ind w:left="421" w:right="0" w:hanging="246"/>
            <w:jc w:val="left"/>
          </w:pPr>
          <w:hyperlink w:history="true" w:anchor="_bookmark19">
            <w:r>
              <w:rPr/>
              <w:t>Indicative</w:t>
            </w:r>
            <w:r>
              <w:rPr>
                <w:spacing w:val="-7"/>
              </w:rPr>
              <w:t> </w:t>
            </w:r>
            <w:r>
              <w:rPr>
                <w:spacing w:val="-2"/>
              </w:rPr>
              <w:t>timetable*</w:t>
            </w:r>
            <w:r>
              <w:rPr/>
              <w:tab/>
            </w:r>
            <w:r>
              <w:rPr>
                <w:spacing w:val="-7"/>
              </w:rPr>
              <w:t>12</w:t>
            </w:r>
          </w:hyperlink>
        </w:p>
        <w:p>
          <w:pPr>
            <w:pStyle w:val="TOC1"/>
            <w:tabs>
              <w:tab w:pos="9005" w:val="left" w:leader="dot"/>
            </w:tabs>
            <w:spacing w:before="177"/>
          </w:pPr>
          <w:hyperlink w:history="true" w:anchor="_bookmark20">
            <w:r>
              <w:rPr/>
              <w:t>PART</w:t>
            </w:r>
            <w:r>
              <w:rPr>
                <w:spacing w:val="-10"/>
              </w:rPr>
              <w:t> </w:t>
            </w:r>
            <w:r>
              <w:rPr/>
              <w:t>2:</w:t>
            </w:r>
            <w:r>
              <w:rPr>
                <w:spacing w:val="-5"/>
              </w:rPr>
              <w:t> </w:t>
            </w:r>
            <w:r>
              <w:rPr/>
              <w:t>NATIONAL</w:t>
            </w:r>
            <w:r>
              <w:rPr>
                <w:spacing w:val="-3"/>
              </w:rPr>
              <w:t> </w:t>
            </w:r>
            <w:r>
              <w:rPr/>
              <w:t>AND</w:t>
            </w:r>
            <w:r>
              <w:rPr>
                <w:spacing w:val="-4"/>
              </w:rPr>
              <w:t> </w:t>
            </w:r>
            <w:r>
              <w:rPr/>
              <w:t>REGIONAL</w:t>
            </w:r>
            <w:r>
              <w:rPr>
                <w:spacing w:val="-6"/>
              </w:rPr>
              <w:t> </w:t>
            </w:r>
            <w:r>
              <w:rPr/>
              <w:t>FUNDING</w:t>
            </w:r>
            <w:r>
              <w:rPr>
                <w:spacing w:val="-3"/>
              </w:rPr>
              <w:t> </w:t>
            </w:r>
            <w:r>
              <w:rPr>
                <w:spacing w:val="-2"/>
              </w:rPr>
              <w:t>REGULATIONS</w:t>
            </w:r>
            <w:r>
              <w:rPr/>
              <w:tab/>
            </w:r>
            <w:r>
              <w:rPr>
                <w:spacing w:val="-5"/>
              </w:rPr>
              <w:t>13</w:t>
            </w:r>
          </w:hyperlink>
        </w:p>
        <w:p>
          <w:pPr>
            <w:pStyle w:val="TOC3"/>
            <w:tabs>
              <w:tab w:pos="9005" w:val="left" w:leader="dot"/>
            </w:tabs>
            <w:spacing w:before="186"/>
            <w:ind w:left="176" w:firstLine="0"/>
          </w:pPr>
          <w:hyperlink w:history="true" w:anchor="_bookmark21">
            <w:r>
              <w:rPr/>
              <w:t>Japan</w:t>
            </w:r>
            <w:r>
              <w:rPr>
                <w:spacing w:val="-4"/>
              </w:rPr>
              <w:t> </w:t>
            </w:r>
            <w:r>
              <w:rPr/>
              <w:t>–</w:t>
            </w:r>
            <w:r>
              <w:rPr>
                <w:spacing w:val="-4"/>
              </w:rPr>
              <w:t> </w:t>
            </w:r>
            <w:r>
              <w:rPr/>
              <w:t>Japan</w:t>
            </w:r>
            <w:r>
              <w:rPr>
                <w:spacing w:val="-3"/>
              </w:rPr>
              <w:t> </w:t>
            </w:r>
            <w:r>
              <w:rPr/>
              <w:t>Science</w:t>
            </w:r>
            <w:r>
              <w:rPr>
                <w:spacing w:val="-6"/>
              </w:rPr>
              <w:t> </w:t>
            </w:r>
            <w:r>
              <w:rPr/>
              <w:t>and</w:t>
            </w:r>
            <w:r>
              <w:rPr>
                <w:spacing w:val="-6"/>
              </w:rPr>
              <w:t> </w:t>
            </w:r>
            <w:r>
              <w:rPr/>
              <w:t>Technology</w:t>
            </w:r>
            <w:r>
              <w:rPr>
                <w:spacing w:val="-5"/>
              </w:rPr>
              <w:t> </w:t>
            </w:r>
            <w:r>
              <w:rPr/>
              <w:t>Agency</w:t>
            </w:r>
            <w:r>
              <w:rPr>
                <w:spacing w:val="-7"/>
              </w:rPr>
              <w:t> </w:t>
            </w:r>
            <w:r>
              <w:rPr>
                <w:spacing w:val="-2"/>
              </w:rPr>
              <w:t>(JST)</w:t>
            </w:r>
            <w:r>
              <w:rPr/>
              <w:tab/>
            </w:r>
            <w:r>
              <w:rPr>
                <w:spacing w:val="-5"/>
              </w:rPr>
              <w:t>13</w:t>
            </w:r>
          </w:hyperlink>
        </w:p>
        <w:p>
          <w:pPr>
            <w:pStyle w:val="TOC3"/>
            <w:tabs>
              <w:tab w:pos="9005" w:val="left" w:leader="dot"/>
            </w:tabs>
            <w:spacing w:before="18"/>
            <w:ind w:left="176" w:firstLine="0"/>
          </w:pPr>
          <w:hyperlink w:history="true" w:anchor="_bookmark22">
            <w:r>
              <w:rPr/>
              <w:t>Spain</w:t>
            </w:r>
            <w:r>
              <w:rPr>
                <w:spacing w:val="-7"/>
              </w:rPr>
              <w:t> </w:t>
            </w:r>
            <w:r>
              <w:rPr/>
              <w:t>-</w:t>
            </w:r>
            <w:r>
              <w:rPr>
                <w:spacing w:val="-3"/>
              </w:rPr>
              <w:t> </w:t>
            </w:r>
            <w:r>
              <w:rPr/>
              <w:t>Agencia</w:t>
            </w:r>
            <w:r>
              <w:rPr>
                <w:spacing w:val="-4"/>
              </w:rPr>
              <w:t> </w:t>
            </w:r>
            <w:r>
              <w:rPr/>
              <w:t>Estatal</w:t>
            </w:r>
            <w:r>
              <w:rPr>
                <w:spacing w:val="-9"/>
              </w:rPr>
              <w:t> </w:t>
            </w:r>
            <w:r>
              <w:rPr/>
              <w:t>de</w:t>
            </w:r>
            <w:r>
              <w:rPr>
                <w:spacing w:val="-5"/>
              </w:rPr>
              <w:t> </w:t>
            </w:r>
            <w:r>
              <w:rPr/>
              <w:t>Investigación</w:t>
            </w:r>
            <w:r>
              <w:rPr>
                <w:spacing w:val="-4"/>
              </w:rPr>
              <w:t> </w:t>
            </w:r>
            <w:r>
              <w:rPr/>
              <w:t>(AEI)</w:t>
            </w:r>
            <w:r>
              <w:rPr>
                <w:spacing w:val="-3"/>
              </w:rPr>
              <w:t> </w:t>
            </w:r>
            <w:r>
              <w:rPr/>
              <w:t>-</w:t>
            </w:r>
            <w:r>
              <w:rPr>
                <w:spacing w:val="50"/>
              </w:rPr>
              <w:t> </w:t>
            </w:r>
            <w:r>
              <w:rPr/>
              <w:t>State</w:t>
            </w:r>
            <w:r>
              <w:rPr>
                <w:spacing w:val="-3"/>
              </w:rPr>
              <w:t> </w:t>
            </w:r>
            <w:r>
              <w:rPr/>
              <w:t>Research</w:t>
            </w:r>
            <w:r>
              <w:rPr>
                <w:spacing w:val="-6"/>
              </w:rPr>
              <w:t> </w:t>
            </w:r>
            <w:r>
              <w:rPr>
                <w:spacing w:val="-2"/>
              </w:rPr>
              <w:t>Agency</w:t>
            </w:r>
            <w:r>
              <w:rPr/>
              <w:tab/>
            </w:r>
            <w:r>
              <w:rPr>
                <w:spacing w:val="-5"/>
              </w:rPr>
              <w:t>15</w:t>
            </w:r>
          </w:hyperlink>
        </w:p>
        <w:p>
          <w:pPr>
            <w:pStyle w:val="TOC3"/>
            <w:tabs>
              <w:tab w:pos="9005" w:val="left" w:leader="dot"/>
            </w:tabs>
            <w:ind w:left="176" w:firstLine="0"/>
          </w:pPr>
          <w:hyperlink w:history="true" w:anchor="_bookmark23">
            <w:r>
              <w:rPr/>
              <w:t>Turkey</w:t>
            </w:r>
            <w:r>
              <w:rPr>
                <w:spacing w:val="-9"/>
              </w:rPr>
              <w:t> </w:t>
            </w:r>
            <w:r>
              <w:rPr/>
              <w:t>–</w:t>
            </w:r>
            <w:r>
              <w:rPr>
                <w:spacing w:val="-6"/>
              </w:rPr>
              <w:t> </w:t>
            </w:r>
            <w:r>
              <w:rPr/>
              <w:t>The</w:t>
            </w:r>
            <w:r>
              <w:rPr>
                <w:spacing w:val="-5"/>
              </w:rPr>
              <w:t> </w:t>
            </w:r>
            <w:r>
              <w:rPr/>
              <w:t>Scientific</w:t>
            </w:r>
            <w:r>
              <w:rPr>
                <w:spacing w:val="-4"/>
              </w:rPr>
              <w:t> </w:t>
            </w:r>
            <w:r>
              <w:rPr/>
              <w:t>and</w:t>
            </w:r>
            <w:r>
              <w:rPr>
                <w:spacing w:val="-6"/>
              </w:rPr>
              <w:t> </w:t>
            </w:r>
            <w:r>
              <w:rPr/>
              <w:t>Technological</w:t>
            </w:r>
            <w:r>
              <w:rPr>
                <w:spacing w:val="-5"/>
              </w:rPr>
              <w:t> </w:t>
            </w:r>
            <w:r>
              <w:rPr/>
              <w:t>Research</w:t>
            </w:r>
            <w:r>
              <w:rPr>
                <w:spacing w:val="-5"/>
              </w:rPr>
              <w:t> </w:t>
            </w:r>
            <w:r>
              <w:rPr/>
              <w:t>Council</w:t>
            </w:r>
            <w:r>
              <w:rPr>
                <w:spacing w:val="-5"/>
              </w:rPr>
              <w:t> </w:t>
            </w:r>
            <w:r>
              <w:rPr/>
              <w:t>of</w:t>
            </w:r>
            <w:r>
              <w:rPr>
                <w:spacing w:val="-5"/>
              </w:rPr>
              <w:t> </w:t>
            </w:r>
            <w:r>
              <w:rPr/>
              <w:t>Turkey</w:t>
            </w:r>
            <w:r>
              <w:rPr>
                <w:spacing w:val="-6"/>
              </w:rPr>
              <w:t> </w:t>
            </w:r>
            <w:r>
              <w:rPr>
                <w:spacing w:val="-2"/>
              </w:rPr>
              <w:t>(TUBITAK)</w:t>
            </w:r>
            <w:r>
              <w:rPr/>
              <w:tab/>
            </w:r>
            <w:r>
              <w:rPr>
                <w:spacing w:val="-5"/>
              </w:rPr>
              <w:t>17</w:t>
            </w:r>
          </w:hyperlink>
        </w:p>
        <w:p>
          <w:pPr>
            <w:pStyle w:val="TOC3"/>
            <w:tabs>
              <w:tab w:pos="9005" w:val="left" w:leader="dot"/>
            </w:tabs>
            <w:ind w:left="176" w:firstLine="0"/>
          </w:pPr>
          <w:hyperlink w:history="true" w:anchor="_bookmark24">
            <w:r>
              <w:rPr/>
              <w:t>Czech</w:t>
            </w:r>
            <w:r>
              <w:rPr>
                <w:spacing w:val="-7"/>
              </w:rPr>
              <w:t> </w:t>
            </w:r>
            <w:r>
              <w:rPr/>
              <w:t>Republic</w:t>
            </w:r>
            <w:r>
              <w:rPr>
                <w:spacing w:val="-5"/>
              </w:rPr>
              <w:t> </w:t>
            </w:r>
            <w:r>
              <w:rPr/>
              <w:t>–</w:t>
            </w:r>
            <w:r>
              <w:rPr>
                <w:spacing w:val="-5"/>
              </w:rPr>
              <w:t> </w:t>
            </w:r>
            <w:r>
              <w:rPr/>
              <w:t>Ministry</w:t>
            </w:r>
            <w:r>
              <w:rPr>
                <w:spacing w:val="-6"/>
              </w:rPr>
              <w:t> </w:t>
            </w:r>
            <w:r>
              <w:rPr/>
              <w:t>of</w:t>
            </w:r>
            <w:r>
              <w:rPr>
                <w:spacing w:val="-4"/>
              </w:rPr>
              <w:t> </w:t>
            </w:r>
            <w:r>
              <w:rPr/>
              <w:t>Education,</w:t>
            </w:r>
            <w:r>
              <w:rPr>
                <w:spacing w:val="-4"/>
              </w:rPr>
              <w:t> </w:t>
            </w:r>
            <w:r>
              <w:rPr/>
              <w:t>Youth</w:t>
            </w:r>
            <w:r>
              <w:rPr>
                <w:spacing w:val="-5"/>
              </w:rPr>
              <w:t> </w:t>
            </w:r>
            <w:r>
              <w:rPr/>
              <w:t>and</w:t>
            </w:r>
            <w:r>
              <w:rPr>
                <w:spacing w:val="-5"/>
              </w:rPr>
              <w:t> </w:t>
            </w:r>
            <w:r>
              <w:rPr/>
              <w:t>Sports</w:t>
            </w:r>
            <w:r>
              <w:rPr>
                <w:spacing w:val="-6"/>
              </w:rPr>
              <w:t> </w:t>
            </w:r>
            <w:r>
              <w:rPr>
                <w:spacing w:val="-2"/>
              </w:rPr>
              <w:t>(MEYS)</w:t>
            </w:r>
            <w:r>
              <w:rPr/>
              <w:tab/>
            </w:r>
            <w:r>
              <w:rPr>
                <w:spacing w:val="-5"/>
              </w:rPr>
              <w:t>18</w:t>
            </w:r>
          </w:hyperlink>
        </w:p>
        <w:p>
          <w:pPr>
            <w:pStyle w:val="TOC3"/>
            <w:tabs>
              <w:tab w:pos="9005" w:val="left" w:leader="dot"/>
            </w:tabs>
            <w:spacing w:before="20"/>
            <w:ind w:left="176" w:firstLine="0"/>
          </w:pPr>
          <w:hyperlink w:history="true" w:anchor="_bookmark25">
            <w:r>
              <w:rPr/>
              <w:t>Czech</w:t>
            </w:r>
            <w:r>
              <w:rPr>
                <w:spacing w:val="-6"/>
              </w:rPr>
              <w:t> </w:t>
            </w:r>
            <w:r>
              <w:rPr/>
              <w:t>Republic</w:t>
            </w:r>
            <w:r>
              <w:rPr>
                <w:spacing w:val="-4"/>
              </w:rPr>
              <w:t> </w:t>
            </w:r>
            <w:r>
              <w:rPr/>
              <w:t>–</w:t>
            </w:r>
            <w:r>
              <w:rPr>
                <w:spacing w:val="-5"/>
              </w:rPr>
              <w:t> </w:t>
            </w:r>
            <w:r>
              <w:rPr/>
              <w:t>Czech</w:t>
            </w:r>
            <w:r>
              <w:rPr>
                <w:spacing w:val="-3"/>
              </w:rPr>
              <w:t> </w:t>
            </w:r>
            <w:r>
              <w:rPr/>
              <w:t>Academy</w:t>
            </w:r>
            <w:r>
              <w:rPr>
                <w:spacing w:val="-6"/>
              </w:rPr>
              <w:t> </w:t>
            </w:r>
            <w:r>
              <w:rPr/>
              <w:t>of</w:t>
            </w:r>
            <w:r>
              <w:rPr>
                <w:spacing w:val="-4"/>
              </w:rPr>
              <w:t> </w:t>
            </w:r>
            <w:r>
              <w:rPr/>
              <w:t>Sciences</w:t>
            </w:r>
            <w:r>
              <w:rPr>
                <w:spacing w:val="-6"/>
              </w:rPr>
              <w:t> </w:t>
            </w:r>
            <w:r>
              <w:rPr>
                <w:spacing w:val="-2"/>
              </w:rPr>
              <w:t>(CAS)</w:t>
            </w:r>
            <w:r>
              <w:rPr/>
              <w:tab/>
            </w:r>
            <w:r>
              <w:rPr>
                <w:spacing w:val="-5"/>
              </w:rPr>
              <w:t>20</w:t>
            </w:r>
          </w:hyperlink>
        </w:p>
        <w:p>
          <w:pPr>
            <w:pStyle w:val="TOC3"/>
            <w:tabs>
              <w:tab w:pos="9005" w:val="left" w:leader="dot"/>
            </w:tabs>
            <w:spacing w:before="18"/>
            <w:ind w:left="176" w:firstLine="0"/>
          </w:pPr>
          <w:hyperlink w:history="true" w:anchor="_bookmark26">
            <w:r>
              <w:rPr/>
              <w:t>Bulgaria</w:t>
            </w:r>
            <w:r>
              <w:rPr>
                <w:spacing w:val="-6"/>
              </w:rPr>
              <w:t> </w:t>
            </w:r>
            <w:r>
              <w:rPr/>
              <w:t>–</w:t>
            </w:r>
            <w:r>
              <w:rPr>
                <w:spacing w:val="-6"/>
              </w:rPr>
              <w:t> </w:t>
            </w:r>
            <w:r>
              <w:rPr/>
              <w:t>Bulgarian</w:t>
            </w:r>
            <w:r>
              <w:rPr>
                <w:spacing w:val="-6"/>
              </w:rPr>
              <w:t> </w:t>
            </w:r>
            <w:r>
              <w:rPr/>
              <w:t>National</w:t>
            </w:r>
            <w:r>
              <w:rPr>
                <w:spacing w:val="-6"/>
              </w:rPr>
              <w:t> </w:t>
            </w:r>
            <w:r>
              <w:rPr/>
              <w:t>Science</w:t>
            </w:r>
            <w:r>
              <w:rPr>
                <w:spacing w:val="-5"/>
              </w:rPr>
              <w:t> </w:t>
            </w:r>
            <w:r>
              <w:rPr/>
              <w:t>Fund</w:t>
            </w:r>
            <w:r>
              <w:rPr>
                <w:spacing w:val="-6"/>
              </w:rPr>
              <w:t> </w:t>
            </w:r>
            <w:r>
              <w:rPr>
                <w:spacing w:val="-2"/>
              </w:rPr>
              <w:t>(BNSF)</w:t>
            </w:r>
            <w:r>
              <w:rPr/>
              <w:tab/>
            </w:r>
            <w:r>
              <w:rPr>
                <w:spacing w:val="-5"/>
              </w:rPr>
              <w:t>21</w:t>
            </w:r>
          </w:hyperlink>
        </w:p>
        <w:p>
          <w:pPr>
            <w:pStyle w:val="TOC3"/>
            <w:tabs>
              <w:tab w:pos="9005" w:val="left" w:leader="dot"/>
            </w:tabs>
            <w:ind w:left="176" w:firstLine="0"/>
          </w:pPr>
          <w:hyperlink w:history="true" w:anchor="_bookmark27">
            <w:r>
              <w:rPr/>
              <w:t>Hungary</w:t>
            </w:r>
            <w:r>
              <w:rPr>
                <w:spacing w:val="-10"/>
              </w:rPr>
              <w:t> </w:t>
            </w:r>
            <w:r>
              <w:rPr/>
              <w:t>-</w:t>
            </w:r>
            <w:r>
              <w:rPr>
                <w:spacing w:val="-8"/>
              </w:rPr>
              <w:t> </w:t>
            </w:r>
            <w:r>
              <w:rPr/>
              <w:t>National</w:t>
            </w:r>
            <w:r>
              <w:rPr>
                <w:spacing w:val="-7"/>
              </w:rPr>
              <w:t> </w:t>
            </w:r>
            <w:r>
              <w:rPr/>
              <w:t>Research,</w:t>
            </w:r>
            <w:r>
              <w:rPr>
                <w:spacing w:val="-8"/>
              </w:rPr>
              <w:t> </w:t>
            </w:r>
            <w:r>
              <w:rPr/>
              <w:t>Development</w:t>
            </w:r>
            <w:r>
              <w:rPr>
                <w:spacing w:val="-5"/>
              </w:rPr>
              <w:t> </w:t>
            </w:r>
            <w:r>
              <w:rPr/>
              <w:t>and</w:t>
            </w:r>
            <w:r>
              <w:rPr>
                <w:spacing w:val="-9"/>
              </w:rPr>
              <w:t> </w:t>
            </w:r>
            <w:r>
              <w:rPr/>
              <w:t>Innovation</w:t>
            </w:r>
            <w:r>
              <w:rPr>
                <w:spacing w:val="-7"/>
              </w:rPr>
              <w:t> </w:t>
            </w:r>
            <w:r>
              <w:rPr/>
              <w:t>Office</w:t>
            </w:r>
            <w:r>
              <w:rPr>
                <w:spacing w:val="-8"/>
              </w:rPr>
              <w:t> </w:t>
            </w:r>
            <w:r>
              <w:rPr>
                <w:spacing w:val="-2"/>
              </w:rPr>
              <w:t>(NKFIH)</w:t>
            </w:r>
            <w:r>
              <w:rPr/>
              <w:tab/>
            </w:r>
            <w:r>
              <w:rPr>
                <w:spacing w:val="-5"/>
              </w:rPr>
              <w:t>23</w:t>
            </w:r>
          </w:hyperlink>
        </w:p>
        <w:p>
          <w:pPr>
            <w:pStyle w:val="TOC3"/>
            <w:tabs>
              <w:tab w:pos="9005" w:val="left" w:leader="dot"/>
            </w:tabs>
            <w:ind w:left="176" w:firstLine="0"/>
          </w:pPr>
          <w:hyperlink w:history="true" w:anchor="_bookmark28">
            <w:r>
              <w:rPr/>
              <w:t>Poland</w:t>
            </w:r>
            <w:r>
              <w:rPr>
                <w:spacing w:val="-8"/>
              </w:rPr>
              <w:t> </w:t>
            </w:r>
            <w:r>
              <w:rPr/>
              <w:t>–</w:t>
            </w:r>
            <w:r>
              <w:rPr>
                <w:spacing w:val="-6"/>
              </w:rPr>
              <w:t> </w:t>
            </w:r>
            <w:r>
              <w:rPr/>
              <w:t>National</w:t>
            </w:r>
            <w:r>
              <w:rPr>
                <w:spacing w:val="-6"/>
              </w:rPr>
              <w:t> </w:t>
            </w:r>
            <w:r>
              <w:rPr/>
              <w:t>Centre</w:t>
            </w:r>
            <w:r>
              <w:rPr>
                <w:spacing w:val="-7"/>
              </w:rPr>
              <w:t> </w:t>
            </w:r>
            <w:r>
              <w:rPr/>
              <w:t>for</w:t>
            </w:r>
            <w:r>
              <w:rPr>
                <w:spacing w:val="-5"/>
              </w:rPr>
              <w:t> </w:t>
            </w:r>
            <w:r>
              <w:rPr/>
              <w:t>Research</w:t>
            </w:r>
            <w:r>
              <w:rPr>
                <w:spacing w:val="-5"/>
              </w:rPr>
              <w:t> </w:t>
            </w:r>
            <w:r>
              <w:rPr/>
              <w:t>and</w:t>
            </w:r>
            <w:r>
              <w:rPr>
                <w:spacing w:val="-8"/>
              </w:rPr>
              <w:t> </w:t>
            </w:r>
            <w:r>
              <w:rPr/>
              <w:t>Development</w:t>
            </w:r>
            <w:r>
              <w:rPr>
                <w:spacing w:val="-6"/>
              </w:rPr>
              <w:t> </w:t>
            </w:r>
            <w:r>
              <w:rPr>
                <w:spacing w:val="-2"/>
              </w:rPr>
              <w:t>(NCBR)</w:t>
            </w:r>
            <w:r>
              <w:rPr/>
              <w:tab/>
            </w:r>
            <w:r>
              <w:rPr>
                <w:spacing w:val="-5"/>
              </w:rPr>
              <w:t>24</w:t>
            </w:r>
          </w:hyperlink>
        </w:p>
        <w:p>
          <w:pPr>
            <w:pStyle w:val="TOC3"/>
            <w:tabs>
              <w:tab w:pos="9005" w:val="left" w:leader="dot"/>
            </w:tabs>
            <w:spacing w:before="18"/>
            <w:ind w:left="176" w:firstLine="0"/>
          </w:pPr>
          <w:hyperlink w:history="true" w:anchor="_bookmark29">
            <w:r>
              <w:rPr/>
              <w:t>Slovakia</w:t>
            </w:r>
            <w:r>
              <w:rPr>
                <w:spacing w:val="-5"/>
              </w:rPr>
              <w:t> </w:t>
            </w:r>
            <w:r>
              <w:rPr/>
              <w:t>–</w:t>
            </w:r>
            <w:r>
              <w:rPr>
                <w:spacing w:val="-4"/>
              </w:rPr>
              <w:t> </w:t>
            </w:r>
            <w:r>
              <w:rPr/>
              <w:t>Slovak</w:t>
            </w:r>
            <w:r>
              <w:rPr>
                <w:spacing w:val="-4"/>
              </w:rPr>
              <w:t> </w:t>
            </w:r>
            <w:r>
              <w:rPr/>
              <w:t>Academy</w:t>
            </w:r>
            <w:r>
              <w:rPr>
                <w:spacing w:val="-6"/>
              </w:rPr>
              <w:t> </w:t>
            </w:r>
            <w:r>
              <w:rPr/>
              <w:t>of</w:t>
            </w:r>
            <w:r>
              <w:rPr>
                <w:spacing w:val="-2"/>
              </w:rPr>
              <w:t> </w:t>
            </w:r>
            <w:r>
              <w:rPr/>
              <w:t>Sciences</w:t>
            </w:r>
            <w:r>
              <w:rPr>
                <w:spacing w:val="-6"/>
              </w:rPr>
              <w:t> </w:t>
            </w:r>
            <w:r>
              <w:rPr>
                <w:spacing w:val="-4"/>
              </w:rPr>
              <w:t>(SAS)</w:t>
            </w:r>
            <w:r>
              <w:rPr/>
              <w:tab/>
            </w:r>
            <w:r>
              <w:rPr>
                <w:spacing w:val="-5"/>
              </w:rPr>
              <w:t>26</w:t>
            </w:r>
          </w:hyperlink>
        </w:p>
        <w:p>
          <w:pPr>
            <w:pStyle w:val="TOC1"/>
            <w:tabs>
              <w:tab w:pos="9005" w:val="left" w:leader="dot"/>
            </w:tabs>
            <w:spacing w:line="256" w:lineRule="auto" w:before="180"/>
            <w:ind w:right="275"/>
          </w:pPr>
          <w:hyperlink w:history="true" w:anchor="_bookmark30">
            <w:r>
              <w:rPr/>
              <w:t>PART 3: CONTACT INFORMATION OF THE EIG CONCERT-JAPAN PROGRAM</w:t>
            </w:r>
          </w:hyperlink>
          <w:r>
            <w:rPr/>
            <w:t> </w:t>
          </w:r>
          <w:hyperlink w:history="true" w:anchor="_bookmark30">
            <w:r>
              <w:rPr/>
              <w:t>SECRETARIAT AND NATIONAL AND REGIONAL CONTACT PERSONS</w:t>
              <w:tab/>
            </w:r>
            <w:r>
              <w:rPr>
                <w:spacing w:val="-6"/>
              </w:rPr>
              <w:t>27</w:t>
            </w:r>
          </w:hyperlink>
        </w:p>
      </w:sdtContent>
    </w:sdt>
    <w:p>
      <w:pPr>
        <w:spacing w:after="0" w:line="256" w:lineRule="auto"/>
        <w:sectPr>
          <w:pgSz w:w="11910" w:h="16840"/>
          <w:pgMar w:header="0" w:footer="1355" w:top="1380" w:bottom="1560" w:left="1240" w:right="1140"/>
        </w:sectPr>
      </w:pPr>
    </w:p>
    <w:p>
      <w:pPr>
        <w:pStyle w:val="Heading1"/>
        <w:rPr>
          <w:b w:val="0"/>
        </w:rPr>
      </w:pPr>
      <w:bookmarkStart w:name="_bookmark0" w:id="1"/>
      <w:bookmarkEnd w:id="1"/>
      <w:r>
        <w:rPr/>
      </w:r>
      <w:r>
        <w:rPr>
          <w:b w:val="0"/>
          <w:color w:val="1F4E79"/>
        </w:rPr>
        <w:t>PART</w:t>
      </w:r>
      <w:r>
        <w:rPr>
          <w:b w:val="0"/>
          <w:color w:val="1F4E79"/>
          <w:spacing w:val="-15"/>
        </w:rPr>
        <w:t> </w:t>
      </w:r>
      <w:r>
        <w:rPr>
          <w:b w:val="0"/>
          <w:color w:val="1F4E79"/>
        </w:rPr>
        <w:t>1:</w:t>
      </w:r>
      <w:r>
        <w:rPr>
          <w:b w:val="0"/>
          <w:color w:val="1F4E79"/>
          <w:spacing w:val="-13"/>
        </w:rPr>
        <w:t> </w:t>
      </w:r>
      <w:r>
        <w:rPr>
          <w:b w:val="0"/>
          <w:color w:val="1F4E79"/>
        </w:rPr>
        <w:t>Call</w:t>
      </w:r>
      <w:r>
        <w:rPr>
          <w:b w:val="0"/>
          <w:color w:val="1F4E79"/>
          <w:spacing w:val="-11"/>
        </w:rPr>
        <w:t> </w:t>
      </w:r>
      <w:r>
        <w:rPr>
          <w:b w:val="0"/>
          <w:color w:val="1F4E79"/>
          <w:spacing w:val="-4"/>
        </w:rPr>
        <w:t>Text</w:t>
      </w:r>
    </w:p>
    <w:p>
      <w:pPr>
        <w:pStyle w:val="BodyText"/>
        <w:spacing w:before="1"/>
        <w:rPr>
          <w:rFonts w:ascii="Calibri Light"/>
          <w:b w:val="0"/>
          <w:sz w:val="40"/>
        </w:rPr>
      </w:pPr>
    </w:p>
    <w:p>
      <w:pPr>
        <w:pStyle w:val="Heading2"/>
        <w:numPr>
          <w:ilvl w:val="0"/>
          <w:numId w:val="3"/>
        </w:numPr>
        <w:tabs>
          <w:tab w:pos="489" w:val="left" w:leader="none"/>
        </w:tabs>
        <w:spacing w:line="240" w:lineRule="auto" w:before="0" w:after="0"/>
        <w:ind w:left="488" w:right="0" w:hanging="313"/>
        <w:jc w:val="left"/>
        <w:rPr>
          <w:b w:val="0"/>
        </w:rPr>
      </w:pPr>
      <w:bookmarkStart w:name="_bookmark1" w:id="2"/>
      <w:bookmarkEnd w:id="2"/>
      <w:r>
        <w:rPr>
          <w:b w:val="0"/>
          <w:color w:val="1F4E79"/>
        </w:rPr>
        <w:t>Ba</w:t>
      </w:r>
      <w:r>
        <w:rPr>
          <w:b w:val="0"/>
          <w:color w:val="1F4E79"/>
        </w:rPr>
        <w:t>ckground</w:t>
      </w:r>
      <w:r>
        <w:rPr>
          <w:b w:val="0"/>
          <w:color w:val="1F4E79"/>
          <w:spacing w:val="-10"/>
        </w:rPr>
        <w:t> </w:t>
      </w:r>
      <w:r>
        <w:rPr>
          <w:b w:val="0"/>
          <w:color w:val="1F4E79"/>
        </w:rPr>
        <w:t>and</w:t>
      </w:r>
      <w:r>
        <w:rPr>
          <w:b w:val="0"/>
          <w:color w:val="1F4E79"/>
          <w:spacing w:val="-9"/>
        </w:rPr>
        <w:t> </w:t>
      </w:r>
      <w:r>
        <w:rPr>
          <w:b w:val="0"/>
          <w:color w:val="1F4E79"/>
          <w:spacing w:val="-2"/>
        </w:rPr>
        <w:t>Rationale</w:t>
      </w:r>
    </w:p>
    <w:p>
      <w:pPr>
        <w:pStyle w:val="BodyText"/>
        <w:spacing w:before="11"/>
        <w:rPr>
          <w:rFonts w:ascii="Calibri Light"/>
          <w:b w:val="0"/>
          <w:sz w:val="36"/>
        </w:rPr>
      </w:pPr>
    </w:p>
    <w:p>
      <w:pPr>
        <w:pStyle w:val="Heading3"/>
        <w:numPr>
          <w:ilvl w:val="1"/>
          <w:numId w:val="3"/>
        </w:numPr>
        <w:tabs>
          <w:tab w:pos="592" w:val="left" w:leader="none"/>
        </w:tabs>
        <w:spacing w:line="240" w:lineRule="auto" w:before="1" w:after="0"/>
        <w:ind w:left="591" w:right="0" w:hanging="416"/>
        <w:jc w:val="left"/>
        <w:rPr>
          <w:b w:val="0"/>
        </w:rPr>
      </w:pPr>
      <w:bookmarkStart w:name="_bookmark2" w:id="3"/>
      <w:bookmarkEnd w:id="3"/>
      <w:r>
        <w:rPr>
          <w:b w:val="0"/>
          <w:color w:val="1F4E79"/>
        </w:rPr>
        <w:t>E</w:t>
      </w:r>
      <w:r>
        <w:rPr>
          <w:b w:val="0"/>
          <w:color w:val="1F4E79"/>
        </w:rPr>
        <w:t>IG</w:t>
      </w:r>
      <w:r>
        <w:rPr>
          <w:b w:val="0"/>
          <w:color w:val="1F4E79"/>
          <w:spacing w:val="-3"/>
        </w:rPr>
        <w:t> </w:t>
      </w:r>
      <w:r>
        <w:rPr>
          <w:b w:val="0"/>
          <w:color w:val="1F4E79"/>
        </w:rPr>
        <w:t>CONCERT-</w:t>
      </w:r>
      <w:r>
        <w:rPr>
          <w:b w:val="0"/>
          <w:color w:val="1F4E79"/>
          <w:spacing w:val="-4"/>
        </w:rPr>
        <w:t>Japan</w:t>
      </w:r>
    </w:p>
    <w:p>
      <w:pPr>
        <w:pStyle w:val="BodyText"/>
        <w:spacing w:before="3"/>
        <w:rPr>
          <w:rFonts w:ascii="Calibri Light"/>
          <w:b w:val="0"/>
          <w:sz w:val="25"/>
        </w:rPr>
      </w:pPr>
    </w:p>
    <w:p>
      <w:pPr>
        <w:pStyle w:val="BodyText"/>
        <w:spacing w:line="276" w:lineRule="auto" w:before="1"/>
        <w:ind w:left="176" w:right="270"/>
        <w:jc w:val="both"/>
      </w:pPr>
      <w:r>
        <w:rPr/>
        <w:t>European Interest Group (EIG) CONCERT-Japan (</w:t>
      </w:r>
      <w:hyperlink r:id="rId8">
        <w:r>
          <w:rPr>
            <w:b/>
            <w:color w:val="0000FF"/>
            <w:u w:val="single" w:color="0000FF"/>
          </w:rPr>
          <w:t>http://www.concert-japan.eu/</w:t>
        </w:r>
      </w:hyperlink>
      <w:r>
        <w:rPr/>
        <w:t>) is an international joint initiative to</w:t>
      </w:r>
      <w:r>
        <w:rPr>
          <w:spacing w:val="-1"/>
        </w:rPr>
        <w:t> </w:t>
      </w:r>
      <w:r>
        <w:rPr/>
        <w:t>support</w:t>
      </w:r>
      <w:r>
        <w:rPr>
          <w:spacing w:val="-2"/>
        </w:rPr>
        <w:t> </w:t>
      </w:r>
      <w:r>
        <w:rPr/>
        <w:t>and enhance science, technology and innovation</w:t>
      </w:r>
      <w:r>
        <w:rPr>
          <w:spacing w:val="-3"/>
        </w:rPr>
        <w:t> </w:t>
      </w:r>
      <w:r>
        <w:rPr/>
        <w:t>(STI)</w:t>
      </w:r>
      <w:r>
        <w:rPr>
          <w:spacing w:val="-5"/>
        </w:rPr>
        <w:t> </w:t>
      </w:r>
      <w:r>
        <w:rPr/>
        <w:t>cooperation between European countries and Japan. EIG CONCERT-Japan is flexible and inclusive in nature, able to accommodate a range of forms of collaboration from broad concerted efforts to individual participation among its core members and other interested STI institutions.</w:t>
      </w:r>
    </w:p>
    <w:p>
      <w:pPr>
        <w:pStyle w:val="BodyText"/>
        <w:spacing w:before="3"/>
        <w:rPr>
          <w:sz w:val="25"/>
        </w:rPr>
      </w:pPr>
    </w:p>
    <w:p>
      <w:pPr>
        <w:pStyle w:val="BodyText"/>
        <w:spacing w:line="276" w:lineRule="auto" w:before="1"/>
        <w:ind w:left="176" w:right="273"/>
        <w:jc w:val="both"/>
      </w:pPr>
      <w:r>
        <w:rPr/>
        <w:t>CONCERT-Japan began as an ERA-NET project funded by the 7</w:t>
      </w:r>
      <w:r>
        <w:rPr>
          <w:vertAlign w:val="superscript"/>
        </w:rPr>
        <w:t>th</w:t>
      </w:r>
      <w:r>
        <w:rPr>
          <w:vertAlign w:val="baseline"/>
        </w:rPr>
        <w:t> EU Framework Program for Research and Technical Development (FP7) from 2011 to 2014. As an FP7 project, CONCERT-Japan had a high impact</w:t>
      </w:r>
      <w:r>
        <w:rPr>
          <w:spacing w:val="-3"/>
          <w:vertAlign w:val="baseline"/>
        </w:rPr>
        <w:t> </w:t>
      </w:r>
      <w:r>
        <w:rPr>
          <w:vertAlign w:val="baseline"/>
        </w:rPr>
        <w:t>on</w:t>
      </w:r>
      <w:r>
        <w:rPr>
          <w:spacing w:val="-2"/>
          <w:vertAlign w:val="baseline"/>
        </w:rPr>
        <w:t> </w:t>
      </w:r>
      <w:r>
        <w:rPr>
          <w:vertAlign w:val="baseline"/>
        </w:rPr>
        <w:t>the coherence and</w:t>
      </w:r>
      <w:r>
        <w:rPr>
          <w:spacing w:val="-2"/>
          <w:vertAlign w:val="baseline"/>
        </w:rPr>
        <w:t> </w:t>
      </w:r>
      <w:r>
        <w:rPr>
          <w:vertAlign w:val="baseline"/>
        </w:rPr>
        <w:t>coordination</w:t>
      </w:r>
      <w:r>
        <w:rPr>
          <w:spacing w:val="-2"/>
          <w:vertAlign w:val="baseline"/>
        </w:rPr>
        <w:t> </w:t>
      </w:r>
      <w:r>
        <w:rPr>
          <w:vertAlign w:val="baseline"/>
        </w:rPr>
        <w:t>of</w:t>
      </w:r>
      <w:r>
        <w:rPr>
          <w:spacing w:val="-1"/>
          <w:vertAlign w:val="baseline"/>
        </w:rPr>
        <w:t> </w:t>
      </w:r>
      <w:r>
        <w:rPr>
          <w:vertAlign w:val="baseline"/>
        </w:rPr>
        <w:t>European</w:t>
      </w:r>
      <w:r>
        <w:rPr>
          <w:spacing w:val="-2"/>
          <w:vertAlign w:val="baseline"/>
        </w:rPr>
        <w:t> </w:t>
      </w:r>
      <w:r>
        <w:rPr>
          <w:vertAlign w:val="baseline"/>
        </w:rPr>
        <w:t>collaboration</w:t>
      </w:r>
      <w:r>
        <w:rPr>
          <w:spacing w:val="-2"/>
          <w:vertAlign w:val="baseline"/>
        </w:rPr>
        <w:t> </w:t>
      </w:r>
      <w:r>
        <w:rPr>
          <w:vertAlign w:val="baseline"/>
        </w:rPr>
        <w:t>and</w:t>
      </w:r>
      <w:r>
        <w:rPr>
          <w:spacing w:val="-2"/>
          <w:vertAlign w:val="baseline"/>
        </w:rPr>
        <w:t> </w:t>
      </w:r>
      <w:r>
        <w:rPr>
          <w:vertAlign w:val="baseline"/>
        </w:rPr>
        <w:t>joint</w:t>
      </w:r>
      <w:r>
        <w:rPr>
          <w:spacing w:val="-1"/>
          <w:vertAlign w:val="baseline"/>
        </w:rPr>
        <w:t> </w:t>
      </w:r>
      <w:r>
        <w:rPr>
          <w:vertAlign w:val="baseline"/>
        </w:rPr>
        <w:t>funding</w:t>
      </w:r>
      <w:r>
        <w:rPr>
          <w:spacing w:val="-2"/>
          <w:vertAlign w:val="baseline"/>
        </w:rPr>
        <w:t> </w:t>
      </w:r>
      <w:r>
        <w:rPr>
          <w:vertAlign w:val="baseline"/>
        </w:rPr>
        <w:t>activities</w:t>
      </w:r>
      <w:r>
        <w:rPr>
          <w:spacing w:val="-1"/>
          <w:vertAlign w:val="baseline"/>
        </w:rPr>
        <w:t> </w:t>
      </w:r>
      <w:r>
        <w:rPr>
          <w:vertAlign w:val="baseline"/>
        </w:rPr>
        <w:t>with Japan as a partner country.</w:t>
      </w:r>
    </w:p>
    <w:p>
      <w:pPr>
        <w:pStyle w:val="BodyText"/>
        <w:spacing w:before="2"/>
        <w:rPr>
          <w:sz w:val="25"/>
        </w:rPr>
      </w:pPr>
    </w:p>
    <w:p>
      <w:pPr>
        <w:pStyle w:val="BodyText"/>
        <w:spacing w:line="276" w:lineRule="auto"/>
        <w:ind w:left="176" w:right="271"/>
        <w:jc w:val="both"/>
      </w:pPr>
      <w:r>
        <w:rPr/>
        <w:t>At the end of the period, the success of the program until that point called for its continuation. As a result, the European Interest Group was founded as a flexible successor platform for communication and coordination among STI institutions in Europe and Japan. The collaboration, which began in the FP7 work programme, is now continuing independently of EU support as an activity of the European Interest Group, now under the name of EIG CONCERT-Japan.</w:t>
      </w:r>
    </w:p>
    <w:p>
      <w:pPr>
        <w:pStyle w:val="BodyText"/>
        <w:spacing w:before="4"/>
        <w:rPr>
          <w:sz w:val="25"/>
        </w:rPr>
      </w:pPr>
    </w:p>
    <w:p>
      <w:pPr>
        <w:pStyle w:val="BodyText"/>
        <w:spacing w:line="276" w:lineRule="auto"/>
        <w:ind w:left="176" w:right="272"/>
        <w:jc w:val="both"/>
      </w:pPr>
      <w:r>
        <w:rPr/>
        <w:t>The primary function of EIG CONCERT-Japan is to implement multilateral joint funding activities collaboratively, with the objective of enhancing cooperation and promoting transnational mobility between European countries and Japan in various STI fields.</w:t>
      </w:r>
    </w:p>
    <w:p>
      <w:pPr>
        <w:pStyle w:val="BodyText"/>
        <w:spacing w:before="4"/>
        <w:rPr>
          <w:sz w:val="25"/>
        </w:rPr>
      </w:pPr>
    </w:p>
    <w:p>
      <w:pPr>
        <w:pStyle w:val="BodyText"/>
        <w:spacing w:line="276" w:lineRule="auto"/>
        <w:ind w:left="176" w:right="269"/>
        <w:jc w:val="both"/>
      </w:pPr>
      <w:r>
        <w:rPr/>
        <w:t>As a collaborative funding initiative of EIG CONCERT-Japan (the eight of CONCERT-Japan, the sixth as an EIG activity), the core members representing Bulgaria, the Czech Republic, France, Germany, Hungary,</w:t>
      </w:r>
      <w:r>
        <w:rPr>
          <w:spacing w:val="-11"/>
        </w:rPr>
        <w:t> </w:t>
      </w:r>
      <w:r>
        <w:rPr/>
        <w:t>Japan,</w:t>
      </w:r>
      <w:r>
        <w:rPr>
          <w:spacing w:val="-11"/>
        </w:rPr>
        <w:t> </w:t>
      </w:r>
      <w:r>
        <w:rPr/>
        <w:t>Lithuania,</w:t>
      </w:r>
      <w:r>
        <w:rPr>
          <w:spacing w:val="-12"/>
        </w:rPr>
        <w:t> </w:t>
      </w:r>
      <w:r>
        <w:rPr/>
        <w:t>Norway,</w:t>
      </w:r>
      <w:r>
        <w:rPr>
          <w:spacing w:val="-11"/>
        </w:rPr>
        <w:t> </w:t>
      </w:r>
      <w:r>
        <w:rPr/>
        <w:t>Poland,</w:t>
      </w:r>
      <w:r>
        <w:rPr>
          <w:spacing w:val="-11"/>
        </w:rPr>
        <w:t> </w:t>
      </w:r>
      <w:r>
        <w:rPr/>
        <w:t>Slovakia,</w:t>
      </w:r>
      <w:r>
        <w:rPr>
          <w:spacing w:val="-12"/>
        </w:rPr>
        <w:t> </w:t>
      </w:r>
      <w:r>
        <w:rPr/>
        <w:t>Spain</w:t>
      </w:r>
      <w:r>
        <w:rPr>
          <w:spacing w:val="-13"/>
        </w:rPr>
        <w:t> </w:t>
      </w:r>
      <w:r>
        <w:rPr/>
        <w:t>and</w:t>
      </w:r>
      <w:r>
        <w:rPr>
          <w:spacing w:val="-11"/>
        </w:rPr>
        <w:t> </w:t>
      </w:r>
      <w:r>
        <w:rPr/>
        <w:t>Turkey,</w:t>
      </w:r>
      <w:r>
        <w:rPr>
          <w:spacing w:val="-11"/>
        </w:rPr>
        <w:t> </w:t>
      </w:r>
      <w:r>
        <w:rPr/>
        <w:t>together</w:t>
      </w:r>
      <w:r>
        <w:rPr>
          <w:spacing w:val="-13"/>
        </w:rPr>
        <w:t> </w:t>
      </w:r>
      <w:r>
        <w:rPr/>
        <w:t>with</w:t>
      </w:r>
      <w:r>
        <w:rPr>
          <w:spacing w:val="-11"/>
        </w:rPr>
        <w:t> </w:t>
      </w:r>
      <w:r>
        <w:rPr/>
        <w:t>a</w:t>
      </w:r>
      <w:r>
        <w:rPr>
          <w:spacing w:val="-12"/>
        </w:rPr>
        <w:t> </w:t>
      </w:r>
      <w:r>
        <w:rPr/>
        <w:t>funding</w:t>
      </w:r>
      <w:r>
        <w:rPr>
          <w:spacing w:val="-12"/>
        </w:rPr>
        <w:t> </w:t>
      </w:r>
      <w:r>
        <w:rPr/>
        <w:t>agency from Switzerland joining as a guest funder, have decided to implement a Joint Call under the title of </w:t>
      </w:r>
      <w:r>
        <w:rPr>
          <w:i/>
        </w:rPr>
        <w:t>Design of Materials with Atomic Precision</w:t>
      </w:r>
      <w:r>
        <w:rPr/>
        <w:t>.</w:t>
      </w:r>
    </w:p>
    <w:p>
      <w:pPr>
        <w:pStyle w:val="BodyText"/>
        <w:spacing w:before="4"/>
        <w:rPr>
          <w:sz w:val="25"/>
        </w:rPr>
      </w:pPr>
    </w:p>
    <w:p>
      <w:pPr>
        <w:pStyle w:val="Heading4"/>
        <w:jc w:val="both"/>
      </w:pPr>
      <w:r>
        <w:rPr/>
        <w:t>Incentives</w:t>
      </w:r>
      <w:r>
        <w:rPr>
          <w:spacing w:val="-6"/>
        </w:rPr>
        <w:t> </w:t>
      </w:r>
      <w:r>
        <w:rPr/>
        <w:t>for</w:t>
      </w:r>
      <w:r>
        <w:rPr>
          <w:spacing w:val="-4"/>
        </w:rPr>
        <w:t> </w:t>
      </w:r>
      <w:r>
        <w:rPr/>
        <w:t>partnering</w:t>
      </w:r>
      <w:r>
        <w:rPr>
          <w:spacing w:val="-6"/>
        </w:rPr>
        <w:t> </w:t>
      </w:r>
      <w:r>
        <w:rPr/>
        <w:t>with</w:t>
      </w:r>
      <w:r>
        <w:rPr>
          <w:spacing w:val="-7"/>
        </w:rPr>
        <w:t> </w:t>
      </w:r>
      <w:r>
        <w:rPr/>
        <w:t>EIG</w:t>
      </w:r>
      <w:r>
        <w:rPr>
          <w:spacing w:val="-5"/>
        </w:rPr>
        <w:t> </w:t>
      </w:r>
      <w:r>
        <w:rPr/>
        <w:t>CONCERT-</w:t>
      </w:r>
      <w:r>
        <w:rPr>
          <w:spacing w:val="-2"/>
        </w:rPr>
        <w:t>Japan</w:t>
      </w:r>
    </w:p>
    <w:p>
      <w:pPr>
        <w:pStyle w:val="BodyText"/>
        <w:spacing w:before="7"/>
        <w:rPr>
          <w:b/>
          <w:sz w:val="28"/>
        </w:rPr>
      </w:pPr>
    </w:p>
    <w:p>
      <w:pPr>
        <w:pStyle w:val="BodyText"/>
        <w:spacing w:line="276" w:lineRule="auto"/>
        <w:ind w:left="176" w:right="217"/>
        <w:jc w:val="both"/>
      </w:pPr>
      <w:r>
        <w:rPr/>
        <w:t>The</w:t>
      </w:r>
      <w:r>
        <w:rPr>
          <w:spacing w:val="-11"/>
        </w:rPr>
        <w:t> </w:t>
      </w:r>
      <w:r>
        <w:rPr/>
        <w:t>EIG</w:t>
      </w:r>
      <w:r>
        <w:rPr>
          <w:spacing w:val="-12"/>
        </w:rPr>
        <w:t> </w:t>
      </w:r>
      <w:r>
        <w:rPr/>
        <w:t>CONCERT-Japan</w:t>
      </w:r>
      <w:r>
        <w:rPr>
          <w:spacing w:val="-12"/>
        </w:rPr>
        <w:t> </w:t>
      </w:r>
      <w:r>
        <w:rPr/>
        <w:t>research</w:t>
      </w:r>
      <w:r>
        <w:rPr>
          <w:spacing w:val="-12"/>
        </w:rPr>
        <w:t> </w:t>
      </w:r>
      <w:r>
        <w:rPr/>
        <w:t>community,</w:t>
      </w:r>
      <w:r>
        <w:rPr>
          <w:spacing w:val="-11"/>
        </w:rPr>
        <w:t> </w:t>
      </w:r>
      <w:r>
        <w:rPr/>
        <w:t>in</w:t>
      </w:r>
      <w:r>
        <w:rPr>
          <w:spacing w:val="-12"/>
        </w:rPr>
        <w:t> </w:t>
      </w:r>
      <w:r>
        <w:rPr/>
        <w:t>addition</w:t>
      </w:r>
      <w:r>
        <w:rPr>
          <w:spacing w:val="-12"/>
        </w:rPr>
        <w:t> </w:t>
      </w:r>
      <w:r>
        <w:rPr/>
        <w:t>to</w:t>
      </w:r>
      <w:r>
        <w:rPr>
          <w:spacing w:val="-9"/>
        </w:rPr>
        <w:t> </w:t>
      </w:r>
      <w:r>
        <w:rPr/>
        <w:t>nurturing</w:t>
      </w:r>
      <w:r>
        <w:rPr>
          <w:spacing w:val="-12"/>
        </w:rPr>
        <w:t> </w:t>
      </w:r>
      <w:r>
        <w:rPr/>
        <w:t>links</w:t>
      </w:r>
      <w:r>
        <w:rPr>
          <w:spacing w:val="-11"/>
        </w:rPr>
        <w:t> </w:t>
      </w:r>
      <w:r>
        <w:rPr/>
        <w:t>between</w:t>
      </w:r>
      <w:r>
        <w:rPr>
          <w:spacing w:val="-11"/>
        </w:rPr>
        <w:t> </w:t>
      </w:r>
      <w:r>
        <w:rPr/>
        <w:t>Europe</w:t>
      </w:r>
      <w:r>
        <w:rPr>
          <w:spacing w:val="-11"/>
        </w:rPr>
        <w:t> </w:t>
      </w:r>
      <w:r>
        <w:rPr/>
        <w:t>and</w:t>
      </w:r>
      <w:r>
        <w:rPr>
          <w:spacing w:val="-12"/>
        </w:rPr>
        <w:t> </w:t>
      </w:r>
      <w:r>
        <w:rPr/>
        <w:t>Japan, is a close-knit coordinated network supported by common academic interests as well as social and interdisciplinary concerns. The coordinating funding institutions are an independently governed, flexible body continually monitoring current support needs in research as well as science-society engagement. Successful applicants may be invited as speakers at interdisciplinary scoping events, institutional advisory roles and generally looked to as pillars of the EU-Japan cooperative network.</w:t>
      </w:r>
    </w:p>
    <w:p>
      <w:pPr>
        <w:spacing w:after="0" w:line="276" w:lineRule="auto"/>
        <w:jc w:val="both"/>
        <w:sectPr>
          <w:pgSz w:w="11910" w:h="16840"/>
          <w:pgMar w:header="0" w:footer="1355" w:top="1400" w:bottom="1560" w:left="1240" w:right="1140"/>
        </w:sectPr>
      </w:pPr>
    </w:p>
    <w:p>
      <w:pPr>
        <w:pStyle w:val="Heading3"/>
        <w:numPr>
          <w:ilvl w:val="1"/>
          <w:numId w:val="3"/>
        </w:numPr>
        <w:tabs>
          <w:tab w:pos="592" w:val="left" w:leader="none"/>
        </w:tabs>
        <w:spacing w:line="240" w:lineRule="auto" w:before="37" w:after="0"/>
        <w:ind w:left="591" w:right="0" w:hanging="416"/>
        <w:jc w:val="left"/>
        <w:rPr>
          <w:b w:val="0"/>
        </w:rPr>
      </w:pPr>
      <w:bookmarkStart w:name="_bookmark3" w:id="4"/>
      <w:bookmarkEnd w:id="4"/>
      <w:r>
        <w:rPr>
          <w:b w:val="0"/>
          <w:color w:val="1F4E79"/>
        </w:rPr>
        <w:t>E</w:t>
      </w:r>
      <w:r>
        <w:rPr>
          <w:b w:val="0"/>
          <w:color w:val="1F4E79"/>
        </w:rPr>
        <w:t>IG</w:t>
      </w:r>
      <w:r>
        <w:rPr>
          <w:b w:val="0"/>
          <w:color w:val="1F4E79"/>
          <w:spacing w:val="-2"/>
        </w:rPr>
        <w:t> </w:t>
      </w:r>
      <w:r>
        <w:rPr>
          <w:b w:val="0"/>
          <w:color w:val="1F4E79"/>
        </w:rPr>
        <w:t>CONCERT-Japan</w:t>
      </w:r>
      <w:r>
        <w:rPr>
          <w:b w:val="0"/>
          <w:color w:val="1F4E79"/>
          <w:spacing w:val="-3"/>
        </w:rPr>
        <w:t> </w:t>
      </w:r>
      <w:r>
        <w:rPr>
          <w:b w:val="0"/>
          <w:color w:val="1F4E79"/>
        </w:rPr>
        <w:t>Joint</w:t>
      </w:r>
      <w:r>
        <w:rPr>
          <w:b w:val="0"/>
          <w:color w:val="1F4E79"/>
          <w:spacing w:val="-2"/>
        </w:rPr>
        <w:t> Calls</w:t>
      </w:r>
    </w:p>
    <w:p>
      <w:pPr>
        <w:pStyle w:val="BodyText"/>
        <w:spacing w:before="4"/>
        <w:rPr>
          <w:rFonts w:ascii="Calibri Light"/>
          <w:b w:val="0"/>
          <w:sz w:val="25"/>
        </w:rPr>
      </w:pPr>
    </w:p>
    <w:p>
      <w:pPr>
        <w:pStyle w:val="BodyText"/>
        <w:spacing w:line="276" w:lineRule="auto"/>
        <w:ind w:left="176" w:right="273"/>
        <w:jc w:val="both"/>
      </w:pPr>
      <w:r>
        <w:rPr/>
        <w:t>EIG CONCERT-Japan joint calls aim to support sustainable and multilateral research cooperation, especially promoting the transnational mobility between European and Japanese researchers, </w:t>
      </w:r>
      <w:r>
        <w:rPr>
          <w:spacing w:val="-2"/>
        </w:rPr>
        <w:t>through:</w:t>
      </w:r>
    </w:p>
    <w:p>
      <w:pPr>
        <w:pStyle w:val="ListParagraph"/>
        <w:numPr>
          <w:ilvl w:val="2"/>
          <w:numId w:val="3"/>
        </w:numPr>
        <w:tabs>
          <w:tab w:pos="896" w:val="left" w:leader="none"/>
          <w:tab w:pos="897" w:val="left" w:leader="none"/>
        </w:tabs>
        <w:spacing w:line="240" w:lineRule="auto" w:before="0" w:after="0"/>
        <w:ind w:left="896" w:right="0" w:hanging="361"/>
        <w:jc w:val="left"/>
        <w:rPr>
          <w:sz w:val="22"/>
        </w:rPr>
      </w:pPr>
      <w:r>
        <w:rPr>
          <w:sz w:val="22"/>
        </w:rPr>
        <w:t>Enhancing</w:t>
      </w:r>
      <w:r>
        <w:rPr>
          <w:spacing w:val="-5"/>
          <w:sz w:val="22"/>
        </w:rPr>
        <w:t> </w:t>
      </w:r>
      <w:r>
        <w:rPr>
          <w:sz w:val="22"/>
        </w:rPr>
        <w:t>inter-regional</w:t>
      </w:r>
      <w:r>
        <w:rPr>
          <w:spacing w:val="-7"/>
          <w:sz w:val="22"/>
        </w:rPr>
        <w:t> </w:t>
      </w:r>
      <w:r>
        <w:rPr>
          <w:sz w:val="22"/>
        </w:rPr>
        <w:t>communication</w:t>
      </w:r>
      <w:r>
        <w:rPr>
          <w:spacing w:val="-8"/>
          <w:sz w:val="22"/>
        </w:rPr>
        <w:t> </w:t>
      </w:r>
      <w:r>
        <w:rPr>
          <w:sz w:val="22"/>
        </w:rPr>
        <w:t>and</w:t>
      </w:r>
      <w:r>
        <w:rPr>
          <w:spacing w:val="-4"/>
          <w:sz w:val="22"/>
        </w:rPr>
        <w:t> </w:t>
      </w:r>
      <w:r>
        <w:rPr>
          <w:spacing w:val="-2"/>
          <w:sz w:val="22"/>
        </w:rPr>
        <w:t>cooperation</w:t>
      </w:r>
    </w:p>
    <w:p>
      <w:pPr>
        <w:pStyle w:val="ListParagraph"/>
        <w:numPr>
          <w:ilvl w:val="2"/>
          <w:numId w:val="3"/>
        </w:numPr>
        <w:tabs>
          <w:tab w:pos="896" w:val="left" w:leader="none"/>
          <w:tab w:pos="897" w:val="left" w:leader="none"/>
        </w:tabs>
        <w:spacing w:line="273" w:lineRule="auto" w:before="42" w:after="0"/>
        <w:ind w:left="896" w:right="273" w:hanging="360"/>
        <w:jc w:val="left"/>
        <w:rPr>
          <w:sz w:val="22"/>
        </w:rPr>
      </w:pPr>
      <w:r>
        <w:rPr>
          <w:sz w:val="22"/>
        </w:rPr>
        <w:t>Increasing</w:t>
      </w:r>
      <w:r>
        <w:rPr>
          <w:spacing w:val="40"/>
          <w:sz w:val="22"/>
        </w:rPr>
        <w:t> </w:t>
      </w:r>
      <w:r>
        <w:rPr>
          <w:sz w:val="22"/>
        </w:rPr>
        <w:t>and</w:t>
      </w:r>
      <w:r>
        <w:rPr>
          <w:spacing w:val="40"/>
          <w:sz w:val="22"/>
        </w:rPr>
        <w:t> </w:t>
      </w:r>
      <w:r>
        <w:rPr>
          <w:sz w:val="22"/>
        </w:rPr>
        <w:t>developing</w:t>
      </w:r>
      <w:r>
        <w:rPr>
          <w:spacing w:val="40"/>
          <w:sz w:val="22"/>
        </w:rPr>
        <w:t> </w:t>
      </w:r>
      <w:r>
        <w:rPr>
          <w:sz w:val="22"/>
        </w:rPr>
        <w:t>opportunities</w:t>
      </w:r>
      <w:r>
        <w:rPr>
          <w:spacing w:val="40"/>
          <w:sz w:val="22"/>
        </w:rPr>
        <w:t> </w:t>
      </w:r>
      <w:r>
        <w:rPr>
          <w:sz w:val="22"/>
        </w:rPr>
        <w:t>for</w:t>
      </w:r>
      <w:r>
        <w:rPr>
          <w:spacing w:val="40"/>
          <w:sz w:val="22"/>
        </w:rPr>
        <w:t> </w:t>
      </w:r>
      <w:r>
        <w:rPr>
          <w:sz w:val="22"/>
        </w:rPr>
        <w:t>high</w:t>
      </w:r>
      <w:r>
        <w:rPr>
          <w:spacing w:val="40"/>
          <w:sz w:val="22"/>
        </w:rPr>
        <w:t> </w:t>
      </w:r>
      <w:r>
        <w:rPr>
          <w:sz w:val="22"/>
        </w:rPr>
        <w:t>quality</w:t>
      </w:r>
      <w:r>
        <w:rPr>
          <w:spacing w:val="40"/>
          <w:sz w:val="22"/>
        </w:rPr>
        <w:t> </w:t>
      </w:r>
      <w:r>
        <w:rPr>
          <w:sz w:val="22"/>
        </w:rPr>
        <w:t>research</w:t>
      </w:r>
      <w:r>
        <w:rPr>
          <w:spacing w:val="40"/>
          <w:sz w:val="22"/>
        </w:rPr>
        <w:t> </w:t>
      </w:r>
      <w:r>
        <w:rPr>
          <w:sz w:val="22"/>
        </w:rPr>
        <w:t>networking</w:t>
      </w:r>
      <w:r>
        <w:rPr>
          <w:spacing w:val="40"/>
          <w:sz w:val="22"/>
        </w:rPr>
        <w:t> </w:t>
      </w:r>
      <w:r>
        <w:rPr>
          <w:sz w:val="22"/>
        </w:rPr>
        <w:t>between</w:t>
      </w:r>
      <w:r>
        <w:rPr>
          <w:spacing w:val="40"/>
          <w:sz w:val="22"/>
        </w:rPr>
        <w:t> </w:t>
      </w:r>
      <w:r>
        <w:rPr>
          <w:spacing w:val="-2"/>
          <w:sz w:val="22"/>
        </w:rPr>
        <w:t>researchers</w:t>
      </w:r>
    </w:p>
    <w:p>
      <w:pPr>
        <w:pStyle w:val="ListParagraph"/>
        <w:numPr>
          <w:ilvl w:val="2"/>
          <w:numId w:val="3"/>
        </w:numPr>
        <w:tabs>
          <w:tab w:pos="896" w:val="left" w:leader="none"/>
          <w:tab w:pos="897" w:val="left" w:leader="none"/>
        </w:tabs>
        <w:spacing w:line="240" w:lineRule="auto" w:before="4" w:after="0"/>
        <w:ind w:left="896" w:right="0" w:hanging="361"/>
        <w:jc w:val="left"/>
        <w:rPr>
          <w:sz w:val="22"/>
        </w:rPr>
      </w:pPr>
      <w:r>
        <w:rPr>
          <w:sz w:val="22"/>
        </w:rPr>
        <w:t>Developing</w:t>
      </w:r>
      <w:r>
        <w:rPr>
          <w:spacing w:val="-9"/>
          <w:sz w:val="22"/>
        </w:rPr>
        <w:t> </w:t>
      </w:r>
      <w:r>
        <w:rPr>
          <w:sz w:val="22"/>
        </w:rPr>
        <w:t>new</w:t>
      </w:r>
      <w:r>
        <w:rPr>
          <w:spacing w:val="-6"/>
          <w:sz w:val="22"/>
        </w:rPr>
        <w:t> </w:t>
      </w:r>
      <w:r>
        <w:rPr>
          <w:sz w:val="22"/>
        </w:rPr>
        <w:t>partnerships</w:t>
      </w:r>
      <w:r>
        <w:rPr>
          <w:spacing w:val="-6"/>
          <w:sz w:val="22"/>
        </w:rPr>
        <w:t> </w:t>
      </w:r>
      <w:r>
        <w:rPr>
          <w:sz w:val="22"/>
        </w:rPr>
        <w:t>and</w:t>
      </w:r>
      <w:r>
        <w:rPr>
          <w:spacing w:val="-6"/>
          <w:sz w:val="22"/>
        </w:rPr>
        <w:t> </w:t>
      </w:r>
      <w:r>
        <w:rPr>
          <w:sz w:val="22"/>
        </w:rPr>
        <w:t>strengthening</w:t>
      </w:r>
      <w:r>
        <w:rPr>
          <w:spacing w:val="-7"/>
          <w:sz w:val="22"/>
        </w:rPr>
        <w:t> </w:t>
      </w:r>
      <w:r>
        <w:rPr>
          <w:sz w:val="22"/>
        </w:rPr>
        <w:t>existing</w:t>
      </w:r>
      <w:r>
        <w:rPr>
          <w:spacing w:val="-6"/>
          <w:sz w:val="22"/>
        </w:rPr>
        <w:t> </w:t>
      </w:r>
      <w:r>
        <w:rPr>
          <w:spacing w:val="-4"/>
          <w:sz w:val="22"/>
        </w:rPr>
        <w:t>ones</w:t>
      </w:r>
    </w:p>
    <w:p>
      <w:pPr>
        <w:pStyle w:val="ListParagraph"/>
        <w:numPr>
          <w:ilvl w:val="2"/>
          <w:numId w:val="3"/>
        </w:numPr>
        <w:tabs>
          <w:tab w:pos="896" w:val="left" w:leader="none"/>
          <w:tab w:pos="897" w:val="left" w:leader="none"/>
        </w:tabs>
        <w:spacing w:line="240" w:lineRule="auto" w:before="42" w:after="0"/>
        <w:ind w:left="896" w:right="0" w:hanging="361"/>
        <w:jc w:val="left"/>
        <w:rPr>
          <w:sz w:val="22"/>
        </w:rPr>
      </w:pPr>
      <w:r>
        <w:rPr>
          <w:sz w:val="22"/>
        </w:rPr>
        <w:t>Exchanging</w:t>
      </w:r>
      <w:r>
        <w:rPr>
          <w:spacing w:val="-5"/>
          <w:sz w:val="22"/>
        </w:rPr>
        <w:t> </w:t>
      </w:r>
      <w:r>
        <w:rPr>
          <w:sz w:val="22"/>
        </w:rPr>
        <w:t>existing</w:t>
      </w:r>
      <w:r>
        <w:rPr>
          <w:spacing w:val="-8"/>
          <w:sz w:val="22"/>
        </w:rPr>
        <w:t> </w:t>
      </w:r>
      <w:r>
        <w:rPr>
          <w:sz w:val="22"/>
        </w:rPr>
        <w:t>knowledge</w:t>
      </w:r>
      <w:r>
        <w:rPr>
          <w:spacing w:val="-3"/>
          <w:sz w:val="22"/>
        </w:rPr>
        <w:t> </w:t>
      </w:r>
      <w:r>
        <w:rPr>
          <w:sz w:val="22"/>
        </w:rPr>
        <w:t>and</w:t>
      </w:r>
      <w:r>
        <w:rPr>
          <w:spacing w:val="-5"/>
          <w:sz w:val="22"/>
        </w:rPr>
        <w:t> </w:t>
      </w:r>
      <w:r>
        <w:rPr>
          <w:sz w:val="22"/>
        </w:rPr>
        <w:t>creating</w:t>
      </w:r>
      <w:r>
        <w:rPr>
          <w:spacing w:val="-4"/>
          <w:sz w:val="22"/>
        </w:rPr>
        <w:t> </w:t>
      </w:r>
      <w:r>
        <w:rPr>
          <w:sz w:val="22"/>
        </w:rPr>
        <w:t>new</w:t>
      </w:r>
      <w:r>
        <w:rPr>
          <w:spacing w:val="-5"/>
          <w:sz w:val="22"/>
        </w:rPr>
        <w:t> </w:t>
      </w:r>
      <w:r>
        <w:rPr>
          <w:spacing w:val="-2"/>
          <w:sz w:val="22"/>
        </w:rPr>
        <w:t>knowledge</w:t>
      </w:r>
    </w:p>
    <w:p>
      <w:pPr>
        <w:pStyle w:val="BodyText"/>
        <w:spacing w:before="6"/>
        <w:rPr>
          <w:sz w:val="28"/>
        </w:rPr>
      </w:pPr>
    </w:p>
    <w:p>
      <w:pPr>
        <w:pStyle w:val="BodyText"/>
        <w:spacing w:line="276" w:lineRule="auto"/>
        <w:ind w:left="176" w:right="269"/>
        <w:jc w:val="both"/>
      </w:pPr>
      <w:r>
        <w:rPr/>
        <w:t>Previous CONCERT-Japan joint calls have included Efficient Energy and Distribution and Resilience against Disasters (2012), Photonic Manufacturing (2014), Food Crops and Biomass Production Technologies (2016), Efficient Energy Storage and Distribution (2017), Functional Porous Materials (2018), Smart Water Management for Sustainable Society (2019), ICT for Resilient, Safe and Secure Society</w:t>
      </w:r>
      <w:r>
        <w:rPr>
          <w:spacing w:val="-10"/>
        </w:rPr>
        <w:t> </w:t>
      </w:r>
      <w:r>
        <w:rPr/>
        <w:t>(2020)</w:t>
      </w:r>
      <w:r>
        <w:rPr>
          <w:spacing w:val="-11"/>
        </w:rPr>
        <w:t> </w:t>
      </w:r>
      <w:r>
        <w:rPr/>
        <w:t>and</w:t>
      </w:r>
      <w:r>
        <w:rPr>
          <w:spacing w:val="-10"/>
        </w:rPr>
        <w:t> </w:t>
      </w:r>
      <w:r>
        <w:rPr/>
        <w:t>Sustainable</w:t>
      </w:r>
      <w:r>
        <w:rPr>
          <w:spacing w:val="-10"/>
        </w:rPr>
        <w:t> </w:t>
      </w:r>
      <w:r>
        <w:rPr/>
        <w:t>Hydrogen</w:t>
      </w:r>
      <w:r>
        <w:rPr>
          <w:spacing w:val="-12"/>
        </w:rPr>
        <w:t> </w:t>
      </w:r>
      <w:r>
        <w:rPr/>
        <w:t>Technology</w:t>
      </w:r>
      <w:r>
        <w:rPr>
          <w:spacing w:val="-11"/>
        </w:rPr>
        <w:t> </w:t>
      </w:r>
      <w:r>
        <w:rPr/>
        <w:t>as</w:t>
      </w:r>
      <w:r>
        <w:rPr>
          <w:spacing w:val="-10"/>
        </w:rPr>
        <w:t> </w:t>
      </w:r>
      <w:r>
        <w:rPr/>
        <w:t>Affordable</w:t>
      </w:r>
      <w:r>
        <w:rPr>
          <w:spacing w:val="-10"/>
        </w:rPr>
        <w:t> </w:t>
      </w:r>
      <w:r>
        <w:rPr/>
        <w:t>and</w:t>
      </w:r>
      <w:r>
        <w:rPr>
          <w:spacing w:val="-12"/>
        </w:rPr>
        <w:t> </w:t>
      </w:r>
      <w:r>
        <w:rPr/>
        <w:t>Clean</w:t>
      </w:r>
      <w:r>
        <w:rPr>
          <w:spacing w:val="-12"/>
        </w:rPr>
        <w:t> </w:t>
      </w:r>
      <w:r>
        <w:rPr/>
        <w:t>Energy</w:t>
      </w:r>
      <w:r>
        <w:rPr>
          <w:spacing w:val="-8"/>
        </w:rPr>
        <w:t> </w:t>
      </w:r>
      <w:r>
        <w:rPr/>
        <w:t>(2021)</w:t>
      </w:r>
      <w:r>
        <w:rPr>
          <w:spacing w:val="-11"/>
        </w:rPr>
        <w:t> </w:t>
      </w:r>
      <w:r>
        <w:rPr/>
        <w:t>with</w:t>
      </w:r>
      <w:r>
        <w:rPr>
          <w:spacing w:val="-11"/>
        </w:rPr>
        <w:t> </w:t>
      </w:r>
      <w:r>
        <w:rPr/>
        <w:t>more than two hundred joint applications received and more than €18,800,000 of funding offered in total.</w:t>
      </w:r>
    </w:p>
    <w:p>
      <w:pPr>
        <w:pStyle w:val="BodyText"/>
        <w:spacing w:before="7"/>
        <w:rPr>
          <w:sz w:val="28"/>
        </w:rPr>
      </w:pPr>
    </w:p>
    <w:p>
      <w:pPr>
        <w:pStyle w:val="Heading2"/>
        <w:numPr>
          <w:ilvl w:val="0"/>
          <w:numId w:val="3"/>
        </w:numPr>
        <w:tabs>
          <w:tab w:pos="489" w:val="left" w:leader="none"/>
        </w:tabs>
        <w:spacing w:line="240" w:lineRule="auto" w:before="1" w:after="0"/>
        <w:ind w:left="176" w:right="1095" w:firstLine="0"/>
        <w:jc w:val="left"/>
        <w:rPr>
          <w:b w:val="0"/>
        </w:rPr>
      </w:pPr>
      <w:bookmarkStart w:name="_bookmark4" w:id="5"/>
      <w:bookmarkEnd w:id="5"/>
      <w:r>
        <w:rPr>
          <w:b w:val="0"/>
          <w:color w:val="1F4E79"/>
        </w:rPr>
        <w:t>T</w:t>
      </w:r>
      <w:r>
        <w:rPr>
          <w:b w:val="0"/>
          <w:color w:val="1F4E79"/>
        </w:rPr>
        <w:t>he</w:t>
      </w:r>
      <w:r>
        <w:rPr>
          <w:b w:val="0"/>
          <w:color w:val="1F4E79"/>
          <w:spacing w:val="-5"/>
        </w:rPr>
        <w:t> </w:t>
      </w:r>
      <w:r>
        <w:rPr>
          <w:b w:val="0"/>
          <w:color w:val="1F4E79"/>
        </w:rPr>
        <w:t>EIG</w:t>
      </w:r>
      <w:r>
        <w:rPr>
          <w:b w:val="0"/>
          <w:color w:val="1F4E79"/>
          <w:spacing w:val="-6"/>
        </w:rPr>
        <w:t> </w:t>
      </w:r>
      <w:r>
        <w:rPr>
          <w:b w:val="0"/>
          <w:color w:val="1F4E79"/>
        </w:rPr>
        <w:t>CONCERT-Japan</w:t>
      </w:r>
      <w:r>
        <w:rPr>
          <w:b w:val="0"/>
          <w:color w:val="1F4E79"/>
          <w:spacing w:val="-4"/>
        </w:rPr>
        <w:t> </w:t>
      </w:r>
      <w:r>
        <w:rPr>
          <w:b w:val="0"/>
          <w:color w:val="1F4E79"/>
        </w:rPr>
        <w:t>Joint</w:t>
      </w:r>
      <w:r>
        <w:rPr>
          <w:b w:val="0"/>
          <w:color w:val="1F4E79"/>
          <w:spacing w:val="-4"/>
        </w:rPr>
        <w:t> </w:t>
      </w:r>
      <w:r>
        <w:rPr>
          <w:b w:val="0"/>
          <w:color w:val="1F4E79"/>
        </w:rPr>
        <w:t>Call</w:t>
      </w:r>
      <w:r>
        <w:rPr>
          <w:b w:val="0"/>
          <w:color w:val="1F4E79"/>
          <w:spacing w:val="-5"/>
        </w:rPr>
        <w:t> </w:t>
      </w:r>
      <w:r>
        <w:rPr>
          <w:b w:val="0"/>
          <w:color w:val="1F4E79"/>
        </w:rPr>
        <w:t>on</w:t>
      </w:r>
      <w:r>
        <w:rPr>
          <w:b w:val="0"/>
          <w:color w:val="1F4E79"/>
          <w:spacing w:val="-4"/>
        </w:rPr>
        <w:t> </w:t>
      </w:r>
      <w:r>
        <w:rPr>
          <w:b w:val="0"/>
          <w:color w:val="1F4E79"/>
        </w:rPr>
        <w:t>Design</w:t>
      </w:r>
      <w:r>
        <w:rPr>
          <w:b w:val="0"/>
          <w:color w:val="1F4E79"/>
          <w:spacing w:val="-4"/>
        </w:rPr>
        <w:t> </w:t>
      </w:r>
      <w:r>
        <w:rPr>
          <w:b w:val="0"/>
          <w:color w:val="1F4E79"/>
        </w:rPr>
        <w:t>of</w:t>
      </w:r>
      <w:r>
        <w:rPr>
          <w:b w:val="0"/>
          <w:color w:val="1F4E79"/>
          <w:spacing w:val="-5"/>
        </w:rPr>
        <w:t> </w:t>
      </w:r>
      <w:r>
        <w:rPr>
          <w:b w:val="0"/>
          <w:color w:val="1F4E79"/>
        </w:rPr>
        <w:t>Materials</w:t>
      </w:r>
      <w:r>
        <w:rPr>
          <w:b w:val="0"/>
          <w:color w:val="1F4E79"/>
          <w:spacing w:val="-6"/>
        </w:rPr>
        <w:t> </w:t>
      </w:r>
      <w:r>
        <w:rPr>
          <w:b w:val="0"/>
          <w:color w:val="1F4E79"/>
        </w:rPr>
        <w:t>with Atomic Precision</w:t>
      </w:r>
    </w:p>
    <w:p>
      <w:pPr>
        <w:pStyle w:val="BodyText"/>
        <w:spacing w:before="11"/>
        <w:rPr>
          <w:rFonts w:ascii="Calibri Light"/>
          <w:b w:val="0"/>
          <w:sz w:val="26"/>
        </w:rPr>
      </w:pPr>
    </w:p>
    <w:p>
      <w:pPr>
        <w:pStyle w:val="Heading3"/>
        <w:spacing w:before="1"/>
        <w:ind w:left="176" w:firstLine="0"/>
        <w:rPr>
          <w:b w:val="0"/>
        </w:rPr>
      </w:pPr>
      <w:bookmarkStart w:name="_bookmark5" w:id="6"/>
      <w:bookmarkEnd w:id="6"/>
      <w:r>
        <w:rPr/>
      </w:r>
      <w:r>
        <w:rPr>
          <w:b w:val="0"/>
          <w:color w:val="1F4E79"/>
        </w:rPr>
        <w:t>2.1</w:t>
      </w:r>
      <w:r>
        <w:rPr>
          <w:b w:val="0"/>
          <w:color w:val="1F4E79"/>
          <w:spacing w:val="-2"/>
        </w:rPr>
        <w:t> </w:t>
      </w:r>
      <w:r>
        <w:rPr>
          <w:b w:val="0"/>
          <w:color w:val="1F4E79"/>
        </w:rPr>
        <w:t>Thematic </w:t>
      </w:r>
      <w:r>
        <w:rPr>
          <w:b w:val="0"/>
          <w:color w:val="1F4E79"/>
          <w:spacing w:val="-4"/>
        </w:rPr>
        <w:t>Area</w:t>
      </w:r>
    </w:p>
    <w:p>
      <w:pPr>
        <w:pStyle w:val="BodyText"/>
        <w:spacing w:before="4"/>
        <w:rPr>
          <w:rFonts w:ascii="Calibri Light"/>
          <w:b w:val="0"/>
          <w:sz w:val="25"/>
        </w:rPr>
      </w:pPr>
    </w:p>
    <w:p>
      <w:pPr>
        <w:pStyle w:val="BodyText"/>
        <w:spacing w:line="276" w:lineRule="auto"/>
        <w:ind w:left="176" w:right="270"/>
        <w:jc w:val="both"/>
      </w:pPr>
      <w:r>
        <w:rPr/>
        <w:t>This EIG CONCERT-Japan joint call is in the thematic area for the Design of Materials with Atomic </w:t>
      </w:r>
      <w:r>
        <w:rPr>
          <w:spacing w:val="-2"/>
        </w:rPr>
        <w:t>Precision.</w:t>
      </w:r>
    </w:p>
    <w:p>
      <w:pPr>
        <w:pStyle w:val="BodyText"/>
        <w:spacing w:before="9"/>
        <w:rPr>
          <w:sz w:val="23"/>
        </w:rPr>
      </w:pPr>
    </w:p>
    <w:p>
      <w:pPr>
        <w:pStyle w:val="Heading4"/>
      </w:pPr>
      <w:r>
        <w:rPr>
          <w:spacing w:val="-2"/>
        </w:rPr>
        <w:t>Background</w:t>
      </w:r>
    </w:p>
    <w:p>
      <w:pPr>
        <w:pStyle w:val="BodyText"/>
        <w:spacing w:before="7"/>
        <w:rPr>
          <w:b/>
          <w:sz w:val="25"/>
        </w:rPr>
      </w:pPr>
    </w:p>
    <w:p>
      <w:pPr>
        <w:pStyle w:val="BodyText"/>
        <w:spacing w:line="276" w:lineRule="auto"/>
        <w:ind w:left="176" w:right="270"/>
        <w:jc w:val="both"/>
      </w:pPr>
      <w:r>
        <w:rPr/>
        <w:t>Materials sciences is a field of fundamental research which encompasses a diverse range of research areas</w:t>
      </w:r>
      <w:r>
        <w:rPr>
          <w:spacing w:val="-6"/>
        </w:rPr>
        <w:t> </w:t>
      </w:r>
      <w:r>
        <w:rPr/>
        <w:t>with</w:t>
      </w:r>
      <w:r>
        <w:rPr>
          <w:spacing w:val="-6"/>
        </w:rPr>
        <w:t> </w:t>
      </w:r>
      <w:r>
        <w:rPr/>
        <w:t>a</w:t>
      </w:r>
      <w:r>
        <w:rPr>
          <w:spacing w:val="-6"/>
        </w:rPr>
        <w:t> </w:t>
      </w:r>
      <w:r>
        <w:rPr/>
        <w:t>wide</w:t>
      </w:r>
      <w:r>
        <w:rPr>
          <w:spacing w:val="-6"/>
        </w:rPr>
        <w:t> </w:t>
      </w:r>
      <w:r>
        <w:rPr/>
        <w:t>set</w:t>
      </w:r>
      <w:r>
        <w:rPr>
          <w:spacing w:val="-7"/>
        </w:rPr>
        <w:t> </w:t>
      </w:r>
      <w:r>
        <w:rPr/>
        <w:t>of</w:t>
      </w:r>
      <w:r>
        <w:rPr>
          <w:spacing w:val="-6"/>
        </w:rPr>
        <w:t> </w:t>
      </w:r>
      <w:r>
        <w:rPr/>
        <w:t>applications</w:t>
      </w:r>
      <w:r>
        <w:rPr>
          <w:spacing w:val="-6"/>
        </w:rPr>
        <w:t> </w:t>
      </w:r>
      <w:r>
        <w:rPr/>
        <w:t>relevant</w:t>
      </w:r>
      <w:r>
        <w:rPr>
          <w:spacing w:val="-5"/>
        </w:rPr>
        <w:t> </w:t>
      </w:r>
      <w:r>
        <w:rPr/>
        <w:t>to</w:t>
      </w:r>
      <w:r>
        <w:rPr>
          <w:spacing w:val="-7"/>
        </w:rPr>
        <w:t> </w:t>
      </w:r>
      <w:r>
        <w:rPr/>
        <w:t>our</w:t>
      </w:r>
      <w:r>
        <w:rPr>
          <w:spacing w:val="-6"/>
        </w:rPr>
        <w:t> </w:t>
      </w:r>
      <w:r>
        <w:rPr/>
        <w:t>daily</w:t>
      </w:r>
      <w:r>
        <w:rPr>
          <w:spacing w:val="-5"/>
        </w:rPr>
        <w:t> </w:t>
      </w:r>
      <w:r>
        <w:rPr/>
        <w:t>lives,</w:t>
      </w:r>
      <w:r>
        <w:rPr>
          <w:spacing w:val="-5"/>
        </w:rPr>
        <w:t> </w:t>
      </w:r>
      <w:r>
        <w:rPr/>
        <w:t>society</w:t>
      </w:r>
      <w:r>
        <w:rPr>
          <w:spacing w:val="-5"/>
        </w:rPr>
        <w:t> </w:t>
      </w:r>
      <w:r>
        <w:rPr/>
        <w:t>and</w:t>
      </w:r>
      <w:r>
        <w:rPr>
          <w:spacing w:val="-6"/>
        </w:rPr>
        <w:t> </w:t>
      </w:r>
      <w:r>
        <w:rPr/>
        <w:t>industry.</w:t>
      </w:r>
      <w:r>
        <w:rPr>
          <w:spacing w:val="-6"/>
        </w:rPr>
        <w:t> </w:t>
      </w:r>
      <w:r>
        <w:rPr/>
        <w:t>The</w:t>
      </w:r>
      <w:r>
        <w:rPr>
          <w:spacing w:val="-5"/>
        </w:rPr>
        <w:t> </w:t>
      </w:r>
      <w:r>
        <w:rPr/>
        <w:t>development of</w:t>
      </w:r>
      <w:r>
        <w:rPr>
          <w:spacing w:val="-10"/>
        </w:rPr>
        <w:t> </w:t>
      </w:r>
      <w:r>
        <w:rPr/>
        <w:t>nano</w:t>
      </w:r>
      <w:r>
        <w:rPr>
          <w:spacing w:val="-9"/>
        </w:rPr>
        <w:t> </w:t>
      </w:r>
      <w:r>
        <w:rPr/>
        <w:t>and</w:t>
      </w:r>
      <w:r>
        <w:rPr>
          <w:spacing w:val="-11"/>
        </w:rPr>
        <w:t> </w:t>
      </w:r>
      <w:r>
        <w:rPr/>
        <w:t>atomic</w:t>
      </w:r>
      <w:r>
        <w:rPr>
          <w:spacing w:val="-12"/>
        </w:rPr>
        <w:t> </w:t>
      </w:r>
      <w:r>
        <w:rPr/>
        <w:t>scale</w:t>
      </w:r>
      <w:r>
        <w:rPr>
          <w:spacing w:val="-9"/>
        </w:rPr>
        <w:t> </w:t>
      </w:r>
      <w:r>
        <w:rPr/>
        <w:t>technology,</w:t>
      </w:r>
      <w:r>
        <w:rPr>
          <w:spacing w:val="-12"/>
        </w:rPr>
        <w:t> </w:t>
      </w:r>
      <w:r>
        <w:rPr/>
        <w:t>especially</w:t>
      </w:r>
      <w:r>
        <w:rPr>
          <w:spacing w:val="-9"/>
        </w:rPr>
        <w:t> </w:t>
      </w:r>
      <w:r>
        <w:rPr/>
        <w:t>(multi-)</w:t>
      </w:r>
      <w:r>
        <w:rPr>
          <w:spacing w:val="-10"/>
        </w:rPr>
        <w:t> </w:t>
      </w:r>
      <w:r>
        <w:rPr/>
        <w:t>functional</w:t>
      </w:r>
      <w:r>
        <w:rPr>
          <w:spacing w:val="-13"/>
        </w:rPr>
        <w:t> </w:t>
      </w:r>
      <w:r>
        <w:rPr/>
        <w:t>materials</w:t>
      </w:r>
      <w:r>
        <w:rPr>
          <w:spacing w:val="-10"/>
        </w:rPr>
        <w:t> </w:t>
      </w:r>
      <w:r>
        <w:rPr/>
        <w:t>design,</w:t>
      </w:r>
      <w:r>
        <w:rPr>
          <w:spacing w:val="-10"/>
        </w:rPr>
        <w:t> </w:t>
      </w:r>
      <w:r>
        <w:rPr/>
        <w:t>is</w:t>
      </w:r>
      <w:r>
        <w:rPr>
          <w:spacing w:val="-10"/>
        </w:rPr>
        <w:t> </w:t>
      </w:r>
      <w:r>
        <w:rPr/>
        <w:t>key</w:t>
      </w:r>
      <w:r>
        <w:rPr>
          <w:spacing w:val="-11"/>
        </w:rPr>
        <w:t> </w:t>
      </w:r>
      <w:r>
        <w:rPr/>
        <w:t>to</w:t>
      </w:r>
      <w:r>
        <w:rPr>
          <w:spacing w:val="-9"/>
        </w:rPr>
        <w:t> </w:t>
      </w:r>
      <w:r>
        <w:rPr/>
        <w:t>unlocking the potential of diverse and transversal technologies such as ubiquitous computing, wireless sensors networks</w:t>
      </w:r>
      <w:r>
        <w:rPr>
          <w:spacing w:val="-7"/>
        </w:rPr>
        <w:t> </w:t>
      </w:r>
      <w:r>
        <w:rPr/>
        <w:t>with</w:t>
      </w:r>
      <w:r>
        <w:rPr>
          <w:spacing w:val="-6"/>
        </w:rPr>
        <w:t> </w:t>
      </w:r>
      <w:r>
        <w:rPr/>
        <w:t>reliable</w:t>
      </w:r>
      <w:r>
        <w:rPr>
          <w:spacing w:val="-7"/>
        </w:rPr>
        <w:t> </w:t>
      </w:r>
      <w:r>
        <w:rPr/>
        <w:t>communication</w:t>
      </w:r>
      <w:r>
        <w:rPr>
          <w:spacing w:val="-6"/>
        </w:rPr>
        <w:t> </w:t>
      </w:r>
      <w:r>
        <w:rPr/>
        <w:t>protocols,</w:t>
      </w:r>
      <w:r>
        <w:rPr>
          <w:spacing w:val="-8"/>
        </w:rPr>
        <w:t> </w:t>
      </w:r>
      <w:r>
        <w:rPr/>
        <w:t>artificial</w:t>
      </w:r>
      <w:r>
        <w:rPr>
          <w:spacing w:val="-6"/>
        </w:rPr>
        <w:t> </w:t>
      </w:r>
      <w:r>
        <w:rPr/>
        <w:t>intelligence</w:t>
      </w:r>
      <w:r>
        <w:rPr>
          <w:spacing w:val="-7"/>
        </w:rPr>
        <w:t> </w:t>
      </w:r>
      <w:r>
        <w:rPr/>
        <w:t>(AI),</w:t>
      </w:r>
      <w:r>
        <w:rPr>
          <w:spacing w:val="-8"/>
        </w:rPr>
        <w:t> </w:t>
      </w:r>
      <w:r>
        <w:rPr/>
        <w:t>and</w:t>
      </w:r>
      <w:r>
        <w:rPr>
          <w:spacing w:val="-8"/>
        </w:rPr>
        <w:t> </w:t>
      </w:r>
      <w:r>
        <w:rPr/>
        <w:t>machine</w:t>
      </w:r>
      <w:r>
        <w:rPr>
          <w:spacing w:val="-5"/>
        </w:rPr>
        <w:t> </w:t>
      </w:r>
      <w:r>
        <w:rPr/>
        <w:t>learning</w:t>
      </w:r>
      <w:r>
        <w:rPr>
          <w:spacing w:val="-6"/>
        </w:rPr>
        <w:t> </w:t>
      </w:r>
      <w:r>
        <w:rPr/>
        <w:t>(ML) in order to solve pressing issues related to the environment, resource use, energy production and storage, medicine, preventive and diagnostic care, health, smart manufacturing and other areas.</w:t>
      </w:r>
    </w:p>
    <w:p>
      <w:pPr>
        <w:pStyle w:val="BodyText"/>
        <w:spacing w:line="276" w:lineRule="auto"/>
        <w:ind w:left="176" w:right="271"/>
        <w:jc w:val="both"/>
      </w:pPr>
      <w:r>
        <w:rPr/>
        <w:t>Materials</w:t>
      </w:r>
      <w:r>
        <w:rPr>
          <w:spacing w:val="-5"/>
        </w:rPr>
        <w:t> </w:t>
      </w:r>
      <w:r>
        <w:rPr/>
        <w:t>designed</w:t>
      </w:r>
      <w:r>
        <w:rPr>
          <w:spacing w:val="-5"/>
        </w:rPr>
        <w:t> </w:t>
      </w:r>
      <w:r>
        <w:rPr/>
        <w:t>with</w:t>
      </w:r>
      <w:r>
        <w:rPr>
          <w:spacing w:val="-6"/>
        </w:rPr>
        <w:t> </w:t>
      </w:r>
      <w:r>
        <w:rPr/>
        <w:t>intrinsic</w:t>
      </w:r>
      <w:r>
        <w:rPr>
          <w:spacing w:val="-5"/>
        </w:rPr>
        <w:t> </w:t>
      </w:r>
      <w:r>
        <w:rPr/>
        <w:t>properties</w:t>
      </w:r>
      <w:r>
        <w:rPr>
          <w:spacing w:val="-8"/>
        </w:rPr>
        <w:t> </w:t>
      </w:r>
      <w:r>
        <w:rPr/>
        <w:t>specifically</w:t>
      </w:r>
      <w:r>
        <w:rPr>
          <w:spacing w:val="-5"/>
        </w:rPr>
        <w:t> </w:t>
      </w:r>
      <w:r>
        <w:rPr/>
        <w:t>tailored</w:t>
      </w:r>
      <w:r>
        <w:rPr>
          <w:spacing w:val="-8"/>
        </w:rPr>
        <w:t> </w:t>
      </w:r>
      <w:r>
        <w:rPr/>
        <w:t>to</w:t>
      </w:r>
      <w:r>
        <w:rPr>
          <w:spacing w:val="-6"/>
        </w:rPr>
        <w:t> </w:t>
      </w:r>
      <w:r>
        <w:rPr/>
        <w:t>the</w:t>
      </w:r>
      <w:r>
        <w:rPr>
          <w:spacing w:val="-8"/>
        </w:rPr>
        <w:t> </w:t>
      </w:r>
      <w:r>
        <w:rPr/>
        <w:t>target</w:t>
      </w:r>
      <w:r>
        <w:rPr>
          <w:spacing w:val="-5"/>
        </w:rPr>
        <w:t> </w:t>
      </w:r>
      <w:r>
        <w:rPr/>
        <w:t>application</w:t>
      </w:r>
      <w:r>
        <w:rPr>
          <w:spacing w:val="-6"/>
        </w:rPr>
        <w:t> </w:t>
      </w:r>
      <w:r>
        <w:rPr/>
        <w:t>thanks</w:t>
      </w:r>
      <w:r>
        <w:rPr>
          <w:spacing w:val="-7"/>
        </w:rPr>
        <w:t> </w:t>
      </w:r>
      <w:r>
        <w:rPr/>
        <w:t>to</w:t>
      </w:r>
      <w:r>
        <w:rPr>
          <w:spacing w:val="-6"/>
        </w:rPr>
        <w:t> </w:t>
      </w:r>
      <w:r>
        <w:rPr/>
        <w:t>the deliberate</w:t>
      </w:r>
      <w:r>
        <w:rPr>
          <w:spacing w:val="-4"/>
        </w:rPr>
        <w:t> </w:t>
      </w:r>
      <w:r>
        <w:rPr/>
        <w:t>manipulation/modification</w:t>
      </w:r>
      <w:r>
        <w:rPr>
          <w:spacing w:val="-3"/>
        </w:rPr>
        <w:t> </w:t>
      </w:r>
      <w:r>
        <w:rPr/>
        <w:t>of</w:t>
      </w:r>
      <w:r>
        <w:rPr>
          <w:spacing w:val="-2"/>
        </w:rPr>
        <w:t> </w:t>
      </w:r>
      <w:r>
        <w:rPr/>
        <w:t>their</w:t>
      </w:r>
      <w:r>
        <w:rPr>
          <w:spacing w:val="-2"/>
        </w:rPr>
        <w:t> </w:t>
      </w:r>
      <w:r>
        <w:rPr/>
        <w:t>structure and</w:t>
      </w:r>
      <w:r>
        <w:rPr>
          <w:spacing w:val="-3"/>
        </w:rPr>
        <w:t> </w:t>
      </w:r>
      <w:r>
        <w:rPr/>
        <w:t>composition</w:t>
      </w:r>
      <w:r>
        <w:rPr>
          <w:spacing w:val="-3"/>
        </w:rPr>
        <w:t> </w:t>
      </w:r>
      <w:r>
        <w:rPr/>
        <w:t>at</w:t>
      </w:r>
      <w:r>
        <w:rPr>
          <w:spacing w:val="-2"/>
        </w:rPr>
        <w:t> </w:t>
      </w:r>
      <w:r>
        <w:rPr/>
        <w:t>an</w:t>
      </w:r>
      <w:r>
        <w:rPr>
          <w:spacing w:val="-1"/>
        </w:rPr>
        <w:t> </w:t>
      </w:r>
      <w:r>
        <w:rPr/>
        <w:t>atomic level,</w:t>
      </w:r>
      <w:r>
        <w:rPr>
          <w:spacing w:val="-2"/>
        </w:rPr>
        <w:t> </w:t>
      </w:r>
      <w:r>
        <w:rPr/>
        <w:t>will bring a</w:t>
      </w:r>
      <w:r>
        <w:rPr>
          <w:spacing w:val="-9"/>
        </w:rPr>
        <w:t> </w:t>
      </w:r>
      <w:r>
        <w:rPr/>
        <w:t>step</w:t>
      </w:r>
      <w:r>
        <w:rPr>
          <w:spacing w:val="-12"/>
        </w:rPr>
        <w:t> </w:t>
      </w:r>
      <w:r>
        <w:rPr/>
        <w:t>forward</w:t>
      </w:r>
      <w:r>
        <w:rPr>
          <w:spacing w:val="-9"/>
        </w:rPr>
        <w:t> </w:t>
      </w:r>
      <w:r>
        <w:rPr/>
        <w:t>in</w:t>
      </w:r>
      <w:r>
        <w:rPr>
          <w:spacing w:val="-12"/>
        </w:rPr>
        <w:t> </w:t>
      </w:r>
      <w:r>
        <w:rPr/>
        <w:t>the</w:t>
      </w:r>
      <w:r>
        <w:rPr>
          <w:spacing w:val="-11"/>
        </w:rPr>
        <w:t> </w:t>
      </w:r>
      <w:r>
        <w:rPr/>
        <w:t>field</w:t>
      </w:r>
      <w:r>
        <w:rPr>
          <w:spacing w:val="-13"/>
        </w:rPr>
        <w:t> </w:t>
      </w:r>
      <w:r>
        <w:rPr/>
        <w:t>of</w:t>
      </w:r>
      <w:r>
        <w:rPr>
          <w:spacing w:val="-8"/>
        </w:rPr>
        <w:t> </w:t>
      </w:r>
      <w:r>
        <w:rPr/>
        <w:t>multi-functional</w:t>
      </w:r>
      <w:r>
        <w:rPr>
          <w:spacing w:val="-12"/>
        </w:rPr>
        <w:t> </w:t>
      </w:r>
      <w:r>
        <w:rPr/>
        <w:t>advanced</w:t>
      </w:r>
      <w:r>
        <w:rPr>
          <w:spacing w:val="-9"/>
        </w:rPr>
        <w:t> </w:t>
      </w:r>
      <w:r>
        <w:rPr/>
        <w:t>materials</w:t>
      </w:r>
      <w:r>
        <w:rPr>
          <w:spacing w:val="-11"/>
        </w:rPr>
        <w:t> </w:t>
      </w:r>
      <w:r>
        <w:rPr/>
        <w:t>design</w:t>
      </w:r>
      <w:r>
        <w:rPr>
          <w:spacing w:val="-10"/>
        </w:rPr>
        <w:t> </w:t>
      </w:r>
      <w:r>
        <w:rPr/>
        <w:t>and</w:t>
      </w:r>
      <w:r>
        <w:rPr>
          <w:spacing w:val="-12"/>
        </w:rPr>
        <w:t> </w:t>
      </w:r>
      <w:r>
        <w:rPr/>
        <w:t>development</w:t>
      </w:r>
      <w:r>
        <w:rPr>
          <w:spacing w:val="-9"/>
        </w:rPr>
        <w:t> </w:t>
      </w:r>
      <w:r>
        <w:rPr/>
        <w:t>for</w:t>
      </w:r>
      <w:r>
        <w:rPr>
          <w:spacing w:val="-12"/>
        </w:rPr>
        <w:t> </w:t>
      </w:r>
      <w:r>
        <w:rPr/>
        <w:t>multiple social and industrial applications.</w:t>
      </w:r>
    </w:p>
    <w:p>
      <w:pPr>
        <w:pStyle w:val="BodyText"/>
        <w:spacing w:before="3"/>
        <w:rPr>
          <w:sz w:val="25"/>
        </w:rPr>
      </w:pPr>
    </w:p>
    <w:p>
      <w:pPr>
        <w:pStyle w:val="BodyText"/>
        <w:spacing w:line="276" w:lineRule="auto" w:before="1"/>
        <w:ind w:left="176" w:right="270"/>
        <w:jc w:val="both"/>
      </w:pPr>
      <w:r>
        <w:rPr/>
        <w:t>In the design of (multi-) functional materials, the properties and functions of the resulting materials are determined not only by their composition, but also by how they are arranged on a molecular and atomic</w:t>
      </w:r>
      <w:r>
        <w:rPr>
          <w:spacing w:val="-9"/>
        </w:rPr>
        <w:t> </w:t>
      </w:r>
      <w:r>
        <w:rPr/>
        <w:t>level,</w:t>
      </w:r>
      <w:r>
        <w:rPr>
          <w:spacing w:val="-9"/>
        </w:rPr>
        <w:t> </w:t>
      </w:r>
      <w:r>
        <w:rPr/>
        <w:t>an</w:t>
      </w:r>
      <w:r>
        <w:rPr>
          <w:spacing w:val="-12"/>
        </w:rPr>
        <w:t> </w:t>
      </w:r>
      <w:r>
        <w:rPr/>
        <w:t>area</w:t>
      </w:r>
      <w:r>
        <w:rPr>
          <w:spacing w:val="-12"/>
        </w:rPr>
        <w:t> </w:t>
      </w:r>
      <w:r>
        <w:rPr/>
        <w:t>of</w:t>
      </w:r>
      <w:r>
        <w:rPr>
          <w:spacing w:val="-12"/>
        </w:rPr>
        <w:t> </w:t>
      </w:r>
      <w:r>
        <w:rPr/>
        <w:t>research</w:t>
      </w:r>
      <w:r>
        <w:rPr>
          <w:spacing w:val="-9"/>
        </w:rPr>
        <w:t> </w:t>
      </w:r>
      <w:r>
        <w:rPr/>
        <w:t>which</w:t>
      </w:r>
      <w:r>
        <w:rPr>
          <w:spacing w:val="-10"/>
        </w:rPr>
        <w:t> </w:t>
      </w:r>
      <w:r>
        <w:rPr/>
        <w:t>remains</w:t>
      </w:r>
      <w:r>
        <w:rPr>
          <w:spacing w:val="-9"/>
        </w:rPr>
        <w:t> </w:t>
      </w:r>
      <w:r>
        <w:rPr/>
        <w:t>relatively</w:t>
      </w:r>
      <w:r>
        <w:rPr>
          <w:spacing w:val="-8"/>
        </w:rPr>
        <w:t> </w:t>
      </w:r>
      <w:r>
        <w:rPr/>
        <w:t>unexplored.</w:t>
      </w:r>
      <w:r>
        <w:rPr>
          <w:spacing w:val="-10"/>
        </w:rPr>
        <w:t> </w:t>
      </w:r>
      <w:r>
        <w:rPr/>
        <w:t>This</w:t>
      </w:r>
      <w:r>
        <w:rPr>
          <w:spacing w:val="-12"/>
        </w:rPr>
        <w:t> </w:t>
      </w:r>
      <w:r>
        <w:rPr/>
        <w:t>call</w:t>
      </w:r>
      <w:r>
        <w:rPr>
          <w:spacing w:val="-10"/>
        </w:rPr>
        <w:t> </w:t>
      </w:r>
      <w:r>
        <w:rPr/>
        <w:t>for</w:t>
      </w:r>
      <w:r>
        <w:rPr>
          <w:spacing w:val="-12"/>
        </w:rPr>
        <w:t> </w:t>
      </w:r>
      <w:r>
        <w:rPr/>
        <w:t>proposals</w:t>
      </w:r>
      <w:r>
        <w:rPr>
          <w:spacing w:val="-9"/>
        </w:rPr>
        <w:t> </w:t>
      </w:r>
      <w:r>
        <w:rPr/>
        <w:t>is</w:t>
      </w:r>
      <w:r>
        <w:rPr>
          <w:spacing w:val="-11"/>
        </w:rPr>
        <w:t> </w:t>
      </w:r>
      <w:r>
        <w:rPr/>
        <w:t>focused </w:t>
      </w:r>
      <w:r>
        <w:rPr>
          <w:spacing w:val="-2"/>
        </w:rPr>
        <w:t>on</w:t>
      </w:r>
      <w:r>
        <w:rPr>
          <w:spacing w:val="-8"/>
        </w:rPr>
        <w:t> </w:t>
      </w:r>
      <w:r>
        <w:rPr>
          <w:spacing w:val="-2"/>
        </w:rPr>
        <w:t>this</w:t>
      </w:r>
      <w:r>
        <w:rPr>
          <w:spacing w:val="-4"/>
        </w:rPr>
        <w:t> </w:t>
      </w:r>
      <w:r>
        <w:rPr>
          <w:spacing w:val="-2"/>
        </w:rPr>
        <w:t>area</w:t>
      </w:r>
      <w:r>
        <w:rPr>
          <w:spacing w:val="-4"/>
        </w:rPr>
        <w:t> </w:t>
      </w:r>
      <w:r>
        <w:rPr>
          <w:spacing w:val="-2"/>
        </w:rPr>
        <w:t>of</w:t>
      </w:r>
      <w:r>
        <w:rPr>
          <w:spacing w:val="-4"/>
        </w:rPr>
        <w:t> </w:t>
      </w:r>
      <w:r>
        <w:rPr>
          <w:spacing w:val="-2"/>
        </w:rPr>
        <w:t>research,</w:t>
      </w:r>
      <w:r>
        <w:rPr>
          <w:spacing w:val="-4"/>
        </w:rPr>
        <w:t> </w:t>
      </w:r>
      <w:r>
        <w:rPr>
          <w:spacing w:val="-2"/>
        </w:rPr>
        <w:t>an</w:t>
      </w:r>
      <w:r>
        <w:rPr>
          <w:spacing w:val="-8"/>
        </w:rPr>
        <w:t> </w:t>
      </w:r>
      <w:r>
        <w:rPr>
          <w:spacing w:val="-2"/>
        </w:rPr>
        <w:t>area</w:t>
      </w:r>
      <w:r>
        <w:rPr>
          <w:spacing w:val="-4"/>
        </w:rPr>
        <w:t> </w:t>
      </w:r>
      <w:r>
        <w:rPr>
          <w:spacing w:val="-2"/>
        </w:rPr>
        <w:t>of</w:t>
      </w:r>
      <w:r>
        <w:rPr>
          <w:spacing w:val="-4"/>
        </w:rPr>
        <w:t> </w:t>
      </w:r>
      <w:r>
        <w:rPr>
          <w:spacing w:val="-2"/>
        </w:rPr>
        <w:t>fundamental</w:t>
      </w:r>
      <w:r>
        <w:rPr>
          <w:spacing w:val="-4"/>
        </w:rPr>
        <w:t> </w:t>
      </w:r>
      <w:r>
        <w:rPr>
          <w:spacing w:val="-2"/>
        </w:rPr>
        <w:t>research</w:t>
      </w:r>
      <w:r>
        <w:rPr>
          <w:spacing w:val="-4"/>
        </w:rPr>
        <w:t> </w:t>
      </w:r>
      <w:r>
        <w:rPr>
          <w:spacing w:val="-2"/>
        </w:rPr>
        <w:t>which</w:t>
      </w:r>
      <w:r>
        <w:rPr>
          <w:spacing w:val="-5"/>
        </w:rPr>
        <w:t> </w:t>
      </w:r>
      <w:r>
        <w:rPr>
          <w:spacing w:val="-2"/>
        </w:rPr>
        <w:t>looks</w:t>
      </w:r>
      <w:r>
        <w:rPr>
          <w:spacing w:val="-3"/>
        </w:rPr>
        <w:t> </w:t>
      </w:r>
      <w:r>
        <w:rPr>
          <w:spacing w:val="-2"/>
        </w:rPr>
        <w:t>at</w:t>
      </w:r>
      <w:r>
        <w:rPr>
          <w:spacing w:val="-4"/>
        </w:rPr>
        <w:t> </w:t>
      </w:r>
      <w:r>
        <w:rPr>
          <w:spacing w:val="-2"/>
        </w:rPr>
        <w:t>how</w:t>
      </w:r>
      <w:r>
        <w:rPr>
          <w:spacing w:val="-3"/>
        </w:rPr>
        <w:t> </w:t>
      </w:r>
      <w:r>
        <w:rPr>
          <w:spacing w:val="-2"/>
        </w:rPr>
        <w:t>materials</w:t>
      </w:r>
      <w:r>
        <w:rPr>
          <w:spacing w:val="-4"/>
        </w:rPr>
        <w:t> </w:t>
      </w:r>
      <w:r>
        <w:rPr>
          <w:spacing w:val="-2"/>
        </w:rPr>
        <w:t>are</w:t>
      </w:r>
      <w:r>
        <w:rPr>
          <w:spacing w:val="-4"/>
        </w:rPr>
        <w:t> </w:t>
      </w:r>
      <w:r>
        <w:rPr>
          <w:spacing w:val="-2"/>
        </w:rPr>
        <w:t>constructed</w:t>
      </w:r>
    </w:p>
    <w:p>
      <w:pPr>
        <w:spacing w:after="0" w:line="276" w:lineRule="auto"/>
        <w:jc w:val="both"/>
        <w:sectPr>
          <w:pgSz w:w="11910" w:h="16840"/>
          <w:pgMar w:header="0" w:footer="1355" w:top="1360" w:bottom="1560" w:left="1240" w:right="1140"/>
        </w:sectPr>
      </w:pPr>
    </w:p>
    <w:p>
      <w:pPr>
        <w:pStyle w:val="BodyText"/>
        <w:spacing w:line="276" w:lineRule="auto" w:before="37"/>
        <w:ind w:left="176" w:right="272"/>
        <w:jc w:val="both"/>
      </w:pPr>
      <w:r>
        <w:rPr/>
        <w:t>at their molecular and atomic level in order to deliver a certain desired combination of chemical, physical, mechanical, and bioscientific functionalities.</w:t>
      </w:r>
    </w:p>
    <w:p>
      <w:pPr>
        <w:pStyle w:val="BodyText"/>
        <w:spacing w:before="3"/>
        <w:rPr>
          <w:sz w:val="25"/>
        </w:rPr>
      </w:pPr>
    </w:p>
    <w:p>
      <w:pPr>
        <w:pStyle w:val="BodyText"/>
        <w:spacing w:line="276" w:lineRule="auto" w:before="1"/>
        <w:ind w:left="176" w:right="271"/>
        <w:jc w:val="both"/>
      </w:pPr>
      <w:r>
        <w:rPr/>
        <w:t>It thus covers (i) the simulation and design of new multi-functional materials, (ii) the synthesis, development,</w:t>
      </w:r>
      <w:r>
        <w:rPr>
          <w:spacing w:val="-5"/>
        </w:rPr>
        <w:t> </w:t>
      </w:r>
      <w:r>
        <w:rPr/>
        <w:t>fabrication</w:t>
      </w:r>
      <w:r>
        <w:rPr>
          <w:spacing w:val="-7"/>
        </w:rPr>
        <w:t> </w:t>
      </w:r>
      <w:r>
        <w:rPr/>
        <w:t>and</w:t>
      </w:r>
      <w:r>
        <w:rPr>
          <w:spacing w:val="-6"/>
        </w:rPr>
        <w:t> </w:t>
      </w:r>
      <w:r>
        <w:rPr/>
        <w:t>advanced</w:t>
      </w:r>
      <w:r>
        <w:rPr>
          <w:spacing w:val="-5"/>
        </w:rPr>
        <w:t> </w:t>
      </w:r>
      <w:r>
        <w:rPr/>
        <w:t>characterization</w:t>
      </w:r>
      <w:r>
        <w:rPr>
          <w:spacing w:val="-6"/>
        </w:rPr>
        <w:t> </w:t>
      </w:r>
      <w:r>
        <w:rPr/>
        <w:t>of</w:t>
      </w:r>
      <w:r>
        <w:rPr>
          <w:spacing w:val="-8"/>
        </w:rPr>
        <w:t> </w:t>
      </w:r>
      <w:r>
        <w:rPr/>
        <w:t>these</w:t>
      </w:r>
      <w:r>
        <w:rPr>
          <w:spacing w:val="-5"/>
        </w:rPr>
        <w:t> </w:t>
      </w:r>
      <w:r>
        <w:rPr/>
        <w:t>compounds,</w:t>
      </w:r>
      <w:r>
        <w:rPr>
          <w:spacing w:val="-5"/>
        </w:rPr>
        <w:t> </w:t>
      </w:r>
      <w:r>
        <w:rPr/>
        <w:t>and</w:t>
      </w:r>
      <w:r>
        <w:rPr>
          <w:spacing w:val="-6"/>
        </w:rPr>
        <w:t> </w:t>
      </w:r>
      <w:r>
        <w:rPr/>
        <w:t>(iii)</w:t>
      </w:r>
      <w:r>
        <w:rPr>
          <w:spacing w:val="-4"/>
        </w:rPr>
        <w:t> </w:t>
      </w:r>
      <w:r>
        <w:rPr/>
        <w:t>the</w:t>
      </w:r>
      <w:r>
        <w:rPr>
          <w:spacing w:val="-5"/>
        </w:rPr>
        <w:t> </w:t>
      </w:r>
      <w:r>
        <w:rPr/>
        <w:t>integration in relevant device applications.</w:t>
      </w:r>
    </w:p>
    <w:p>
      <w:pPr>
        <w:pStyle w:val="BodyText"/>
        <w:spacing w:before="4"/>
        <w:rPr>
          <w:sz w:val="25"/>
        </w:rPr>
      </w:pPr>
    </w:p>
    <w:p>
      <w:pPr>
        <w:pStyle w:val="BodyText"/>
        <w:ind w:left="176"/>
      </w:pPr>
      <w:r>
        <w:rPr/>
        <w:t>The</w:t>
      </w:r>
      <w:r>
        <w:rPr>
          <w:spacing w:val="-4"/>
        </w:rPr>
        <w:t> </w:t>
      </w:r>
      <w:r>
        <w:rPr/>
        <w:t>expected</w:t>
      </w:r>
      <w:r>
        <w:rPr>
          <w:spacing w:val="-4"/>
        </w:rPr>
        <w:t> </w:t>
      </w:r>
      <w:r>
        <w:rPr/>
        <w:t>output</w:t>
      </w:r>
      <w:r>
        <w:rPr>
          <w:spacing w:val="-4"/>
        </w:rPr>
        <w:t> </w:t>
      </w:r>
      <w:r>
        <w:rPr/>
        <w:t>is</w:t>
      </w:r>
      <w:r>
        <w:rPr>
          <w:spacing w:val="-3"/>
        </w:rPr>
        <w:t> </w:t>
      </w:r>
      <w:r>
        <w:rPr>
          <w:spacing w:val="-2"/>
        </w:rPr>
        <w:t>therefore:</w:t>
      </w:r>
    </w:p>
    <w:p>
      <w:pPr>
        <w:pStyle w:val="ListParagraph"/>
        <w:numPr>
          <w:ilvl w:val="0"/>
          <w:numId w:val="4"/>
        </w:numPr>
        <w:tabs>
          <w:tab w:pos="287" w:val="left" w:leader="none"/>
        </w:tabs>
        <w:spacing w:line="276" w:lineRule="auto" w:before="41" w:after="0"/>
        <w:ind w:left="176" w:right="272" w:firstLine="0"/>
        <w:jc w:val="left"/>
        <w:rPr>
          <w:sz w:val="22"/>
        </w:rPr>
      </w:pPr>
      <w:r>
        <w:rPr>
          <w:sz w:val="22"/>
        </w:rPr>
        <w:t>A</w:t>
      </w:r>
      <w:r>
        <w:rPr>
          <w:spacing w:val="-10"/>
          <w:sz w:val="22"/>
        </w:rPr>
        <w:t> </w:t>
      </w:r>
      <w:r>
        <w:rPr>
          <w:sz w:val="22"/>
        </w:rPr>
        <w:t>deeper</w:t>
      </w:r>
      <w:r>
        <w:rPr>
          <w:spacing w:val="-9"/>
          <w:sz w:val="22"/>
        </w:rPr>
        <w:t> </w:t>
      </w:r>
      <w:r>
        <w:rPr>
          <w:sz w:val="22"/>
        </w:rPr>
        <w:t>understanding</w:t>
      </w:r>
      <w:r>
        <w:rPr>
          <w:spacing w:val="-10"/>
          <w:sz w:val="22"/>
        </w:rPr>
        <w:t> </w:t>
      </w:r>
      <w:r>
        <w:rPr>
          <w:sz w:val="22"/>
        </w:rPr>
        <w:t>of</w:t>
      </w:r>
      <w:r>
        <w:rPr>
          <w:spacing w:val="-9"/>
          <w:sz w:val="22"/>
        </w:rPr>
        <w:t> </w:t>
      </w:r>
      <w:r>
        <w:rPr>
          <w:sz w:val="22"/>
        </w:rPr>
        <w:t>how</w:t>
      </w:r>
      <w:r>
        <w:rPr>
          <w:spacing w:val="-8"/>
          <w:sz w:val="22"/>
        </w:rPr>
        <w:t> </w:t>
      </w:r>
      <w:r>
        <w:rPr>
          <w:sz w:val="22"/>
        </w:rPr>
        <w:t>atomic-level</w:t>
      </w:r>
      <w:r>
        <w:rPr>
          <w:spacing w:val="-9"/>
          <w:sz w:val="22"/>
        </w:rPr>
        <w:t> </w:t>
      </w:r>
      <w:r>
        <w:rPr>
          <w:sz w:val="22"/>
        </w:rPr>
        <w:t>control</w:t>
      </w:r>
      <w:r>
        <w:rPr>
          <w:spacing w:val="-12"/>
          <w:sz w:val="22"/>
        </w:rPr>
        <w:t> </w:t>
      </w:r>
      <w:r>
        <w:rPr>
          <w:sz w:val="22"/>
        </w:rPr>
        <w:t>methods</w:t>
      </w:r>
      <w:r>
        <w:rPr>
          <w:spacing w:val="-8"/>
          <w:sz w:val="22"/>
        </w:rPr>
        <w:t> </w:t>
      </w:r>
      <w:r>
        <w:rPr>
          <w:sz w:val="22"/>
        </w:rPr>
        <w:t>can</w:t>
      </w:r>
      <w:r>
        <w:rPr>
          <w:spacing w:val="-10"/>
          <w:sz w:val="22"/>
        </w:rPr>
        <w:t> </w:t>
      </w:r>
      <w:r>
        <w:rPr>
          <w:sz w:val="22"/>
        </w:rPr>
        <w:t>influence</w:t>
      </w:r>
      <w:r>
        <w:rPr>
          <w:spacing w:val="-11"/>
          <w:sz w:val="22"/>
        </w:rPr>
        <w:t> </w:t>
      </w:r>
      <w:r>
        <w:rPr>
          <w:sz w:val="22"/>
        </w:rPr>
        <w:t>the</w:t>
      </w:r>
      <w:r>
        <w:rPr>
          <w:spacing w:val="-11"/>
          <w:sz w:val="22"/>
        </w:rPr>
        <w:t> </w:t>
      </w:r>
      <w:r>
        <w:rPr>
          <w:sz w:val="22"/>
        </w:rPr>
        <w:t>functional</w:t>
      </w:r>
      <w:r>
        <w:rPr>
          <w:spacing w:val="-10"/>
          <w:sz w:val="22"/>
        </w:rPr>
        <w:t> </w:t>
      </w:r>
      <w:r>
        <w:rPr>
          <w:sz w:val="22"/>
        </w:rPr>
        <w:t>properties of the resulting materials.</w:t>
      </w:r>
    </w:p>
    <w:p>
      <w:pPr>
        <w:pStyle w:val="ListParagraph"/>
        <w:numPr>
          <w:ilvl w:val="0"/>
          <w:numId w:val="4"/>
        </w:numPr>
        <w:tabs>
          <w:tab w:pos="295" w:val="left" w:leader="none"/>
        </w:tabs>
        <w:spacing w:line="268" w:lineRule="exact" w:before="0" w:after="0"/>
        <w:ind w:left="294" w:right="0" w:hanging="119"/>
        <w:jc w:val="left"/>
        <w:rPr>
          <w:sz w:val="22"/>
        </w:rPr>
      </w:pPr>
      <w:r>
        <w:rPr>
          <w:sz w:val="22"/>
        </w:rPr>
        <w:t>The</w:t>
      </w:r>
      <w:r>
        <w:rPr>
          <w:spacing w:val="-6"/>
          <w:sz w:val="22"/>
        </w:rPr>
        <w:t> </w:t>
      </w:r>
      <w:r>
        <w:rPr>
          <w:sz w:val="22"/>
        </w:rPr>
        <w:t>creation</w:t>
      </w:r>
      <w:r>
        <w:rPr>
          <w:spacing w:val="-4"/>
          <w:sz w:val="22"/>
        </w:rPr>
        <w:t> </w:t>
      </w:r>
      <w:r>
        <w:rPr>
          <w:sz w:val="22"/>
        </w:rPr>
        <w:t>of</w:t>
      </w:r>
      <w:r>
        <w:rPr>
          <w:spacing w:val="-6"/>
          <w:sz w:val="22"/>
        </w:rPr>
        <w:t> </w:t>
      </w:r>
      <w:r>
        <w:rPr>
          <w:sz w:val="22"/>
        </w:rPr>
        <w:t>novel</w:t>
      </w:r>
      <w:r>
        <w:rPr>
          <w:spacing w:val="-5"/>
          <w:sz w:val="22"/>
        </w:rPr>
        <w:t> </w:t>
      </w:r>
      <w:r>
        <w:rPr>
          <w:sz w:val="22"/>
        </w:rPr>
        <w:t>multi-functional</w:t>
      </w:r>
      <w:r>
        <w:rPr>
          <w:spacing w:val="-6"/>
          <w:sz w:val="22"/>
        </w:rPr>
        <w:t> </w:t>
      </w:r>
      <w:r>
        <w:rPr>
          <w:sz w:val="22"/>
        </w:rPr>
        <w:t>materials</w:t>
      </w:r>
      <w:r>
        <w:rPr>
          <w:spacing w:val="-4"/>
          <w:sz w:val="22"/>
        </w:rPr>
        <w:t> </w:t>
      </w:r>
      <w:r>
        <w:rPr>
          <w:sz w:val="22"/>
        </w:rPr>
        <w:t>by</w:t>
      </w:r>
      <w:r>
        <w:rPr>
          <w:spacing w:val="-3"/>
          <w:sz w:val="22"/>
        </w:rPr>
        <w:t> </w:t>
      </w:r>
      <w:r>
        <w:rPr>
          <w:sz w:val="22"/>
        </w:rPr>
        <w:t>atomic</w:t>
      </w:r>
      <w:r>
        <w:rPr>
          <w:spacing w:val="-3"/>
          <w:sz w:val="22"/>
        </w:rPr>
        <w:t> </w:t>
      </w:r>
      <w:r>
        <w:rPr>
          <w:spacing w:val="-2"/>
          <w:sz w:val="22"/>
        </w:rPr>
        <w:t>precision</w:t>
      </w:r>
    </w:p>
    <w:p>
      <w:pPr>
        <w:pStyle w:val="ListParagraph"/>
        <w:numPr>
          <w:ilvl w:val="0"/>
          <w:numId w:val="4"/>
        </w:numPr>
        <w:tabs>
          <w:tab w:pos="295" w:val="left" w:leader="none"/>
        </w:tabs>
        <w:spacing w:line="240" w:lineRule="auto" w:before="41" w:after="0"/>
        <w:ind w:left="294" w:right="0" w:hanging="119"/>
        <w:jc w:val="left"/>
        <w:rPr>
          <w:sz w:val="22"/>
        </w:rPr>
      </w:pPr>
      <w:r>
        <w:rPr>
          <w:sz w:val="22"/>
        </w:rPr>
        <w:t>The</w:t>
      </w:r>
      <w:r>
        <w:rPr>
          <w:spacing w:val="-6"/>
          <w:sz w:val="22"/>
        </w:rPr>
        <w:t> </w:t>
      </w:r>
      <w:r>
        <w:rPr>
          <w:sz w:val="22"/>
        </w:rPr>
        <w:t>development</w:t>
      </w:r>
      <w:r>
        <w:rPr>
          <w:spacing w:val="-6"/>
          <w:sz w:val="22"/>
        </w:rPr>
        <w:t> </w:t>
      </w:r>
      <w:r>
        <w:rPr>
          <w:sz w:val="22"/>
        </w:rPr>
        <w:t>of</w:t>
      </w:r>
      <w:r>
        <w:rPr>
          <w:spacing w:val="-4"/>
          <w:sz w:val="22"/>
        </w:rPr>
        <w:t> </w:t>
      </w:r>
      <w:r>
        <w:rPr>
          <w:sz w:val="22"/>
        </w:rPr>
        <w:t>new</w:t>
      </w:r>
      <w:r>
        <w:rPr>
          <w:spacing w:val="-6"/>
          <w:sz w:val="22"/>
        </w:rPr>
        <w:t> </w:t>
      </w:r>
      <w:r>
        <w:rPr>
          <w:sz w:val="22"/>
        </w:rPr>
        <w:t>analysis</w:t>
      </w:r>
      <w:r>
        <w:rPr>
          <w:spacing w:val="-4"/>
          <w:sz w:val="22"/>
        </w:rPr>
        <w:t> </w:t>
      </w:r>
      <w:r>
        <w:rPr>
          <w:sz w:val="22"/>
        </w:rPr>
        <w:t>and</w:t>
      </w:r>
      <w:r>
        <w:rPr>
          <w:spacing w:val="-5"/>
          <w:sz w:val="22"/>
        </w:rPr>
        <w:t> </w:t>
      </w:r>
      <w:r>
        <w:rPr>
          <w:sz w:val="22"/>
        </w:rPr>
        <w:t>characterization</w:t>
      </w:r>
      <w:r>
        <w:rPr>
          <w:spacing w:val="-4"/>
          <w:sz w:val="22"/>
        </w:rPr>
        <w:t> </w:t>
      </w:r>
      <w:r>
        <w:rPr>
          <w:sz w:val="22"/>
        </w:rPr>
        <w:t>technology</w:t>
      </w:r>
      <w:r>
        <w:rPr>
          <w:spacing w:val="-4"/>
          <w:sz w:val="22"/>
        </w:rPr>
        <w:t> </w:t>
      </w:r>
      <w:r>
        <w:rPr>
          <w:sz w:val="22"/>
        </w:rPr>
        <w:t>for</w:t>
      </w:r>
      <w:r>
        <w:rPr>
          <w:spacing w:val="-4"/>
          <w:sz w:val="22"/>
        </w:rPr>
        <w:t> </w:t>
      </w:r>
      <w:r>
        <w:rPr>
          <w:sz w:val="22"/>
        </w:rPr>
        <w:t>functional</w:t>
      </w:r>
      <w:r>
        <w:rPr>
          <w:spacing w:val="-3"/>
          <w:sz w:val="22"/>
        </w:rPr>
        <w:t> </w:t>
      </w:r>
      <w:r>
        <w:rPr>
          <w:spacing w:val="-2"/>
          <w:sz w:val="22"/>
        </w:rPr>
        <w:t>materials</w:t>
      </w:r>
    </w:p>
    <w:p>
      <w:pPr>
        <w:pStyle w:val="BodyText"/>
        <w:spacing w:before="7"/>
        <w:rPr>
          <w:sz w:val="28"/>
        </w:rPr>
      </w:pPr>
    </w:p>
    <w:p>
      <w:pPr>
        <w:pStyle w:val="BodyText"/>
        <w:spacing w:line="276" w:lineRule="auto"/>
        <w:ind w:left="176" w:right="272"/>
        <w:jc w:val="both"/>
      </w:pPr>
      <w:r>
        <w:rPr/>
        <w:t>The research field encompasses a wide range of areas, including research on organic molecules, biomolecules, polymers, metal ions, metal complexes, inorganic compounds and metal clusters, nanocarbons, as well as other atomic and/or molecular hybrid nano-structures consisting in the combination of atoms and molecules.</w:t>
      </w:r>
    </w:p>
    <w:p>
      <w:pPr>
        <w:pStyle w:val="BodyText"/>
        <w:spacing w:before="5"/>
        <w:rPr>
          <w:sz w:val="25"/>
        </w:rPr>
      </w:pPr>
    </w:p>
    <w:p>
      <w:pPr>
        <w:pStyle w:val="Heading4"/>
      </w:pPr>
      <w:r>
        <w:rPr/>
        <w:t>Call</w:t>
      </w:r>
      <w:r>
        <w:rPr>
          <w:spacing w:val="-2"/>
        </w:rPr>
        <w:t> </w:t>
      </w:r>
      <w:r>
        <w:rPr/>
        <w:t>aims</w:t>
      </w:r>
      <w:r>
        <w:rPr>
          <w:spacing w:val="-3"/>
        </w:rPr>
        <w:t> </w:t>
      </w:r>
      <w:r>
        <w:rPr/>
        <w:t>and</w:t>
      </w:r>
      <w:r>
        <w:rPr>
          <w:spacing w:val="-4"/>
        </w:rPr>
        <w:t> </w:t>
      </w:r>
      <w:r>
        <w:rPr>
          <w:spacing w:val="-2"/>
        </w:rPr>
        <w:t>requirements</w:t>
      </w:r>
    </w:p>
    <w:p>
      <w:pPr>
        <w:pStyle w:val="BodyText"/>
        <w:spacing w:before="6"/>
        <w:rPr>
          <w:b/>
          <w:sz w:val="28"/>
        </w:rPr>
      </w:pPr>
    </w:p>
    <w:p>
      <w:pPr>
        <w:pStyle w:val="BodyText"/>
        <w:spacing w:line="276" w:lineRule="auto" w:before="1"/>
        <w:ind w:left="176" w:right="271"/>
        <w:jc w:val="both"/>
      </w:pPr>
      <w:r>
        <w:rPr/>
        <w:t>This</w:t>
      </w:r>
      <w:r>
        <w:rPr>
          <w:spacing w:val="-2"/>
        </w:rPr>
        <w:t> </w:t>
      </w:r>
      <w:r>
        <w:rPr/>
        <w:t>call</w:t>
      </w:r>
      <w:r>
        <w:rPr>
          <w:spacing w:val="-6"/>
        </w:rPr>
        <w:t> </w:t>
      </w:r>
      <w:r>
        <w:rPr/>
        <w:t>for</w:t>
      </w:r>
      <w:r>
        <w:rPr>
          <w:spacing w:val="-2"/>
        </w:rPr>
        <w:t> </w:t>
      </w:r>
      <w:r>
        <w:rPr/>
        <w:t>proposals</w:t>
      </w:r>
      <w:r>
        <w:rPr>
          <w:spacing w:val="-2"/>
        </w:rPr>
        <w:t> </w:t>
      </w:r>
      <w:r>
        <w:rPr/>
        <w:t>invites</w:t>
      </w:r>
      <w:r>
        <w:rPr>
          <w:spacing w:val="-1"/>
        </w:rPr>
        <w:t> </w:t>
      </w:r>
      <w:r>
        <w:rPr/>
        <w:t>Japan</w:t>
      </w:r>
      <w:r>
        <w:rPr>
          <w:spacing w:val="-5"/>
        </w:rPr>
        <w:t> </w:t>
      </w:r>
      <w:r>
        <w:rPr/>
        <w:t>and</w:t>
      </w:r>
      <w:r>
        <w:rPr>
          <w:spacing w:val="-3"/>
        </w:rPr>
        <w:t> </w:t>
      </w:r>
      <w:r>
        <w:rPr/>
        <w:t>Europe-based</w:t>
      </w:r>
      <w:r>
        <w:rPr>
          <w:spacing w:val="-5"/>
        </w:rPr>
        <w:t> </w:t>
      </w:r>
      <w:r>
        <w:rPr/>
        <w:t>researchers</w:t>
      </w:r>
      <w:r>
        <w:rPr>
          <w:spacing w:val="-5"/>
        </w:rPr>
        <w:t> </w:t>
      </w:r>
      <w:r>
        <w:rPr/>
        <w:t>to</w:t>
      </w:r>
      <w:r>
        <w:rPr>
          <w:spacing w:val="-3"/>
        </w:rPr>
        <w:t> </w:t>
      </w:r>
      <w:r>
        <w:rPr/>
        <w:t>develop</w:t>
      </w:r>
      <w:r>
        <w:rPr>
          <w:spacing w:val="-2"/>
        </w:rPr>
        <w:t> </w:t>
      </w:r>
      <w:r>
        <w:rPr/>
        <w:t>new</w:t>
      </w:r>
      <w:r>
        <w:rPr>
          <w:spacing w:val="-1"/>
        </w:rPr>
        <w:t> </w:t>
      </w:r>
      <w:r>
        <w:rPr/>
        <w:t>designs</w:t>
      </w:r>
      <w:r>
        <w:rPr>
          <w:spacing w:val="-4"/>
        </w:rPr>
        <w:t> </w:t>
      </w:r>
      <w:r>
        <w:rPr/>
        <w:t>of</w:t>
      </w:r>
      <w:r>
        <w:rPr>
          <w:spacing w:val="-4"/>
        </w:rPr>
        <w:t> </w:t>
      </w:r>
      <w:r>
        <w:rPr/>
        <w:t>material with atomic</w:t>
      </w:r>
      <w:r>
        <w:rPr>
          <w:spacing w:val="-2"/>
        </w:rPr>
        <w:t> </w:t>
      </w:r>
      <w:r>
        <w:rPr/>
        <w:t>precision.</w:t>
      </w:r>
      <w:r>
        <w:rPr>
          <w:spacing w:val="-2"/>
        </w:rPr>
        <w:t> </w:t>
      </w:r>
      <w:r>
        <w:rPr/>
        <w:t>We</w:t>
      </w:r>
      <w:r>
        <w:rPr>
          <w:spacing w:val="-4"/>
        </w:rPr>
        <w:t> </w:t>
      </w:r>
      <w:r>
        <w:rPr/>
        <w:t>welcome</w:t>
      </w:r>
      <w:r>
        <w:rPr>
          <w:spacing w:val="-2"/>
        </w:rPr>
        <w:t> </w:t>
      </w:r>
      <w:r>
        <w:rPr/>
        <w:t>research proposals taking cross-sectoral</w:t>
      </w:r>
      <w:r>
        <w:rPr>
          <w:spacing w:val="-3"/>
        </w:rPr>
        <w:t> </w:t>
      </w:r>
      <w:r>
        <w:rPr/>
        <w:t>approaches,</w:t>
      </w:r>
      <w:r>
        <w:rPr>
          <w:spacing w:val="-2"/>
        </w:rPr>
        <w:t> </w:t>
      </w:r>
      <w:r>
        <w:rPr/>
        <w:t>which</w:t>
      </w:r>
      <w:r>
        <w:rPr>
          <w:spacing w:val="-1"/>
        </w:rPr>
        <w:t> </w:t>
      </w:r>
      <w:r>
        <w:rPr/>
        <w:t>bring natural and social sciences together. Proposals that involve various non-academic participants, such as practitioners, industry and other individuals and groups of</w:t>
      </w:r>
      <w:r>
        <w:rPr>
          <w:spacing w:val="-1"/>
        </w:rPr>
        <w:t> </w:t>
      </w:r>
      <w:r>
        <w:rPr/>
        <w:t>the general public are also encouraged.</w:t>
      </w:r>
    </w:p>
    <w:p>
      <w:pPr>
        <w:pStyle w:val="BodyText"/>
        <w:spacing w:before="2"/>
        <w:rPr>
          <w:sz w:val="25"/>
        </w:rPr>
      </w:pPr>
    </w:p>
    <w:p>
      <w:pPr>
        <w:pStyle w:val="Heading4"/>
        <w:spacing w:before="1"/>
      </w:pPr>
      <w:r>
        <w:rPr/>
        <w:t>Research</w:t>
      </w:r>
      <w:r>
        <w:rPr>
          <w:spacing w:val="-4"/>
        </w:rPr>
        <w:t> </w:t>
      </w:r>
      <w:r>
        <w:rPr>
          <w:spacing w:val="-2"/>
        </w:rPr>
        <w:t>scope</w:t>
      </w:r>
    </w:p>
    <w:p>
      <w:pPr>
        <w:pStyle w:val="BodyText"/>
        <w:spacing w:before="8"/>
        <w:rPr>
          <w:b/>
          <w:sz w:val="28"/>
        </w:rPr>
      </w:pPr>
    </w:p>
    <w:p>
      <w:pPr>
        <w:pStyle w:val="BodyText"/>
        <w:ind w:left="176"/>
      </w:pPr>
      <w:r>
        <w:rPr/>
        <w:t>This</w:t>
      </w:r>
      <w:r>
        <w:rPr>
          <w:spacing w:val="-5"/>
        </w:rPr>
        <w:t> </w:t>
      </w:r>
      <w:r>
        <w:rPr/>
        <w:t>call</w:t>
      </w:r>
      <w:r>
        <w:rPr>
          <w:spacing w:val="-3"/>
        </w:rPr>
        <w:t> </w:t>
      </w:r>
      <w:r>
        <w:rPr/>
        <w:t>focuses</w:t>
      </w:r>
      <w:r>
        <w:rPr>
          <w:spacing w:val="-5"/>
        </w:rPr>
        <w:t> </w:t>
      </w:r>
      <w:r>
        <w:rPr/>
        <w:t>on</w:t>
      </w:r>
      <w:r>
        <w:rPr>
          <w:spacing w:val="-6"/>
        </w:rPr>
        <w:t> </w:t>
      </w:r>
      <w:r>
        <w:rPr/>
        <w:t>research</w:t>
      </w:r>
      <w:r>
        <w:rPr>
          <w:spacing w:val="-3"/>
        </w:rPr>
        <w:t> </w:t>
      </w:r>
      <w:r>
        <w:rPr/>
        <w:t>around</w:t>
      </w:r>
      <w:r>
        <w:rPr>
          <w:spacing w:val="-3"/>
        </w:rPr>
        <w:t> </w:t>
      </w:r>
      <w:r>
        <w:rPr/>
        <w:t>the</w:t>
      </w:r>
      <w:r>
        <w:rPr>
          <w:spacing w:val="1"/>
        </w:rPr>
        <w:t> </w:t>
      </w:r>
      <w:r>
        <w:rPr/>
        <w:t>design</w:t>
      </w:r>
      <w:r>
        <w:rPr>
          <w:spacing w:val="-3"/>
        </w:rPr>
        <w:t> </w:t>
      </w:r>
      <w:r>
        <w:rPr/>
        <w:t>of</w:t>
      </w:r>
      <w:r>
        <w:rPr>
          <w:spacing w:val="-5"/>
        </w:rPr>
        <w:t> </w:t>
      </w:r>
      <w:r>
        <w:rPr/>
        <w:t>material</w:t>
      </w:r>
      <w:r>
        <w:rPr>
          <w:spacing w:val="-3"/>
        </w:rPr>
        <w:t> </w:t>
      </w:r>
      <w:r>
        <w:rPr/>
        <w:t>with</w:t>
      </w:r>
      <w:r>
        <w:rPr>
          <w:spacing w:val="-5"/>
        </w:rPr>
        <w:t> </w:t>
      </w:r>
      <w:r>
        <w:rPr/>
        <w:t>atomic</w:t>
      </w:r>
      <w:r>
        <w:rPr>
          <w:spacing w:val="-2"/>
        </w:rPr>
        <w:t> precision.</w:t>
      </w:r>
    </w:p>
    <w:p>
      <w:pPr>
        <w:pStyle w:val="BodyText"/>
        <w:spacing w:line="273" w:lineRule="auto" w:before="42"/>
        <w:ind w:left="176" w:right="275"/>
      </w:pPr>
      <w:r>
        <w:rPr/>
        <w:t>As</w:t>
      </w:r>
      <w:r>
        <w:rPr>
          <w:spacing w:val="-5"/>
        </w:rPr>
        <w:t> </w:t>
      </w:r>
      <w:r>
        <w:rPr/>
        <w:t>a</w:t>
      </w:r>
      <w:r>
        <w:rPr>
          <w:spacing w:val="-4"/>
        </w:rPr>
        <w:t> </w:t>
      </w:r>
      <w:r>
        <w:rPr/>
        <w:t>part</w:t>
      </w:r>
      <w:r>
        <w:rPr>
          <w:spacing w:val="-4"/>
        </w:rPr>
        <w:t> </w:t>
      </w:r>
      <w:r>
        <w:rPr/>
        <w:t>of</w:t>
      </w:r>
      <w:r>
        <w:rPr>
          <w:spacing w:val="-7"/>
        </w:rPr>
        <w:t> </w:t>
      </w:r>
      <w:r>
        <w:rPr/>
        <w:t>this</w:t>
      </w:r>
      <w:r>
        <w:rPr>
          <w:spacing w:val="-4"/>
        </w:rPr>
        <w:t> </w:t>
      </w:r>
      <w:r>
        <w:rPr/>
        <w:t>call,</w:t>
      </w:r>
      <w:r>
        <w:rPr>
          <w:spacing w:val="-4"/>
        </w:rPr>
        <w:t> </w:t>
      </w:r>
      <w:r>
        <w:rPr/>
        <w:t>researchers</w:t>
      </w:r>
      <w:r>
        <w:rPr>
          <w:spacing w:val="-4"/>
        </w:rPr>
        <w:t> </w:t>
      </w:r>
      <w:r>
        <w:rPr/>
        <w:t>are</w:t>
      </w:r>
      <w:r>
        <w:rPr>
          <w:spacing w:val="-7"/>
        </w:rPr>
        <w:t> </w:t>
      </w:r>
      <w:r>
        <w:rPr/>
        <w:t>envisioned</w:t>
      </w:r>
      <w:r>
        <w:rPr>
          <w:spacing w:val="-4"/>
        </w:rPr>
        <w:t> </w:t>
      </w:r>
      <w:r>
        <w:rPr/>
        <w:t>to</w:t>
      </w:r>
      <w:r>
        <w:rPr>
          <w:spacing w:val="-2"/>
        </w:rPr>
        <w:t> </w:t>
      </w:r>
      <w:r>
        <w:rPr/>
        <w:t>explore</w:t>
      </w:r>
      <w:r>
        <w:rPr>
          <w:spacing w:val="-4"/>
        </w:rPr>
        <w:t> </w:t>
      </w:r>
      <w:r>
        <w:rPr/>
        <w:t>areas</w:t>
      </w:r>
      <w:r>
        <w:rPr>
          <w:spacing w:val="-6"/>
        </w:rPr>
        <w:t> </w:t>
      </w:r>
      <w:r>
        <w:rPr/>
        <w:t>of</w:t>
      </w:r>
      <w:r>
        <w:rPr>
          <w:spacing w:val="-4"/>
        </w:rPr>
        <w:t> </w:t>
      </w:r>
      <w:r>
        <w:rPr/>
        <w:t>research</w:t>
      </w:r>
      <w:r>
        <w:rPr>
          <w:spacing w:val="-5"/>
        </w:rPr>
        <w:t> </w:t>
      </w:r>
      <w:r>
        <w:rPr/>
        <w:t>including,</w:t>
      </w:r>
      <w:r>
        <w:rPr>
          <w:spacing w:val="-4"/>
        </w:rPr>
        <w:t> </w:t>
      </w:r>
      <w:r>
        <w:rPr/>
        <w:t>but</w:t>
      </w:r>
      <w:r>
        <w:rPr>
          <w:spacing w:val="-4"/>
        </w:rPr>
        <w:t> </w:t>
      </w:r>
      <w:r>
        <w:rPr/>
        <w:t>not</w:t>
      </w:r>
      <w:r>
        <w:rPr>
          <w:spacing w:val="-4"/>
        </w:rPr>
        <w:t> </w:t>
      </w:r>
      <w:r>
        <w:rPr/>
        <w:t>limited </w:t>
      </w:r>
      <w:r>
        <w:rPr>
          <w:spacing w:val="-4"/>
        </w:rPr>
        <w:t>to:</w:t>
      </w:r>
    </w:p>
    <w:p>
      <w:pPr>
        <w:pStyle w:val="BodyText"/>
        <w:spacing w:line="394" w:lineRule="exact"/>
        <w:ind w:left="176"/>
      </w:pPr>
      <w:r>
        <w:rPr>
          <w:rFonts w:ascii="Yu Gothic UI" w:eastAsia="Yu Gothic UI" w:hint="eastAsia"/>
        </w:rPr>
        <w:t>・</w:t>
      </w:r>
      <w:r>
        <w:rPr/>
        <w:t>Computational</w:t>
      </w:r>
      <w:r>
        <w:rPr>
          <w:spacing w:val="-8"/>
        </w:rPr>
        <w:t> </w:t>
      </w:r>
      <w:r>
        <w:rPr/>
        <w:t>methods</w:t>
      </w:r>
      <w:r>
        <w:rPr>
          <w:spacing w:val="-3"/>
        </w:rPr>
        <w:t> </w:t>
      </w:r>
      <w:r>
        <w:rPr/>
        <w:t>and</w:t>
      </w:r>
      <w:r>
        <w:rPr>
          <w:spacing w:val="-5"/>
        </w:rPr>
        <w:t> </w:t>
      </w:r>
      <w:r>
        <w:rPr/>
        <w:t>simulation</w:t>
      </w:r>
      <w:r>
        <w:rPr>
          <w:spacing w:val="-4"/>
        </w:rPr>
        <w:t> </w:t>
      </w:r>
      <w:r>
        <w:rPr/>
        <w:t>of</w:t>
      </w:r>
      <w:r>
        <w:rPr>
          <w:spacing w:val="-4"/>
        </w:rPr>
        <w:t> </w:t>
      </w:r>
      <w:r>
        <w:rPr/>
        <w:t>properties</w:t>
      </w:r>
      <w:r>
        <w:rPr>
          <w:spacing w:val="-6"/>
        </w:rPr>
        <w:t> </w:t>
      </w:r>
      <w:r>
        <w:rPr/>
        <w:t>at</w:t>
      </w:r>
      <w:r>
        <w:rPr>
          <w:spacing w:val="-3"/>
        </w:rPr>
        <w:t> </w:t>
      </w:r>
      <w:r>
        <w:rPr/>
        <w:t>atomic</w:t>
      </w:r>
      <w:r>
        <w:rPr>
          <w:spacing w:val="-3"/>
        </w:rPr>
        <w:t> </w:t>
      </w:r>
      <w:r>
        <w:rPr>
          <w:spacing w:val="-2"/>
        </w:rPr>
        <w:t>level</w:t>
      </w:r>
    </w:p>
    <w:p>
      <w:pPr>
        <w:pStyle w:val="BodyText"/>
        <w:spacing w:before="33"/>
        <w:ind w:left="176"/>
      </w:pPr>
      <w:r>
        <w:rPr>
          <w:rFonts w:ascii="Yu Gothic UI" w:eastAsia="Yu Gothic UI" w:hint="eastAsia"/>
        </w:rPr>
        <w:t>・</w:t>
      </w:r>
      <w:r>
        <w:rPr/>
        <w:t>Design</w:t>
      </w:r>
      <w:r>
        <w:rPr>
          <w:spacing w:val="-8"/>
        </w:rPr>
        <w:t> </w:t>
      </w:r>
      <w:r>
        <w:rPr/>
        <w:t>of</w:t>
      </w:r>
      <w:r>
        <w:rPr>
          <w:spacing w:val="-5"/>
        </w:rPr>
        <w:t> </w:t>
      </w:r>
      <w:r>
        <w:rPr/>
        <w:t>Materials</w:t>
      </w:r>
      <w:r>
        <w:rPr>
          <w:spacing w:val="-3"/>
        </w:rPr>
        <w:t> </w:t>
      </w:r>
      <w:r>
        <w:rPr/>
        <w:t>with</w:t>
      </w:r>
      <w:r>
        <w:rPr>
          <w:spacing w:val="-6"/>
        </w:rPr>
        <w:t> </w:t>
      </w:r>
      <w:r>
        <w:rPr/>
        <w:t>Atomic</w:t>
      </w:r>
      <w:r>
        <w:rPr>
          <w:spacing w:val="-3"/>
        </w:rPr>
        <w:t> </w:t>
      </w:r>
      <w:r>
        <w:rPr/>
        <w:t>precision</w:t>
      </w:r>
      <w:r>
        <w:rPr>
          <w:spacing w:val="-4"/>
        </w:rPr>
        <w:t> </w:t>
      </w:r>
      <w:r>
        <w:rPr/>
        <w:t>using</w:t>
      </w:r>
      <w:r>
        <w:rPr>
          <w:spacing w:val="-4"/>
        </w:rPr>
        <w:t> </w:t>
      </w:r>
      <w:r>
        <w:rPr/>
        <w:t>AI</w:t>
      </w:r>
      <w:r>
        <w:rPr>
          <w:spacing w:val="-6"/>
        </w:rPr>
        <w:t> </w:t>
      </w:r>
      <w:r>
        <w:rPr/>
        <w:t>and</w:t>
      </w:r>
      <w:r>
        <w:rPr>
          <w:spacing w:val="-4"/>
        </w:rPr>
        <w:t> </w:t>
      </w:r>
      <w:r>
        <w:rPr/>
        <w:t>Mathematical</w:t>
      </w:r>
      <w:r>
        <w:rPr>
          <w:spacing w:val="-3"/>
        </w:rPr>
        <w:t> </w:t>
      </w:r>
      <w:r>
        <w:rPr/>
        <w:t>Analysis</w:t>
      </w:r>
      <w:r>
        <w:rPr>
          <w:spacing w:val="-3"/>
        </w:rPr>
        <w:t>, </w:t>
      </w:r>
      <w:r>
        <w:rPr/>
        <w:t>modeling</w:t>
      </w:r>
      <w:r>
        <w:rPr>
          <w:spacing w:val="-2"/>
        </w:rPr>
        <w:t>, Simulation</w:t>
      </w:r>
    </w:p>
    <w:p>
      <w:pPr>
        <w:pStyle w:val="BodyText"/>
        <w:spacing w:before="36"/>
        <w:ind w:left="176"/>
      </w:pPr>
      <w:r>
        <w:rPr>
          <w:rFonts w:ascii="Yu Gothic UI" w:eastAsia="Yu Gothic UI" w:hint="eastAsia"/>
        </w:rPr>
        <w:t>・</w:t>
      </w:r>
      <w:r>
        <w:rPr/>
        <w:t>Developing</w:t>
      </w:r>
      <w:r>
        <w:rPr>
          <w:spacing w:val="-9"/>
        </w:rPr>
        <w:t> </w:t>
      </w:r>
      <w:r>
        <w:rPr/>
        <w:t>system/techniques</w:t>
      </w:r>
      <w:r>
        <w:rPr>
          <w:spacing w:val="-4"/>
        </w:rPr>
        <w:t> </w:t>
      </w:r>
      <w:r>
        <w:rPr/>
        <w:t>for</w:t>
      </w:r>
      <w:r>
        <w:rPr>
          <w:spacing w:val="-7"/>
        </w:rPr>
        <w:t> </w:t>
      </w:r>
      <w:r>
        <w:rPr/>
        <w:t>the</w:t>
      </w:r>
      <w:r>
        <w:rPr>
          <w:spacing w:val="-5"/>
        </w:rPr>
        <w:t> </w:t>
      </w:r>
      <w:r>
        <w:rPr/>
        <w:t>synthesis</w:t>
      </w:r>
      <w:r>
        <w:rPr>
          <w:spacing w:val="-3"/>
        </w:rPr>
        <w:t> </w:t>
      </w:r>
      <w:r>
        <w:rPr/>
        <w:t>of</w:t>
      </w:r>
      <w:r>
        <w:rPr>
          <w:spacing w:val="-7"/>
        </w:rPr>
        <w:t> </w:t>
      </w:r>
      <w:r>
        <w:rPr/>
        <w:t>functional</w:t>
      </w:r>
      <w:r>
        <w:rPr>
          <w:spacing w:val="-5"/>
        </w:rPr>
        <w:t> </w:t>
      </w:r>
      <w:r>
        <w:rPr/>
        <w:t>nano-</w:t>
      </w:r>
      <w:r>
        <w:rPr>
          <w:spacing w:val="-2"/>
        </w:rPr>
        <w:t>materials</w:t>
      </w:r>
    </w:p>
    <w:p>
      <w:pPr>
        <w:pStyle w:val="BodyText"/>
        <w:spacing w:line="268" w:lineRule="auto" w:before="34"/>
        <w:ind w:left="176"/>
      </w:pPr>
      <w:r>
        <w:rPr>
          <w:rFonts w:ascii="Yu Gothic UI" w:eastAsia="Yu Gothic UI" w:hint="eastAsia"/>
        </w:rPr>
        <w:t>・</w:t>
      </w:r>
      <w:r>
        <w:rPr/>
        <w:t>Developing system/techniques to control the structure (single atom/molecule manipulation system </w:t>
      </w:r>
      <w:r>
        <w:rPr>
          <w:spacing w:val="-2"/>
        </w:rPr>
        <w:t>etc.)</w:t>
      </w:r>
    </w:p>
    <w:p>
      <w:pPr>
        <w:pStyle w:val="BodyText"/>
        <w:spacing w:line="268" w:lineRule="auto"/>
        <w:ind w:left="176"/>
      </w:pPr>
      <w:r>
        <w:rPr>
          <w:rFonts w:ascii="Yu Gothic UI" w:eastAsia="Yu Gothic UI" w:hint="eastAsia"/>
          <w:spacing w:val="-8"/>
        </w:rPr>
        <w:t>・ </w:t>
      </w:r>
      <w:r>
        <w:rPr/>
        <w:t>Composition</w:t>
      </w:r>
      <w:r>
        <w:rPr>
          <w:spacing w:val="-7"/>
        </w:rPr>
        <w:t> </w:t>
      </w:r>
      <w:r>
        <w:rPr/>
        <w:t>and</w:t>
      </w:r>
      <w:r>
        <w:rPr>
          <w:spacing w:val="-7"/>
        </w:rPr>
        <w:t> </w:t>
      </w:r>
      <w:r>
        <w:rPr/>
        <w:t>structure</w:t>
      </w:r>
      <w:r>
        <w:rPr>
          <w:spacing w:val="-6"/>
        </w:rPr>
        <w:t> </w:t>
      </w:r>
      <w:r>
        <w:rPr/>
        <w:t>control</w:t>
      </w:r>
      <w:r>
        <w:rPr>
          <w:spacing w:val="-7"/>
        </w:rPr>
        <w:t> </w:t>
      </w:r>
      <w:r>
        <w:rPr/>
        <w:t>of</w:t>
      </w:r>
      <w:r>
        <w:rPr>
          <w:spacing w:val="-9"/>
        </w:rPr>
        <w:t> </w:t>
      </w:r>
      <w:r>
        <w:rPr/>
        <w:t>materials</w:t>
      </w:r>
      <w:r>
        <w:rPr>
          <w:spacing w:val="-7"/>
        </w:rPr>
        <w:t> </w:t>
      </w:r>
      <w:r>
        <w:rPr/>
        <w:t>(inorganic,</w:t>
      </w:r>
      <w:r>
        <w:rPr>
          <w:spacing w:val="-7"/>
        </w:rPr>
        <w:t> </w:t>
      </w:r>
      <w:r>
        <w:rPr/>
        <w:t>ceramics,</w:t>
      </w:r>
      <w:r>
        <w:rPr>
          <w:spacing w:val="-6"/>
        </w:rPr>
        <w:t> </w:t>
      </w:r>
      <w:r>
        <w:rPr/>
        <w:t>organic,</w:t>
      </w:r>
      <w:r>
        <w:rPr>
          <w:spacing w:val="-9"/>
        </w:rPr>
        <w:t> </w:t>
      </w:r>
      <w:r>
        <w:rPr/>
        <w:t>metal,</w:t>
      </w:r>
      <w:r>
        <w:rPr>
          <w:spacing w:val="-7"/>
        </w:rPr>
        <w:t> </w:t>
      </w:r>
      <w:r>
        <w:rPr/>
        <w:t>bio,</w:t>
      </w:r>
      <w:r>
        <w:rPr>
          <w:spacing w:val="-6"/>
        </w:rPr>
        <w:t> </w:t>
      </w:r>
      <w:r>
        <w:rPr/>
        <w:t>topological, composite material etc.) at atomic level</w:t>
      </w:r>
    </w:p>
    <w:p>
      <w:pPr>
        <w:pStyle w:val="BodyText"/>
        <w:spacing w:line="268" w:lineRule="auto"/>
        <w:ind w:left="176"/>
      </w:pPr>
      <w:r>
        <w:rPr>
          <w:rFonts w:ascii="Yu Gothic UI" w:eastAsia="Yu Gothic UI" w:hint="eastAsia"/>
        </w:rPr>
        <w:t>・</w:t>
      </w:r>
      <w:r>
        <w:rPr/>
        <w:t>Development of novel tools for atomic level analysis, and characterization techniques (Operando-</w:t>
      </w:r>
      <w:r>
        <w:rPr>
          <w:spacing w:val="40"/>
        </w:rPr>
        <w:t> </w:t>
      </w:r>
      <w:r>
        <w:rPr/>
        <w:t>Measurements, ATM, STM, Microscope technologies etc.)</w:t>
      </w:r>
    </w:p>
    <w:p>
      <w:pPr>
        <w:pStyle w:val="BodyText"/>
        <w:spacing w:line="266" w:lineRule="auto"/>
        <w:ind w:left="176" w:right="237"/>
      </w:pPr>
      <w:r>
        <w:rPr>
          <w:rFonts w:ascii="Yu Gothic UI" w:eastAsia="Yu Gothic UI" w:hint="eastAsia"/>
        </w:rPr>
        <w:t>・</w:t>
      </w:r>
      <w:r>
        <w:rPr/>
        <w:t>Integration and validation of the developed nano-technology in relevant applications (high efficient solar cell, chemical sensor, catalysts etc.)</w:t>
      </w:r>
    </w:p>
    <w:p>
      <w:pPr>
        <w:spacing w:after="0" w:line="266" w:lineRule="auto"/>
        <w:sectPr>
          <w:pgSz w:w="11910" w:h="16840"/>
          <w:pgMar w:header="0" w:footer="1355" w:top="1360" w:bottom="1560" w:left="1240" w:right="1140"/>
        </w:sectPr>
      </w:pPr>
    </w:p>
    <w:p>
      <w:pPr>
        <w:pStyle w:val="BodyText"/>
        <w:spacing w:line="276" w:lineRule="auto" w:before="127"/>
        <w:ind w:left="176" w:right="273"/>
        <w:jc w:val="both"/>
      </w:pPr>
      <w:r>
        <w:rPr/>
        <w:t>The topics listed above should be considered as examples. This list is non-exhaustive and all researchers are encouraged to explore other topics beyond those listed.</w:t>
      </w:r>
    </w:p>
    <w:p>
      <w:pPr>
        <w:pStyle w:val="BodyText"/>
      </w:pPr>
    </w:p>
    <w:p>
      <w:pPr>
        <w:pStyle w:val="BodyText"/>
        <w:spacing w:before="5"/>
        <w:rPr>
          <w:sz w:val="16"/>
        </w:rPr>
      </w:pPr>
    </w:p>
    <w:p>
      <w:pPr>
        <w:pStyle w:val="Heading3"/>
        <w:numPr>
          <w:ilvl w:val="1"/>
          <w:numId w:val="5"/>
        </w:numPr>
        <w:tabs>
          <w:tab w:pos="592" w:val="left" w:leader="none"/>
        </w:tabs>
        <w:spacing w:line="240" w:lineRule="auto" w:before="0" w:after="0"/>
        <w:ind w:left="591" w:right="0" w:hanging="416"/>
        <w:jc w:val="left"/>
        <w:rPr>
          <w:b w:val="0"/>
        </w:rPr>
      </w:pPr>
      <w:bookmarkStart w:name="_bookmark6" w:id="7"/>
      <w:bookmarkEnd w:id="7"/>
      <w:r>
        <w:rPr>
          <w:b w:val="0"/>
          <w:color w:val="1F4E79"/>
        </w:rPr>
        <w:t>Pa</w:t>
      </w:r>
      <w:r>
        <w:rPr>
          <w:b w:val="0"/>
          <w:color w:val="1F4E79"/>
        </w:rPr>
        <w:t>rticipating</w:t>
      </w:r>
      <w:r>
        <w:rPr>
          <w:b w:val="0"/>
          <w:color w:val="1F4E79"/>
          <w:spacing w:val="-4"/>
        </w:rPr>
        <w:t> </w:t>
      </w:r>
      <w:r>
        <w:rPr>
          <w:b w:val="0"/>
          <w:color w:val="1F4E79"/>
        </w:rPr>
        <w:t>countries</w:t>
      </w:r>
      <w:r>
        <w:rPr>
          <w:b w:val="0"/>
          <w:color w:val="1F4E79"/>
          <w:spacing w:val="-2"/>
        </w:rPr>
        <w:t> </w:t>
      </w:r>
      <w:r>
        <w:rPr>
          <w:b w:val="0"/>
          <w:color w:val="1F4E79"/>
        </w:rPr>
        <w:t>and</w:t>
      </w:r>
      <w:r>
        <w:rPr>
          <w:b w:val="0"/>
          <w:color w:val="1F4E79"/>
          <w:spacing w:val="-3"/>
        </w:rPr>
        <w:t> </w:t>
      </w:r>
      <w:r>
        <w:rPr>
          <w:b w:val="0"/>
          <w:color w:val="1F4E79"/>
          <w:spacing w:val="-2"/>
        </w:rPr>
        <w:t>regions</w:t>
      </w:r>
    </w:p>
    <w:p>
      <w:pPr>
        <w:pStyle w:val="BodyText"/>
        <w:spacing w:before="11"/>
        <w:rPr>
          <w:rFonts w:ascii="Calibri Light"/>
          <w:b w:val="0"/>
          <w:sz w:val="28"/>
        </w:rPr>
      </w:pPr>
    </w:p>
    <w:p>
      <w:pPr>
        <w:pStyle w:val="BodyText"/>
        <w:spacing w:line="273" w:lineRule="auto"/>
        <w:ind w:left="176" w:right="269"/>
        <w:jc w:val="both"/>
      </w:pPr>
      <w:r>
        <w:rPr/>
        <w:t>The following national and regional funding organisations have agreed to participate in this joint call, </w:t>
      </w:r>
      <w:r>
        <w:rPr>
          <w:spacing w:val="-2"/>
        </w:rPr>
        <w:t>leveraging</w:t>
      </w:r>
      <w:r>
        <w:rPr>
          <w:spacing w:val="-6"/>
        </w:rPr>
        <w:t> </w:t>
      </w:r>
      <w:r>
        <w:rPr>
          <w:spacing w:val="-2"/>
        </w:rPr>
        <w:t>their</w:t>
      </w:r>
      <w:r>
        <w:rPr/>
        <w:t> </w:t>
      </w:r>
      <w:r>
        <w:rPr>
          <w:spacing w:val="-2"/>
        </w:rPr>
        <w:t>national</w:t>
      </w:r>
      <w:r>
        <w:rPr>
          <w:spacing w:val="-1"/>
        </w:rPr>
        <w:t> </w:t>
      </w:r>
      <w:r>
        <w:rPr>
          <w:spacing w:val="-2"/>
        </w:rPr>
        <w:t>and</w:t>
      </w:r>
      <w:r>
        <w:rPr/>
        <w:t> </w:t>
      </w:r>
      <w:r>
        <w:rPr>
          <w:spacing w:val="-2"/>
        </w:rPr>
        <w:t>regional R&amp;D</w:t>
      </w:r>
      <w:r>
        <w:rPr>
          <w:spacing w:val="2"/>
        </w:rPr>
        <w:t> </w:t>
      </w:r>
      <w:r>
        <w:rPr>
          <w:spacing w:val="-2"/>
        </w:rPr>
        <w:t>programs</w:t>
      </w:r>
      <w:r>
        <w:rPr>
          <w:spacing w:val="2"/>
        </w:rPr>
        <w:t> </w:t>
      </w:r>
      <w:r>
        <w:rPr>
          <w:spacing w:val="-2"/>
        </w:rPr>
        <w:t>and</w:t>
      </w:r>
      <w:r>
        <w:rPr/>
        <w:t> </w:t>
      </w:r>
      <w:r>
        <w:rPr>
          <w:spacing w:val="-2"/>
        </w:rPr>
        <w:t>applying</w:t>
      </w:r>
      <w:r>
        <w:rPr/>
        <w:t> </w:t>
      </w:r>
      <w:r>
        <w:rPr>
          <w:spacing w:val="-2"/>
        </w:rPr>
        <w:t>their</w:t>
      </w:r>
      <w:r>
        <w:rPr/>
        <w:t> </w:t>
      </w:r>
      <w:r>
        <w:rPr>
          <w:spacing w:val="-2"/>
        </w:rPr>
        <w:t>respective</w:t>
      </w:r>
      <w:r>
        <w:rPr>
          <w:spacing w:val="-1"/>
        </w:rPr>
        <w:t> </w:t>
      </w:r>
      <w:r>
        <w:rPr>
          <w:spacing w:val="-2"/>
        </w:rPr>
        <w:t>funding</w:t>
      </w:r>
      <w:r>
        <w:rPr>
          <w:spacing w:val="1"/>
        </w:rPr>
        <w:t> </w:t>
      </w:r>
      <w:r>
        <w:rPr>
          <w:spacing w:val="-2"/>
        </w:rPr>
        <w:t>regulations:</w:t>
      </w:r>
    </w:p>
    <w:p>
      <w:pPr>
        <w:pStyle w:val="ListParagraph"/>
        <w:numPr>
          <w:ilvl w:val="2"/>
          <w:numId w:val="5"/>
        </w:numPr>
        <w:tabs>
          <w:tab w:pos="896" w:val="left" w:leader="none"/>
          <w:tab w:pos="897" w:val="left" w:leader="none"/>
        </w:tabs>
        <w:spacing w:line="240" w:lineRule="auto" w:before="166" w:after="0"/>
        <w:ind w:left="896" w:right="0" w:hanging="361"/>
        <w:jc w:val="left"/>
        <w:rPr>
          <w:sz w:val="22"/>
        </w:rPr>
      </w:pPr>
      <w:r>
        <w:rPr>
          <w:b/>
          <w:sz w:val="22"/>
        </w:rPr>
        <w:t>Bulgaria</w:t>
      </w:r>
      <w:r>
        <w:rPr>
          <w:sz w:val="22"/>
        </w:rPr>
        <w:t>:</w:t>
      </w:r>
      <w:r>
        <w:rPr>
          <w:spacing w:val="-6"/>
          <w:sz w:val="22"/>
        </w:rPr>
        <w:t> </w:t>
      </w:r>
      <w:r>
        <w:rPr>
          <w:sz w:val="22"/>
        </w:rPr>
        <w:t>Bulgarian</w:t>
      </w:r>
      <w:r>
        <w:rPr>
          <w:spacing w:val="-4"/>
          <w:sz w:val="22"/>
        </w:rPr>
        <w:t> </w:t>
      </w:r>
      <w:r>
        <w:rPr>
          <w:sz w:val="22"/>
        </w:rPr>
        <w:t>National</w:t>
      </w:r>
      <w:r>
        <w:rPr>
          <w:spacing w:val="-4"/>
          <w:sz w:val="22"/>
        </w:rPr>
        <w:t> </w:t>
      </w:r>
      <w:r>
        <w:rPr>
          <w:sz w:val="22"/>
        </w:rPr>
        <w:t>Science</w:t>
      </w:r>
      <w:r>
        <w:rPr>
          <w:spacing w:val="-6"/>
          <w:sz w:val="22"/>
        </w:rPr>
        <w:t> </w:t>
      </w:r>
      <w:r>
        <w:rPr>
          <w:sz w:val="22"/>
        </w:rPr>
        <w:t>Fund</w:t>
      </w:r>
      <w:r>
        <w:rPr>
          <w:spacing w:val="-4"/>
          <w:sz w:val="22"/>
        </w:rPr>
        <w:t> </w:t>
      </w:r>
      <w:r>
        <w:rPr>
          <w:spacing w:val="-2"/>
          <w:sz w:val="22"/>
        </w:rPr>
        <w:t>(BNSF)</w:t>
      </w:r>
    </w:p>
    <w:p>
      <w:pPr>
        <w:pStyle w:val="ListParagraph"/>
        <w:numPr>
          <w:ilvl w:val="2"/>
          <w:numId w:val="5"/>
        </w:numPr>
        <w:tabs>
          <w:tab w:pos="896" w:val="left" w:leader="none"/>
          <w:tab w:pos="897" w:val="left" w:leader="none"/>
        </w:tabs>
        <w:spacing w:line="240" w:lineRule="auto" w:before="39" w:after="0"/>
        <w:ind w:left="896" w:right="0" w:hanging="361"/>
        <w:jc w:val="left"/>
        <w:rPr>
          <w:sz w:val="22"/>
        </w:rPr>
      </w:pPr>
      <w:r>
        <w:rPr>
          <w:b/>
          <w:sz w:val="22"/>
        </w:rPr>
        <w:t>Czech</w:t>
      </w:r>
      <w:r>
        <w:rPr>
          <w:b/>
          <w:spacing w:val="-6"/>
          <w:sz w:val="22"/>
        </w:rPr>
        <w:t> </w:t>
      </w:r>
      <w:r>
        <w:rPr>
          <w:b/>
          <w:sz w:val="22"/>
        </w:rPr>
        <w:t>Republic</w:t>
      </w:r>
      <w:r>
        <w:rPr>
          <w:sz w:val="22"/>
        </w:rPr>
        <w:t>:</w:t>
      </w:r>
      <w:r>
        <w:rPr>
          <w:spacing w:val="-3"/>
          <w:sz w:val="22"/>
        </w:rPr>
        <w:t> </w:t>
      </w:r>
      <w:r>
        <w:rPr>
          <w:sz w:val="22"/>
        </w:rPr>
        <w:t>Ministry</w:t>
      </w:r>
      <w:r>
        <w:rPr>
          <w:spacing w:val="-4"/>
          <w:sz w:val="22"/>
        </w:rPr>
        <w:t> </w:t>
      </w:r>
      <w:r>
        <w:rPr>
          <w:sz w:val="22"/>
        </w:rPr>
        <w:t>of</w:t>
      </w:r>
      <w:r>
        <w:rPr>
          <w:spacing w:val="-5"/>
          <w:sz w:val="22"/>
        </w:rPr>
        <w:t> </w:t>
      </w:r>
      <w:r>
        <w:rPr>
          <w:sz w:val="22"/>
        </w:rPr>
        <w:t>Education,</w:t>
      </w:r>
      <w:r>
        <w:rPr>
          <w:spacing w:val="-6"/>
          <w:sz w:val="22"/>
        </w:rPr>
        <w:t> </w:t>
      </w:r>
      <w:r>
        <w:rPr>
          <w:sz w:val="22"/>
        </w:rPr>
        <w:t>Youth</w:t>
      </w:r>
      <w:r>
        <w:rPr>
          <w:spacing w:val="-2"/>
          <w:sz w:val="22"/>
        </w:rPr>
        <w:t> </w:t>
      </w:r>
      <w:r>
        <w:rPr>
          <w:sz w:val="22"/>
        </w:rPr>
        <w:t>and</w:t>
      </w:r>
      <w:r>
        <w:rPr>
          <w:spacing w:val="-3"/>
          <w:sz w:val="22"/>
        </w:rPr>
        <w:t> </w:t>
      </w:r>
      <w:r>
        <w:rPr>
          <w:sz w:val="22"/>
        </w:rPr>
        <w:t>Sports</w:t>
      </w:r>
      <w:r>
        <w:rPr>
          <w:spacing w:val="-1"/>
          <w:sz w:val="22"/>
        </w:rPr>
        <w:t> </w:t>
      </w:r>
      <w:r>
        <w:rPr>
          <w:spacing w:val="-2"/>
          <w:sz w:val="22"/>
        </w:rPr>
        <w:t>(MEYS)</w:t>
      </w:r>
    </w:p>
    <w:p>
      <w:pPr>
        <w:pStyle w:val="ListParagraph"/>
        <w:numPr>
          <w:ilvl w:val="2"/>
          <w:numId w:val="5"/>
        </w:numPr>
        <w:tabs>
          <w:tab w:pos="896" w:val="left" w:leader="none"/>
          <w:tab w:pos="897" w:val="left" w:leader="none"/>
        </w:tabs>
        <w:spacing w:line="240" w:lineRule="auto" w:before="41" w:after="0"/>
        <w:ind w:left="896" w:right="0" w:hanging="361"/>
        <w:jc w:val="left"/>
        <w:rPr>
          <w:sz w:val="22"/>
        </w:rPr>
      </w:pPr>
      <w:r>
        <w:rPr>
          <w:b/>
          <w:sz w:val="22"/>
        </w:rPr>
        <w:t>Czech</w:t>
      </w:r>
      <w:r>
        <w:rPr>
          <w:b/>
          <w:spacing w:val="-5"/>
          <w:sz w:val="22"/>
        </w:rPr>
        <w:t> </w:t>
      </w:r>
      <w:r>
        <w:rPr>
          <w:b/>
          <w:sz w:val="22"/>
        </w:rPr>
        <w:t>Republic</w:t>
      </w:r>
      <w:r>
        <w:rPr>
          <w:sz w:val="22"/>
        </w:rPr>
        <w:t>:</w:t>
      </w:r>
      <w:r>
        <w:rPr>
          <w:spacing w:val="-5"/>
          <w:sz w:val="22"/>
        </w:rPr>
        <w:t> </w:t>
      </w:r>
      <w:r>
        <w:rPr>
          <w:sz w:val="22"/>
        </w:rPr>
        <w:t>Czech</w:t>
      </w:r>
      <w:r>
        <w:rPr>
          <w:spacing w:val="-4"/>
          <w:sz w:val="22"/>
        </w:rPr>
        <w:t> </w:t>
      </w:r>
      <w:r>
        <w:rPr>
          <w:sz w:val="22"/>
        </w:rPr>
        <w:t>Academy</w:t>
      </w:r>
      <w:r>
        <w:rPr>
          <w:spacing w:val="-5"/>
          <w:sz w:val="22"/>
        </w:rPr>
        <w:t> </w:t>
      </w:r>
      <w:r>
        <w:rPr>
          <w:sz w:val="22"/>
        </w:rPr>
        <w:t>of</w:t>
      </w:r>
      <w:r>
        <w:rPr>
          <w:spacing w:val="-7"/>
          <w:sz w:val="22"/>
        </w:rPr>
        <w:t> </w:t>
      </w:r>
      <w:r>
        <w:rPr>
          <w:sz w:val="22"/>
        </w:rPr>
        <w:t>Sciences</w:t>
      </w:r>
      <w:r>
        <w:rPr>
          <w:spacing w:val="-2"/>
          <w:sz w:val="22"/>
        </w:rPr>
        <w:t> (CAS)</w:t>
      </w:r>
    </w:p>
    <w:p>
      <w:pPr>
        <w:pStyle w:val="ListParagraph"/>
        <w:numPr>
          <w:ilvl w:val="2"/>
          <w:numId w:val="5"/>
        </w:numPr>
        <w:tabs>
          <w:tab w:pos="896" w:val="left" w:leader="none"/>
          <w:tab w:pos="897" w:val="left" w:leader="none"/>
        </w:tabs>
        <w:spacing w:line="240" w:lineRule="auto" w:before="42" w:after="0"/>
        <w:ind w:left="896" w:right="0" w:hanging="361"/>
        <w:jc w:val="left"/>
        <w:rPr>
          <w:sz w:val="22"/>
        </w:rPr>
      </w:pPr>
      <w:r>
        <w:rPr>
          <w:b/>
          <w:sz w:val="22"/>
        </w:rPr>
        <w:t>Hungary:</w:t>
      </w:r>
      <w:r>
        <w:rPr>
          <w:b/>
          <w:spacing w:val="-3"/>
          <w:sz w:val="22"/>
        </w:rPr>
        <w:t> </w:t>
      </w:r>
      <w:r>
        <w:rPr>
          <w:sz w:val="22"/>
        </w:rPr>
        <w:t>National</w:t>
      </w:r>
      <w:r>
        <w:rPr>
          <w:spacing w:val="-6"/>
          <w:sz w:val="22"/>
        </w:rPr>
        <w:t> </w:t>
      </w:r>
      <w:r>
        <w:rPr>
          <w:sz w:val="22"/>
        </w:rPr>
        <w:t>Research,</w:t>
      </w:r>
      <w:r>
        <w:rPr>
          <w:spacing w:val="-5"/>
          <w:sz w:val="22"/>
        </w:rPr>
        <w:t> </w:t>
      </w:r>
      <w:r>
        <w:rPr>
          <w:sz w:val="22"/>
        </w:rPr>
        <w:t>Development</w:t>
      </w:r>
      <w:r>
        <w:rPr>
          <w:spacing w:val="-5"/>
          <w:sz w:val="22"/>
        </w:rPr>
        <w:t> </w:t>
      </w:r>
      <w:r>
        <w:rPr>
          <w:sz w:val="22"/>
        </w:rPr>
        <w:t>and</w:t>
      </w:r>
      <w:r>
        <w:rPr>
          <w:spacing w:val="-6"/>
          <w:sz w:val="22"/>
        </w:rPr>
        <w:t> </w:t>
      </w:r>
      <w:r>
        <w:rPr>
          <w:sz w:val="22"/>
        </w:rPr>
        <w:t>Innovation</w:t>
      </w:r>
      <w:r>
        <w:rPr>
          <w:spacing w:val="-6"/>
          <w:sz w:val="22"/>
        </w:rPr>
        <w:t> </w:t>
      </w:r>
      <w:r>
        <w:rPr>
          <w:sz w:val="22"/>
        </w:rPr>
        <w:t>Office</w:t>
      </w:r>
      <w:r>
        <w:rPr>
          <w:spacing w:val="-7"/>
          <w:sz w:val="22"/>
        </w:rPr>
        <w:t> </w:t>
      </w:r>
      <w:r>
        <w:rPr>
          <w:spacing w:val="-2"/>
          <w:sz w:val="22"/>
        </w:rPr>
        <w:t>(NKFIH)</w:t>
      </w:r>
    </w:p>
    <w:p>
      <w:pPr>
        <w:pStyle w:val="ListParagraph"/>
        <w:numPr>
          <w:ilvl w:val="2"/>
          <w:numId w:val="5"/>
        </w:numPr>
        <w:tabs>
          <w:tab w:pos="896" w:val="left" w:leader="none"/>
          <w:tab w:pos="897" w:val="left" w:leader="none"/>
        </w:tabs>
        <w:spacing w:line="240" w:lineRule="auto" w:before="39" w:after="0"/>
        <w:ind w:left="896" w:right="0" w:hanging="361"/>
        <w:jc w:val="left"/>
        <w:rPr>
          <w:sz w:val="22"/>
        </w:rPr>
      </w:pPr>
      <w:r>
        <w:rPr>
          <w:b/>
          <w:sz w:val="22"/>
        </w:rPr>
        <w:t>Japan</w:t>
      </w:r>
      <w:r>
        <w:rPr>
          <w:sz w:val="22"/>
        </w:rPr>
        <w:t>:</w:t>
      </w:r>
      <w:r>
        <w:rPr>
          <w:spacing w:val="-5"/>
          <w:sz w:val="22"/>
        </w:rPr>
        <w:t> </w:t>
      </w:r>
      <w:r>
        <w:rPr>
          <w:sz w:val="22"/>
        </w:rPr>
        <w:t>Japan</w:t>
      </w:r>
      <w:r>
        <w:rPr>
          <w:spacing w:val="-5"/>
          <w:sz w:val="22"/>
        </w:rPr>
        <w:t> </w:t>
      </w:r>
      <w:r>
        <w:rPr>
          <w:sz w:val="22"/>
        </w:rPr>
        <w:t>Science</w:t>
      </w:r>
      <w:r>
        <w:rPr>
          <w:spacing w:val="-5"/>
          <w:sz w:val="22"/>
        </w:rPr>
        <w:t> </w:t>
      </w:r>
      <w:r>
        <w:rPr>
          <w:sz w:val="22"/>
        </w:rPr>
        <w:t>and</w:t>
      </w:r>
      <w:r>
        <w:rPr>
          <w:spacing w:val="-6"/>
          <w:sz w:val="22"/>
        </w:rPr>
        <w:t> </w:t>
      </w:r>
      <w:r>
        <w:rPr>
          <w:sz w:val="22"/>
        </w:rPr>
        <w:t>Technology</w:t>
      </w:r>
      <w:r>
        <w:rPr>
          <w:spacing w:val="-4"/>
          <w:sz w:val="22"/>
        </w:rPr>
        <w:t> </w:t>
      </w:r>
      <w:r>
        <w:rPr>
          <w:sz w:val="22"/>
        </w:rPr>
        <w:t>Agency</w:t>
      </w:r>
      <w:r>
        <w:rPr>
          <w:spacing w:val="-1"/>
          <w:sz w:val="22"/>
        </w:rPr>
        <w:t> </w:t>
      </w:r>
      <w:r>
        <w:rPr>
          <w:spacing w:val="-4"/>
          <w:sz w:val="22"/>
        </w:rPr>
        <w:t>(JST)</w:t>
      </w:r>
    </w:p>
    <w:p>
      <w:pPr>
        <w:pStyle w:val="ListParagraph"/>
        <w:numPr>
          <w:ilvl w:val="2"/>
          <w:numId w:val="5"/>
        </w:numPr>
        <w:tabs>
          <w:tab w:pos="896" w:val="left" w:leader="none"/>
          <w:tab w:pos="897" w:val="left" w:leader="none"/>
        </w:tabs>
        <w:spacing w:line="240" w:lineRule="auto" w:before="41" w:after="0"/>
        <w:ind w:left="896" w:right="0" w:hanging="361"/>
        <w:jc w:val="left"/>
        <w:rPr>
          <w:sz w:val="22"/>
        </w:rPr>
      </w:pPr>
      <w:r>
        <w:rPr>
          <w:b/>
          <w:sz w:val="22"/>
        </w:rPr>
        <w:t>Poland</w:t>
      </w:r>
      <w:r>
        <w:rPr>
          <w:sz w:val="22"/>
        </w:rPr>
        <w:t>:</w:t>
      </w:r>
      <w:r>
        <w:rPr>
          <w:spacing w:val="-7"/>
          <w:sz w:val="22"/>
        </w:rPr>
        <w:t> </w:t>
      </w:r>
      <w:r>
        <w:rPr>
          <w:sz w:val="22"/>
        </w:rPr>
        <w:t>National</w:t>
      </w:r>
      <w:r>
        <w:rPr>
          <w:spacing w:val="-8"/>
          <w:sz w:val="22"/>
        </w:rPr>
        <w:t> </w:t>
      </w:r>
      <w:r>
        <w:rPr>
          <w:sz w:val="22"/>
        </w:rPr>
        <w:t>Centre</w:t>
      </w:r>
      <w:r>
        <w:rPr>
          <w:spacing w:val="-4"/>
          <w:sz w:val="22"/>
        </w:rPr>
        <w:t> </w:t>
      </w:r>
      <w:r>
        <w:rPr>
          <w:sz w:val="22"/>
        </w:rPr>
        <w:t>for</w:t>
      </w:r>
      <w:r>
        <w:rPr>
          <w:spacing w:val="-5"/>
          <w:sz w:val="22"/>
        </w:rPr>
        <w:t> </w:t>
      </w:r>
      <w:r>
        <w:rPr>
          <w:sz w:val="22"/>
        </w:rPr>
        <w:t>Research</w:t>
      </w:r>
      <w:r>
        <w:rPr>
          <w:spacing w:val="-6"/>
          <w:sz w:val="22"/>
        </w:rPr>
        <w:t> </w:t>
      </w:r>
      <w:r>
        <w:rPr>
          <w:sz w:val="22"/>
        </w:rPr>
        <w:t>and</w:t>
      </w:r>
      <w:r>
        <w:rPr>
          <w:spacing w:val="-8"/>
          <w:sz w:val="22"/>
        </w:rPr>
        <w:t> </w:t>
      </w:r>
      <w:r>
        <w:rPr>
          <w:sz w:val="22"/>
        </w:rPr>
        <w:t>Development</w:t>
      </w:r>
      <w:r>
        <w:rPr>
          <w:spacing w:val="-4"/>
          <w:sz w:val="22"/>
        </w:rPr>
        <w:t> </w:t>
      </w:r>
      <w:r>
        <w:rPr>
          <w:spacing w:val="-2"/>
          <w:sz w:val="22"/>
        </w:rPr>
        <w:t>(NCBR)</w:t>
      </w:r>
    </w:p>
    <w:p>
      <w:pPr>
        <w:pStyle w:val="ListParagraph"/>
        <w:numPr>
          <w:ilvl w:val="2"/>
          <w:numId w:val="5"/>
        </w:numPr>
        <w:tabs>
          <w:tab w:pos="896" w:val="left" w:leader="none"/>
          <w:tab w:pos="897" w:val="left" w:leader="none"/>
        </w:tabs>
        <w:spacing w:line="240" w:lineRule="auto" w:before="39" w:after="0"/>
        <w:ind w:left="896" w:right="0" w:hanging="361"/>
        <w:jc w:val="left"/>
        <w:rPr>
          <w:sz w:val="22"/>
        </w:rPr>
      </w:pPr>
      <w:r>
        <w:rPr>
          <w:b/>
          <w:sz w:val="22"/>
        </w:rPr>
        <w:t>Slovakia</w:t>
      </w:r>
      <w:r>
        <w:rPr>
          <w:sz w:val="22"/>
        </w:rPr>
        <w:t>:</w:t>
      </w:r>
      <w:r>
        <w:rPr>
          <w:spacing w:val="-5"/>
          <w:sz w:val="22"/>
        </w:rPr>
        <w:t> </w:t>
      </w:r>
      <w:r>
        <w:rPr>
          <w:sz w:val="22"/>
        </w:rPr>
        <w:t>Slovak</w:t>
      </w:r>
      <w:r>
        <w:rPr>
          <w:spacing w:val="-5"/>
          <w:sz w:val="22"/>
        </w:rPr>
        <w:t> </w:t>
      </w:r>
      <w:r>
        <w:rPr>
          <w:sz w:val="22"/>
        </w:rPr>
        <w:t>Academy</w:t>
      </w:r>
      <w:r>
        <w:rPr>
          <w:spacing w:val="-6"/>
          <w:sz w:val="22"/>
        </w:rPr>
        <w:t> </w:t>
      </w:r>
      <w:r>
        <w:rPr>
          <w:sz w:val="22"/>
        </w:rPr>
        <w:t>of</w:t>
      </w:r>
      <w:r>
        <w:rPr>
          <w:spacing w:val="-5"/>
          <w:sz w:val="22"/>
        </w:rPr>
        <w:t> </w:t>
      </w:r>
      <w:r>
        <w:rPr>
          <w:sz w:val="22"/>
        </w:rPr>
        <w:t>Sciences</w:t>
      </w:r>
      <w:r>
        <w:rPr>
          <w:spacing w:val="-4"/>
          <w:sz w:val="22"/>
        </w:rPr>
        <w:t> </w:t>
      </w:r>
      <w:r>
        <w:rPr>
          <w:spacing w:val="-2"/>
          <w:sz w:val="22"/>
        </w:rPr>
        <w:t>(SAS)</w:t>
      </w:r>
    </w:p>
    <w:p>
      <w:pPr>
        <w:pStyle w:val="ListParagraph"/>
        <w:numPr>
          <w:ilvl w:val="2"/>
          <w:numId w:val="5"/>
        </w:numPr>
        <w:tabs>
          <w:tab w:pos="896" w:val="left" w:leader="none"/>
          <w:tab w:pos="897" w:val="left" w:leader="none"/>
        </w:tabs>
        <w:spacing w:line="240" w:lineRule="auto" w:before="41" w:after="0"/>
        <w:ind w:left="896" w:right="0" w:hanging="361"/>
        <w:jc w:val="left"/>
        <w:rPr>
          <w:sz w:val="22"/>
        </w:rPr>
      </w:pPr>
      <w:r>
        <w:rPr>
          <w:b/>
          <w:sz w:val="22"/>
        </w:rPr>
        <w:t>Spain:</w:t>
      </w:r>
      <w:r>
        <w:rPr>
          <w:b/>
          <w:spacing w:val="-8"/>
          <w:sz w:val="22"/>
        </w:rPr>
        <w:t> </w:t>
      </w:r>
      <w:r>
        <w:rPr>
          <w:sz w:val="22"/>
        </w:rPr>
        <w:t>Agencia</w:t>
      </w:r>
      <w:r>
        <w:rPr>
          <w:spacing w:val="-5"/>
          <w:sz w:val="22"/>
        </w:rPr>
        <w:t> </w:t>
      </w:r>
      <w:r>
        <w:rPr>
          <w:sz w:val="22"/>
        </w:rPr>
        <w:t>Estatal</w:t>
      </w:r>
      <w:r>
        <w:rPr>
          <w:spacing w:val="-4"/>
          <w:sz w:val="22"/>
        </w:rPr>
        <w:t> </w:t>
      </w:r>
      <w:r>
        <w:rPr>
          <w:sz w:val="22"/>
        </w:rPr>
        <w:t>de</w:t>
      </w:r>
      <w:r>
        <w:rPr>
          <w:spacing w:val="-4"/>
          <w:sz w:val="22"/>
        </w:rPr>
        <w:t> </w:t>
      </w:r>
      <w:r>
        <w:rPr>
          <w:sz w:val="22"/>
        </w:rPr>
        <w:t>Investigación</w:t>
      </w:r>
      <w:r>
        <w:rPr>
          <w:spacing w:val="-4"/>
          <w:sz w:val="22"/>
        </w:rPr>
        <w:t> </w:t>
      </w:r>
      <w:r>
        <w:rPr>
          <w:spacing w:val="-2"/>
          <w:sz w:val="22"/>
        </w:rPr>
        <w:t>(AEI)</w:t>
      </w:r>
    </w:p>
    <w:p>
      <w:pPr>
        <w:pStyle w:val="ListParagraph"/>
        <w:numPr>
          <w:ilvl w:val="2"/>
          <w:numId w:val="5"/>
        </w:numPr>
        <w:tabs>
          <w:tab w:pos="896" w:val="left" w:leader="none"/>
          <w:tab w:pos="897" w:val="left" w:leader="none"/>
        </w:tabs>
        <w:spacing w:line="240" w:lineRule="auto" w:before="39" w:after="0"/>
        <w:ind w:left="896" w:right="0" w:hanging="361"/>
        <w:jc w:val="left"/>
        <w:rPr>
          <w:sz w:val="22"/>
        </w:rPr>
      </w:pPr>
      <w:r>
        <w:rPr>
          <w:b/>
          <w:sz w:val="22"/>
        </w:rPr>
        <w:t>Turkey</w:t>
      </w:r>
      <w:r>
        <w:rPr>
          <w:sz w:val="22"/>
        </w:rPr>
        <w:t>:</w:t>
      </w:r>
      <w:r>
        <w:rPr>
          <w:spacing w:val="-7"/>
          <w:sz w:val="22"/>
        </w:rPr>
        <w:t> </w:t>
      </w:r>
      <w:r>
        <w:rPr>
          <w:sz w:val="22"/>
        </w:rPr>
        <w:t>The</w:t>
      </w:r>
      <w:r>
        <w:rPr>
          <w:spacing w:val="-3"/>
          <w:sz w:val="22"/>
        </w:rPr>
        <w:t> </w:t>
      </w:r>
      <w:r>
        <w:rPr>
          <w:sz w:val="22"/>
        </w:rPr>
        <w:t>Scientific</w:t>
      </w:r>
      <w:r>
        <w:rPr>
          <w:spacing w:val="-4"/>
          <w:sz w:val="22"/>
        </w:rPr>
        <w:t> </w:t>
      </w:r>
      <w:r>
        <w:rPr>
          <w:sz w:val="22"/>
        </w:rPr>
        <w:t>and</w:t>
      </w:r>
      <w:r>
        <w:rPr>
          <w:spacing w:val="-7"/>
          <w:sz w:val="22"/>
        </w:rPr>
        <w:t> </w:t>
      </w:r>
      <w:r>
        <w:rPr>
          <w:sz w:val="22"/>
        </w:rPr>
        <w:t>Technological</w:t>
      </w:r>
      <w:r>
        <w:rPr>
          <w:spacing w:val="-5"/>
          <w:sz w:val="22"/>
        </w:rPr>
        <w:t> </w:t>
      </w:r>
      <w:r>
        <w:rPr>
          <w:sz w:val="22"/>
        </w:rPr>
        <w:t>Research</w:t>
      </w:r>
      <w:r>
        <w:rPr>
          <w:spacing w:val="-5"/>
          <w:sz w:val="22"/>
        </w:rPr>
        <w:t> </w:t>
      </w:r>
      <w:r>
        <w:rPr>
          <w:sz w:val="22"/>
        </w:rPr>
        <w:t>Council</w:t>
      </w:r>
      <w:r>
        <w:rPr>
          <w:spacing w:val="-4"/>
          <w:sz w:val="22"/>
        </w:rPr>
        <w:t> </w:t>
      </w:r>
      <w:r>
        <w:rPr>
          <w:sz w:val="22"/>
        </w:rPr>
        <w:t>of</w:t>
      </w:r>
      <w:r>
        <w:rPr>
          <w:spacing w:val="-4"/>
          <w:sz w:val="22"/>
        </w:rPr>
        <w:t> </w:t>
      </w:r>
      <w:r>
        <w:rPr>
          <w:sz w:val="22"/>
        </w:rPr>
        <w:t>Turkey</w:t>
      </w:r>
      <w:r>
        <w:rPr>
          <w:spacing w:val="-6"/>
          <w:sz w:val="22"/>
        </w:rPr>
        <w:t> </w:t>
      </w:r>
      <w:r>
        <w:rPr>
          <w:spacing w:val="-2"/>
          <w:sz w:val="22"/>
        </w:rPr>
        <w:t>(TUBITAK)</w:t>
      </w:r>
    </w:p>
    <w:p>
      <w:pPr>
        <w:pStyle w:val="BodyText"/>
        <w:spacing w:before="9"/>
        <w:rPr>
          <w:sz w:val="28"/>
        </w:rPr>
      </w:pPr>
    </w:p>
    <w:p>
      <w:pPr>
        <w:pStyle w:val="BodyText"/>
        <w:spacing w:line="273" w:lineRule="auto"/>
        <w:ind w:left="176" w:right="274"/>
        <w:jc w:val="both"/>
      </w:pPr>
      <w:r>
        <w:rPr/>
        <w:t>Only researchers based in these countries/regions are eligible for funding in this EIG CONCERT-Japan joint call. See the annexes for each of the above funding agencies for details.</w:t>
      </w:r>
    </w:p>
    <w:p>
      <w:pPr>
        <w:pStyle w:val="BodyText"/>
      </w:pPr>
    </w:p>
    <w:p>
      <w:pPr>
        <w:pStyle w:val="BodyText"/>
        <w:spacing w:before="5"/>
        <w:rPr>
          <w:sz w:val="23"/>
        </w:rPr>
      </w:pPr>
    </w:p>
    <w:p>
      <w:pPr>
        <w:pStyle w:val="Heading3"/>
        <w:numPr>
          <w:ilvl w:val="1"/>
          <w:numId w:val="5"/>
        </w:numPr>
        <w:tabs>
          <w:tab w:pos="592" w:val="left" w:leader="none"/>
        </w:tabs>
        <w:spacing w:line="240" w:lineRule="auto" w:before="0" w:after="0"/>
        <w:ind w:left="591" w:right="0" w:hanging="416"/>
        <w:jc w:val="left"/>
        <w:rPr>
          <w:b w:val="0"/>
        </w:rPr>
      </w:pPr>
      <w:bookmarkStart w:name="_bookmark7" w:id="8"/>
      <w:bookmarkEnd w:id="8"/>
      <w:r>
        <w:rPr>
          <w:b w:val="0"/>
          <w:color w:val="1F4E79"/>
        </w:rPr>
        <w:t>Eligible</w:t>
      </w:r>
      <w:r>
        <w:rPr>
          <w:b w:val="0"/>
          <w:color w:val="1F4E79"/>
          <w:spacing w:val="-3"/>
        </w:rPr>
        <w:t> </w:t>
      </w:r>
      <w:r>
        <w:rPr>
          <w:b w:val="0"/>
          <w:color w:val="1F4E79"/>
        </w:rPr>
        <w:t>beneficiaries</w:t>
      </w:r>
      <w:r>
        <w:rPr>
          <w:b w:val="0"/>
          <w:color w:val="1F4E79"/>
          <w:spacing w:val="1"/>
        </w:rPr>
        <w:t> </w:t>
      </w:r>
      <w:r>
        <w:rPr>
          <w:b w:val="0"/>
          <w:color w:val="1F4E79"/>
        </w:rPr>
        <w:t>and</w:t>
      </w:r>
      <w:r>
        <w:rPr>
          <w:b w:val="0"/>
          <w:color w:val="1F4E79"/>
          <w:spacing w:val="-2"/>
        </w:rPr>
        <w:t> </w:t>
      </w:r>
      <w:r>
        <w:rPr>
          <w:b w:val="0"/>
          <w:color w:val="1F4E79"/>
        </w:rPr>
        <w:t>composition of</w:t>
      </w:r>
      <w:r>
        <w:rPr>
          <w:b w:val="0"/>
          <w:color w:val="1F4E79"/>
          <w:spacing w:val="-4"/>
        </w:rPr>
        <w:t> </w:t>
      </w:r>
      <w:r>
        <w:rPr>
          <w:b w:val="0"/>
          <w:color w:val="1F4E79"/>
        </w:rPr>
        <w:t>the</w:t>
      </w:r>
      <w:r>
        <w:rPr>
          <w:b w:val="0"/>
          <w:color w:val="1F4E79"/>
          <w:spacing w:val="-1"/>
        </w:rPr>
        <w:t> </w:t>
      </w:r>
      <w:r>
        <w:rPr>
          <w:b w:val="0"/>
          <w:color w:val="1F4E79"/>
          <w:spacing w:val="-2"/>
        </w:rPr>
        <w:t>consortia</w:t>
      </w:r>
    </w:p>
    <w:p>
      <w:pPr>
        <w:pStyle w:val="BodyText"/>
        <w:spacing w:before="8"/>
        <w:rPr>
          <w:rFonts w:ascii="Calibri Light"/>
          <w:b w:val="0"/>
          <w:sz w:val="19"/>
        </w:rPr>
      </w:pPr>
    </w:p>
    <w:p>
      <w:pPr>
        <w:spacing w:line="276" w:lineRule="auto" w:before="0"/>
        <w:ind w:left="176" w:right="271" w:firstLine="0"/>
        <w:jc w:val="both"/>
        <w:rPr>
          <w:sz w:val="22"/>
        </w:rPr>
      </w:pPr>
      <w:r>
        <w:rPr>
          <w:sz w:val="22"/>
        </w:rPr>
        <w:t>In</w:t>
      </w:r>
      <w:r>
        <w:rPr>
          <w:spacing w:val="-4"/>
          <w:sz w:val="22"/>
        </w:rPr>
        <w:t> </w:t>
      </w:r>
      <w:r>
        <w:rPr>
          <w:sz w:val="22"/>
        </w:rPr>
        <w:t>general,</w:t>
      </w:r>
      <w:r>
        <w:rPr>
          <w:spacing w:val="-4"/>
          <w:sz w:val="22"/>
        </w:rPr>
        <w:t> </w:t>
      </w:r>
      <w:r>
        <w:rPr>
          <w:sz w:val="22"/>
        </w:rPr>
        <w:t>this</w:t>
      </w:r>
      <w:r>
        <w:rPr>
          <w:spacing w:val="-3"/>
          <w:sz w:val="22"/>
        </w:rPr>
        <w:t> </w:t>
      </w:r>
      <w:r>
        <w:rPr>
          <w:sz w:val="22"/>
        </w:rPr>
        <w:t>EIG</w:t>
      </w:r>
      <w:r>
        <w:rPr>
          <w:spacing w:val="-4"/>
          <w:sz w:val="22"/>
        </w:rPr>
        <w:t> </w:t>
      </w:r>
      <w:r>
        <w:rPr>
          <w:sz w:val="22"/>
        </w:rPr>
        <w:t>CONCERT-Japan</w:t>
      </w:r>
      <w:r>
        <w:rPr>
          <w:spacing w:val="-4"/>
          <w:sz w:val="22"/>
        </w:rPr>
        <w:t> </w:t>
      </w:r>
      <w:r>
        <w:rPr>
          <w:sz w:val="22"/>
        </w:rPr>
        <w:t>Joint</w:t>
      </w:r>
      <w:r>
        <w:rPr>
          <w:spacing w:val="-3"/>
          <w:sz w:val="22"/>
        </w:rPr>
        <w:t> </w:t>
      </w:r>
      <w:r>
        <w:rPr>
          <w:sz w:val="22"/>
        </w:rPr>
        <w:t>Call</w:t>
      </w:r>
      <w:r>
        <w:rPr>
          <w:spacing w:val="-4"/>
          <w:sz w:val="22"/>
        </w:rPr>
        <w:t> </w:t>
      </w:r>
      <w:r>
        <w:rPr>
          <w:sz w:val="22"/>
        </w:rPr>
        <w:t>is</w:t>
      </w:r>
      <w:r>
        <w:rPr>
          <w:spacing w:val="-3"/>
          <w:sz w:val="22"/>
        </w:rPr>
        <w:t> </w:t>
      </w:r>
      <w:r>
        <w:rPr>
          <w:sz w:val="22"/>
        </w:rPr>
        <w:t>open</w:t>
      </w:r>
      <w:r>
        <w:rPr>
          <w:spacing w:val="-6"/>
          <w:sz w:val="22"/>
        </w:rPr>
        <w:t> </w:t>
      </w:r>
      <w:r>
        <w:rPr>
          <w:sz w:val="22"/>
        </w:rPr>
        <w:t>to</w:t>
      </w:r>
      <w:r>
        <w:rPr>
          <w:spacing w:val="-2"/>
          <w:sz w:val="22"/>
        </w:rPr>
        <w:t> </w:t>
      </w:r>
      <w:r>
        <w:rPr>
          <w:sz w:val="22"/>
        </w:rPr>
        <w:t>applications</w:t>
      </w:r>
      <w:r>
        <w:rPr>
          <w:spacing w:val="-3"/>
          <w:sz w:val="22"/>
        </w:rPr>
        <w:t> </w:t>
      </w:r>
      <w:r>
        <w:rPr>
          <w:sz w:val="22"/>
        </w:rPr>
        <w:t>from</w:t>
      </w:r>
      <w:r>
        <w:rPr>
          <w:spacing w:val="-2"/>
          <w:sz w:val="22"/>
        </w:rPr>
        <w:t> </w:t>
      </w:r>
      <w:r>
        <w:rPr>
          <w:i/>
          <w:sz w:val="22"/>
        </w:rPr>
        <w:t>public</w:t>
      </w:r>
      <w:r>
        <w:rPr>
          <w:i/>
          <w:spacing w:val="-4"/>
          <w:sz w:val="22"/>
        </w:rPr>
        <w:t> </w:t>
      </w:r>
      <w:r>
        <w:rPr>
          <w:i/>
          <w:sz w:val="22"/>
        </w:rPr>
        <w:t>and</w:t>
      </w:r>
      <w:r>
        <w:rPr>
          <w:i/>
          <w:spacing w:val="-4"/>
          <w:sz w:val="22"/>
        </w:rPr>
        <w:t> </w:t>
      </w:r>
      <w:r>
        <w:rPr>
          <w:i/>
          <w:sz w:val="22"/>
        </w:rPr>
        <w:t>private</w:t>
      </w:r>
      <w:r>
        <w:rPr>
          <w:i/>
          <w:spacing w:val="-3"/>
          <w:sz w:val="22"/>
        </w:rPr>
        <w:t> </w:t>
      </w:r>
      <w:r>
        <w:rPr>
          <w:i/>
          <w:sz w:val="22"/>
        </w:rPr>
        <w:t>legal</w:t>
      </w:r>
      <w:r>
        <w:rPr>
          <w:i/>
          <w:spacing w:val="-3"/>
          <w:sz w:val="22"/>
        </w:rPr>
        <w:t> </w:t>
      </w:r>
      <w:r>
        <w:rPr>
          <w:i/>
          <w:sz w:val="22"/>
        </w:rPr>
        <w:t>RTD</w:t>
      </w:r>
      <w:r>
        <w:rPr>
          <w:i/>
          <w:sz w:val="22"/>
        </w:rPr>
        <w:t> entities, higher education institutions and non-university research establishments</w:t>
      </w:r>
      <w:r>
        <w:rPr>
          <w:sz w:val="22"/>
        </w:rPr>
        <w:t>, as well as enterprises and other kinds of organisations (the “beneficiaries”) depending on the individual national/regional regulations and restrictions of the participating funding institutions (see Part 2).</w:t>
      </w:r>
    </w:p>
    <w:p>
      <w:pPr>
        <w:pStyle w:val="BodyText"/>
        <w:spacing w:before="3"/>
        <w:rPr>
          <w:sz w:val="25"/>
        </w:rPr>
      </w:pPr>
    </w:p>
    <w:p>
      <w:pPr>
        <w:spacing w:line="276" w:lineRule="auto" w:before="0"/>
        <w:ind w:left="176" w:right="271" w:firstLine="0"/>
        <w:jc w:val="both"/>
        <w:rPr>
          <w:sz w:val="22"/>
        </w:rPr>
      </w:pPr>
      <w:r>
        <w:rPr>
          <w:sz w:val="22"/>
        </w:rPr>
        <w:t>Each project consortium submitting an application should consist of </w:t>
      </w:r>
      <w:r>
        <w:rPr>
          <w:i/>
          <w:sz w:val="22"/>
        </w:rPr>
        <w:t>at least three (3) eligible</w:t>
      </w:r>
      <w:r>
        <w:rPr>
          <w:i/>
          <w:sz w:val="22"/>
        </w:rPr>
        <w:t> beneficiaries</w:t>
      </w:r>
      <w:r>
        <w:rPr>
          <w:i/>
          <w:spacing w:val="-2"/>
          <w:sz w:val="22"/>
        </w:rPr>
        <w:t> </w:t>
      </w:r>
      <w:r>
        <w:rPr>
          <w:i/>
          <w:sz w:val="22"/>
        </w:rPr>
        <w:t>(project</w:t>
      </w:r>
      <w:r>
        <w:rPr>
          <w:i/>
          <w:spacing w:val="-2"/>
          <w:sz w:val="22"/>
        </w:rPr>
        <w:t> </w:t>
      </w:r>
      <w:r>
        <w:rPr>
          <w:i/>
          <w:sz w:val="22"/>
        </w:rPr>
        <w:t>partners),</w:t>
      </w:r>
      <w:r>
        <w:rPr>
          <w:i/>
          <w:spacing w:val="-2"/>
          <w:sz w:val="22"/>
        </w:rPr>
        <w:t> </w:t>
      </w:r>
      <w:r>
        <w:rPr>
          <w:i/>
          <w:sz w:val="22"/>
        </w:rPr>
        <w:t>one</w:t>
      </w:r>
      <w:r>
        <w:rPr>
          <w:i/>
          <w:spacing w:val="-2"/>
          <w:sz w:val="22"/>
        </w:rPr>
        <w:t> </w:t>
      </w:r>
      <w:r>
        <w:rPr>
          <w:i/>
          <w:sz w:val="22"/>
        </w:rPr>
        <w:t>(1)</w:t>
      </w:r>
      <w:r>
        <w:rPr>
          <w:i/>
          <w:spacing w:val="-1"/>
          <w:sz w:val="22"/>
        </w:rPr>
        <w:t> </w:t>
      </w:r>
      <w:r>
        <w:rPr>
          <w:i/>
          <w:sz w:val="22"/>
        </w:rPr>
        <w:t>from</w:t>
      </w:r>
      <w:r>
        <w:rPr>
          <w:i/>
          <w:spacing w:val="-1"/>
          <w:sz w:val="22"/>
        </w:rPr>
        <w:t> </w:t>
      </w:r>
      <w:r>
        <w:rPr>
          <w:i/>
          <w:sz w:val="22"/>
        </w:rPr>
        <w:t>Japan</w:t>
      </w:r>
      <w:r>
        <w:rPr>
          <w:i/>
          <w:spacing w:val="-3"/>
          <w:sz w:val="22"/>
        </w:rPr>
        <w:t> </w:t>
      </w:r>
      <w:r>
        <w:rPr>
          <w:i/>
          <w:sz w:val="22"/>
        </w:rPr>
        <w:t>and</w:t>
      </w:r>
      <w:r>
        <w:rPr>
          <w:i/>
          <w:spacing w:val="-3"/>
          <w:sz w:val="22"/>
        </w:rPr>
        <w:t> </w:t>
      </w:r>
      <w:r>
        <w:rPr>
          <w:i/>
          <w:sz w:val="22"/>
        </w:rPr>
        <w:t>two</w:t>
      </w:r>
      <w:r>
        <w:rPr>
          <w:i/>
          <w:spacing w:val="-1"/>
          <w:sz w:val="22"/>
        </w:rPr>
        <w:t> </w:t>
      </w:r>
      <w:r>
        <w:rPr>
          <w:i/>
          <w:sz w:val="22"/>
        </w:rPr>
        <w:t>(2)</w:t>
      </w:r>
      <w:r>
        <w:rPr>
          <w:i/>
          <w:spacing w:val="-1"/>
          <w:sz w:val="22"/>
        </w:rPr>
        <w:t> </w:t>
      </w:r>
      <w:r>
        <w:rPr>
          <w:i/>
          <w:sz w:val="22"/>
        </w:rPr>
        <w:t>from</w:t>
      </w:r>
      <w:r>
        <w:rPr>
          <w:i/>
          <w:spacing w:val="-1"/>
          <w:sz w:val="22"/>
        </w:rPr>
        <w:t> </w:t>
      </w:r>
      <w:r>
        <w:rPr>
          <w:i/>
          <w:sz w:val="22"/>
        </w:rPr>
        <w:t>two</w:t>
      </w:r>
      <w:r>
        <w:rPr>
          <w:i/>
          <w:spacing w:val="-2"/>
          <w:sz w:val="22"/>
        </w:rPr>
        <w:t> </w:t>
      </w:r>
      <w:r>
        <w:rPr>
          <w:i/>
          <w:sz w:val="22"/>
        </w:rPr>
        <w:t>different</w:t>
      </w:r>
      <w:r>
        <w:rPr>
          <w:i/>
          <w:spacing w:val="-2"/>
          <w:sz w:val="22"/>
        </w:rPr>
        <w:t> </w:t>
      </w:r>
      <w:r>
        <w:rPr>
          <w:i/>
          <w:sz w:val="22"/>
        </w:rPr>
        <w:t>European</w:t>
      </w:r>
      <w:r>
        <w:rPr>
          <w:i/>
          <w:spacing w:val="-3"/>
          <w:sz w:val="22"/>
        </w:rPr>
        <w:t> </w:t>
      </w:r>
      <w:r>
        <w:rPr>
          <w:i/>
          <w:sz w:val="22"/>
        </w:rPr>
        <w:t>countries participating in the Joint Call. </w:t>
      </w:r>
      <w:r>
        <w:rPr>
          <w:sz w:val="22"/>
        </w:rPr>
        <w:t>The number of beneficiaries in a project consortium should be appropriate for the aims of the research project and reasonably balanced in terms of multilateral participation. Applications should clearly demonstrate the added value of working together.</w:t>
      </w:r>
    </w:p>
    <w:p>
      <w:pPr>
        <w:pStyle w:val="BodyText"/>
        <w:spacing w:before="4"/>
        <w:rPr>
          <w:sz w:val="25"/>
        </w:rPr>
      </w:pPr>
    </w:p>
    <w:p>
      <w:pPr>
        <w:pStyle w:val="BodyText"/>
        <w:spacing w:line="276" w:lineRule="auto"/>
        <w:ind w:left="176" w:right="270"/>
        <w:jc w:val="both"/>
      </w:pPr>
      <w:r>
        <w:rPr/>
        <w:t>Each project consortium should choose </w:t>
      </w:r>
      <w:r>
        <w:rPr>
          <w:i/>
        </w:rPr>
        <w:t>two (2) project leaders, one from the Japanese side and one</w:t>
      </w:r>
      <w:r>
        <w:rPr>
          <w:i/>
        </w:rPr>
        <w:t> from the European side</w:t>
      </w:r>
      <w:r>
        <w:rPr/>
        <w:t>. One of the two project leaders (the “principal project leader”) will be responsible for submitting the proposal on behalf of the whole consortium. Project leaders may participate in only one project proposal. Each beneficiary will be represented by one (and only one) Principal Investigator (PI) and this PI will be the contact person for the relevant national/regional funding organisation.</w:t>
      </w:r>
    </w:p>
    <w:p>
      <w:pPr>
        <w:spacing w:after="0" w:line="276" w:lineRule="auto"/>
        <w:jc w:val="both"/>
        <w:sectPr>
          <w:pgSz w:w="11910" w:h="16840"/>
          <w:pgMar w:header="0" w:footer="1355" w:top="1580" w:bottom="1560" w:left="1240" w:right="1140"/>
        </w:sectPr>
      </w:pPr>
    </w:p>
    <w:p>
      <w:pPr>
        <w:spacing w:line="276" w:lineRule="auto" w:before="37"/>
        <w:ind w:left="176" w:right="272" w:firstLine="0"/>
        <w:jc w:val="both"/>
        <w:rPr>
          <w:sz w:val="22"/>
        </w:rPr>
      </w:pPr>
      <w:r>
        <w:rPr>
          <w:i/>
          <w:sz w:val="22"/>
        </w:rPr>
        <w:t>Researchers/research</w:t>
      </w:r>
      <w:r>
        <w:rPr>
          <w:i/>
          <w:spacing w:val="-2"/>
          <w:sz w:val="22"/>
        </w:rPr>
        <w:t> </w:t>
      </w:r>
      <w:r>
        <w:rPr>
          <w:i/>
          <w:sz w:val="22"/>
        </w:rPr>
        <w:t>teams from</w:t>
      </w:r>
      <w:r>
        <w:rPr>
          <w:i/>
          <w:spacing w:val="-3"/>
          <w:sz w:val="22"/>
        </w:rPr>
        <w:t> </w:t>
      </w:r>
      <w:r>
        <w:rPr>
          <w:i/>
          <w:sz w:val="22"/>
        </w:rPr>
        <w:t>countries/regions not</w:t>
      </w:r>
      <w:r>
        <w:rPr>
          <w:i/>
          <w:spacing w:val="-1"/>
          <w:sz w:val="22"/>
        </w:rPr>
        <w:t> </w:t>
      </w:r>
      <w:r>
        <w:rPr>
          <w:i/>
          <w:sz w:val="22"/>
        </w:rPr>
        <w:t>participating</w:t>
      </w:r>
      <w:r>
        <w:rPr>
          <w:i/>
          <w:spacing w:val="-4"/>
          <w:sz w:val="22"/>
        </w:rPr>
        <w:t> </w:t>
      </w:r>
      <w:r>
        <w:rPr>
          <w:i/>
          <w:sz w:val="22"/>
        </w:rPr>
        <w:t>in</w:t>
      </w:r>
      <w:r>
        <w:rPr>
          <w:i/>
          <w:spacing w:val="-2"/>
          <w:sz w:val="22"/>
        </w:rPr>
        <w:t> </w:t>
      </w:r>
      <w:r>
        <w:rPr>
          <w:i/>
          <w:sz w:val="22"/>
        </w:rPr>
        <w:t>this EIG</w:t>
      </w:r>
      <w:r>
        <w:rPr>
          <w:i/>
          <w:spacing w:val="-5"/>
          <w:sz w:val="22"/>
        </w:rPr>
        <w:t> </w:t>
      </w:r>
      <w:r>
        <w:rPr>
          <w:i/>
          <w:sz w:val="22"/>
        </w:rPr>
        <w:t>CONCERT-Japan</w:t>
      </w:r>
      <w:r>
        <w:rPr>
          <w:i/>
          <w:spacing w:val="-1"/>
          <w:sz w:val="22"/>
        </w:rPr>
        <w:t> </w:t>
      </w:r>
      <w:r>
        <w:rPr>
          <w:i/>
          <w:sz w:val="22"/>
        </w:rPr>
        <w:t>Joint</w:t>
      </w:r>
      <w:r>
        <w:rPr>
          <w:i/>
          <w:sz w:val="22"/>
        </w:rPr>
        <w:t> Call </w:t>
      </w:r>
      <w:r>
        <w:rPr>
          <w:sz w:val="22"/>
        </w:rPr>
        <w:t>may participate as additional partners in a project consortium (after satisfying the minimum consortium criteria) if they can prove that they have secured funding from other sources that allows them to fulfil their obligations within</w:t>
      </w:r>
      <w:r>
        <w:rPr>
          <w:spacing w:val="-1"/>
          <w:sz w:val="22"/>
        </w:rPr>
        <w:t> </w:t>
      </w:r>
      <w:r>
        <w:rPr>
          <w:sz w:val="22"/>
        </w:rPr>
        <w:t>the consortium. A </w:t>
      </w:r>
      <w:r>
        <w:rPr>
          <w:i/>
          <w:sz w:val="22"/>
        </w:rPr>
        <w:t>confirmation</w:t>
      </w:r>
      <w:r>
        <w:rPr>
          <w:i/>
          <w:spacing w:val="-1"/>
          <w:sz w:val="22"/>
        </w:rPr>
        <w:t> </w:t>
      </w:r>
      <w:r>
        <w:rPr>
          <w:i/>
          <w:sz w:val="22"/>
        </w:rPr>
        <w:t>letter </w:t>
      </w:r>
      <w:r>
        <w:rPr>
          <w:sz w:val="22"/>
        </w:rPr>
        <w:t>from the external funding institution has to be submitted at the time of proposal submission.</w:t>
      </w:r>
    </w:p>
    <w:p>
      <w:pPr>
        <w:pStyle w:val="BodyText"/>
      </w:pPr>
    </w:p>
    <w:p>
      <w:pPr>
        <w:pStyle w:val="BodyText"/>
        <w:spacing w:before="6"/>
        <w:rPr>
          <w:sz w:val="16"/>
        </w:rPr>
      </w:pPr>
    </w:p>
    <w:p>
      <w:pPr>
        <w:pStyle w:val="Heading3"/>
        <w:numPr>
          <w:ilvl w:val="1"/>
          <w:numId w:val="5"/>
        </w:numPr>
        <w:tabs>
          <w:tab w:pos="592" w:val="left" w:leader="none"/>
        </w:tabs>
        <w:spacing w:line="240" w:lineRule="auto" w:before="0" w:after="0"/>
        <w:ind w:left="591" w:right="0" w:hanging="416"/>
        <w:jc w:val="left"/>
        <w:rPr>
          <w:b w:val="0"/>
        </w:rPr>
      </w:pPr>
      <w:bookmarkStart w:name="_bookmark8" w:id="9"/>
      <w:bookmarkEnd w:id="9"/>
      <w:r>
        <w:rPr>
          <w:b w:val="0"/>
          <w:color w:val="1F4E79"/>
        </w:rPr>
        <w:t>Eligible</w:t>
      </w:r>
      <w:r>
        <w:rPr>
          <w:b w:val="0"/>
          <w:color w:val="1F4E79"/>
          <w:spacing w:val="-3"/>
        </w:rPr>
        <w:t> </w:t>
      </w:r>
      <w:r>
        <w:rPr>
          <w:b w:val="0"/>
          <w:color w:val="1F4E79"/>
        </w:rPr>
        <w:t>costs</w:t>
      </w:r>
      <w:r>
        <w:rPr>
          <w:b w:val="0"/>
          <w:color w:val="1F4E79"/>
          <w:spacing w:val="-2"/>
        </w:rPr>
        <w:t> </w:t>
      </w:r>
      <w:r>
        <w:rPr>
          <w:b w:val="0"/>
          <w:color w:val="1F4E79"/>
        </w:rPr>
        <w:t>and</w:t>
      </w:r>
      <w:r>
        <w:rPr>
          <w:b w:val="0"/>
          <w:color w:val="1F4E79"/>
          <w:spacing w:val="-2"/>
        </w:rPr>
        <w:t> </w:t>
      </w:r>
      <w:r>
        <w:rPr>
          <w:b w:val="0"/>
          <w:color w:val="1F4E79"/>
        </w:rPr>
        <w:t>duration</w:t>
      </w:r>
      <w:r>
        <w:rPr>
          <w:b w:val="0"/>
          <w:color w:val="1F4E79"/>
          <w:spacing w:val="-1"/>
        </w:rPr>
        <w:t> </w:t>
      </w:r>
      <w:r>
        <w:rPr>
          <w:b w:val="0"/>
          <w:color w:val="1F4E79"/>
        </w:rPr>
        <w:t>of</w:t>
      </w:r>
      <w:r>
        <w:rPr>
          <w:b w:val="0"/>
          <w:color w:val="1F4E79"/>
          <w:spacing w:val="-1"/>
        </w:rPr>
        <w:t> </w:t>
      </w:r>
      <w:r>
        <w:rPr>
          <w:b w:val="0"/>
          <w:color w:val="1F4E79"/>
          <w:spacing w:val="-2"/>
        </w:rPr>
        <w:t>funding</w:t>
      </w:r>
    </w:p>
    <w:p>
      <w:pPr>
        <w:pStyle w:val="BodyText"/>
        <w:spacing w:before="6"/>
        <w:rPr>
          <w:rFonts w:ascii="Calibri Light"/>
          <w:b w:val="0"/>
          <w:sz w:val="23"/>
        </w:rPr>
      </w:pPr>
    </w:p>
    <w:p>
      <w:pPr>
        <w:pStyle w:val="BodyText"/>
        <w:spacing w:before="1"/>
        <w:ind w:left="176"/>
      </w:pPr>
      <w:r>
        <w:rPr/>
        <w:t>Within</w:t>
      </w:r>
      <w:r>
        <w:rPr>
          <w:spacing w:val="-7"/>
        </w:rPr>
        <w:t> </w:t>
      </w:r>
      <w:r>
        <w:rPr/>
        <w:t>the</w:t>
      </w:r>
      <w:r>
        <w:rPr>
          <w:spacing w:val="-2"/>
        </w:rPr>
        <w:t> </w:t>
      </w:r>
      <w:r>
        <w:rPr/>
        <w:t>framework</w:t>
      </w:r>
      <w:r>
        <w:rPr>
          <w:spacing w:val="-6"/>
        </w:rPr>
        <w:t> </w:t>
      </w:r>
      <w:r>
        <w:rPr/>
        <w:t>of</w:t>
      </w:r>
      <w:r>
        <w:rPr>
          <w:spacing w:val="-5"/>
        </w:rPr>
        <w:t> </w:t>
      </w:r>
      <w:r>
        <w:rPr/>
        <w:t>this</w:t>
      </w:r>
      <w:r>
        <w:rPr>
          <w:spacing w:val="-3"/>
        </w:rPr>
        <w:t> </w:t>
      </w:r>
      <w:r>
        <w:rPr/>
        <w:t>EIG</w:t>
      </w:r>
      <w:r>
        <w:rPr>
          <w:spacing w:val="-4"/>
        </w:rPr>
        <w:t> </w:t>
      </w:r>
      <w:r>
        <w:rPr/>
        <w:t>CONCERT-Japan</w:t>
      </w:r>
      <w:r>
        <w:rPr>
          <w:spacing w:val="-4"/>
        </w:rPr>
        <w:t> </w:t>
      </w:r>
      <w:r>
        <w:rPr/>
        <w:t>Joint</w:t>
      </w:r>
      <w:r>
        <w:rPr>
          <w:spacing w:val="-5"/>
        </w:rPr>
        <w:t> </w:t>
      </w:r>
      <w:r>
        <w:rPr/>
        <w:t>Call,</w:t>
      </w:r>
      <w:r>
        <w:rPr>
          <w:spacing w:val="-4"/>
        </w:rPr>
        <w:t> </w:t>
      </w:r>
      <w:r>
        <w:rPr/>
        <w:t>costs</w:t>
      </w:r>
      <w:r>
        <w:rPr>
          <w:spacing w:val="-5"/>
        </w:rPr>
        <w:t> </w:t>
      </w:r>
      <w:r>
        <w:rPr/>
        <w:t>eligible</w:t>
      </w:r>
      <w:r>
        <w:rPr>
          <w:spacing w:val="-3"/>
        </w:rPr>
        <w:t> </w:t>
      </w:r>
      <w:r>
        <w:rPr/>
        <w:t>for</w:t>
      </w:r>
      <w:r>
        <w:rPr>
          <w:spacing w:val="-4"/>
        </w:rPr>
        <w:t> </w:t>
      </w:r>
      <w:r>
        <w:rPr/>
        <w:t>funding</w:t>
      </w:r>
      <w:r>
        <w:rPr>
          <w:spacing w:val="-4"/>
        </w:rPr>
        <w:t> </w:t>
      </w:r>
      <w:r>
        <w:rPr/>
        <w:t>may</w:t>
      </w:r>
      <w:r>
        <w:rPr>
          <w:spacing w:val="-5"/>
        </w:rPr>
        <w:t> be:</w:t>
      </w:r>
    </w:p>
    <w:p>
      <w:pPr>
        <w:pStyle w:val="BodyText"/>
        <w:spacing w:before="6"/>
        <w:rPr>
          <w:sz w:val="16"/>
        </w:rPr>
      </w:pPr>
    </w:p>
    <w:p>
      <w:pPr>
        <w:pStyle w:val="ListParagraph"/>
        <w:numPr>
          <w:ilvl w:val="2"/>
          <w:numId w:val="5"/>
        </w:numPr>
        <w:tabs>
          <w:tab w:pos="897" w:val="left" w:leader="none"/>
        </w:tabs>
        <w:spacing w:line="276" w:lineRule="auto" w:before="0" w:after="0"/>
        <w:ind w:left="896" w:right="273" w:hanging="360"/>
        <w:jc w:val="both"/>
        <w:rPr>
          <w:sz w:val="22"/>
        </w:rPr>
      </w:pPr>
      <w:r>
        <w:rPr>
          <w:b/>
          <w:sz w:val="22"/>
        </w:rPr>
        <w:t>Research</w:t>
      </w:r>
      <w:r>
        <w:rPr>
          <w:b/>
          <w:spacing w:val="-6"/>
          <w:sz w:val="22"/>
        </w:rPr>
        <w:t> </w:t>
      </w:r>
      <w:r>
        <w:rPr>
          <w:b/>
          <w:sz w:val="22"/>
        </w:rPr>
        <w:t>materials</w:t>
      </w:r>
      <w:r>
        <w:rPr>
          <w:b/>
          <w:spacing w:val="-5"/>
          <w:sz w:val="22"/>
        </w:rPr>
        <w:t> </w:t>
      </w:r>
      <w:r>
        <w:rPr>
          <w:b/>
          <w:sz w:val="22"/>
        </w:rPr>
        <w:t>and</w:t>
      </w:r>
      <w:r>
        <w:rPr>
          <w:b/>
          <w:spacing w:val="-6"/>
          <w:sz w:val="22"/>
        </w:rPr>
        <w:t> </w:t>
      </w:r>
      <w:r>
        <w:rPr>
          <w:b/>
          <w:sz w:val="22"/>
        </w:rPr>
        <w:t>small-scale</w:t>
      </w:r>
      <w:r>
        <w:rPr>
          <w:b/>
          <w:spacing w:val="-6"/>
          <w:sz w:val="22"/>
        </w:rPr>
        <w:t> </w:t>
      </w:r>
      <w:r>
        <w:rPr>
          <w:b/>
          <w:sz w:val="22"/>
        </w:rPr>
        <w:t>research</w:t>
      </w:r>
      <w:r>
        <w:rPr>
          <w:b/>
          <w:spacing w:val="-6"/>
          <w:sz w:val="22"/>
        </w:rPr>
        <w:t> </w:t>
      </w:r>
      <w:r>
        <w:rPr>
          <w:b/>
          <w:sz w:val="22"/>
        </w:rPr>
        <w:t>equipment</w:t>
      </w:r>
      <w:r>
        <w:rPr>
          <w:sz w:val="22"/>
        </w:rPr>
        <w:t>:</w:t>
      </w:r>
      <w:r>
        <w:rPr>
          <w:spacing w:val="-5"/>
          <w:sz w:val="22"/>
        </w:rPr>
        <w:t> </w:t>
      </w:r>
      <w:r>
        <w:rPr>
          <w:sz w:val="22"/>
        </w:rPr>
        <w:t>Consumables,</w:t>
      </w:r>
      <w:r>
        <w:rPr>
          <w:spacing w:val="-5"/>
          <w:sz w:val="22"/>
        </w:rPr>
        <w:t> </w:t>
      </w:r>
      <w:r>
        <w:rPr>
          <w:sz w:val="22"/>
        </w:rPr>
        <w:t>small</w:t>
      </w:r>
      <w:r>
        <w:rPr>
          <w:spacing w:val="-6"/>
          <w:sz w:val="22"/>
        </w:rPr>
        <w:t> </w:t>
      </w:r>
      <w:r>
        <w:rPr>
          <w:sz w:val="22"/>
        </w:rPr>
        <w:t>equipment</w:t>
      </w:r>
      <w:r>
        <w:rPr>
          <w:spacing w:val="-5"/>
          <w:sz w:val="22"/>
        </w:rPr>
        <w:t> </w:t>
      </w:r>
      <w:r>
        <w:rPr>
          <w:sz w:val="22"/>
        </w:rPr>
        <w:t>and subcontracting</w:t>
      </w:r>
      <w:r>
        <w:rPr>
          <w:spacing w:val="-6"/>
          <w:sz w:val="22"/>
        </w:rPr>
        <w:t> </w:t>
      </w:r>
      <w:r>
        <w:rPr>
          <w:sz w:val="22"/>
        </w:rPr>
        <w:t>(for</w:t>
      </w:r>
      <w:r>
        <w:rPr>
          <w:spacing w:val="-5"/>
          <w:sz w:val="22"/>
        </w:rPr>
        <w:t> </w:t>
      </w:r>
      <w:r>
        <w:rPr>
          <w:sz w:val="22"/>
        </w:rPr>
        <w:t>example</w:t>
      </w:r>
      <w:r>
        <w:rPr>
          <w:spacing w:val="-1"/>
          <w:sz w:val="22"/>
        </w:rPr>
        <w:t> </w:t>
      </w:r>
      <w:r>
        <w:rPr>
          <w:sz w:val="22"/>
        </w:rPr>
        <w:t>for</w:t>
      </w:r>
      <w:r>
        <w:rPr>
          <w:spacing w:val="-5"/>
          <w:sz w:val="22"/>
        </w:rPr>
        <w:t> </w:t>
      </w:r>
      <w:r>
        <w:rPr>
          <w:sz w:val="22"/>
        </w:rPr>
        <w:t>the</w:t>
      </w:r>
      <w:r>
        <w:rPr>
          <w:spacing w:val="-4"/>
          <w:sz w:val="22"/>
        </w:rPr>
        <w:t> </w:t>
      </w:r>
      <w:r>
        <w:rPr>
          <w:sz w:val="22"/>
        </w:rPr>
        <w:t>fabrication</w:t>
      </w:r>
      <w:r>
        <w:rPr>
          <w:spacing w:val="-5"/>
          <w:sz w:val="22"/>
        </w:rPr>
        <w:t> </w:t>
      </w:r>
      <w:r>
        <w:rPr>
          <w:sz w:val="22"/>
        </w:rPr>
        <w:t>of</w:t>
      </w:r>
      <w:r>
        <w:rPr>
          <w:spacing w:val="-2"/>
          <w:sz w:val="22"/>
        </w:rPr>
        <w:t> </w:t>
      </w:r>
      <w:r>
        <w:rPr>
          <w:sz w:val="22"/>
        </w:rPr>
        <w:t>samples</w:t>
      </w:r>
      <w:r>
        <w:rPr>
          <w:spacing w:val="-2"/>
          <w:sz w:val="22"/>
        </w:rPr>
        <w:t> </w:t>
      </w:r>
      <w:r>
        <w:rPr>
          <w:sz w:val="22"/>
        </w:rPr>
        <w:t>at</w:t>
      </w:r>
      <w:r>
        <w:rPr>
          <w:spacing w:val="-2"/>
          <w:sz w:val="22"/>
        </w:rPr>
        <w:t> </w:t>
      </w:r>
      <w:r>
        <w:rPr>
          <w:sz w:val="22"/>
        </w:rPr>
        <w:t>a</w:t>
      </w:r>
      <w:r>
        <w:rPr>
          <w:spacing w:val="-4"/>
          <w:sz w:val="22"/>
        </w:rPr>
        <w:t> </w:t>
      </w:r>
      <w:r>
        <w:rPr>
          <w:sz w:val="22"/>
        </w:rPr>
        <w:t>specialised</w:t>
      </w:r>
      <w:r>
        <w:rPr>
          <w:spacing w:val="-2"/>
          <w:sz w:val="22"/>
        </w:rPr>
        <w:t> </w:t>
      </w:r>
      <w:r>
        <w:rPr>
          <w:sz w:val="22"/>
        </w:rPr>
        <w:t>facility)</w:t>
      </w:r>
      <w:r>
        <w:rPr>
          <w:spacing w:val="-2"/>
          <w:sz w:val="22"/>
        </w:rPr>
        <w:t> </w:t>
      </w:r>
      <w:r>
        <w:rPr>
          <w:sz w:val="22"/>
        </w:rPr>
        <w:t>are</w:t>
      </w:r>
      <w:r>
        <w:rPr>
          <w:spacing w:val="-4"/>
          <w:sz w:val="22"/>
        </w:rPr>
        <w:t> </w:t>
      </w:r>
      <w:r>
        <w:rPr>
          <w:sz w:val="22"/>
        </w:rPr>
        <w:t>eligible if their need is listed in detail and duly justified</w:t>
      </w:r>
    </w:p>
    <w:p>
      <w:pPr>
        <w:pStyle w:val="ListParagraph"/>
        <w:numPr>
          <w:ilvl w:val="2"/>
          <w:numId w:val="5"/>
        </w:numPr>
        <w:tabs>
          <w:tab w:pos="897" w:val="left" w:leader="none"/>
        </w:tabs>
        <w:spacing w:line="276" w:lineRule="auto" w:before="1" w:after="0"/>
        <w:ind w:left="896" w:right="205" w:hanging="360"/>
        <w:jc w:val="both"/>
        <w:rPr>
          <w:sz w:val="22"/>
        </w:rPr>
      </w:pPr>
      <w:r>
        <w:rPr>
          <w:b/>
          <w:sz w:val="22"/>
        </w:rPr>
        <w:t>Travel</w:t>
      </w:r>
      <w:r>
        <w:rPr>
          <w:b/>
          <w:spacing w:val="-8"/>
          <w:sz w:val="22"/>
        </w:rPr>
        <w:t> </w:t>
      </w:r>
      <w:r>
        <w:rPr>
          <w:b/>
          <w:sz w:val="22"/>
        </w:rPr>
        <w:t>costs</w:t>
      </w:r>
      <w:r>
        <w:rPr>
          <w:sz w:val="22"/>
        </w:rPr>
        <w:t>:</w:t>
      </w:r>
      <w:r>
        <w:rPr>
          <w:spacing w:val="-8"/>
          <w:sz w:val="22"/>
        </w:rPr>
        <w:t> </w:t>
      </w:r>
      <w:r>
        <w:rPr>
          <w:sz w:val="22"/>
        </w:rPr>
        <w:t>Only</w:t>
      </w:r>
      <w:r>
        <w:rPr>
          <w:spacing w:val="-8"/>
          <w:sz w:val="22"/>
        </w:rPr>
        <w:t> </w:t>
      </w:r>
      <w:r>
        <w:rPr>
          <w:sz w:val="22"/>
        </w:rPr>
        <w:t>travel</w:t>
      </w:r>
      <w:r>
        <w:rPr>
          <w:spacing w:val="-9"/>
          <w:sz w:val="22"/>
        </w:rPr>
        <w:t> </w:t>
      </w:r>
      <w:r>
        <w:rPr>
          <w:sz w:val="22"/>
        </w:rPr>
        <w:t>costs</w:t>
      </w:r>
      <w:r>
        <w:rPr>
          <w:spacing w:val="-6"/>
          <w:sz w:val="22"/>
        </w:rPr>
        <w:t> </w:t>
      </w:r>
      <w:r>
        <w:rPr>
          <w:sz w:val="22"/>
        </w:rPr>
        <w:t>and</w:t>
      </w:r>
      <w:r>
        <w:rPr>
          <w:spacing w:val="-10"/>
          <w:sz w:val="22"/>
        </w:rPr>
        <w:t> </w:t>
      </w:r>
      <w:r>
        <w:rPr>
          <w:sz w:val="22"/>
        </w:rPr>
        <w:t>associated</w:t>
      </w:r>
      <w:r>
        <w:rPr>
          <w:spacing w:val="-6"/>
          <w:sz w:val="22"/>
        </w:rPr>
        <w:t> </w:t>
      </w:r>
      <w:r>
        <w:rPr>
          <w:sz w:val="22"/>
        </w:rPr>
        <w:t>living</w:t>
      </w:r>
      <w:r>
        <w:rPr>
          <w:spacing w:val="-9"/>
          <w:sz w:val="22"/>
        </w:rPr>
        <w:t> </w:t>
      </w:r>
      <w:r>
        <w:rPr>
          <w:sz w:val="22"/>
        </w:rPr>
        <w:t>expenses</w:t>
      </w:r>
      <w:r>
        <w:rPr>
          <w:spacing w:val="-6"/>
          <w:sz w:val="22"/>
        </w:rPr>
        <w:t> </w:t>
      </w:r>
      <w:r>
        <w:rPr>
          <w:sz w:val="22"/>
        </w:rPr>
        <w:t>incurred</w:t>
      </w:r>
      <w:r>
        <w:rPr>
          <w:spacing w:val="-6"/>
          <w:sz w:val="22"/>
        </w:rPr>
        <w:t> </w:t>
      </w:r>
      <w:r>
        <w:rPr>
          <w:sz w:val="22"/>
        </w:rPr>
        <w:t>in</w:t>
      </w:r>
      <w:r>
        <w:rPr>
          <w:spacing w:val="-10"/>
          <w:sz w:val="22"/>
        </w:rPr>
        <w:t> </w:t>
      </w:r>
      <w:r>
        <w:rPr>
          <w:sz w:val="22"/>
        </w:rPr>
        <w:t>travel</w:t>
      </w:r>
      <w:r>
        <w:rPr>
          <w:spacing w:val="-9"/>
          <w:sz w:val="22"/>
        </w:rPr>
        <w:t> </w:t>
      </w:r>
      <w:r>
        <w:rPr>
          <w:sz w:val="22"/>
        </w:rPr>
        <w:t>to</w:t>
      </w:r>
      <w:r>
        <w:rPr>
          <w:spacing w:val="-12"/>
          <w:sz w:val="22"/>
        </w:rPr>
        <w:t> </w:t>
      </w:r>
      <w:r>
        <w:rPr>
          <w:sz w:val="22"/>
        </w:rPr>
        <w:t>the</w:t>
      </w:r>
      <w:r>
        <w:rPr>
          <w:spacing w:val="-6"/>
          <w:sz w:val="22"/>
        </w:rPr>
        <w:t> </w:t>
      </w:r>
      <w:r>
        <w:rPr>
          <w:sz w:val="22"/>
        </w:rPr>
        <w:t>countries participating in the same project consortium (including additional partners from countries/regions</w:t>
      </w:r>
      <w:r>
        <w:rPr>
          <w:spacing w:val="-12"/>
          <w:sz w:val="22"/>
        </w:rPr>
        <w:t> </w:t>
      </w:r>
      <w:r>
        <w:rPr>
          <w:sz w:val="22"/>
        </w:rPr>
        <w:t>other</w:t>
      </w:r>
      <w:r>
        <w:rPr>
          <w:spacing w:val="-11"/>
          <w:sz w:val="22"/>
        </w:rPr>
        <w:t> </w:t>
      </w:r>
      <w:r>
        <w:rPr>
          <w:sz w:val="22"/>
        </w:rPr>
        <w:t>than</w:t>
      </w:r>
      <w:r>
        <w:rPr>
          <w:spacing w:val="-10"/>
          <w:sz w:val="22"/>
        </w:rPr>
        <w:t> </w:t>
      </w:r>
      <w:r>
        <w:rPr>
          <w:sz w:val="22"/>
        </w:rPr>
        <w:t>those</w:t>
      </w:r>
      <w:r>
        <w:rPr>
          <w:spacing w:val="-8"/>
          <w:sz w:val="22"/>
        </w:rPr>
        <w:t> </w:t>
      </w:r>
      <w:r>
        <w:rPr>
          <w:sz w:val="22"/>
        </w:rPr>
        <w:t>participating</w:t>
      </w:r>
      <w:r>
        <w:rPr>
          <w:spacing w:val="-10"/>
          <w:sz w:val="22"/>
        </w:rPr>
        <w:t> </w:t>
      </w:r>
      <w:r>
        <w:rPr>
          <w:sz w:val="22"/>
        </w:rPr>
        <w:t>in</w:t>
      </w:r>
      <w:r>
        <w:rPr>
          <w:spacing w:val="-10"/>
          <w:sz w:val="22"/>
        </w:rPr>
        <w:t> </w:t>
      </w:r>
      <w:r>
        <w:rPr>
          <w:sz w:val="22"/>
        </w:rPr>
        <w:t>the</w:t>
      </w:r>
      <w:r>
        <w:rPr>
          <w:spacing w:val="-13"/>
          <w:sz w:val="22"/>
        </w:rPr>
        <w:t> </w:t>
      </w:r>
      <w:r>
        <w:rPr>
          <w:sz w:val="22"/>
        </w:rPr>
        <w:t>Joint</w:t>
      </w:r>
      <w:r>
        <w:rPr>
          <w:spacing w:val="-7"/>
          <w:sz w:val="22"/>
        </w:rPr>
        <w:t> </w:t>
      </w:r>
      <w:r>
        <w:rPr>
          <w:sz w:val="22"/>
        </w:rPr>
        <w:t>Call</w:t>
      </w:r>
      <w:r>
        <w:rPr>
          <w:spacing w:val="-13"/>
          <w:sz w:val="22"/>
        </w:rPr>
        <w:t> </w:t>
      </w:r>
      <w:r>
        <w:rPr>
          <w:sz w:val="22"/>
        </w:rPr>
        <w:t>who</w:t>
      </w:r>
      <w:r>
        <w:rPr>
          <w:spacing w:val="-9"/>
          <w:sz w:val="22"/>
        </w:rPr>
        <w:t> </w:t>
      </w:r>
      <w:r>
        <w:rPr>
          <w:sz w:val="22"/>
        </w:rPr>
        <w:t>secure</w:t>
      </w:r>
      <w:r>
        <w:rPr>
          <w:spacing w:val="-11"/>
          <w:sz w:val="22"/>
        </w:rPr>
        <w:t> </w:t>
      </w:r>
      <w:r>
        <w:rPr>
          <w:sz w:val="22"/>
        </w:rPr>
        <w:t>their</w:t>
      </w:r>
      <w:r>
        <w:rPr>
          <w:spacing w:val="-12"/>
          <w:sz w:val="22"/>
        </w:rPr>
        <w:t> </w:t>
      </w:r>
      <w:r>
        <w:rPr>
          <w:sz w:val="22"/>
        </w:rPr>
        <w:t>own</w:t>
      </w:r>
      <w:r>
        <w:rPr>
          <w:spacing w:val="-9"/>
          <w:sz w:val="22"/>
        </w:rPr>
        <w:t> </w:t>
      </w:r>
      <w:r>
        <w:rPr>
          <w:sz w:val="22"/>
        </w:rPr>
        <w:t>funding) are eligible</w:t>
      </w:r>
    </w:p>
    <w:p>
      <w:pPr>
        <w:pStyle w:val="ListParagraph"/>
        <w:numPr>
          <w:ilvl w:val="2"/>
          <w:numId w:val="5"/>
        </w:numPr>
        <w:tabs>
          <w:tab w:pos="897" w:val="left" w:leader="none"/>
        </w:tabs>
        <w:spacing w:line="276" w:lineRule="auto" w:before="1" w:after="0"/>
        <w:ind w:left="896" w:right="274" w:hanging="360"/>
        <w:jc w:val="both"/>
        <w:rPr>
          <w:sz w:val="22"/>
        </w:rPr>
      </w:pPr>
      <w:r>
        <w:rPr>
          <w:b/>
          <w:sz w:val="22"/>
        </w:rPr>
        <w:t>Expenses for the organisation of small scientific events</w:t>
      </w:r>
      <w:r>
        <w:rPr>
          <w:sz w:val="22"/>
        </w:rPr>
        <w:t>: Room rent, catering, printing of conference</w:t>
      </w:r>
      <w:r>
        <w:rPr>
          <w:spacing w:val="-13"/>
          <w:sz w:val="22"/>
        </w:rPr>
        <w:t> </w:t>
      </w:r>
      <w:r>
        <w:rPr>
          <w:sz w:val="22"/>
        </w:rPr>
        <w:t>brochures,</w:t>
      </w:r>
      <w:r>
        <w:rPr>
          <w:spacing w:val="-12"/>
          <w:sz w:val="22"/>
        </w:rPr>
        <w:t> </w:t>
      </w:r>
      <w:r>
        <w:rPr>
          <w:sz w:val="22"/>
        </w:rPr>
        <w:t>travel</w:t>
      </w:r>
      <w:r>
        <w:rPr>
          <w:spacing w:val="-13"/>
          <w:sz w:val="22"/>
        </w:rPr>
        <w:t> </w:t>
      </w:r>
      <w:r>
        <w:rPr>
          <w:sz w:val="22"/>
        </w:rPr>
        <w:t>and</w:t>
      </w:r>
      <w:r>
        <w:rPr>
          <w:spacing w:val="-12"/>
          <w:sz w:val="22"/>
        </w:rPr>
        <w:t> </w:t>
      </w:r>
      <w:r>
        <w:rPr>
          <w:sz w:val="22"/>
        </w:rPr>
        <w:t>accommodation</w:t>
      </w:r>
      <w:r>
        <w:rPr>
          <w:spacing w:val="-13"/>
          <w:sz w:val="22"/>
        </w:rPr>
        <w:t> </w:t>
      </w:r>
      <w:r>
        <w:rPr>
          <w:sz w:val="22"/>
        </w:rPr>
        <w:t>of</w:t>
      </w:r>
      <w:r>
        <w:rPr>
          <w:spacing w:val="-12"/>
          <w:sz w:val="22"/>
        </w:rPr>
        <w:t> </w:t>
      </w:r>
      <w:r>
        <w:rPr>
          <w:sz w:val="22"/>
        </w:rPr>
        <w:t>invited</w:t>
      </w:r>
      <w:r>
        <w:rPr>
          <w:spacing w:val="-13"/>
          <w:sz w:val="22"/>
        </w:rPr>
        <w:t> </w:t>
      </w:r>
      <w:r>
        <w:rPr>
          <w:sz w:val="22"/>
        </w:rPr>
        <w:t>external</w:t>
      </w:r>
      <w:r>
        <w:rPr>
          <w:spacing w:val="-12"/>
          <w:sz w:val="22"/>
        </w:rPr>
        <w:t> </w:t>
      </w:r>
      <w:r>
        <w:rPr>
          <w:sz w:val="22"/>
        </w:rPr>
        <w:t>experts</w:t>
      </w:r>
      <w:r>
        <w:rPr>
          <w:spacing w:val="-12"/>
          <w:sz w:val="22"/>
        </w:rPr>
        <w:t> </w:t>
      </w:r>
      <w:r>
        <w:rPr>
          <w:sz w:val="22"/>
        </w:rPr>
        <w:t>(that</w:t>
      </w:r>
      <w:r>
        <w:rPr>
          <w:spacing w:val="-13"/>
          <w:sz w:val="22"/>
        </w:rPr>
        <w:t> </w:t>
      </w:r>
      <w:r>
        <w:rPr>
          <w:sz w:val="22"/>
        </w:rPr>
        <w:t>do</w:t>
      </w:r>
      <w:r>
        <w:rPr>
          <w:spacing w:val="-12"/>
          <w:sz w:val="22"/>
        </w:rPr>
        <w:t> </w:t>
      </w:r>
      <w:r>
        <w:rPr>
          <w:sz w:val="22"/>
        </w:rPr>
        <w:t>not</w:t>
      </w:r>
      <w:r>
        <w:rPr>
          <w:spacing w:val="-13"/>
          <w:sz w:val="22"/>
        </w:rPr>
        <w:t> </w:t>
      </w:r>
      <w:r>
        <w:rPr>
          <w:sz w:val="22"/>
        </w:rPr>
        <w:t>form part of the project consortium but are considered necessary for the success of the event) are </w:t>
      </w:r>
      <w:r>
        <w:rPr>
          <w:spacing w:val="-2"/>
          <w:sz w:val="22"/>
        </w:rPr>
        <w:t>eligible</w:t>
      </w:r>
    </w:p>
    <w:p>
      <w:pPr>
        <w:pStyle w:val="ListParagraph"/>
        <w:numPr>
          <w:ilvl w:val="2"/>
          <w:numId w:val="5"/>
        </w:numPr>
        <w:tabs>
          <w:tab w:pos="897" w:val="left" w:leader="none"/>
        </w:tabs>
        <w:spacing w:line="276" w:lineRule="exact" w:before="0" w:after="0"/>
        <w:ind w:left="896" w:right="0" w:hanging="361"/>
        <w:jc w:val="both"/>
        <w:rPr>
          <w:sz w:val="22"/>
        </w:rPr>
      </w:pPr>
      <w:r>
        <w:rPr>
          <w:b/>
          <w:sz w:val="22"/>
        </w:rPr>
        <w:t>Personnel</w:t>
      </w:r>
      <w:r>
        <w:rPr>
          <w:b/>
          <w:spacing w:val="-3"/>
          <w:sz w:val="22"/>
        </w:rPr>
        <w:t> </w:t>
      </w:r>
      <w:r>
        <w:rPr>
          <w:b/>
          <w:sz w:val="22"/>
        </w:rPr>
        <w:t>costs:</w:t>
      </w:r>
      <w:r>
        <w:rPr>
          <w:b/>
          <w:spacing w:val="-3"/>
          <w:sz w:val="22"/>
        </w:rPr>
        <w:t> </w:t>
      </w:r>
      <w:r>
        <w:rPr>
          <w:sz w:val="22"/>
        </w:rPr>
        <w:t>According</w:t>
      </w:r>
      <w:r>
        <w:rPr>
          <w:spacing w:val="-6"/>
          <w:sz w:val="22"/>
        </w:rPr>
        <w:t> </w:t>
      </w:r>
      <w:r>
        <w:rPr>
          <w:sz w:val="22"/>
        </w:rPr>
        <w:t>to</w:t>
      </w:r>
      <w:r>
        <w:rPr>
          <w:spacing w:val="-3"/>
          <w:sz w:val="22"/>
        </w:rPr>
        <w:t> </w:t>
      </w:r>
      <w:r>
        <w:rPr>
          <w:sz w:val="22"/>
        </w:rPr>
        <w:t>the</w:t>
      </w:r>
      <w:r>
        <w:rPr>
          <w:spacing w:val="-2"/>
          <w:sz w:val="22"/>
        </w:rPr>
        <w:t> </w:t>
      </w:r>
      <w:r>
        <w:rPr>
          <w:sz w:val="22"/>
        </w:rPr>
        <w:t>rules</w:t>
      </w:r>
      <w:r>
        <w:rPr>
          <w:spacing w:val="-4"/>
          <w:sz w:val="22"/>
        </w:rPr>
        <w:t> </w:t>
      </w:r>
      <w:r>
        <w:rPr>
          <w:sz w:val="22"/>
        </w:rPr>
        <w:t>of</w:t>
      </w:r>
      <w:r>
        <w:rPr>
          <w:spacing w:val="-2"/>
          <w:sz w:val="22"/>
        </w:rPr>
        <w:t> </w:t>
      </w:r>
      <w:r>
        <w:rPr>
          <w:sz w:val="22"/>
        </w:rPr>
        <w:t>each</w:t>
      </w:r>
      <w:r>
        <w:rPr>
          <w:spacing w:val="-2"/>
          <w:sz w:val="22"/>
        </w:rPr>
        <w:t> agency</w:t>
      </w:r>
    </w:p>
    <w:p>
      <w:pPr>
        <w:spacing w:before="204"/>
        <w:ind w:left="176" w:right="0" w:firstLine="0"/>
        <w:jc w:val="left"/>
        <w:rPr>
          <w:i/>
          <w:sz w:val="22"/>
        </w:rPr>
      </w:pPr>
      <w:r>
        <w:rPr>
          <w:sz w:val="22"/>
        </w:rPr>
        <w:t>The</w:t>
      </w:r>
      <w:r>
        <w:rPr>
          <w:spacing w:val="-4"/>
          <w:sz w:val="22"/>
        </w:rPr>
        <w:t> </w:t>
      </w:r>
      <w:r>
        <w:rPr>
          <w:i/>
          <w:sz w:val="22"/>
        </w:rPr>
        <w:t>eligibility</w:t>
      </w:r>
      <w:r>
        <w:rPr>
          <w:i/>
          <w:spacing w:val="-3"/>
          <w:sz w:val="22"/>
        </w:rPr>
        <w:t> </w:t>
      </w:r>
      <w:r>
        <w:rPr>
          <w:i/>
          <w:sz w:val="22"/>
        </w:rPr>
        <w:t>of</w:t>
      </w:r>
      <w:r>
        <w:rPr>
          <w:i/>
          <w:spacing w:val="-3"/>
          <w:sz w:val="22"/>
        </w:rPr>
        <w:t> </w:t>
      </w:r>
      <w:r>
        <w:rPr>
          <w:i/>
          <w:sz w:val="22"/>
        </w:rPr>
        <w:t>all</w:t>
      </w:r>
      <w:r>
        <w:rPr>
          <w:i/>
          <w:spacing w:val="-2"/>
          <w:sz w:val="22"/>
        </w:rPr>
        <w:t> </w:t>
      </w:r>
      <w:r>
        <w:rPr>
          <w:i/>
          <w:sz w:val="22"/>
        </w:rPr>
        <w:t>costs</w:t>
      </w:r>
      <w:r>
        <w:rPr>
          <w:i/>
          <w:spacing w:val="-3"/>
          <w:sz w:val="22"/>
        </w:rPr>
        <w:t> </w:t>
      </w:r>
      <w:r>
        <w:rPr>
          <w:i/>
          <w:sz w:val="22"/>
        </w:rPr>
        <w:t>for</w:t>
      </w:r>
      <w:r>
        <w:rPr>
          <w:i/>
          <w:spacing w:val="-3"/>
          <w:sz w:val="22"/>
        </w:rPr>
        <w:t> </w:t>
      </w:r>
      <w:r>
        <w:rPr>
          <w:i/>
          <w:sz w:val="22"/>
        </w:rPr>
        <w:t>each</w:t>
      </w:r>
      <w:r>
        <w:rPr>
          <w:i/>
          <w:spacing w:val="-3"/>
          <w:sz w:val="22"/>
        </w:rPr>
        <w:t> </w:t>
      </w:r>
      <w:r>
        <w:rPr>
          <w:i/>
          <w:sz w:val="22"/>
        </w:rPr>
        <w:t>applicant</w:t>
      </w:r>
      <w:r>
        <w:rPr>
          <w:i/>
          <w:spacing w:val="-2"/>
          <w:sz w:val="22"/>
        </w:rPr>
        <w:t> </w:t>
      </w:r>
      <w:r>
        <w:rPr>
          <w:i/>
          <w:sz w:val="22"/>
        </w:rPr>
        <w:t>depends</w:t>
      </w:r>
      <w:r>
        <w:rPr>
          <w:i/>
          <w:spacing w:val="-3"/>
          <w:sz w:val="22"/>
        </w:rPr>
        <w:t> </w:t>
      </w:r>
      <w:r>
        <w:rPr>
          <w:i/>
          <w:sz w:val="22"/>
        </w:rPr>
        <w:t>on</w:t>
      </w:r>
      <w:r>
        <w:rPr>
          <w:i/>
          <w:spacing w:val="-4"/>
          <w:sz w:val="22"/>
        </w:rPr>
        <w:t> </w:t>
      </w:r>
      <w:r>
        <w:rPr>
          <w:i/>
          <w:sz w:val="22"/>
        </w:rPr>
        <w:t>the</w:t>
      </w:r>
      <w:r>
        <w:rPr>
          <w:i/>
          <w:spacing w:val="-2"/>
          <w:sz w:val="22"/>
        </w:rPr>
        <w:t> </w:t>
      </w:r>
      <w:r>
        <w:rPr>
          <w:i/>
          <w:sz w:val="22"/>
        </w:rPr>
        <w:t>relevant</w:t>
      </w:r>
      <w:r>
        <w:rPr>
          <w:i/>
          <w:spacing w:val="-1"/>
          <w:sz w:val="22"/>
        </w:rPr>
        <w:t> </w:t>
      </w:r>
      <w:r>
        <w:rPr>
          <w:i/>
          <w:sz w:val="22"/>
        </w:rPr>
        <w:t>national</w:t>
      </w:r>
      <w:r>
        <w:rPr>
          <w:i/>
          <w:spacing w:val="-3"/>
          <w:sz w:val="22"/>
        </w:rPr>
        <w:t> </w:t>
      </w:r>
      <w:r>
        <w:rPr>
          <w:i/>
          <w:sz w:val="22"/>
        </w:rPr>
        <w:t>and</w:t>
      </w:r>
      <w:r>
        <w:rPr>
          <w:i/>
          <w:spacing w:val="-3"/>
          <w:sz w:val="22"/>
        </w:rPr>
        <w:t> </w:t>
      </w:r>
      <w:r>
        <w:rPr>
          <w:i/>
          <w:sz w:val="22"/>
        </w:rPr>
        <w:t>regional</w:t>
      </w:r>
      <w:r>
        <w:rPr>
          <w:i/>
          <w:spacing w:val="-2"/>
          <w:sz w:val="22"/>
        </w:rPr>
        <w:t> regulations</w:t>
      </w:r>
    </w:p>
    <w:p>
      <w:pPr>
        <w:pStyle w:val="BodyText"/>
        <w:spacing w:before="39"/>
        <w:ind w:left="176"/>
      </w:pPr>
      <w:r>
        <w:rPr/>
        <w:t>applied</w:t>
      </w:r>
      <w:r>
        <w:rPr>
          <w:spacing w:val="-5"/>
        </w:rPr>
        <w:t> </w:t>
      </w:r>
      <w:r>
        <w:rPr/>
        <w:t>by</w:t>
      </w:r>
      <w:r>
        <w:rPr>
          <w:spacing w:val="-2"/>
        </w:rPr>
        <w:t> </w:t>
      </w:r>
      <w:r>
        <w:rPr/>
        <w:t>each</w:t>
      </w:r>
      <w:r>
        <w:rPr>
          <w:spacing w:val="-3"/>
        </w:rPr>
        <w:t> </w:t>
      </w:r>
      <w:r>
        <w:rPr/>
        <w:t>Joint</w:t>
      </w:r>
      <w:r>
        <w:rPr>
          <w:spacing w:val="-4"/>
        </w:rPr>
        <w:t> </w:t>
      </w:r>
      <w:r>
        <w:rPr/>
        <w:t>Call</w:t>
      </w:r>
      <w:r>
        <w:rPr>
          <w:spacing w:val="-3"/>
        </w:rPr>
        <w:t> </w:t>
      </w:r>
      <w:r>
        <w:rPr/>
        <w:t>funding</w:t>
      </w:r>
      <w:r>
        <w:rPr>
          <w:spacing w:val="-4"/>
        </w:rPr>
        <w:t> </w:t>
      </w:r>
      <w:r>
        <w:rPr/>
        <w:t>institution</w:t>
      </w:r>
      <w:r>
        <w:rPr>
          <w:spacing w:val="-3"/>
        </w:rPr>
        <w:t> </w:t>
      </w:r>
      <w:r>
        <w:rPr/>
        <w:t>and</w:t>
      </w:r>
      <w:r>
        <w:rPr>
          <w:spacing w:val="-3"/>
        </w:rPr>
        <w:t> </w:t>
      </w:r>
      <w:r>
        <w:rPr/>
        <w:t>should</w:t>
      </w:r>
      <w:r>
        <w:rPr>
          <w:spacing w:val="-4"/>
        </w:rPr>
        <w:t> </w:t>
      </w:r>
      <w:r>
        <w:rPr/>
        <w:t>be</w:t>
      </w:r>
      <w:r>
        <w:rPr>
          <w:spacing w:val="-2"/>
        </w:rPr>
        <w:t> </w:t>
      </w:r>
      <w:r>
        <w:rPr/>
        <w:t>calculated</w:t>
      </w:r>
      <w:r>
        <w:rPr>
          <w:spacing w:val="-5"/>
        </w:rPr>
        <w:t> </w:t>
      </w:r>
      <w:r>
        <w:rPr/>
        <w:t>accordingly</w:t>
      </w:r>
      <w:r>
        <w:rPr>
          <w:spacing w:val="-2"/>
        </w:rPr>
        <w:t> </w:t>
      </w:r>
      <w:r>
        <w:rPr/>
        <w:t>(see</w:t>
      </w:r>
      <w:r>
        <w:rPr>
          <w:spacing w:val="-4"/>
        </w:rPr>
        <w:t> </w:t>
      </w:r>
      <w:r>
        <w:rPr/>
        <w:t>Part</w:t>
      </w:r>
      <w:r>
        <w:rPr>
          <w:spacing w:val="-4"/>
        </w:rPr>
        <w:t> </w:t>
      </w:r>
      <w:r>
        <w:rPr>
          <w:spacing w:val="-5"/>
        </w:rPr>
        <w:t>2).</w:t>
      </w:r>
    </w:p>
    <w:p>
      <w:pPr>
        <w:pStyle w:val="BodyText"/>
        <w:spacing w:before="9"/>
        <w:rPr>
          <w:sz w:val="28"/>
        </w:rPr>
      </w:pPr>
    </w:p>
    <w:p>
      <w:pPr>
        <w:spacing w:line="273" w:lineRule="auto" w:before="0"/>
        <w:ind w:left="176" w:right="272" w:firstLine="0"/>
        <w:jc w:val="both"/>
        <w:rPr>
          <w:sz w:val="22"/>
        </w:rPr>
      </w:pPr>
      <w:r>
        <w:rPr>
          <w:i/>
          <w:sz w:val="22"/>
        </w:rPr>
        <w:t>All</w:t>
      </w:r>
      <w:r>
        <w:rPr>
          <w:i/>
          <w:spacing w:val="-4"/>
          <w:sz w:val="22"/>
        </w:rPr>
        <w:t> </w:t>
      </w:r>
      <w:r>
        <w:rPr>
          <w:i/>
          <w:sz w:val="22"/>
        </w:rPr>
        <w:t>project</w:t>
      </w:r>
      <w:r>
        <w:rPr>
          <w:i/>
          <w:spacing w:val="-4"/>
          <w:sz w:val="22"/>
        </w:rPr>
        <w:t> </w:t>
      </w:r>
      <w:r>
        <w:rPr>
          <w:i/>
          <w:sz w:val="22"/>
        </w:rPr>
        <w:t>partners</w:t>
      </w:r>
      <w:r>
        <w:rPr>
          <w:i/>
          <w:spacing w:val="-4"/>
          <w:sz w:val="22"/>
        </w:rPr>
        <w:t> </w:t>
      </w:r>
      <w:r>
        <w:rPr>
          <w:i/>
          <w:sz w:val="22"/>
        </w:rPr>
        <w:t>are</w:t>
      </w:r>
      <w:r>
        <w:rPr>
          <w:i/>
          <w:spacing w:val="-4"/>
          <w:sz w:val="22"/>
        </w:rPr>
        <w:t> </w:t>
      </w:r>
      <w:r>
        <w:rPr>
          <w:i/>
          <w:sz w:val="22"/>
        </w:rPr>
        <w:t>advised</w:t>
      </w:r>
      <w:r>
        <w:rPr>
          <w:i/>
          <w:spacing w:val="-5"/>
          <w:sz w:val="22"/>
        </w:rPr>
        <w:t> </w:t>
      </w:r>
      <w:r>
        <w:rPr>
          <w:i/>
          <w:sz w:val="22"/>
        </w:rPr>
        <w:t>to</w:t>
      </w:r>
      <w:r>
        <w:rPr>
          <w:i/>
          <w:spacing w:val="-4"/>
          <w:sz w:val="22"/>
        </w:rPr>
        <w:t> </w:t>
      </w:r>
      <w:r>
        <w:rPr>
          <w:i/>
          <w:sz w:val="22"/>
        </w:rPr>
        <w:t>contact</w:t>
      </w:r>
      <w:r>
        <w:rPr>
          <w:i/>
          <w:spacing w:val="-4"/>
          <w:sz w:val="22"/>
        </w:rPr>
        <w:t> </w:t>
      </w:r>
      <w:r>
        <w:rPr>
          <w:i/>
          <w:sz w:val="22"/>
        </w:rPr>
        <w:t>their</w:t>
      </w:r>
      <w:r>
        <w:rPr>
          <w:i/>
          <w:spacing w:val="-4"/>
          <w:sz w:val="22"/>
        </w:rPr>
        <w:t> </w:t>
      </w:r>
      <w:r>
        <w:rPr>
          <w:i/>
          <w:sz w:val="22"/>
        </w:rPr>
        <w:t>National</w:t>
      </w:r>
      <w:r>
        <w:rPr>
          <w:i/>
          <w:spacing w:val="-4"/>
          <w:sz w:val="22"/>
        </w:rPr>
        <w:t> </w:t>
      </w:r>
      <w:r>
        <w:rPr>
          <w:i/>
          <w:sz w:val="22"/>
        </w:rPr>
        <w:t>and</w:t>
      </w:r>
      <w:r>
        <w:rPr>
          <w:i/>
          <w:spacing w:val="-5"/>
          <w:sz w:val="22"/>
        </w:rPr>
        <w:t> </w:t>
      </w:r>
      <w:r>
        <w:rPr>
          <w:i/>
          <w:sz w:val="22"/>
        </w:rPr>
        <w:t>Regional</w:t>
      </w:r>
      <w:r>
        <w:rPr>
          <w:i/>
          <w:spacing w:val="-4"/>
          <w:sz w:val="22"/>
        </w:rPr>
        <w:t> </w:t>
      </w:r>
      <w:r>
        <w:rPr>
          <w:i/>
          <w:sz w:val="22"/>
        </w:rPr>
        <w:t>Contact</w:t>
      </w:r>
      <w:r>
        <w:rPr>
          <w:i/>
          <w:spacing w:val="-4"/>
          <w:sz w:val="22"/>
        </w:rPr>
        <w:t> </w:t>
      </w:r>
      <w:r>
        <w:rPr>
          <w:i/>
          <w:sz w:val="22"/>
        </w:rPr>
        <w:t>Persons</w:t>
      </w:r>
      <w:r>
        <w:rPr>
          <w:i/>
          <w:spacing w:val="-3"/>
          <w:sz w:val="22"/>
        </w:rPr>
        <w:t> </w:t>
      </w:r>
      <w:r>
        <w:rPr>
          <w:sz w:val="22"/>
        </w:rPr>
        <w:t>(see</w:t>
      </w:r>
      <w:r>
        <w:rPr>
          <w:spacing w:val="-6"/>
          <w:sz w:val="22"/>
        </w:rPr>
        <w:t> </w:t>
      </w:r>
      <w:r>
        <w:rPr>
          <w:sz w:val="22"/>
        </w:rPr>
        <w:t>Part</w:t>
      </w:r>
      <w:r>
        <w:rPr>
          <w:spacing w:val="-7"/>
          <w:sz w:val="22"/>
        </w:rPr>
        <w:t> </w:t>
      </w:r>
      <w:r>
        <w:rPr>
          <w:sz w:val="22"/>
        </w:rPr>
        <w:t>3)</w:t>
      </w:r>
      <w:r>
        <w:rPr>
          <w:spacing w:val="-4"/>
          <w:sz w:val="22"/>
        </w:rPr>
        <w:t> </w:t>
      </w:r>
      <w:r>
        <w:rPr>
          <w:sz w:val="22"/>
        </w:rPr>
        <w:t>for further information on eligible costs and national and regional specifications.</w:t>
      </w:r>
    </w:p>
    <w:p>
      <w:pPr>
        <w:spacing w:line="276" w:lineRule="auto" w:before="5"/>
        <w:ind w:left="176" w:right="273" w:firstLine="0"/>
        <w:jc w:val="both"/>
        <w:rPr>
          <w:sz w:val="22"/>
        </w:rPr>
      </w:pPr>
      <w:r>
        <w:rPr>
          <w:i/>
          <w:sz w:val="22"/>
        </w:rPr>
        <w:t>Funding will be provided for the maximum duration of 3 years</w:t>
      </w:r>
      <w:r>
        <w:rPr>
          <w:sz w:val="22"/>
        </w:rPr>
        <w:t>. The funding of projects should start in April 2023 and should be concluded by the end of March 2026.</w:t>
      </w:r>
    </w:p>
    <w:p>
      <w:pPr>
        <w:pStyle w:val="BodyText"/>
      </w:pPr>
    </w:p>
    <w:p>
      <w:pPr>
        <w:pStyle w:val="BodyText"/>
        <w:spacing w:before="5"/>
        <w:rPr>
          <w:sz w:val="16"/>
        </w:rPr>
      </w:pPr>
    </w:p>
    <w:p>
      <w:pPr>
        <w:pStyle w:val="Heading3"/>
        <w:numPr>
          <w:ilvl w:val="1"/>
          <w:numId w:val="5"/>
        </w:numPr>
        <w:tabs>
          <w:tab w:pos="592" w:val="left" w:leader="none"/>
        </w:tabs>
        <w:spacing w:line="240" w:lineRule="auto" w:before="0" w:after="0"/>
        <w:ind w:left="591" w:right="0" w:hanging="416"/>
        <w:jc w:val="left"/>
        <w:rPr>
          <w:b w:val="0"/>
        </w:rPr>
      </w:pPr>
      <w:bookmarkStart w:name="_bookmark9" w:id="10"/>
      <w:bookmarkEnd w:id="10"/>
      <w:r>
        <w:rPr>
          <w:b w:val="0"/>
          <w:color w:val="1F4E79"/>
        </w:rPr>
        <w:t>Call</w:t>
      </w:r>
      <w:r>
        <w:rPr>
          <w:b w:val="0"/>
          <w:color w:val="1F4E79"/>
          <w:spacing w:val="-1"/>
        </w:rPr>
        <w:t> </w:t>
      </w:r>
      <w:r>
        <w:rPr>
          <w:b w:val="0"/>
          <w:color w:val="1F4E79"/>
        </w:rPr>
        <w:t>budget</w:t>
      </w:r>
      <w:r>
        <w:rPr>
          <w:b w:val="0"/>
          <w:color w:val="1F4E79"/>
          <w:spacing w:val="-1"/>
        </w:rPr>
        <w:t> </w:t>
      </w:r>
      <w:r>
        <w:rPr>
          <w:b w:val="0"/>
          <w:color w:val="1F4E79"/>
        </w:rPr>
        <w:t>and</w:t>
      </w:r>
      <w:r>
        <w:rPr>
          <w:b w:val="0"/>
          <w:color w:val="1F4E79"/>
          <w:spacing w:val="-2"/>
        </w:rPr>
        <w:t> </w:t>
      </w:r>
      <w:r>
        <w:rPr>
          <w:b w:val="0"/>
          <w:color w:val="1F4E79"/>
        </w:rPr>
        <w:t>funding</w:t>
      </w:r>
      <w:r>
        <w:rPr>
          <w:b w:val="0"/>
          <w:color w:val="1F4E79"/>
          <w:spacing w:val="-1"/>
        </w:rPr>
        <w:t> </w:t>
      </w:r>
      <w:r>
        <w:rPr>
          <w:b w:val="0"/>
          <w:color w:val="1F4E79"/>
          <w:spacing w:val="-2"/>
        </w:rPr>
        <w:t>principle</w:t>
      </w:r>
    </w:p>
    <w:p>
      <w:pPr>
        <w:pStyle w:val="BodyText"/>
        <w:spacing w:before="9"/>
        <w:rPr>
          <w:rFonts w:ascii="Calibri Light"/>
          <w:b w:val="0"/>
          <w:sz w:val="23"/>
        </w:rPr>
      </w:pPr>
    </w:p>
    <w:p>
      <w:pPr>
        <w:pStyle w:val="BodyText"/>
        <w:spacing w:line="276" w:lineRule="auto" w:before="1"/>
        <w:ind w:left="176" w:right="271"/>
        <w:jc w:val="both"/>
      </w:pPr>
      <w:r>
        <w:rPr/>
        <w:t>This EIG CONCERT-Japan Joint Call follows the principle that the national and regional financial contributions to a virtual common pot will be assigned to project partners of that respective country or region only, in accordance with national and regional regulations. Cross-border funding is not </w:t>
      </w:r>
      <w:r>
        <w:rPr>
          <w:spacing w:val="-2"/>
        </w:rPr>
        <w:t>envisaged.</w:t>
      </w:r>
    </w:p>
    <w:p>
      <w:pPr>
        <w:pStyle w:val="BodyText"/>
        <w:spacing w:before="3"/>
        <w:rPr>
          <w:sz w:val="25"/>
        </w:rPr>
      </w:pPr>
    </w:p>
    <w:p>
      <w:pPr>
        <w:pStyle w:val="BodyText"/>
        <w:spacing w:line="276" w:lineRule="auto"/>
        <w:ind w:left="176" w:right="272"/>
        <w:jc w:val="both"/>
      </w:pPr>
      <w:r>
        <w:rPr/>
        <w:t>The</w:t>
      </w:r>
      <w:r>
        <w:rPr>
          <w:spacing w:val="-2"/>
        </w:rPr>
        <w:t> </w:t>
      </w:r>
      <w:r>
        <w:rPr/>
        <w:t>overall</w:t>
      </w:r>
      <w:r>
        <w:rPr>
          <w:spacing w:val="-5"/>
        </w:rPr>
        <w:t> </w:t>
      </w:r>
      <w:r>
        <w:rPr/>
        <w:t>budget</w:t>
      </w:r>
      <w:r>
        <w:rPr>
          <w:spacing w:val="-2"/>
        </w:rPr>
        <w:t> </w:t>
      </w:r>
      <w:r>
        <w:rPr/>
        <w:t>of</w:t>
      </w:r>
      <w:r>
        <w:rPr>
          <w:spacing w:val="-5"/>
        </w:rPr>
        <w:t> </w:t>
      </w:r>
      <w:r>
        <w:rPr/>
        <w:t>this</w:t>
      </w:r>
      <w:r>
        <w:rPr>
          <w:spacing w:val="-2"/>
        </w:rPr>
        <w:t> </w:t>
      </w:r>
      <w:r>
        <w:rPr/>
        <w:t>EIG</w:t>
      </w:r>
      <w:r>
        <w:rPr>
          <w:spacing w:val="-2"/>
        </w:rPr>
        <w:t> </w:t>
      </w:r>
      <w:r>
        <w:rPr/>
        <w:t>CONCERT-Japan</w:t>
      </w:r>
      <w:r>
        <w:rPr>
          <w:spacing w:val="-2"/>
        </w:rPr>
        <w:t> </w:t>
      </w:r>
      <w:r>
        <w:rPr/>
        <w:t>Joint</w:t>
      </w:r>
      <w:r>
        <w:rPr>
          <w:spacing w:val="-1"/>
        </w:rPr>
        <w:t> </w:t>
      </w:r>
      <w:r>
        <w:rPr/>
        <w:t>Call</w:t>
      </w:r>
      <w:r>
        <w:rPr>
          <w:spacing w:val="-3"/>
        </w:rPr>
        <w:t> </w:t>
      </w:r>
      <w:r>
        <w:rPr/>
        <w:t>is</w:t>
      </w:r>
      <w:r>
        <w:rPr>
          <w:spacing w:val="-2"/>
        </w:rPr>
        <w:t> </w:t>
      </w:r>
      <w:r>
        <w:rPr/>
        <w:t>the</w:t>
      </w:r>
      <w:r>
        <w:rPr>
          <w:spacing w:val="-2"/>
        </w:rPr>
        <w:t> </w:t>
      </w:r>
      <w:r>
        <w:rPr/>
        <w:t>sum</w:t>
      </w:r>
      <w:r>
        <w:rPr>
          <w:spacing w:val="-3"/>
        </w:rPr>
        <w:t> </w:t>
      </w:r>
      <w:r>
        <w:rPr/>
        <w:t>of</w:t>
      </w:r>
      <w:r>
        <w:rPr>
          <w:spacing w:val="-2"/>
        </w:rPr>
        <w:t> </w:t>
      </w:r>
      <w:r>
        <w:rPr/>
        <w:t>the</w:t>
      </w:r>
      <w:r>
        <w:rPr>
          <w:spacing w:val="-4"/>
        </w:rPr>
        <w:t> </w:t>
      </w:r>
      <w:r>
        <w:rPr/>
        <w:t>individual</w:t>
      </w:r>
      <w:r>
        <w:rPr>
          <w:spacing w:val="-2"/>
        </w:rPr>
        <w:t> </w:t>
      </w:r>
      <w:r>
        <w:rPr/>
        <w:t>budgets</w:t>
      </w:r>
      <w:r>
        <w:rPr>
          <w:spacing w:val="-2"/>
        </w:rPr>
        <w:t> </w:t>
      </w:r>
      <w:r>
        <w:rPr/>
        <w:t>allocated by each participating funding institution. If more than one funding institution from a given country participates in the Joint Call, the combined amount from these institutions is considered as the country’s overall Joint Call contribution.</w:t>
      </w:r>
    </w:p>
    <w:p>
      <w:pPr>
        <w:pStyle w:val="BodyText"/>
        <w:spacing w:line="276" w:lineRule="auto" w:before="1"/>
        <w:ind w:left="176" w:right="269"/>
        <w:jc w:val="both"/>
      </w:pPr>
      <w:r>
        <w:rPr/>
        <w:t>Below is an overview of the individual national and regional funding contributions envisaged to this EIG CONCERT-Japan Joint Call budget by each participating funding institution:</w:t>
      </w:r>
    </w:p>
    <w:p>
      <w:pPr>
        <w:spacing w:after="0" w:line="276" w:lineRule="auto"/>
        <w:jc w:val="both"/>
        <w:sectPr>
          <w:pgSz w:w="11910" w:h="16840"/>
          <w:pgMar w:header="0" w:footer="1355" w:top="1360" w:bottom="1560" w:left="1240" w:right="1140"/>
        </w:sectPr>
      </w:pPr>
    </w:p>
    <w:p>
      <w:pPr>
        <w:pStyle w:val="BodyText"/>
        <w:spacing w:before="5"/>
        <w:rPr>
          <w:sz w:val="10"/>
        </w:rPr>
      </w:pPr>
    </w:p>
    <w:tbl>
      <w:tblPr>
        <w:tblW w:w="0" w:type="auto"/>
        <w:jc w:val="left"/>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61"/>
        <w:gridCol w:w="1587"/>
      </w:tblGrid>
      <w:tr>
        <w:trPr>
          <w:trHeight w:val="508" w:hRule="atLeast"/>
        </w:trPr>
        <w:tc>
          <w:tcPr>
            <w:tcW w:w="7461" w:type="dxa"/>
          </w:tcPr>
          <w:p>
            <w:pPr>
              <w:pStyle w:val="TableParagraph"/>
              <w:spacing w:before="119"/>
              <w:ind w:left="261"/>
              <w:rPr>
                <w:b/>
                <w:sz w:val="22"/>
              </w:rPr>
            </w:pPr>
            <w:r>
              <w:rPr>
                <w:b/>
                <w:spacing w:val="-2"/>
                <w:sz w:val="22"/>
              </w:rPr>
              <w:t>Country/funding</w:t>
            </w:r>
            <w:r>
              <w:rPr>
                <w:b/>
                <w:spacing w:val="15"/>
                <w:sz w:val="22"/>
              </w:rPr>
              <w:t> </w:t>
            </w:r>
            <w:r>
              <w:rPr>
                <w:b/>
                <w:spacing w:val="-2"/>
                <w:sz w:val="22"/>
              </w:rPr>
              <w:t>institution</w:t>
            </w:r>
          </w:p>
        </w:tc>
        <w:tc>
          <w:tcPr>
            <w:tcW w:w="1587" w:type="dxa"/>
          </w:tcPr>
          <w:p>
            <w:pPr>
              <w:pStyle w:val="TableParagraph"/>
              <w:spacing w:before="119"/>
              <w:ind w:left="258"/>
              <w:rPr>
                <w:b/>
                <w:sz w:val="22"/>
              </w:rPr>
            </w:pPr>
            <w:r>
              <w:rPr>
                <w:b/>
                <w:spacing w:val="-2"/>
                <w:sz w:val="22"/>
              </w:rPr>
              <w:t>Amount*</w:t>
            </w:r>
          </w:p>
        </w:tc>
      </w:tr>
      <w:tr>
        <w:trPr>
          <w:trHeight w:val="508" w:hRule="atLeast"/>
        </w:trPr>
        <w:tc>
          <w:tcPr>
            <w:tcW w:w="7461" w:type="dxa"/>
          </w:tcPr>
          <w:p>
            <w:pPr>
              <w:pStyle w:val="TableParagraph"/>
              <w:spacing w:before="119"/>
              <w:rPr>
                <w:sz w:val="22"/>
              </w:rPr>
            </w:pPr>
            <w:r>
              <w:rPr>
                <w:b/>
                <w:sz w:val="22"/>
              </w:rPr>
              <w:t>Bulgaria:</w:t>
            </w:r>
            <w:r>
              <w:rPr>
                <w:b/>
                <w:spacing w:val="-5"/>
                <w:sz w:val="22"/>
              </w:rPr>
              <w:t> </w:t>
            </w:r>
            <w:r>
              <w:rPr>
                <w:sz w:val="22"/>
              </w:rPr>
              <w:t>Bulgarian</w:t>
            </w:r>
            <w:r>
              <w:rPr>
                <w:spacing w:val="-6"/>
                <w:sz w:val="22"/>
              </w:rPr>
              <w:t> </w:t>
            </w:r>
            <w:r>
              <w:rPr>
                <w:sz w:val="22"/>
              </w:rPr>
              <w:t>National</w:t>
            </w:r>
            <w:r>
              <w:rPr>
                <w:spacing w:val="-4"/>
                <w:sz w:val="22"/>
              </w:rPr>
              <w:t> </w:t>
            </w:r>
            <w:r>
              <w:rPr>
                <w:sz w:val="22"/>
              </w:rPr>
              <w:t>Science</w:t>
            </w:r>
            <w:r>
              <w:rPr>
                <w:spacing w:val="-7"/>
                <w:sz w:val="22"/>
              </w:rPr>
              <w:t> </w:t>
            </w:r>
            <w:r>
              <w:rPr>
                <w:sz w:val="22"/>
              </w:rPr>
              <w:t>Fund</w:t>
            </w:r>
            <w:r>
              <w:rPr>
                <w:spacing w:val="-5"/>
                <w:sz w:val="22"/>
              </w:rPr>
              <w:t> </w:t>
            </w:r>
            <w:r>
              <w:rPr>
                <w:spacing w:val="-2"/>
                <w:sz w:val="22"/>
              </w:rPr>
              <w:t>(BNSF)</w:t>
            </w:r>
          </w:p>
        </w:tc>
        <w:tc>
          <w:tcPr>
            <w:tcW w:w="1587" w:type="dxa"/>
          </w:tcPr>
          <w:p>
            <w:pPr>
              <w:pStyle w:val="TableParagraph"/>
              <w:spacing w:before="119"/>
              <w:ind w:left="107"/>
              <w:rPr>
                <w:sz w:val="22"/>
              </w:rPr>
            </w:pPr>
            <w:r>
              <w:rPr>
                <w:sz w:val="22"/>
              </w:rPr>
              <w:t>€</w:t>
            </w:r>
            <w:r>
              <w:rPr>
                <w:spacing w:val="-1"/>
                <w:sz w:val="22"/>
              </w:rPr>
              <w:t> </w:t>
            </w:r>
            <w:r>
              <w:rPr>
                <w:sz w:val="22"/>
              </w:rPr>
              <w:t>383</w:t>
            </w:r>
            <w:r>
              <w:rPr>
                <w:spacing w:val="-2"/>
                <w:sz w:val="22"/>
              </w:rPr>
              <w:t> </w:t>
            </w:r>
            <w:r>
              <w:rPr>
                <w:spacing w:val="-5"/>
                <w:sz w:val="22"/>
              </w:rPr>
              <w:t>468</w:t>
            </w:r>
          </w:p>
        </w:tc>
      </w:tr>
      <w:tr>
        <w:trPr>
          <w:trHeight w:val="508" w:hRule="atLeast"/>
        </w:trPr>
        <w:tc>
          <w:tcPr>
            <w:tcW w:w="7461" w:type="dxa"/>
          </w:tcPr>
          <w:p>
            <w:pPr>
              <w:pStyle w:val="TableParagraph"/>
              <w:spacing w:before="119"/>
              <w:rPr>
                <w:sz w:val="22"/>
              </w:rPr>
            </w:pPr>
            <w:r>
              <w:rPr>
                <w:b/>
                <w:sz w:val="22"/>
              </w:rPr>
              <w:t>Czech</w:t>
            </w:r>
            <w:r>
              <w:rPr>
                <w:b/>
                <w:spacing w:val="-6"/>
                <w:sz w:val="22"/>
              </w:rPr>
              <w:t> </w:t>
            </w:r>
            <w:r>
              <w:rPr>
                <w:b/>
                <w:sz w:val="22"/>
              </w:rPr>
              <w:t>Republic:</w:t>
            </w:r>
            <w:r>
              <w:rPr>
                <w:b/>
                <w:spacing w:val="-3"/>
                <w:sz w:val="22"/>
              </w:rPr>
              <w:t> </w:t>
            </w:r>
            <w:r>
              <w:rPr>
                <w:sz w:val="22"/>
              </w:rPr>
              <w:t>Ministry</w:t>
            </w:r>
            <w:r>
              <w:rPr>
                <w:spacing w:val="-4"/>
                <w:sz w:val="22"/>
              </w:rPr>
              <w:t> </w:t>
            </w:r>
            <w:r>
              <w:rPr>
                <w:sz w:val="22"/>
              </w:rPr>
              <w:t>of</w:t>
            </w:r>
            <w:r>
              <w:rPr>
                <w:spacing w:val="-5"/>
                <w:sz w:val="22"/>
              </w:rPr>
              <w:t> </w:t>
            </w:r>
            <w:r>
              <w:rPr>
                <w:sz w:val="22"/>
              </w:rPr>
              <w:t>Education,</w:t>
            </w:r>
            <w:r>
              <w:rPr>
                <w:spacing w:val="-6"/>
                <w:sz w:val="22"/>
              </w:rPr>
              <w:t> </w:t>
            </w:r>
            <w:r>
              <w:rPr>
                <w:sz w:val="22"/>
              </w:rPr>
              <w:t>Youth</w:t>
            </w:r>
            <w:r>
              <w:rPr>
                <w:spacing w:val="-2"/>
                <w:sz w:val="22"/>
              </w:rPr>
              <w:t> </w:t>
            </w:r>
            <w:r>
              <w:rPr>
                <w:sz w:val="22"/>
              </w:rPr>
              <w:t>and</w:t>
            </w:r>
            <w:r>
              <w:rPr>
                <w:spacing w:val="-4"/>
                <w:sz w:val="22"/>
              </w:rPr>
              <w:t> </w:t>
            </w:r>
            <w:r>
              <w:rPr>
                <w:sz w:val="22"/>
              </w:rPr>
              <w:t>Sports</w:t>
            </w:r>
            <w:r>
              <w:rPr>
                <w:spacing w:val="-1"/>
                <w:sz w:val="22"/>
              </w:rPr>
              <w:t> </w:t>
            </w:r>
            <w:r>
              <w:rPr>
                <w:spacing w:val="-2"/>
                <w:sz w:val="22"/>
              </w:rPr>
              <w:t>(MEYS)</w:t>
            </w:r>
          </w:p>
        </w:tc>
        <w:tc>
          <w:tcPr>
            <w:tcW w:w="1587" w:type="dxa"/>
          </w:tcPr>
          <w:p>
            <w:pPr>
              <w:pStyle w:val="TableParagraph"/>
              <w:spacing w:before="119"/>
              <w:ind w:left="107"/>
              <w:rPr>
                <w:sz w:val="22"/>
              </w:rPr>
            </w:pPr>
            <w:r>
              <w:rPr>
                <w:sz w:val="22"/>
              </w:rPr>
              <w:t>€</w:t>
            </w:r>
            <w:r>
              <w:rPr>
                <w:spacing w:val="-1"/>
                <w:sz w:val="22"/>
              </w:rPr>
              <w:t> </w:t>
            </w:r>
            <w:r>
              <w:rPr>
                <w:sz w:val="22"/>
              </w:rPr>
              <w:t>600</w:t>
            </w:r>
            <w:r>
              <w:rPr>
                <w:spacing w:val="-2"/>
                <w:sz w:val="22"/>
              </w:rPr>
              <w:t> </w:t>
            </w:r>
            <w:r>
              <w:rPr>
                <w:spacing w:val="-5"/>
                <w:sz w:val="22"/>
              </w:rPr>
              <w:t>000</w:t>
            </w:r>
          </w:p>
        </w:tc>
      </w:tr>
      <w:tr>
        <w:trPr>
          <w:trHeight w:val="508" w:hRule="atLeast"/>
        </w:trPr>
        <w:tc>
          <w:tcPr>
            <w:tcW w:w="7461" w:type="dxa"/>
          </w:tcPr>
          <w:p>
            <w:pPr>
              <w:pStyle w:val="TableParagraph"/>
              <w:spacing w:before="119"/>
              <w:rPr>
                <w:sz w:val="22"/>
              </w:rPr>
            </w:pPr>
            <w:r>
              <w:rPr>
                <w:b/>
                <w:sz w:val="22"/>
              </w:rPr>
              <w:t>Czech</w:t>
            </w:r>
            <w:r>
              <w:rPr>
                <w:b/>
                <w:spacing w:val="-5"/>
                <w:sz w:val="22"/>
              </w:rPr>
              <w:t> </w:t>
            </w:r>
            <w:r>
              <w:rPr>
                <w:b/>
                <w:sz w:val="22"/>
              </w:rPr>
              <w:t>Republic:</w:t>
            </w:r>
            <w:r>
              <w:rPr>
                <w:b/>
                <w:spacing w:val="-4"/>
                <w:sz w:val="22"/>
              </w:rPr>
              <w:t> </w:t>
            </w:r>
            <w:r>
              <w:rPr>
                <w:sz w:val="22"/>
              </w:rPr>
              <w:t>Czech</w:t>
            </w:r>
            <w:r>
              <w:rPr>
                <w:spacing w:val="-4"/>
                <w:sz w:val="22"/>
              </w:rPr>
              <w:t> </w:t>
            </w:r>
            <w:r>
              <w:rPr>
                <w:sz w:val="22"/>
              </w:rPr>
              <w:t>Academy</w:t>
            </w:r>
            <w:r>
              <w:rPr>
                <w:spacing w:val="-6"/>
                <w:sz w:val="22"/>
              </w:rPr>
              <w:t> </w:t>
            </w:r>
            <w:r>
              <w:rPr>
                <w:sz w:val="22"/>
              </w:rPr>
              <w:t>of</w:t>
            </w:r>
            <w:r>
              <w:rPr>
                <w:spacing w:val="-7"/>
                <w:sz w:val="22"/>
              </w:rPr>
              <w:t> </w:t>
            </w:r>
            <w:r>
              <w:rPr>
                <w:sz w:val="22"/>
              </w:rPr>
              <w:t>Sciences</w:t>
            </w:r>
            <w:r>
              <w:rPr>
                <w:spacing w:val="-2"/>
                <w:sz w:val="22"/>
              </w:rPr>
              <w:t> (CAS)</w:t>
            </w:r>
          </w:p>
        </w:tc>
        <w:tc>
          <w:tcPr>
            <w:tcW w:w="1587" w:type="dxa"/>
          </w:tcPr>
          <w:p>
            <w:pPr>
              <w:pStyle w:val="TableParagraph"/>
              <w:spacing w:before="119"/>
              <w:ind w:left="107"/>
              <w:rPr>
                <w:sz w:val="22"/>
              </w:rPr>
            </w:pPr>
            <w:r>
              <w:rPr>
                <w:sz w:val="22"/>
              </w:rPr>
              <w:t>€</w:t>
            </w:r>
            <w:r>
              <w:rPr>
                <w:spacing w:val="-1"/>
                <w:sz w:val="22"/>
              </w:rPr>
              <w:t> </w:t>
            </w:r>
            <w:r>
              <w:rPr>
                <w:sz w:val="22"/>
              </w:rPr>
              <w:t>240</w:t>
            </w:r>
            <w:r>
              <w:rPr>
                <w:spacing w:val="-2"/>
                <w:sz w:val="22"/>
              </w:rPr>
              <w:t> </w:t>
            </w:r>
            <w:r>
              <w:rPr>
                <w:spacing w:val="-5"/>
                <w:sz w:val="22"/>
              </w:rPr>
              <w:t>000</w:t>
            </w:r>
          </w:p>
        </w:tc>
      </w:tr>
      <w:tr>
        <w:trPr>
          <w:trHeight w:val="508" w:hRule="atLeast"/>
        </w:trPr>
        <w:tc>
          <w:tcPr>
            <w:tcW w:w="7461" w:type="dxa"/>
          </w:tcPr>
          <w:p>
            <w:pPr>
              <w:pStyle w:val="TableParagraph"/>
              <w:spacing w:before="119"/>
              <w:rPr>
                <w:sz w:val="22"/>
              </w:rPr>
            </w:pPr>
            <w:r>
              <w:rPr>
                <w:b/>
                <w:sz w:val="22"/>
              </w:rPr>
              <w:t>Hungary:</w:t>
            </w:r>
            <w:r>
              <w:rPr>
                <w:b/>
                <w:spacing w:val="39"/>
                <w:sz w:val="22"/>
              </w:rPr>
              <w:t> </w:t>
            </w:r>
            <w:r>
              <w:rPr>
                <w:sz w:val="22"/>
              </w:rPr>
              <w:t>National</w:t>
            </w:r>
            <w:r>
              <w:rPr>
                <w:spacing w:val="-7"/>
                <w:sz w:val="22"/>
              </w:rPr>
              <w:t> </w:t>
            </w:r>
            <w:r>
              <w:rPr>
                <w:sz w:val="22"/>
              </w:rPr>
              <w:t>Research,</w:t>
            </w:r>
            <w:r>
              <w:rPr>
                <w:spacing w:val="-4"/>
                <w:sz w:val="22"/>
              </w:rPr>
              <w:t> </w:t>
            </w:r>
            <w:r>
              <w:rPr>
                <w:sz w:val="22"/>
              </w:rPr>
              <w:t>Development</w:t>
            </w:r>
            <w:r>
              <w:rPr>
                <w:spacing w:val="-4"/>
                <w:sz w:val="22"/>
              </w:rPr>
              <w:t> </w:t>
            </w:r>
            <w:r>
              <w:rPr>
                <w:sz w:val="22"/>
              </w:rPr>
              <w:t>and</w:t>
            </w:r>
            <w:r>
              <w:rPr>
                <w:spacing w:val="-5"/>
                <w:sz w:val="22"/>
              </w:rPr>
              <w:t> </w:t>
            </w:r>
            <w:r>
              <w:rPr>
                <w:sz w:val="22"/>
              </w:rPr>
              <w:t>Innovation</w:t>
            </w:r>
            <w:r>
              <w:rPr>
                <w:spacing w:val="-5"/>
                <w:sz w:val="22"/>
              </w:rPr>
              <w:t> </w:t>
            </w:r>
            <w:r>
              <w:rPr>
                <w:sz w:val="22"/>
              </w:rPr>
              <w:t>Office</w:t>
            </w:r>
            <w:r>
              <w:rPr>
                <w:spacing w:val="-6"/>
                <w:sz w:val="22"/>
              </w:rPr>
              <w:t> </w:t>
            </w:r>
            <w:r>
              <w:rPr>
                <w:spacing w:val="-2"/>
                <w:sz w:val="22"/>
              </w:rPr>
              <w:t>(NKFIH)</w:t>
            </w:r>
          </w:p>
        </w:tc>
        <w:tc>
          <w:tcPr>
            <w:tcW w:w="1587" w:type="dxa"/>
          </w:tcPr>
          <w:p>
            <w:pPr>
              <w:pStyle w:val="TableParagraph"/>
              <w:spacing w:before="121"/>
              <w:ind w:left="107"/>
              <w:rPr>
                <w:sz w:val="22"/>
              </w:rPr>
            </w:pPr>
            <w:r>
              <w:rPr>
                <w:sz w:val="22"/>
              </w:rPr>
              <w:t>€</w:t>
            </w:r>
            <w:r>
              <w:rPr>
                <w:spacing w:val="-1"/>
                <w:sz w:val="22"/>
              </w:rPr>
              <w:t> </w:t>
            </w:r>
            <w:r>
              <w:rPr>
                <w:sz w:val="22"/>
              </w:rPr>
              <w:t>300</w:t>
            </w:r>
            <w:r>
              <w:rPr>
                <w:spacing w:val="-2"/>
                <w:sz w:val="22"/>
              </w:rPr>
              <w:t> </w:t>
            </w:r>
            <w:r>
              <w:rPr>
                <w:spacing w:val="-5"/>
                <w:sz w:val="22"/>
              </w:rPr>
              <w:t>000</w:t>
            </w:r>
          </w:p>
        </w:tc>
      </w:tr>
      <w:tr>
        <w:trPr>
          <w:trHeight w:val="508" w:hRule="atLeast"/>
        </w:trPr>
        <w:tc>
          <w:tcPr>
            <w:tcW w:w="7461" w:type="dxa"/>
          </w:tcPr>
          <w:p>
            <w:pPr>
              <w:pStyle w:val="TableParagraph"/>
              <w:spacing w:before="119"/>
              <w:rPr>
                <w:sz w:val="22"/>
              </w:rPr>
            </w:pPr>
            <w:r>
              <w:rPr>
                <w:b/>
                <w:sz w:val="22"/>
              </w:rPr>
              <w:t>Japan</w:t>
            </w:r>
            <w:r>
              <w:rPr>
                <w:sz w:val="22"/>
              </w:rPr>
              <w:t>:</w:t>
            </w:r>
            <w:r>
              <w:rPr>
                <w:spacing w:val="-5"/>
                <w:sz w:val="22"/>
              </w:rPr>
              <w:t> </w:t>
            </w:r>
            <w:r>
              <w:rPr>
                <w:sz w:val="22"/>
              </w:rPr>
              <w:t>Japan</w:t>
            </w:r>
            <w:r>
              <w:rPr>
                <w:spacing w:val="-5"/>
                <w:sz w:val="22"/>
              </w:rPr>
              <w:t> </w:t>
            </w:r>
            <w:r>
              <w:rPr>
                <w:sz w:val="22"/>
              </w:rPr>
              <w:t>Science</w:t>
            </w:r>
            <w:r>
              <w:rPr>
                <w:spacing w:val="-5"/>
                <w:sz w:val="22"/>
              </w:rPr>
              <w:t> </w:t>
            </w:r>
            <w:r>
              <w:rPr>
                <w:sz w:val="22"/>
              </w:rPr>
              <w:t>and</w:t>
            </w:r>
            <w:r>
              <w:rPr>
                <w:spacing w:val="-6"/>
                <w:sz w:val="22"/>
              </w:rPr>
              <w:t> </w:t>
            </w:r>
            <w:r>
              <w:rPr>
                <w:sz w:val="22"/>
              </w:rPr>
              <w:t>Technology</w:t>
            </w:r>
            <w:r>
              <w:rPr>
                <w:spacing w:val="-4"/>
                <w:sz w:val="22"/>
              </w:rPr>
              <w:t> </w:t>
            </w:r>
            <w:r>
              <w:rPr>
                <w:sz w:val="22"/>
              </w:rPr>
              <w:t>Agency</w:t>
            </w:r>
            <w:r>
              <w:rPr>
                <w:spacing w:val="-4"/>
                <w:sz w:val="22"/>
              </w:rPr>
              <w:t> (JST)</w:t>
            </w:r>
          </w:p>
        </w:tc>
        <w:tc>
          <w:tcPr>
            <w:tcW w:w="1587" w:type="dxa"/>
          </w:tcPr>
          <w:p>
            <w:pPr>
              <w:pStyle w:val="TableParagraph"/>
              <w:spacing w:before="121"/>
              <w:ind w:left="107"/>
              <w:rPr>
                <w:sz w:val="22"/>
              </w:rPr>
            </w:pPr>
            <w:r>
              <w:rPr>
                <w:sz w:val="22"/>
              </w:rPr>
              <w:t>€</w:t>
            </w:r>
            <w:r>
              <w:rPr>
                <w:spacing w:val="-1"/>
                <w:sz w:val="22"/>
              </w:rPr>
              <w:t> </w:t>
            </w:r>
            <w:r>
              <w:rPr>
                <w:sz w:val="22"/>
              </w:rPr>
              <w:t>900</w:t>
            </w:r>
            <w:r>
              <w:rPr>
                <w:spacing w:val="-2"/>
                <w:sz w:val="22"/>
              </w:rPr>
              <w:t> </w:t>
            </w:r>
            <w:r>
              <w:rPr>
                <w:spacing w:val="-5"/>
                <w:sz w:val="22"/>
              </w:rPr>
              <w:t>000</w:t>
            </w:r>
          </w:p>
        </w:tc>
      </w:tr>
      <w:tr>
        <w:trPr>
          <w:trHeight w:val="511" w:hRule="atLeast"/>
        </w:trPr>
        <w:tc>
          <w:tcPr>
            <w:tcW w:w="7461" w:type="dxa"/>
          </w:tcPr>
          <w:p>
            <w:pPr>
              <w:pStyle w:val="TableParagraph"/>
              <w:spacing w:before="121"/>
              <w:rPr>
                <w:sz w:val="22"/>
              </w:rPr>
            </w:pPr>
            <w:r>
              <w:rPr>
                <w:b/>
                <w:sz w:val="22"/>
              </w:rPr>
              <w:t>Poland:</w:t>
            </w:r>
            <w:r>
              <w:rPr>
                <w:b/>
                <w:spacing w:val="-8"/>
                <w:sz w:val="22"/>
              </w:rPr>
              <w:t> </w:t>
            </w:r>
            <w:r>
              <w:rPr>
                <w:sz w:val="22"/>
              </w:rPr>
              <w:t>National</w:t>
            </w:r>
            <w:r>
              <w:rPr>
                <w:spacing w:val="-6"/>
                <w:sz w:val="22"/>
              </w:rPr>
              <w:t> </w:t>
            </w:r>
            <w:r>
              <w:rPr>
                <w:sz w:val="22"/>
              </w:rPr>
              <w:t>Centre</w:t>
            </w:r>
            <w:r>
              <w:rPr>
                <w:spacing w:val="-4"/>
                <w:sz w:val="22"/>
              </w:rPr>
              <w:t> </w:t>
            </w:r>
            <w:r>
              <w:rPr>
                <w:sz w:val="22"/>
              </w:rPr>
              <w:t>for</w:t>
            </w:r>
            <w:r>
              <w:rPr>
                <w:spacing w:val="-5"/>
                <w:sz w:val="22"/>
              </w:rPr>
              <w:t> </w:t>
            </w:r>
            <w:r>
              <w:rPr>
                <w:sz w:val="22"/>
              </w:rPr>
              <w:t>Research</w:t>
            </w:r>
            <w:r>
              <w:rPr>
                <w:spacing w:val="-6"/>
                <w:sz w:val="22"/>
              </w:rPr>
              <w:t> </w:t>
            </w:r>
            <w:r>
              <w:rPr>
                <w:sz w:val="22"/>
              </w:rPr>
              <w:t>and</w:t>
            </w:r>
            <w:r>
              <w:rPr>
                <w:spacing w:val="-7"/>
                <w:sz w:val="22"/>
              </w:rPr>
              <w:t> </w:t>
            </w:r>
            <w:r>
              <w:rPr>
                <w:sz w:val="22"/>
              </w:rPr>
              <w:t>Development</w:t>
            </w:r>
            <w:r>
              <w:rPr>
                <w:spacing w:val="-5"/>
                <w:sz w:val="22"/>
              </w:rPr>
              <w:t> </w:t>
            </w:r>
            <w:r>
              <w:rPr>
                <w:spacing w:val="-2"/>
                <w:sz w:val="22"/>
              </w:rPr>
              <w:t>(NCBR)</w:t>
            </w:r>
          </w:p>
        </w:tc>
        <w:tc>
          <w:tcPr>
            <w:tcW w:w="1587" w:type="dxa"/>
          </w:tcPr>
          <w:p>
            <w:pPr>
              <w:pStyle w:val="TableParagraph"/>
              <w:spacing w:before="121"/>
              <w:ind w:left="107"/>
              <w:rPr>
                <w:sz w:val="22"/>
              </w:rPr>
            </w:pPr>
            <w:r>
              <w:rPr>
                <w:sz w:val="22"/>
              </w:rPr>
              <w:t>€</w:t>
            </w:r>
            <w:r>
              <w:rPr>
                <w:spacing w:val="-1"/>
                <w:sz w:val="22"/>
              </w:rPr>
              <w:t> </w:t>
            </w:r>
            <w:r>
              <w:rPr>
                <w:sz w:val="22"/>
              </w:rPr>
              <w:t>800</w:t>
            </w:r>
            <w:r>
              <w:rPr>
                <w:spacing w:val="-2"/>
                <w:sz w:val="22"/>
              </w:rPr>
              <w:t> </w:t>
            </w:r>
            <w:r>
              <w:rPr>
                <w:spacing w:val="-5"/>
                <w:sz w:val="22"/>
              </w:rPr>
              <w:t>000</w:t>
            </w:r>
          </w:p>
        </w:tc>
      </w:tr>
      <w:tr>
        <w:trPr>
          <w:trHeight w:val="508" w:hRule="atLeast"/>
        </w:trPr>
        <w:tc>
          <w:tcPr>
            <w:tcW w:w="7461" w:type="dxa"/>
          </w:tcPr>
          <w:p>
            <w:pPr>
              <w:pStyle w:val="TableParagraph"/>
              <w:spacing w:before="119"/>
              <w:rPr>
                <w:sz w:val="22"/>
              </w:rPr>
            </w:pPr>
            <w:r>
              <w:rPr>
                <w:b/>
                <w:sz w:val="22"/>
              </w:rPr>
              <w:t>Slovakia</w:t>
            </w:r>
            <w:r>
              <w:rPr>
                <w:sz w:val="22"/>
              </w:rPr>
              <w:t>:</w:t>
            </w:r>
            <w:r>
              <w:rPr>
                <w:spacing w:val="-5"/>
                <w:sz w:val="22"/>
              </w:rPr>
              <w:t> </w:t>
            </w:r>
            <w:r>
              <w:rPr>
                <w:sz w:val="22"/>
              </w:rPr>
              <w:t>Slovak</w:t>
            </w:r>
            <w:r>
              <w:rPr>
                <w:spacing w:val="-4"/>
                <w:sz w:val="22"/>
              </w:rPr>
              <w:t> </w:t>
            </w:r>
            <w:r>
              <w:rPr>
                <w:sz w:val="22"/>
              </w:rPr>
              <w:t>Academy</w:t>
            </w:r>
            <w:r>
              <w:rPr>
                <w:spacing w:val="-6"/>
                <w:sz w:val="22"/>
              </w:rPr>
              <w:t> </w:t>
            </w:r>
            <w:r>
              <w:rPr>
                <w:sz w:val="22"/>
              </w:rPr>
              <w:t>of</w:t>
            </w:r>
            <w:r>
              <w:rPr>
                <w:spacing w:val="-3"/>
                <w:sz w:val="22"/>
              </w:rPr>
              <w:t> </w:t>
            </w:r>
            <w:r>
              <w:rPr>
                <w:sz w:val="22"/>
              </w:rPr>
              <w:t>Sciences</w:t>
            </w:r>
            <w:r>
              <w:rPr>
                <w:spacing w:val="-3"/>
                <w:sz w:val="22"/>
              </w:rPr>
              <w:t> </w:t>
            </w:r>
            <w:r>
              <w:rPr>
                <w:spacing w:val="-2"/>
                <w:sz w:val="22"/>
              </w:rPr>
              <w:t>(SAS)</w:t>
            </w:r>
          </w:p>
        </w:tc>
        <w:tc>
          <w:tcPr>
            <w:tcW w:w="1587" w:type="dxa"/>
          </w:tcPr>
          <w:p>
            <w:pPr>
              <w:pStyle w:val="TableParagraph"/>
              <w:spacing w:before="119"/>
              <w:ind w:left="107"/>
              <w:rPr>
                <w:sz w:val="22"/>
              </w:rPr>
            </w:pPr>
            <w:r>
              <w:rPr>
                <w:sz w:val="22"/>
              </w:rPr>
              <w:t>€</w:t>
            </w:r>
            <w:r>
              <w:rPr>
                <w:spacing w:val="-1"/>
                <w:sz w:val="22"/>
              </w:rPr>
              <w:t> </w:t>
            </w:r>
            <w:r>
              <w:rPr>
                <w:sz w:val="22"/>
              </w:rPr>
              <w:t>120</w:t>
            </w:r>
            <w:r>
              <w:rPr>
                <w:spacing w:val="-2"/>
                <w:sz w:val="22"/>
              </w:rPr>
              <w:t> </w:t>
            </w:r>
            <w:r>
              <w:rPr>
                <w:spacing w:val="-5"/>
                <w:sz w:val="22"/>
              </w:rPr>
              <w:t>000</w:t>
            </w:r>
          </w:p>
        </w:tc>
      </w:tr>
      <w:tr>
        <w:trPr>
          <w:trHeight w:val="508" w:hRule="atLeast"/>
        </w:trPr>
        <w:tc>
          <w:tcPr>
            <w:tcW w:w="7461" w:type="dxa"/>
          </w:tcPr>
          <w:p>
            <w:pPr>
              <w:pStyle w:val="TableParagraph"/>
              <w:spacing w:before="119"/>
              <w:rPr>
                <w:sz w:val="22"/>
              </w:rPr>
            </w:pPr>
            <w:r>
              <w:rPr>
                <w:b/>
                <w:sz w:val="22"/>
              </w:rPr>
              <w:t>Spain:</w:t>
            </w:r>
            <w:r>
              <w:rPr>
                <w:b/>
                <w:spacing w:val="-8"/>
                <w:sz w:val="22"/>
              </w:rPr>
              <w:t> </w:t>
            </w:r>
            <w:r>
              <w:rPr>
                <w:sz w:val="22"/>
              </w:rPr>
              <w:t>Agencia</w:t>
            </w:r>
            <w:r>
              <w:rPr>
                <w:spacing w:val="-5"/>
                <w:sz w:val="22"/>
              </w:rPr>
              <w:t> </w:t>
            </w:r>
            <w:r>
              <w:rPr>
                <w:sz w:val="22"/>
              </w:rPr>
              <w:t>Estatal</w:t>
            </w:r>
            <w:r>
              <w:rPr>
                <w:spacing w:val="-4"/>
                <w:sz w:val="22"/>
              </w:rPr>
              <w:t> </w:t>
            </w:r>
            <w:r>
              <w:rPr>
                <w:sz w:val="22"/>
              </w:rPr>
              <w:t>de</w:t>
            </w:r>
            <w:r>
              <w:rPr>
                <w:spacing w:val="-4"/>
                <w:sz w:val="22"/>
              </w:rPr>
              <w:t> </w:t>
            </w:r>
            <w:r>
              <w:rPr>
                <w:sz w:val="22"/>
              </w:rPr>
              <w:t>Investigación</w:t>
            </w:r>
            <w:r>
              <w:rPr>
                <w:spacing w:val="-5"/>
                <w:sz w:val="22"/>
              </w:rPr>
              <w:t> </w:t>
            </w:r>
            <w:r>
              <w:rPr>
                <w:spacing w:val="-2"/>
                <w:sz w:val="22"/>
              </w:rPr>
              <w:t>(AEI)</w:t>
            </w:r>
          </w:p>
        </w:tc>
        <w:tc>
          <w:tcPr>
            <w:tcW w:w="1587" w:type="dxa"/>
          </w:tcPr>
          <w:p>
            <w:pPr>
              <w:pStyle w:val="TableParagraph"/>
              <w:spacing w:before="119"/>
              <w:ind w:left="107"/>
              <w:rPr>
                <w:sz w:val="22"/>
              </w:rPr>
            </w:pPr>
            <w:r>
              <w:rPr>
                <w:sz w:val="22"/>
              </w:rPr>
              <w:t>€</w:t>
            </w:r>
            <w:r>
              <w:rPr>
                <w:spacing w:val="-1"/>
                <w:sz w:val="22"/>
              </w:rPr>
              <w:t> </w:t>
            </w:r>
            <w:r>
              <w:rPr>
                <w:sz w:val="22"/>
              </w:rPr>
              <w:t>300</w:t>
            </w:r>
            <w:r>
              <w:rPr>
                <w:spacing w:val="-2"/>
                <w:sz w:val="22"/>
              </w:rPr>
              <w:t> </w:t>
            </w:r>
            <w:r>
              <w:rPr>
                <w:spacing w:val="-5"/>
                <w:sz w:val="22"/>
              </w:rPr>
              <w:t>000</w:t>
            </w:r>
          </w:p>
        </w:tc>
      </w:tr>
      <w:tr>
        <w:trPr>
          <w:trHeight w:val="508" w:hRule="atLeast"/>
        </w:trPr>
        <w:tc>
          <w:tcPr>
            <w:tcW w:w="7461" w:type="dxa"/>
          </w:tcPr>
          <w:p>
            <w:pPr>
              <w:pStyle w:val="TableParagraph"/>
              <w:spacing w:before="119"/>
              <w:rPr>
                <w:sz w:val="22"/>
              </w:rPr>
            </w:pPr>
            <w:r>
              <w:rPr>
                <w:b/>
                <w:sz w:val="22"/>
              </w:rPr>
              <w:t>Turkey:</w:t>
            </w:r>
            <w:r>
              <w:rPr>
                <w:b/>
                <w:spacing w:val="-9"/>
                <w:sz w:val="22"/>
              </w:rPr>
              <w:t> </w:t>
            </w:r>
            <w:r>
              <w:rPr>
                <w:sz w:val="22"/>
              </w:rPr>
              <w:t>The</w:t>
            </w:r>
            <w:r>
              <w:rPr>
                <w:spacing w:val="-4"/>
                <w:sz w:val="22"/>
              </w:rPr>
              <w:t> </w:t>
            </w:r>
            <w:r>
              <w:rPr>
                <w:sz w:val="22"/>
              </w:rPr>
              <w:t>Scientific</w:t>
            </w:r>
            <w:r>
              <w:rPr>
                <w:spacing w:val="-4"/>
                <w:sz w:val="22"/>
              </w:rPr>
              <w:t> </w:t>
            </w:r>
            <w:r>
              <w:rPr>
                <w:sz w:val="22"/>
              </w:rPr>
              <w:t>and</w:t>
            </w:r>
            <w:r>
              <w:rPr>
                <w:spacing w:val="-6"/>
                <w:sz w:val="22"/>
              </w:rPr>
              <w:t> </w:t>
            </w:r>
            <w:r>
              <w:rPr>
                <w:sz w:val="22"/>
              </w:rPr>
              <w:t>Technological</w:t>
            </w:r>
            <w:r>
              <w:rPr>
                <w:spacing w:val="-5"/>
                <w:sz w:val="22"/>
              </w:rPr>
              <w:t> </w:t>
            </w:r>
            <w:r>
              <w:rPr>
                <w:sz w:val="22"/>
              </w:rPr>
              <w:t>Research</w:t>
            </w:r>
            <w:r>
              <w:rPr>
                <w:spacing w:val="-5"/>
                <w:sz w:val="22"/>
              </w:rPr>
              <w:t> </w:t>
            </w:r>
            <w:r>
              <w:rPr>
                <w:sz w:val="22"/>
              </w:rPr>
              <w:t>Council</w:t>
            </w:r>
            <w:r>
              <w:rPr>
                <w:spacing w:val="-4"/>
                <w:sz w:val="22"/>
              </w:rPr>
              <w:t> </w:t>
            </w:r>
            <w:r>
              <w:rPr>
                <w:sz w:val="22"/>
              </w:rPr>
              <w:t>of</w:t>
            </w:r>
            <w:r>
              <w:rPr>
                <w:spacing w:val="-4"/>
                <w:sz w:val="22"/>
              </w:rPr>
              <w:t> </w:t>
            </w:r>
            <w:r>
              <w:rPr>
                <w:sz w:val="22"/>
              </w:rPr>
              <w:t>Turkey</w:t>
            </w:r>
            <w:r>
              <w:rPr>
                <w:spacing w:val="-5"/>
                <w:sz w:val="22"/>
              </w:rPr>
              <w:t> </w:t>
            </w:r>
            <w:r>
              <w:rPr>
                <w:spacing w:val="-2"/>
                <w:sz w:val="22"/>
              </w:rPr>
              <w:t>(TUBITAK)</w:t>
            </w:r>
          </w:p>
        </w:tc>
        <w:tc>
          <w:tcPr>
            <w:tcW w:w="1587" w:type="dxa"/>
          </w:tcPr>
          <w:p>
            <w:pPr>
              <w:pStyle w:val="TableParagraph"/>
              <w:spacing w:before="119"/>
              <w:ind w:left="107"/>
              <w:rPr>
                <w:sz w:val="22"/>
              </w:rPr>
            </w:pPr>
            <w:r>
              <w:rPr>
                <w:sz w:val="22"/>
              </w:rPr>
              <w:t>€</w:t>
            </w:r>
            <w:r>
              <w:rPr>
                <w:spacing w:val="-1"/>
                <w:sz w:val="22"/>
              </w:rPr>
              <w:t> </w:t>
            </w:r>
            <w:r>
              <w:rPr>
                <w:sz w:val="22"/>
              </w:rPr>
              <w:t>300</w:t>
            </w:r>
            <w:r>
              <w:rPr>
                <w:spacing w:val="-2"/>
                <w:sz w:val="22"/>
              </w:rPr>
              <w:t> </w:t>
            </w:r>
            <w:r>
              <w:rPr>
                <w:spacing w:val="-5"/>
                <w:sz w:val="22"/>
              </w:rPr>
              <w:t>000</w:t>
            </w:r>
          </w:p>
        </w:tc>
      </w:tr>
      <w:tr>
        <w:trPr>
          <w:trHeight w:val="508" w:hRule="atLeast"/>
        </w:trPr>
        <w:tc>
          <w:tcPr>
            <w:tcW w:w="7461" w:type="dxa"/>
          </w:tcPr>
          <w:p>
            <w:pPr>
              <w:pStyle w:val="TableParagraph"/>
              <w:spacing w:before="119"/>
              <w:rPr>
                <w:b/>
                <w:sz w:val="22"/>
              </w:rPr>
            </w:pPr>
            <w:r>
              <w:rPr>
                <w:b/>
                <w:sz w:val="22"/>
              </w:rPr>
              <w:t>Overall</w:t>
            </w:r>
            <w:r>
              <w:rPr>
                <w:b/>
                <w:spacing w:val="-6"/>
                <w:sz w:val="22"/>
              </w:rPr>
              <w:t> </w:t>
            </w:r>
            <w:r>
              <w:rPr>
                <w:b/>
                <w:sz w:val="22"/>
              </w:rPr>
              <w:t>call</w:t>
            </w:r>
            <w:r>
              <w:rPr>
                <w:b/>
                <w:spacing w:val="-5"/>
                <w:sz w:val="22"/>
              </w:rPr>
              <w:t> </w:t>
            </w:r>
            <w:r>
              <w:rPr>
                <w:b/>
                <w:spacing w:val="-2"/>
                <w:sz w:val="22"/>
              </w:rPr>
              <w:t>budget</w:t>
            </w:r>
          </w:p>
        </w:tc>
        <w:tc>
          <w:tcPr>
            <w:tcW w:w="1587" w:type="dxa"/>
          </w:tcPr>
          <w:p>
            <w:pPr>
              <w:pStyle w:val="TableParagraph"/>
              <w:spacing w:before="119"/>
              <w:ind w:left="107"/>
              <w:rPr>
                <w:b/>
                <w:sz w:val="22"/>
              </w:rPr>
            </w:pPr>
            <w:r>
              <w:rPr>
                <w:b/>
                <w:sz w:val="22"/>
              </w:rPr>
              <w:t>€ 3</w:t>
            </w:r>
            <w:r>
              <w:rPr>
                <w:b/>
                <w:spacing w:val="-2"/>
                <w:sz w:val="22"/>
              </w:rPr>
              <w:t> </w:t>
            </w:r>
            <w:r>
              <w:rPr>
                <w:b/>
                <w:sz w:val="22"/>
              </w:rPr>
              <w:t>943</w:t>
            </w:r>
            <w:r>
              <w:rPr>
                <w:b/>
                <w:spacing w:val="-2"/>
                <w:sz w:val="22"/>
              </w:rPr>
              <w:t> </w:t>
            </w:r>
            <w:r>
              <w:rPr>
                <w:b/>
                <w:spacing w:val="-5"/>
                <w:sz w:val="22"/>
              </w:rPr>
              <w:t>468</w:t>
            </w:r>
          </w:p>
        </w:tc>
      </w:tr>
    </w:tbl>
    <w:p>
      <w:pPr>
        <w:spacing w:before="6"/>
        <w:ind w:left="445" w:right="275" w:hanging="128"/>
        <w:jc w:val="left"/>
        <w:rPr>
          <w:sz w:val="18"/>
        </w:rPr>
      </w:pPr>
      <w:r>
        <w:rPr>
          <w:sz w:val="18"/>
        </w:rPr>
        <w:t>*Indicative only. The funding amount should be</w:t>
      </w:r>
      <w:r>
        <w:rPr>
          <w:spacing w:val="17"/>
          <w:sz w:val="18"/>
        </w:rPr>
        <w:t> </w:t>
      </w:r>
      <w:r>
        <w:rPr>
          <w:sz w:val="18"/>
        </w:rPr>
        <w:t>confirmed with the national contact point towards the end of the call.</w:t>
      </w:r>
      <w:r>
        <w:rPr>
          <w:spacing w:val="80"/>
          <w:sz w:val="18"/>
        </w:rPr>
        <w:t> </w:t>
      </w:r>
      <w:r>
        <w:rPr>
          <w:sz w:val="18"/>
        </w:rPr>
        <w:t>Check Part 2: National and Regional Regulations for details on funding in local currencies</w:t>
      </w:r>
    </w:p>
    <w:p>
      <w:pPr>
        <w:pStyle w:val="BodyText"/>
        <w:rPr>
          <w:sz w:val="18"/>
        </w:rPr>
      </w:pPr>
    </w:p>
    <w:p>
      <w:pPr>
        <w:pStyle w:val="BodyText"/>
        <w:spacing w:before="9"/>
        <w:rPr>
          <w:sz w:val="17"/>
        </w:rPr>
      </w:pPr>
    </w:p>
    <w:p>
      <w:pPr>
        <w:pStyle w:val="BodyText"/>
        <w:ind w:left="176"/>
        <w:jc w:val="both"/>
      </w:pPr>
      <w:r>
        <w:rPr/>
        <w:t>It</w:t>
      </w:r>
      <w:r>
        <w:rPr>
          <w:spacing w:val="-5"/>
        </w:rPr>
        <w:t> </w:t>
      </w:r>
      <w:r>
        <w:rPr/>
        <w:t>is</w:t>
      </w:r>
      <w:r>
        <w:rPr>
          <w:spacing w:val="-3"/>
        </w:rPr>
        <w:t> </w:t>
      </w:r>
      <w:r>
        <w:rPr/>
        <w:t>expected</w:t>
      </w:r>
      <w:r>
        <w:rPr>
          <w:spacing w:val="-3"/>
        </w:rPr>
        <w:t> </w:t>
      </w:r>
      <w:r>
        <w:rPr/>
        <w:t>that</w:t>
      </w:r>
      <w:r>
        <w:rPr>
          <w:spacing w:val="-6"/>
        </w:rPr>
        <w:t> </w:t>
      </w:r>
      <w:r>
        <w:rPr/>
        <w:t>six</w:t>
      </w:r>
      <w:r>
        <w:rPr>
          <w:spacing w:val="-2"/>
        </w:rPr>
        <w:t> </w:t>
      </w:r>
      <w:r>
        <w:rPr/>
        <w:t>(6)</w:t>
      </w:r>
      <w:r>
        <w:rPr>
          <w:spacing w:val="-3"/>
        </w:rPr>
        <w:t> </w:t>
      </w:r>
      <w:r>
        <w:rPr>
          <w:i/>
        </w:rPr>
        <w:t>projects</w:t>
      </w:r>
      <w:r>
        <w:rPr>
          <w:i/>
          <w:spacing w:val="-2"/>
        </w:rPr>
        <w:t> </w:t>
      </w:r>
      <w:r>
        <w:rPr/>
        <w:t>will</w:t>
      </w:r>
      <w:r>
        <w:rPr>
          <w:spacing w:val="-6"/>
        </w:rPr>
        <w:t> </w:t>
      </w:r>
      <w:r>
        <w:rPr/>
        <w:t>be</w:t>
      </w:r>
      <w:r>
        <w:rPr>
          <w:spacing w:val="-2"/>
        </w:rPr>
        <w:t> </w:t>
      </w:r>
      <w:r>
        <w:rPr/>
        <w:t>funded</w:t>
      </w:r>
      <w:r>
        <w:rPr>
          <w:spacing w:val="-2"/>
        </w:rPr>
        <w:t> </w:t>
      </w:r>
      <w:r>
        <w:rPr/>
        <w:t>in</w:t>
      </w:r>
      <w:r>
        <w:rPr>
          <w:spacing w:val="-6"/>
        </w:rPr>
        <w:t> </w:t>
      </w:r>
      <w:r>
        <w:rPr/>
        <w:t>this</w:t>
      </w:r>
      <w:r>
        <w:rPr>
          <w:spacing w:val="-3"/>
        </w:rPr>
        <w:t> </w:t>
      </w:r>
      <w:r>
        <w:rPr/>
        <w:t>EIG</w:t>
      </w:r>
      <w:r>
        <w:rPr>
          <w:spacing w:val="-3"/>
        </w:rPr>
        <w:t> </w:t>
      </w:r>
      <w:r>
        <w:rPr/>
        <w:t>CONCERT-Japan</w:t>
      </w:r>
      <w:r>
        <w:rPr>
          <w:spacing w:val="-4"/>
        </w:rPr>
        <w:t> </w:t>
      </w:r>
      <w:r>
        <w:rPr/>
        <w:t>Joint</w:t>
      </w:r>
      <w:r>
        <w:rPr>
          <w:spacing w:val="-6"/>
        </w:rPr>
        <w:t> </w:t>
      </w:r>
      <w:r>
        <w:rPr>
          <w:spacing w:val="-2"/>
        </w:rPr>
        <w:t>Call.</w:t>
      </w:r>
    </w:p>
    <w:p>
      <w:pPr>
        <w:spacing w:line="276" w:lineRule="auto" w:before="41"/>
        <w:ind w:left="176" w:right="271" w:firstLine="0"/>
        <w:jc w:val="both"/>
        <w:rPr>
          <w:i/>
          <w:sz w:val="22"/>
        </w:rPr>
      </w:pPr>
      <w:r>
        <w:rPr>
          <w:sz w:val="22"/>
        </w:rPr>
        <w:t>Some funding institutions may choose to set an upper limit on the amount that</w:t>
      </w:r>
      <w:r>
        <w:rPr>
          <w:spacing w:val="-1"/>
          <w:sz w:val="22"/>
        </w:rPr>
        <w:t> </w:t>
      </w:r>
      <w:r>
        <w:rPr>
          <w:sz w:val="22"/>
        </w:rPr>
        <w:t>can be requested per project partner coming from their country/region. </w:t>
      </w:r>
      <w:r>
        <w:rPr>
          <w:i/>
          <w:sz w:val="22"/>
        </w:rPr>
        <w:t>Applicants should therefore thoroughly check the</w:t>
      </w:r>
      <w:r>
        <w:rPr>
          <w:i/>
          <w:sz w:val="22"/>
        </w:rPr>
        <w:t> national and regional regulations (Part 2) and contact their National and Regional Contact Persons (Part 3) for related inquiries.</w:t>
      </w:r>
    </w:p>
    <w:p>
      <w:pPr>
        <w:pStyle w:val="BodyText"/>
        <w:rPr>
          <w:i/>
        </w:rPr>
      </w:pPr>
    </w:p>
    <w:p>
      <w:pPr>
        <w:pStyle w:val="BodyText"/>
        <w:spacing w:before="6"/>
        <w:rPr>
          <w:i/>
          <w:sz w:val="16"/>
        </w:rPr>
      </w:pPr>
    </w:p>
    <w:p>
      <w:pPr>
        <w:pStyle w:val="Heading2"/>
        <w:numPr>
          <w:ilvl w:val="0"/>
          <w:numId w:val="3"/>
        </w:numPr>
        <w:tabs>
          <w:tab w:pos="489" w:val="left" w:leader="none"/>
        </w:tabs>
        <w:spacing w:line="240" w:lineRule="auto" w:before="0" w:after="0"/>
        <w:ind w:left="488" w:right="0" w:hanging="313"/>
        <w:jc w:val="left"/>
        <w:rPr>
          <w:b w:val="0"/>
        </w:rPr>
      </w:pPr>
      <w:bookmarkStart w:name="_bookmark10" w:id="11"/>
      <w:bookmarkEnd w:id="11"/>
      <w:r>
        <w:rPr>
          <w:b w:val="0"/>
          <w:color w:val="1F4E79"/>
        </w:rPr>
        <w:t>P</w:t>
      </w:r>
      <w:r>
        <w:rPr>
          <w:b w:val="0"/>
          <w:color w:val="1F4E79"/>
        </w:rPr>
        <w:t>roposal</w:t>
      </w:r>
      <w:r>
        <w:rPr>
          <w:b w:val="0"/>
          <w:color w:val="1F4E79"/>
          <w:spacing w:val="-14"/>
        </w:rPr>
        <w:t> </w:t>
      </w:r>
      <w:r>
        <w:rPr>
          <w:b w:val="0"/>
          <w:color w:val="1F4E79"/>
          <w:spacing w:val="-2"/>
        </w:rPr>
        <w:t>Submission</w:t>
      </w:r>
    </w:p>
    <w:p>
      <w:pPr>
        <w:pStyle w:val="BodyText"/>
        <w:spacing w:before="9"/>
        <w:rPr>
          <w:rFonts w:ascii="Calibri Light"/>
          <w:b w:val="0"/>
          <w:sz w:val="36"/>
        </w:rPr>
      </w:pPr>
    </w:p>
    <w:p>
      <w:pPr>
        <w:pStyle w:val="Heading3"/>
        <w:numPr>
          <w:ilvl w:val="1"/>
          <w:numId w:val="3"/>
        </w:numPr>
        <w:tabs>
          <w:tab w:pos="592" w:val="left" w:leader="none"/>
        </w:tabs>
        <w:spacing w:line="240" w:lineRule="auto" w:before="0" w:after="0"/>
        <w:ind w:left="591" w:right="0" w:hanging="416"/>
        <w:jc w:val="left"/>
        <w:rPr>
          <w:b w:val="0"/>
        </w:rPr>
      </w:pPr>
      <w:bookmarkStart w:name="_bookmark11" w:id="12"/>
      <w:bookmarkEnd w:id="12"/>
      <w:r>
        <w:rPr>
          <w:b w:val="0"/>
          <w:color w:val="1F4E79"/>
        </w:rPr>
        <w:t>P</w:t>
      </w:r>
      <w:r>
        <w:rPr>
          <w:b w:val="0"/>
          <w:color w:val="1F4E79"/>
        </w:rPr>
        <w:t>roject</w:t>
      </w:r>
      <w:r>
        <w:rPr>
          <w:b w:val="0"/>
          <w:color w:val="1F4E79"/>
          <w:spacing w:val="-5"/>
        </w:rPr>
        <w:t> </w:t>
      </w:r>
      <w:r>
        <w:rPr>
          <w:b w:val="0"/>
          <w:color w:val="1F4E79"/>
        </w:rPr>
        <w:t>Consortium</w:t>
      </w:r>
      <w:r>
        <w:rPr>
          <w:b w:val="0"/>
          <w:color w:val="1F4E79"/>
          <w:spacing w:val="-5"/>
        </w:rPr>
        <w:t> </w:t>
      </w:r>
      <w:r>
        <w:rPr>
          <w:b w:val="0"/>
          <w:color w:val="1F4E79"/>
          <w:spacing w:val="-2"/>
        </w:rPr>
        <w:t>Submission</w:t>
      </w:r>
    </w:p>
    <w:p>
      <w:pPr>
        <w:pStyle w:val="BodyText"/>
        <w:rPr>
          <w:rFonts w:ascii="Calibri Light"/>
          <w:b w:val="0"/>
          <w:sz w:val="24"/>
        </w:rPr>
      </w:pPr>
    </w:p>
    <w:p>
      <w:pPr>
        <w:pStyle w:val="Heading4"/>
        <w:spacing w:line="273" w:lineRule="auto" w:before="158"/>
        <w:ind w:right="272"/>
        <w:jc w:val="both"/>
        <w:rPr>
          <w:b w:val="0"/>
          <w:sz w:val="21"/>
        </w:rPr>
      </w:pPr>
      <w:r>
        <w:rPr/>
        <w:t>Project proposals are to be submitted between 9 May 2022 and 18 July 2022 10:00 CEST electronically using the PT-Outline webtool</w:t>
      </w:r>
      <w:r>
        <w:rPr>
          <w:b w:val="0"/>
          <w:sz w:val="21"/>
        </w:rPr>
        <w:t>:</w:t>
      </w:r>
    </w:p>
    <w:p>
      <w:pPr>
        <w:pStyle w:val="BodyText"/>
        <w:spacing w:before="6"/>
        <w:rPr>
          <w:sz w:val="24"/>
        </w:rPr>
      </w:pPr>
    </w:p>
    <w:p>
      <w:pPr>
        <w:pStyle w:val="Heading4"/>
        <w:ind w:left="174"/>
        <w:rPr>
          <w:rFonts w:ascii="Arial"/>
        </w:rPr>
      </w:pPr>
      <w:hyperlink r:id="rId7">
        <w:r>
          <w:rPr>
            <w:rFonts w:ascii="Arial"/>
            <w:color w:val="0000FF"/>
            <w:spacing w:val="-2"/>
            <w:u w:val="single" w:color="0000FF"/>
          </w:rPr>
          <w:t>https://ptoutline.eu/app/eigjapan_jc2022</w:t>
        </w:r>
      </w:hyperlink>
    </w:p>
    <w:p>
      <w:pPr>
        <w:spacing w:before="22"/>
        <w:ind w:left="174" w:right="0" w:firstLine="0"/>
        <w:jc w:val="both"/>
        <w:rPr>
          <w:sz w:val="21"/>
        </w:rPr>
      </w:pPr>
      <w:r>
        <w:rPr>
          <w:sz w:val="21"/>
        </w:rPr>
        <w:t>(The</w:t>
      </w:r>
      <w:r>
        <w:rPr>
          <w:spacing w:val="-9"/>
          <w:sz w:val="21"/>
        </w:rPr>
        <w:t> </w:t>
      </w:r>
      <w:r>
        <w:rPr>
          <w:sz w:val="21"/>
        </w:rPr>
        <w:t>server</w:t>
      </w:r>
      <w:r>
        <w:rPr>
          <w:spacing w:val="-5"/>
          <w:sz w:val="21"/>
        </w:rPr>
        <w:t> </w:t>
      </w:r>
      <w:r>
        <w:rPr>
          <w:sz w:val="21"/>
        </w:rPr>
        <w:t>will</w:t>
      </w:r>
      <w:r>
        <w:rPr>
          <w:spacing w:val="-4"/>
          <w:sz w:val="21"/>
        </w:rPr>
        <w:t> </w:t>
      </w:r>
      <w:r>
        <w:rPr>
          <w:sz w:val="21"/>
        </w:rPr>
        <w:t>not</w:t>
      </w:r>
      <w:r>
        <w:rPr>
          <w:spacing w:val="-6"/>
          <w:sz w:val="21"/>
        </w:rPr>
        <w:t> </w:t>
      </w:r>
      <w:r>
        <w:rPr>
          <w:sz w:val="21"/>
        </w:rPr>
        <w:t>accept</w:t>
      </w:r>
      <w:r>
        <w:rPr>
          <w:spacing w:val="-5"/>
          <w:sz w:val="21"/>
        </w:rPr>
        <w:t> </w:t>
      </w:r>
      <w:r>
        <w:rPr>
          <w:sz w:val="21"/>
        </w:rPr>
        <w:t>proposals</w:t>
      </w:r>
      <w:r>
        <w:rPr>
          <w:spacing w:val="-6"/>
          <w:sz w:val="21"/>
        </w:rPr>
        <w:t> </w:t>
      </w:r>
      <w:r>
        <w:rPr>
          <w:sz w:val="21"/>
        </w:rPr>
        <w:t>outside</w:t>
      </w:r>
      <w:r>
        <w:rPr>
          <w:spacing w:val="-5"/>
          <w:sz w:val="21"/>
        </w:rPr>
        <w:t> </w:t>
      </w:r>
      <w:r>
        <w:rPr>
          <w:sz w:val="21"/>
        </w:rPr>
        <w:t>of</w:t>
      </w:r>
      <w:r>
        <w:rPr>
          <w:spacing w:val="-3"/>
          <w:sz w:val="21"/>
        </w:rPr>
        <w:t> </w:t>
      </w:r>
      <w:r>
        <w:rPr>
          <w:sz w:val="21"/>
        </w:rPr>
        <w:t>this</w:t>
      </w:r>
      <w:r>
        <w:rPr>
          <w:spacing w:val="-6"/>
          <w:sz w:val="21"/>
        </w:rPr>
        <w:t> </w:t>
      </w:r>
      <w:r>
        <w:rPr>
          <w:sz w:val="21"/>
        </w:rPr>
        <w:t>application</w:t>
      </w:r>
      <w:r>
        <w:rPr>
          <w:spacing w:val="-4"/>
          <w:sz w:val="21"/>
        </w:rPr>
        <w:t> </w:t>
      </w:r>
      <w:r>
        <w:rPr>
          <w:spacing w:val="-2"/>
          <w:sz w:val="21"/>
        </w:rPr>
        <w:t>period)</w:t>
      </w:r>
    </w:p>
    <w:p>
      <w:pPr>
        <w:spacing w:line="276" w:lineRule="auto" w:before="20"/>
        <w:ind w:left="176" w:right="272" w:firstLine="0"/>
        <w:jc w:val="both"/>
        <w:rPr>
          <w:sz w:val="22"/>
        </w:rPr>
      </w:pPr>
      <w:r>
        <w:rPr>
          <w:i/>
          <w:sz w:val="22"/>
        </w:rPr>
        <w:t>The principal project leader should submit the proposal via the webtool on behalf of the whole</w:t>
      </w:r>
      <w:r>
        <w:rPr>
          <w:i/>
          <w:sz w:val="22"/>
        </w:rPr>
        <w:t> consortium</w:t>
      </w:r>
      <w:r>
        <w:rPr>
          <w:sz w:val="22"/>
        </w:rPr>
        <w:t>.</w:t>
      </w:r>
      <w:r>
        <w:rPr>
          <w:spacing w:val="-1"/>
          <w:sz w:val="22"/>
        </w:rPr>
        <w:t> </w:t>
      </w:r>
      <w:r>
        <w:rPr>
          <w:sz w:val="22"/>
        </w:rPr>
        <w:t>Only</w:t>
      </w:r>
      <w:r>
        <w:rPr>
          <w:spacing w:val="-3"/>
          <w:sz w:val="22"/>
        </w:rPr>
        <w:t> </w:t>
      </w:r>
      <w:r>
        <w:rPr>
          <w:sz w:val="22"/>
        </w:rPr>
        <w:t>one online proposal</w:t>
      </w:r>
      <w:r>
        <w:rPr>
          <w:spacing w:val="-2"/>
          <w:sz w:val="22"/>
        </w:rPr>
        <w:t> </w:t>
      </w:r>
      <w:r>
        <w:rPr>
          <w:sz w:val="22"/>
        </w:rPr>
        <w:t>per</w:t>
      </w:r>
      <w:r>
        <w:rPr>
          <w:spacing w:val="-1"/>
          <w:sz w:val="22"/>
        </w:rPr>
        <w:t> </w:t>
      </w:r>
      <w:r>
        <w:rPr>
          <w:sz w:val="22"/>
        </w:rPr>
        <w:t>project is</w:t>
      </w:r>
      <w:r>
        <w:rPr>
          <w:spacing w:val="-1"/>
          <w:sz w:val="22"/>
        </w:rPr>
        <w:t> </w:t>
      </w:r>
      <w:r>
        <w:rPr>
          <w:sz w:val="22"/>
        </w:rPr>
        <w:t>needed.</w:t>
      </w:r>
      <w:r>
        <w:rPr>
          <w:spacing w:val="-2"/>
          <w:sz w:val="22"/>
        </w:rPr>
        <w:t> </w:t>
      </w:r>
      <w:r>
        <w:rPr>
          <w:sz w:val="22"/>
        </w:rPr>
        <w:t>Proposals</w:t>
      </w:r>
      <w:r>
        <w:rPr>
          <w:spacing w:val="-2"/>
          <w:sz w:val="22"/>
        </w:rPr>
        <w:t> </w:t>
      </w:r>
      <w:r>
        <w:rPr>
          <w:sz w:val="22"/>
        </w:rPr>
        <w:t>sent</w:t>
      </w:r>
      <w:r>
        <w:rPr>
          <w:spacing w:val="-1"/>
          <w:sz w:val="22"/>
        </w:rPr>
        <w:t> </w:t>
      </w:r>
      <w:r>
        <w:rPr>
          <w:sz w:val="22"/>
        </w:rPr>
        <w:t>by post, e-mail,</w:t>
      </w:r>
      <w:r>
        <w:rPr>
          <w:spacing w:val="-4"/>
          <w:sz w:val="22"/>
        </w:rPr>
        <w:t> </w:t>
      </w:r>
      <w:r>
        <w:rPr>
          <w:sz w:val="22"/>
        </w:rPr>
        <w:t>or fax</w:t>
      </w:r>
      <w:r>
        <w:rPr>
          <w:spacing w:val="-1"/>
          <w:sz w:val="22"/>
        </w:rPr>
        <w:t> </w:t>
      </w:r>
      <w:r>
        <w:rPr>
          <w:sz w:val="22"/>
        </w:rPr>
        <w:t>will be rejected. </w:t>
      </w:r>
      <w:r>
        <w:rPr>
          <w:i/>
          <w:sz w:val="22"/>
        </w:rPr>
        <w:t>Proposals must be written in English</w:t>
      </w:r>
      <w:r>
        <w:rPr>
          <w:sz w:val="22"/>
        </w:rPr>
        <w:t>.</w:t>
      </w:r>
    </w:p>
    <w:p>
      <w:pPr>
        <w:spacing w:after="0" w:line="276" w:lineRule="auto"/>
        <w:jc w:val="both"/>
        <w:rPr>
          <w:sz w:val="22"/>
        </w:rPr>
        <w:sectPr>
          <w:pgSz w:w="11910" w:h="16840"/>
          <w:pgMar w:header="0" w:footer="1355" w:top="1580" w:bottom="1560" w:left="1240" w:right="1140"/>
        </w:sectPr>
      </w:pPr>
    </w:p>
    <w:p>
      <w:pPr>
        <w:pStyle w:val="Heading3"/>
        <w:numPr>
          <w:ilvl w:val="1"/>
          <w:numId w:val="3"/>
        </w:numPr>
        <w:tabs>
          <w:tab w:pos="592" w:val="left" w:leader="none"/>
        </w:tabs>
        <w:spacing w:line="240" w:lineRule="auto" w:before="37" w:after="0"/>
        <w:ind w:left="591" w:right="0" w:hanging="416"/>
        <w:jc w:val="left"/>
        <w:rPr>
          <w:b w:val="0"/>
        </w:rPr>
      </w:pPr>
      <w:bookmarkStart w:name="_bookmark12" w:id="13"/>
      <w:bookmarkEnd w:id="13"/>
      <w:r>
        <w:rPr>
          <w:b w:val="0"/>
          <w:color w:val="1F4E79"/>
        </w:rPr>
        <w:t>Nationa</w:t>
      </w:r>
      <w:r>
        <w:rPr>
          <w:b w:val="0"/>
          <w:color w:val="1F4E79"/>
        </w:rPr>
        <w:t>l</w:t>
      </w:r>
      <w:r>
        <w:rPr>
          <w:b w:val="0"/>
          <w:color w:val="1F4E79"/>
          <w:spacing w:val="-5"/>
        </w:rPr>
        <w:t> </w:t>
      </w:r>
      <w:r>
        <w:rPr>
          <w:b w:val="0"/>
          <w:color w:val="1F4E79"/>
        </w:rPr>
        <w:t>Funding</w:t>
      </w:r>
      <w:r>
        <w:rPr>
          <w:b w:val="0"/>
          <w:color w:val="1F4E79"/>
          <w:spacing w:val="-2"/>
        </w:rPr>
        <w:t> </w:t>
      </w:r>
      <w:r>
        <w:rPr>
          <w:b w:val="0"/>
          <w:color w:val="1F4E79"/>
        </w:rPr>
        <w:t>Institution</w:t>
      </w:r>
      <w:r>
        <w:rPr>
          <w:b w:val="0"/>
          <w:color w:val="1F4E79"/>
          <w:spacing w:val="-3"/>
        </w:rPr>
        <w:t> </w:t>
      </w:r>
      <w:r>
        <w:rPr>
          <w:b w:val="0"/>
          <w:color w:val="1F4E79"/>
          <w:spacing w:val="-2"/>
        </w:rPr>
        <w:t>Submission</w:t>
      </w:r>
    </w:p>
    <w:p>
      <w:pPr>
        <w:pStyle w:val="BodyText"/>
        <w:spacing w:before="9"/>
        <w:rPr>
          <w:rFonts w:ascii="Calibri Light"/>
          <w:b w:val="0"/>
          <w:sz w:val="23"/>
        </w:rPr>
      </w:pPr>
    </w:p>
    <w:p>
      <w:pPr>
        <w:pStyle w:val="BodyText"/>
        <w:spacing w:line="276" w:lineRule="auto"/>
        <w:ind w:left="176" w:right="273"/>
        <w:jc w:val="both"/>
      </w:pPr>
      <w:r>
        <w:rPr/>
        <w:t>Some participating funding institutions may require the project partner applicant from their country or region to submit a </w:t>
      </w:r>
      <w:r>
        <w:rPr>
          <w:i/>
        </w:rPr>
        <w:t>parallel proposal </w:t>
      </w:r>
      <w:r>
        <w:rPr/>
        <w:t>or project registration in line with the national and regional requirements (see </w:t>
      </w:r>
      <w:r>
        <w:rPr>
          <w:i/>
        </w:rPr>
        <w:t>Part 2</w:t>
      </w:r>
      <w:r>
        <w:rPr/>
        <w:t>).</w:t>
      </w:r>
    </w:p>
    <w:p>
      <w:pPr>
        <w:pStyle w:val="BodyText"/>
        <w:spacing w:line="276" w:lineRule="auto"/>
        <w:ind w:left="176" w:right="273"/>
        <w:jc w:val="both"/>
      </w:pPr>
      <w:r>
        <w:rPr/>
        <w:t>The </w:t>
      </w:r>
      <w:r>
        <w:rPr>
          <w:i/>
        </w:rPr>
        <w:t>Japanese project leader </w:t>
      </w:r>
      <w:r>
        <w:rPr/>
        <w:t>is required to register their project’s information on the </w:t>
      </w:r>
      <w:r>
        <w:rPr>
          <w:i/>
        </w:rPr>
        <w:t>e-Rad </w:t>
      </w:r>
      <w:r>
        <w:rPr/>
        <w:t>website portal according to the national regulations listed in Part 2.</w:t>
      </w:r>
    </w:p>
    <w:p>
      <w:pPr>
        <w:pStyle w:val="Heading4"/>
        <w:spacing w:line="273" w:lineRule="auto" w:before="2"/>
        <w:ind w:right="275"/>
        <w:jc w:val="both"/>
      </w:pPr>
      <w:r>
        <w:rPr>
          <w:u w:val="single"/>
        </w:rPr>
        <w:t>Before</w:t>
      </w:r>
      <w:r>
        <w:rPr>
          <w:spacing w:val="-3"/>
          <w:u w:val="single"/>
        </w:rPr>
        <w:t> </w:t>
      </w:r>
      <w:r>
        <w:rPr>
          <w:u w:val="single"/>
        </w:rPr>
        <w:t>the</w:t>
      </w:r>
      <w:r>
        <w:rPr>
          <w:spacing w:val="-3"/>
          <w:u w:val="single"/>
        </w:rPr>
        <w:t> </w:t>
      </w:r>
      <w:r>
        <w:rPr>
          <w:u w:val="single"/>
        </w:rPr>
        <w:t>submission</w:t>
      </w:r>
      <w:r>
        <w:rPr>
          <w:spacing w:val="-3"/>
          <w:u w:val="single"/>
        </w:rPr>
        <w:t> </w:t>
      </w:r>
      <w:r>
        <w:rPr>
          <w:u w:val="single"/>
        </w:rPr>
        <w:t>of</w:t>
      </w:r>
      <w:r>
        <w:rPr>
          <w:spacing w:val="-3"/>
          <w:u w:val="single"/>
        </w:rPr>
        <w:t> </w:t>
      </w:r>
      <w:r>
        <w:rPr>
          <w:u w:val="single"/>
        </w:rPr>
        <w:t>a</w:t>
      </w:r>
      <w:r>
        <w:rPr>
          <w:spacing w:val="-5"/>
          <w:u w:val="single"/>
        </w:rPr>
        <w:t> </w:t>
      </w:r>
      <w:r>
        <w:rPr>
          <w:u w:val="single"/>
        </w:rPr>
        <w:t>proposal</w:t>
      </w:r>
      <w:r>
        <w:rPr>
          <w:spacing w:val="-2"/>
          <w:u w:val="single"/>
        </w:rPr>
        <w:t> </w:t>
      </w:r>
      <w:r>
        <w:rPr>
          <w:u w:val="single"/>
        </w:rPr>
        <w:t>the</w:t>
      </w:r>
      <w:r>
        <w:rPr>
          <w:spacing w:val="-3"/>
          <w:u w:val="single"/>
        </w:rPr>
        <w:t> </w:t>
      </w:r>
      <w:r>
        <w:rPr>
          <w:u w:val="single"/>
        </w:rPr>
        <w:t>national</w:t>
      </w:r>
      <w:r>
        <w:rPr>
          <w:spacing w:val="-2"/>
          <w:u w:val="single"/>
        </w:rPr>
        <w:t> </w:t>
      </w:r>
      <w:r>
        <w:rPr>
          <w:u w:val="single"/>
        </w:rPr>
        <w:t>or regional</w:t>
      </w:r>
      <w:r>
        <w:rPr>
          <w:spacing w:val="-2"/>
          <w:u w:val="single"/>
        </w:rPr>
        <w:t> </w:t>
      </w:r>
      <w:r>
        <w:rPr>
          <w:u w:val="single"/>
        </w:rPr>
        <w:t>regulations</w:t>
      </w:r>
      <w:r>
        <w:rPr>
          <w:spacing w:val="-2"/>
          <w:u w:val="single"/>
        </w:rPr>
        <w:t> </w:t>
      </w:r>
      <w:r>
        <w:rPr>
          <w:u w:val="single"/>
        </w:rPr>
        <w:t>(Part</w:t>
      </w:r>
      <w:r>
        <w:rPr>
          <w:spacing w:val="-4"/>
          <w:u w:val="single"/>
        </w:rPr>
        <w:t> </w:t>
      </w:r>
      <w:r>
        <w:rPr>
          <w:u w:val="single"/>
        </w:rPr>
        <w:t>2)</w:t>
      </w:r>
      <w:r>
        <w:rPr>
          <w:spacing w:val="-2"/>
          <w:u w:val="single"/>
        </w:rPr>
        <w:t> </w:t>
      </w:r>
      <w:r>
        <w:rPr>
          <w:u w:val="single"/>
        </w:rPr>
        <w:t>applicable</w:t>
      </w:r>
      <w:r>
        <w:rPr>
          <w:spacing w:val="-3"/>
          <w:u w:val="single"/>
        </w:rPr>
        <w:t> </w:t>
      </w:r>
      <w:r>
        <w:rPr>
          <w:u w:val="single"/>
        </w:rPr>
        <w:t>for</w:t>
      </w:r>
      <w:r>
        <w:rPr>
          <w:spacing w:val="-4"/>
          <w:u w:val="single"/>
        </w:rPr>
        <w:t> </w:t>
      </w:r>
      <w:r>
        <w:rPr>
          <w:u w:val="single"/>
        </w:rPr>
        <w:t>each</w:t>
      </w:r>
      <w:r>
        <w:rPr/>
        <w:t> </w:t>
      </w:r>
      <w:r>
        <w:rPr>
          <w:u w:val="single"/>
        </w:rPr>
        <w:t>consortium partner should be thoroughly checked.</w:t>
      </w:r>
    </w:p>
    <w:p>
      <w:pPr>
        <w:pStyle w:val="BodyText"/>
        <w:rPr>
          <w:b/>
          <w:sz w:val="20"/>
        </w:rPr>
      </w:pPr>
    </w:p>
    <w:p>
      <w:pPr>
        <w:pStyle w:val="BodyText"/>
        <w:spacing w:before="11"/>
        <w:rPr>
          <w:b/>
          <w:sz w:val="15"/>
        </w:rPr>
      </w:pPr>
    </w:p>
    <w:p>
      <w:pPr>
        <w:pStyle w:val="Heading2"/>
        <w:numPr>
          <w:ilvl w:val="0"/>
          <w:numId w:val="3"/>
        </w:numPr>
        <w:tabs>
          <w:tab w:pos="489" w:val="left" w:leader="none"/>
        </w:tabs>
        <w:spacing w:line="240" w:lineRule="auto" w:before="35" w:after="0"/>
        <w:ind w:left="488" w:right="0" w:hanging="313"/>
        <w:jc w:val="left"/>
        <w:rPr>
          <w:b w:val="0"/>
        </w:rPr>
      </w:pPr>
      <w:bookmarkStart w:name="_bookmark13" w:id="14"/>
      <w:bookmarkEnd w:id="14"/>
      <w:r>
        <w:rPr>
          <w:b w:val="0"/>
          <w:color w:val="1F4E79"/>
        </w:rPr>
        <w:t>P</w:t>
      </w:r>
      <w:r>
        <w:rPr>
          <w:b w:val="0"/>
          <w:color w:val="1F4E79"/>
        </w:rPr>
        <w:t>roposal</w:t>
      </w:r>
      <w:r>
        <w:rPr>
          <w:b w:val="0"/>
          <w:color w:val="1F4E79"/>
          <w:spacing w:val="-11"/>
        </w:rPr>
        <w:t> </w:t>
      </w:r>
      <w:r>
        <w:rPr>
          <w:b w:val="0"/>
          <w:color w:val="1F4E79"/>
        </w:rPr>
        <w:t>Evaluation</w:t>
      </w:r>
      <w:r>
        <w:rPr>
          <w:b w:val="0"/>
          <w:color w:val="1F4E79"/>
          <w:spacing w:val="-10"/>
        </w:rPr>
        <w:t> </w:t>
      </w:r>
      <w:r>
        <w:rPr>
          <w:b w:val="0"/>
          <w:color w:val="1F4E79"/>
        </w:rPr>
        <w:t>and</w:t>
      </w:r>
      <w:r>
        <w:rPr>
          <w:b w:val="0"/>
          <w:color w:val="1F4E79"/>
          <w:spacing w:val="-10"/>
        </w:rPr>
        <w:t> </w:t>
      </w:r>
      <w:r>
        <w:rPr>
          <w:b w:val="0"/>
          <w:color w:val="1F4E79"/>
        </w:rPr>
        <w:t>Funding</w:t>
      </w:r>
      <w:r>
        <w:rPr>
          <w:b w:val="0"/>
          <w:color w:val="1F4E79"/>
          <w:spacing w:val="-11"/>
        </w:rPr>
        <w:t> </w:t>
      </w:r>
      <w:r>
        <w:rPr>
          <w:b w:val="0"/>
          <w:color w:val="1F4E79"/>
          <w:spacing w:val="-2"/>
        </w:rPr>
        <w:t>Decisions</w:t>
      </w:r>
    </w:p>
    <w:p>
      <w:pPr>
        <w:pStyle w:val="BodyText"/>
        <w:rPr>
          <w:rFonts w:ascii="Calibri Light"/>
          <w:b w:val="0"/>
          <w:sz w:val="37"/>
        </w:rPr>
      </w:pPr>
    </w:p>
    <w:p>
      <w:pPr>
        <w:pStyle w:val="BodyText"/>
        <w:spacing w:line="273" w:lineRule="auto"/>
        <w:ind w:left="176" w:right="271"/>
        <w:jc w:val="both"/>
      </w:pPr>
      <w:r>
        <w:rPr/>
        <w:t>A</w:t>
      </w:r>
      <w:r>
        <w:rPr>
          <w:spacing w:val="-5"/>
        </w:rPr>
        <w:t> </w:t>
      </w:r>
      <w:r>
        <w:rPr/>
        <w:t>four-step</w:t>
      </w:r>
      <w:r>
        <w:rPr>
          <w:spacing w:val="-7"/>
        </w:rPr>
        <w:t> </w:t>
      </w:r>
      <w:r>
        <w:rPr/>
        <w:t>evaluation</w:t>
      </w:r>
      <w:r>
        <w:rPr>
          <w:spacing w:val="-5"/>
        </w:rPr>
        <w:t> </w:t>
      </w:r>
      <w:r>
        <w:rPr/>
        <w:t>process</w:t>
      </w:r>
      <w:r>
        <w:rPr>
          <w:spacing w:val="-6"/>
        </w:rPr>
        <w:t> </w:t>
      </w:r>
      <w:r>
        <w:rPr/>
        <w:t>will</w:t>
      </w:r>
      <w:r>
        <w:rPr>
          <w:spacing w:val="-7"/>
        </w:rPr>
        <w:t> </w:t>
      </w:r>
      <w:r>
        <w:rPr/>
        <w:t>be</w:t>
      </w:r>
      <w:r>
        <w:rPr>
          <w:spacing w:val="-6"/>
        </w:rPr>
        <w:t> </w:t>
      </w:r>
      <w:r>
        <w:rPr/>
        <w:t>implemented</w:t>
      </w:r>
      <w:r>
        <w:rPr>
          <w:spacing w:val="-7"/>
        </w:rPr>
        <w:t> </w:t>
      </w:r>
      <w:r>
        <w:rPr/>
        <w:t>for</w:t>
      </w:r>
      <w:r>
        <w:rPr>
          <w:spacing w:val="-4"/>
        </w:rPr>
        <w:t> </w:t>
      </w:r>
      <w:r>
        <w:rPr/>
        <w:t>proposals</w:t>
      </w:r>
      <w:r>
        <w:rPr>
          <w:spacing w:val="-7"/>
        </w:rPr>
        <w:t> </w:t>
      </w:r>
      <w:r>
        <w:rPr/>
        <w:t>submitted</w:t>
      </w:r>
      <w:r>
        <w:rPr>
          <w:spacing w:val="-10"/>
        </w:rPr>
        <w:t> </w:t>
      </w:r>
      <w:r>
        <w:rPr/>
        <w:t>within</w:t>
      </w:r>
      <w:r>
        <w:rPr>
          <w:spacing w:val="-5"/>
        </w:rPr>
        <w:t> </w:t>
      </w:r>
      <w:r>
        <w:rPr/>
        <w:t>this</w:t>
      </w:r>
      <w:r>
        <w:rPr>
          <w:spacing w:val="-7"/>
        </w:rPr>
        <w:t> </w:t>
      </w:r>
      <w:r>
        <w:rPr/>
        <w:t>EIG</w:t>
      </w:r>
      <w:r>
        <w:rPr>
          <w:spacing w:val="-7"/>
        </w:rPr>
        <w:t> </w:t>
      </w:r>
      <w:r>
        <w:rPr/>
        <w:t>CONCERT- Japan Joint Call.</w:t>
      </w:r>
    </w:p>
    <w:p>
      <w:pPr>
        <w:pStyle w:val="BodyText"/>
      </w:pPr>
    </w:p>
    <w:p>
      <w:pPr>
        <w:pStyle w:val="BodyText"/>
        <w:spacing w:before="8"/>
        <w:rPr>
          <w:sz w:val="16"/>
        </w:rPr>
      </w:pPr>
    </w:p>
    <w:p>
      <w:pPr>
        <w:pStyle w:val="Heading3"/>
        <w:numPr>
          <w:ilvl w:val="1"/>
          <w:numId w:val="3"/>
        </w:numPr>
        <w:tabs>
          <w:tab w:pos="592" w:val="left" w:leader="none"/>
        </w:tabs>
        <w:spacing w:line="240" w:lineRule="auto" w:before="1" w:after="0"/>
        <w:ind w:left="591" w:right="0" w:hanging="416"/>
        <w:jc w:val="left"/>
        <w:rPr>
          <w:b w:val="0"/>
        </w:rPr>
      </w:pPr>
      <w:bookmarkStart w:name="_bookmark14" w:id="15"/>
      <w:bookmarkEnd w:id="15"/>
      <w:r>
        <w:rPr>
          <w:b w:val="0"/>
          <w:color w:val="1F4E79"/>
        </w:rPr>
        <w:t>Eligibil</w:t>
      </w:r>
      <w:r>
        <w:rPr>
          <w:b w:val="0"/>
          <w:color w:val="1F4E79"/>
        </w:rPr>
        <w:t>ity</w:t>
      </w:r>
      <w:r>
        <w:rPr>
          <w:b w:val="0"/>
          <w:color w:val="1F4E79"/>
          <w:spacing w:val="-1"/>
        </w:rPr>
        <w:t> </w:t>
      </w:r>
      <w:r>
        <w:rPr>
          <w:b w:val="0"/>
          <w:color w:val="1F4E79"/>
          <w:spacing w:val="-2"/>
        </w:rPr>
        <w:t>check</w:t>
      </w:r>
    </w:p>
    <w:p>
      <w:pPr>
        <w:pStyle w:val="BodyText"/>
        <w:spacing w:before="4"/>
        <w:rPr>
          <w:rFonts w:ascii="Calibri Light"/>
          <w:b w:val="0"/>
          <w:sz w:val="25"/>
        </w:rPr>
      </w:pPr>
    </w:p>
    <w:p>
      <w:pPr>
        <w:pStyle w:val="BodyText"/>
        <w:spacing w:line="276" w:lineRule="auto"/>
        <w:ind w:left="176" w:right="270"/>
        <w:jc w:val="both"/>
      </w:pPr>
      <w:r>
        <w:rPr/>
        <w:t>The Program Secretariat and the National and Regional Contact Persons (see Part 3) will check the eligibility of all submitted proposals taking into consideration the general Joint Call criteria and the individual</w:t>
      </w:r>
      <w:r>
        <w:rPr>
          <w:spacing w:val="-4"/>
        </w:rPr>
        <w:t> </w:t>
      </w:r>
      <w:r>
        <w:rPr/>
        <w:t>national</w:t>
      </w:r>
      <w:r>
        <w:rPr>
          <w:spacing w:val="-4"/>
        </w:rPr>
        <w:t> </w:t>
      </w:r>
      <w:r>
        <w:rPr/>
        <w:t>and</w:t>
      </w:r>
      <w:r>
        <w:rPr>
          <w:spacing w:val="-4"/>
        </w:rPr>
        <w:t> </w:t>
      </w:r>
      <w:r>
        <w:rPr/>
        <w:t>regional</w:t>
      </w:r>
      <w:r>
        <w:rPr>
          <w:spacing w:val="-4"/>
        </w:rPr>
        <w:t> </w:t>
      </w:r>
      <w:r>
        <w:rPr/>
        <w:t>criteria</w:t>
      </w:r>
      <w:r>
        <w:rPr>
          <w:spacing w:val="-4"/>
        </w:rPr>
        <w:t> </w:t>
      </w:r>
      <w:r>
        <w:rPr/>
        <w:t>respectively.</w:t>
      </w:r>
      <w:r>
        <w:rPr>
          <w:spacing w:val="-3"/>
        </w:rPr>
        <w:t> </w:t>
      </w:r>
      <w:r>
        <w:rPr/>
        <w:t>If</w:t>
      </w:r>
      <w:r>
        <w:rPr>
          <w:spacing w:val="-6"/>
        </w:rPr>
        <w:t> </w:t>
      </w:r>
      <w:r>
        <w:rPr/>
        <w:t>a</w:t>
      </w:r>
      <w:r>
        <w:rPr>
          <w:spacing w:val="-3"/>
        </w:rPr>
        <w:t> </w:t>
      </w:r>
      <w:r>
        <w:rPr/>
        <w:t>partner</w:t>
      </w:r>
      <w:r>
        <w:rPr>
          <w:spacing w:val="-3"/>
        </w:rPr>
        <w:t> </w:t>
      </w:r>
      <w:r>
        <w:rPr/>
        <w:t>is</w:t>
      </w:r>
      <w:r>
        <w:rPr>
          <w:spacing w:val="-3"/>
        </w:rPr>
        <w:t> </w:t>
      </w:r>
      <w:r>
        <w:rPr/>
        <w:t>found</w:t>
      </w:r>
      <w:r>
        <w:rPr>
          <w:spacing w:val="-4"/>
        </w:rPr>
        <w:t> </w:t>
      </w:r>
      <w:r>
        <w:rPr/>
        <w:t>to</w:t>
      </w:r>
      <w:r>
        <w:rPr>
          <w:spacing w:val="-2"/>
        </w:rPr>
        <w:t> </w:t>
      </w:r>
      <w:r>
        <w:rPr/>
        <w:t>be</w:t>
      </w:r>
      <w:r>
        <w:rPr>
          <w:spacing w:val="-2"/>
        </w:rPr>
        <w:t> </w:t>
      </w:r>
      <w:r>
        <w:rPr/>
        <w:t>ineligible</w:t>
      </w:r>
      <w:r>
        <w:rPr>
          <w:spacing w:val="-3"/>
        </w:rPr>
        <w:t> </w:t>
      </w:r>
      <w:r>
        <w:rPr/>
        <w:t>by</w:t>
      </w:r>
      <w:r>
        <w:rPr>
          <w:spacing w:val="-3"/>
        </w:rPr>
        <w:t> </w:t>
      </w:r>
      <w:r>
        <w:rPr/>
        <w:t>one</w:t>
      </w:r>
      <w:r>
        <w:rPr>
          <w:spacing w:val="-3"/>
        </w:rPr>
        <w:t> </w:t>
      </w:r>
      <w:r>
        <w:rPr/>
        <w:t>of</w:t>
      </w:r>
      <w:r>
        <w:rPr>
          <w:spacing w:val="-6"/>
        </w:rPr>
        <w:t> </w:t>
      </w:r>
      <w:r>
        <w:rPr/>
        <w:t>the funding organisations, the entire proposal may be rejected without further review.</w:t>
      </w:r>
    </w:p>
    <w:p>
      <w:pPr>
        <w:spacing w:before="0"/>
        <w:ind w:left="176" w:right="0" w:firstLine="0"/>
        <w:jc w:val="both"/>
        <w:rPr>
          <w:sz w:val="22"/>
        </w:rPr>
      </w:pPr>
      <w:r>
        <w:rPr>
          <w:sz w:val="22"/>
        </w:rPr>
        <w:t>The</w:t>
      </w:r>
      <w:r>
        <w:rPr>
          <w:spacing w:val="-3"/>
          <w:sz w:val="22"/>
        </w:rPr>
        <w:t> </w:t>
      </w:r>
      <w:r>
        <w:rPr>
          <w:i/>
          <w:sz w:val="22"/>
        </w:rPr>
        <w:t>general</w:t>
      </w:r>
      <w:r>
        <w:rPr>
          <w:i/>
          <w:spacing w:val="-4"/>
          <w:sz w:val="22"/>
        </w:rPr>
        <w:t> </w:t>
      </w:r>
      <w:r>
        <w:rPr>
          <w:i/>
          <w:sz w:val="22"/>
        </w:rPr>
        <w:t>eligibility</w:t>
      </w:r>
      <w:r>
        <w:rPr>
          <w:i/>
          <w:spacing w:val="-4"/>
          <w:sz w:val="22"/>
        </w:rPr>
        <w:t> </w:t>
      </w:r>
      <w:r>
        <w:rPr>
          <w:i/>
          <w:sz w:val="22"/>
        </w:rPr>
        <w:t>criteria</w:t>
      </w:r>
      <w:r>
        <w:rPr>
          <w:i/>
          <w:spacing w:val="-4"/>
          <w:sz w:val="22"/>
        </w:rPr>
        <w:t> </w:t>
      </w:r>
      <w:r>
        <w:rPr>
          <w:spacing w:val="-4"/>
          <w:sz w:val="22"/>
        </w:rPr>
        <w:t>are:</w:t>
      </w:r>
    </w:p>
    <w:p>
      <w:pPr>
        <w:pStyle w:val="ListParagraph"/>
        <w:numPr>
          <w:ilvl w:val="2"/>
          <w:numId w:val="3"/>
        </w:numPr>
        <w:tabs>
          <w:tab w:pos="896" w:val="left" w:leader="none"/>
          <w:tab w:pos="897" w:val="left" w:leader="none"/>
        </w:tabs>
        <w:spacing w:line="276" w:lineRule="auto" w:before="40" w:after="0"/>
        <w:ind w:left="896" w:right="269" w:hanging="360"/>
        <w:jc w:val="left"/>
        <w:rPr>
          <w:sz w:val="22"/>
        </w:rPr>
      </w:pPr>
      <w:r>
        <w:rPr>
          <w:sz w:val="22"/>
        </w:rPr>
        <w:t>Appropriate</w:t>
      </w:r>
      <w:r>
        <w:rPr>
          <w:spacing w:val="-10"/>
          <w:sz w:val="22"/>
        </w:rPr>
        <w:t> </w:t>
      </w:r>
      <w:r>
        <w:rPr>
          <w:sz w:val="22"/>
        </w:rPr>
        <w:t>length</w:t>
      </w:r>
      <w:r>
        <w:rPr>
          <w:spacing w:val="-9"/>
          <w:sz w:val="22"/>
        </w:rPr>
        <w:t> </w:t>
      </w:r>
      <w:r>
        <w:rPr>
          <w:sz w:val="22"/>
        </w:rPr>
        <w:t>and</w:t>
      </w:r>
      <w:r>
        <w:rPr>
          <w:spacing w:val="-12"/>
          <w:sz w:val="22"/>
        </w:rPr>
        <w:t> </w:t>
      </w:r>
      <w:r>
        <w:rPr>
          <w:sz w:val="22"/>
        </w:rPr>
        <w:t>layout</w:t>
      </w:r>
      <w:r>
        <w:rPr>
          <w:spacing w:val="-11"/>
          <w:sz w:val="22"/>
        </w:rPr>
        <w:t> </w:t>
      </w:r>
      <w:r>
        <w:rPr>
          <w:sz w:val="22"/>
        </w:rPr>
        <w:t>of</w:t>
      </w:r>
      <w:r>
        <w:rPr>
          <w:spacing w:val="-12"/>
          <w:sz w:val="22"/>
        </w:rPr>
        <w:t> </w:t>
      </w:r>
      <w:r>
        <w:rPr>
          <w:sz w:val="22"/>
        </w:rPr>
        <w:t>the</w:t>
      </w:r>
      <w:r>
        <w:rPr>
          <w:spacing w:val="-11"/>
          <w:sz w:val="22"/>
        </w:rPr>
        <w:t> </w:t>
      </w:r>
      <w:r>
        <w:rPr>
          <w:sz w:val="22"/>
        </w:rPr>
        <w:t>proposal</w:t>
      </w:r>
      <w:r>
        <w:rPr>
          <w:spacing w:val="-11"/>
          <w:sz w:val="22"/>
        </w:rPr>
        <w:t> </w:t>
      </w:r>
      <w:r>
        <w:rPr>
          <w:sz w:val="22"/>
        </w:rPr>
        <w:t>(maximum</w:t>
      </w:r>
      <w:r>
        <w:rPr>
          <w:spacing w:val="-8"/>
          <w:sz w:val="22"/>
        </w:rPr>
        <w:t> </w:t>
      </w:r>
      <w:r>
        <w:rPr>
          <w:sz w:val="22"/>
        </w:rPr>
        <w:t>number</w:t>
      </w:r>
      <w:r>
        <w:rPr>
          <w:spacing w:val="-11"/>
          <w:sz w:val="22"/>
        </w:rPr>
        <w:t> </w:t>
      </w:r>
      <w:r>
        <w:rPr>
          <w:sz w:val="22"/>
        </w:rPr>
        <w:t>of</w:t>
      </w:r>
      <w:r>
        <w:rPr>
          <w:spacing w:val="-12"/>
          <w:sz w:val="22"/>
        </w:rPr>
        <w:t> </w:t>
      </w:r>
      <w:r>
        <w:rPr>
          <w:sz w:val="22"/>
        </w:rPr>
        <w:t>pages</w:t>
      </w:r>
      <w:r>
        <w:rPr>
          <w:spacing w:val="-9"/>
          <w:sz w:val="22"/>
        </w:rPr>
        <w:t> </w:t>
      </w:r>
      <w:r>
        <w:rPr>
          <w:sz w:val="22"/>
        </w:rPr>
        <w:t>adhered</w:t>
      </w:r>
      <w:r>
        <w:rPr>
          <w:spacing w:val="-9"/>
          <w:sz w:val="22"/>
        </w:rPr>
        <w:t> </w:t>
      </w:r>
      <w:r>
        <w:rPr>
          <w:sz w:val="22"/>
        </w:rPr>
        <w:t>to</w:t>
      </w:r>
      <w:r>
        <w:rPr>
          <w:spacing w:val="-11"/>
          <w:sz w:val="22"/>
        </w:rPr>
        <w:t> </w:t>
      </w:r>
      <w:r>
        <w:rPr>
          <w:sz w:val="22"/>
        </w:rPr>
        <w:t>and</w:t>
      </w:r>
      <w:r>
        <w:rPr>
          <w:spacing w:val="-10"/>
          <w:sz w:val="22"/>
        </w:rPr>
        <w:t> </w:t>
      </w:r>
      <w:r>
        <w:rPr>
          <w:sz w:val="22"/>
        </w:rPr>
        <w:t>use of template for the Project Description)</w:t>
      </w:r>
    </w:p>
    <w:p>
      <w:pPr>
        <w:pStyle w:val="ListParagraph"/>
        <w:numPr>
          <w:ilvl w:val="2"/>
          <w:numId w:val="3"/>
        </w:numPr>
        <w:tabs>
          <w:tab w:pos="896" w:val="left" w:leader="none"/>
          <w:tab w:pos="897" w:val="left" w:leader="none"/>
        </w:tabs>
        <w:spacing w:line="240" w:lineRule="auto" w:before="1" w:after="0"/>
        <w:ind w:left="896" w:right="0" w:hanging="361"/>
        <w:jc w:val="left"/>
        <w:rPr>
          <w:sz w:val="22"/>
        </w:rPr>
      </w:pPr>
      <w:r>
        <w:rPr>
          <w:sz w:val="22"/>
        </w:rPr>
        <w:t>Inclusion</w:t>
      </w:r>
      <w:r>
        <w:rPr>
          <w:spacing w:val="-5"/>
          <w:sz w:val="22"/>
        </w:rPr>
        <w:t> </w:t>
      </w:r>
      <w:r>
        <w:rPr>
          <w:sz w:val="22"/>
        </w:rPr>
        <w:t>of</w:t>
      </w:r>
      <w:r>
        <w:rPr>
          <w:spacing w:val="-5"/>
          <w:sz w:val="22"/>
        </w:rPr>
        <w:t> </w:t>
      </w:r>
      <w:r>
        <w:rPr>
          <w:sz w:val="22"/>
        </w:rPr>
        <w:t>all</w:t>
      </w:r>
      <w:r>
        <w:rPr>
          <w:spacing w:val="-3"/>
          <w:sz w:val="22"/>
        </w:rPr>
        <w:t> </w:t>
      </w:r>
      <w:r>
        <w:rPr>
          <w:sz w:val="22"/>
        </w:rPr>
        <w:t>necessary</w:t>
      </w:r>
      <w:r>
        <w:rPr>
          <w:spacing w:val="-4"/>
          <w:sz w:val="22"/>
        </w:rPr>
        <w:t> </w:t>
      </w:r>
      <w:r>
        <w:rPr>
          <w:sz w:val="22"/>
        </w:rPr>
        <w:t>information</w:t>
      </w:r>
      <w:r>
        <w:rPr>
          <w:spacing w:val="-6"/>
          <w:sz w:val="22"/>
        </w:rPr>
        <w:t> </w:t>
      </w:r>
      <w:r>
        <w:rPr>
          <w:sz w:val="22"/>
        </w:rPr>
        <w:t>in</w:t>
      </w:r>
      <w:r>
        <w:rPr>
          <w:spacing w:val="-3"/>
          <w:sz w:val="22"/>
        </w:rPr>
        <w:t> </w:t>
      </w:r>
      <w:r>
        <w:rPr>
          <w:spacing w:val="-2"/>
          <w:sz w:val="22"/>
        </w:rPr>
        <w:t>English</w:t>
      </w:r>
    </w:p>
    <w:p>
      <w:pPr>
        <w:pStyle w:val="ListParagraph"/>
        <w:numPr>
          <w:ilvl w:val="2"/>
          <w:numId w:val="3"/>
        </w:numPr>
        <w:tabs>
          <w:tab w:pos="896" w:val="left" w:leader="none"/>
          <w:tab w:pos="897" w:val="left" w:leader="none"/>
        </w:tabs>
        <w:spacing w:line="240" w:lineRule="auto" w:before="39" w:after="0"/>
        <w:ind w:left="896" w:right="0" w:hanging="361"/>
        <w:jc w:val="left"/>
        <w:rPr>
          <w:sz w:val="22"/>
        </w:rPr>
      </w:pPr>
      <w:r>
        <w:rPr>
          <w:sz w:val="22"/>
        </w:rPr>
        <w:t>Eligibility</w:t>
      </w:r>
      <w:r>
        <w:rPr>
          <w:spacing w:val="-4"/>
          <w:sz w:val="22"/>
        </w:rPr>
        <w:t> </w:t>
      </w:r>
      <w:r>
        <w:rPr>
          <w:sz w:val="22"/>
        </w:rPr>
        <w:t>of</w:t>
      </w:r>
      <w:r>
        <w:rPr>
          <w:spacing w:val="-6"/>
          <w:sz w:val="22"/>
        </w:rPr>
        <w:t> </w:t>
      </w:r>
      <w:r>
        <w:rPr>
          <w:sz w:val="22"/>
        </w:rPr>
        <w:t>all</w:t>
      </w:r>
      <w:r>
        <w:rPr>
          <w:spacing w:val="-4"/>
          <w:sz w:val="22"/>
        </w:rPr>
        <w:t> </w:t>
      </w:r>
      <w:r>
        <w:rPr>
          <w:sz w:val="22"/>
        </w:rPr>
        <w:t>project</w:t>
      </w:r>
      <w:r>
        <w:rPr>
          <w:spacing w:val="-3"/>
          <w:sz w:val="22"/>
        </w:rPr>
        <w:t> </w:t>
      </w:r>
      <w:r>
        <w:rPr>
          <w:spacing w:val="-2"/>
          <w:sz w:val="22"/>
        </w:rPr>
        <w:t>partners</w:t>
      </w:r>
    </w:p>
    <w:p>
      <w:pPr>
        <w:pStyle w:val="ListParagraph"/>
        <w:numPr>
          <w:ilvl w:val="2"/>
          <w:numId w:val="3"/>
        </w:numPr>
        <w:tabs>
          <w:tab w:pos="896" w:val="left" w:leader="none"/>
          <w:tab w:pos="897" w:val="left" w:leader="none"/>
        </w:tabs>
        <w:spacing w:line="273" w:lineRule="auto" w:before="42" w:after="0"/>
        <w:ind w:left="896" w:right="275" w:hanging="360"/>
        <w:jc w:val="left"/>
        <w:rPr>
          <w:sz w:val="22"/>
        </w:rPr>
      </w:pPr>
      <w:r>
        <w:rPr>
          <w:sz w:val="22"/>
        </w:rPr>
        <w:t>Participation</w:t>
      </w:r>
      <w:r>
        <w:rPr>
          <w:spacing w:val="-5"/>
          <w:sz w:val="22"/>
        </w:rPr>
        <w:t> </w:t>
      </w:r>
      <w:r>
        <w:rPr>
          <w:sz w:val="22"/>
        </w:rPr>
        <w:t>of</w:t>
      </w:r>
      <w:r>
        <w:rPr>
          <w:spacing w:val="-2"/>
          <w:sz w:val="22"/>
        </w:rPr>
        <w:t> </w:t>
      </w:r>
      <w:r>
        <w:rPr>
          <w:sz w:val="22"/>
        </w:rPr>
        <w:t>at</w:t>
      </w:r>
      <w:r>
        <w:rPr>
          <w:spacing w:val="-2"/>
          <w:sz w:val="22"/>
        </w:rPr>
        <w:t> </w:t>
      </w:r>
      <w:r>
        <w:rPr>
          <w:sz w:val="22"/>
        </w:rPr>
        <w:t>least</w:t>
      </w:r>
      <w:r>
        <w:rPr>
          <w:spacing w:val="-2"/>
          <w:sz w:val="22"/>
        </w:rPr>
        <w:t> </w:t>
      </w:r>
      <w:r>
        <w:rPr>
          <w:sz w:val="22"/>
        </w:rPr>
        <w:t>three</w:t>
      </w:r>
      <w:r>
        <w:rPr>
          <w:spacing w:val="-2"/>
          <w:sz w:val="22"/>
        </w:rPr>
        <w:t> </w:t>
      </w:r>
      <w:r>
        <w:rPr>
          <w:sz w:val="22"/>
        </w:rPr>
        <w:t>eligible</w:t>
      </w:r>
      <w:r>
        <w:rPr>
          <w:spacing w:val="-5"/>
          <w:sz w:val="22"/>
        </w:rPr>
        <w:t> </w:t>
      </w:r>
      <w:r>
        <w:rPr>
          <w:sz w:val="22"/>
        </w:rPr>
        <w:t>project</w:t>
      </w:r>
      <w:r>
        <w:rPr>
          <w:spacing w:val="-4"/>
          <w:sz w:val="22"/>
        </w:rPr>
        <w:t> </w:t>
      </w:r>
      <w:r>
        <w:rPr>
          <w:sz w:val="22"/>
        </w:rPr>
        <w:t>partners</w:t>
      </w:r>
      <w:r>
        <w:rPr>
          <w:spacing w:val="-3"/>
          <w:sz w:val="22"/>
        </w:rPr>
        <w:t> </w:t>
      </w:r>
      <w:r>
        <w:rPr>
          <w:sz w:val="22"/>
        </w:rPr>
        <w:t>(beneficiaries),</w:t>
      </w:r>
      <w:r>
        <w:rPr>
          <w:spacing w:val="-1"/>
          <w:sz w:val="22"/>
        </w:rPr>
        <w:t> </w:t>
      </w:r>
      <w:r>
        <w:rPr>
          <w:sz w:val="22"/>
        </w:rPr>
        <w:t>from</w:t>
      </w:r>
      <w:r>
        <w:rPr>
          <w:spacing w:val="-1"/>
          <w:sz w:val="22"/>
        </w:rPr>
        <w:t> </w:t>
      </w:r>
      <w:r>
        <w:rPr>
          <w:sz w:val="22"/>
        </w:rPr>
        <w:t>a</w:t>
      </w:r>
      <w:r>
        <w:rPr>
          <w:spacing w:val="-4"/>
          <w:sz w:val="22"/>
        </w:rPr>
        <w:t> </w:t>
      </w:r>
      <w:r>
        <w:rPr>
          <w:sz w:val="22"/>
        </w:rPr>
        <w:t>minimum</w:t>
      </w:r>
      <w:r>
        <w:rPr>
          <w:spacing w:val="-4"/>
          <w:sz w:val="22"/>
        </w:rPr>
        <w:t> </w:t>
      </w:r>
      <w:r>
        <w:rPr>
          <w:sz w:val="22"/>
        </w:rPr>
        <w:t>of</w:t>
      </w:r>
      <w:r>
        <w:rPr>
          <w:spacing w:val="-5"/>
          <w:sz w:val="22"/>
        </w:rPr>
        <w:t> </w:t>
      </w:r>
      <w:r>
        <w:rPr>
          <w:sz w:val="22"/>
        </w:rPr>
        <w:t>two different European countries participating in this Joint Call and Japan</w:t>
      </w:r>
    </w:p>
    <w:p>
      <w:pPr>
        <w:pStyle w:val="ListParagraph"/>
        <w:numPr>
          <w:ilvl w:val="2"/>
          <w:numId w:val="3"/>
        </w:numPr>
        <w:tabs>
          <w:tab w:pos="896" w:val="left" w:leader="none"/>
          <w:tab w:pos="897" w:val="left" w:leader="none"/>
        </w:tabs>
        <w:spacing w:line="240" w:lineRule="auto" w:before="4" w:after="0"/>
        <w:ind w:left="896" w:right="0" w:hanging="361"/>
        <w:jc w:val="left"/>
        <w:rPr>
          <w:sz w:val="22"/>
        </w:rPr>
      </w:pPr>
      <w:r>
        <w:rPr>
          <w:sz w:val="22"/>
        </w:rPr>
        <w:t>Eligible</w:t>
      </w:r>
      <w:r>
        <w:rPr>
          <w:spacing w:val="-5"/>
          <w:sz w:val="22"/>
        </w:rPr>
        <w:t> </w:t>
      </w:r>
      <w:r>
        <w:rPr>
          <w:sz w:val="22"/>
        </w:rPr>
        <w:t>thematic</w:t>
      </w:r>
      <w:r>
        <w:rPr>
          <w:spacing w:val="-7"/>
          <w:sz w:val="22"/>
        </w:rPr>
        <w:t> </w:t>
      </w:r>
      <w:r>
        <w:rPr>
          <w:spacing w:val="-4"/>
          <w:sz w:val="22"/>
        </w:rPr>
        <w:t>focus</w:t>
      </w:r>
    </w:p>
    <w:p>
      <w:pPr>
        <w:pStyle w:val="ListParagraph"/>
        <w:numPr>
          <w:ilvl w:val="2"/>
          <w:numId w:val="3"/>
        </w:numPr>
        <w:tabs>
          <w:tab w:pos="896" w:val="left" w:leader="none"/>
          <w:tab w:pos="897" w:val="left" w:leader="none"/>
        </w:tabs>
        <w:spacing w:line="240" w:lineRule="auto" w:before="42" w:after="0"/>
        <w:ind w:left="896" w:right="0" w:hanging="361"/>
        <w:jc w:val="left"/>
        <w:rPr>
          <w:sz w:val="22"/>
        </w:rPr>
      </w:pPr>
      <w:r>
        <w:rPr>
          <w:sz w:val="22"/>
        </w:rPr>
        <w:t>Eligibility</w:t>
      </w:r>
      <w:r>
        <w:rPr>
          <w:spacing w:val="-4"/>
          <w:sz w:val="22"/>
        </w:rPr>
        <w:t> </w:t>
      </w:r>
      <w:r>
        <w:rPr>
          <w:sz w:val="22"/>
        </w:rPr>
        <w:t>of</w:t>
      </w:r>
      <w:r>
        <w:rPr>
          <w:spacing w:val="-6"/>
          <w:sz w:val="22"/>
        </w:rPr>
        <w:t> </w:t>
      </w:r>
      <w:r>
        <w:rPr>
          <w:sz w:val="22"/>
        </w:rPr>
        <w:t>requested</w:t>
      </w:r>
      <w:r>
        <w:rPr>
          <w:spacing w:val="-4"/>
          <w:sz w:val="22"/>
        </w:rPr>
        <w:t> </w:t>
      </w:r>
      <w:r>
        <w:rPr>
          <w:spacing w:val="-2"/>
          <w:sz w:val="22"/>
        </w:rPr>
        <w:t>funding</w:t>
      </w:r>
    </w:p>
    <w:p>
      <w:pPr>
        <w:pStyle w:val="ListParagraph"/>
        <w:numPr>
          <w:ilvl w:val="2"/>
          <w:numId w:val="3"/>
        </w:numPr>
        <w:tabs>
          <w:tab w:pos="896" w:val="left" w:leader="none"/>
          <w:tab w:pos="897" w:val="left" w:leader="none"/>
        </w:tabs>
        <w:spacing w:line="276" w:lineRule="auto" w:before="39" w:after="0"/>
        <w:ind w:left="896" w:right="272" w:hanging="360"/>
        <w:jc w:val="left"/>
        <w:rPr>
          <w:sz w:val="22"/>
        </w:rPr>
      </w:pPr>
      <w:r>
        <w:rPr>
          <w:sz w:val="22"/>
        </w:rPr>
        <w:t>Inclusion</w:t>
      </w:r>
      <w:r>
        <w:rPr>
          <w:spacing w:val="-7"/>
          <w:sz w:val="22"/>
        </w:rPr>
        <w:t> </w:t>
      </w:r>
      <w:r>
        <w:rPr>
          <w:sz w:val="22"/>
        </w:rPr>
        <w:t>of</w:t>
      </w:r>
      <w:r>
        <w:rPr>
          <w:spacing w:val="-7"/>
          <w:sz w:val="22"/>
        </w:rPr>
        <w:t> </w:t>
      </w:r>
      <w:r>
        <w:rPr>
          <w:sz w:val="22"/>
        </w:rPr>
        <w:t>a</w:t>
      </w:r>
      <w:r>
        <w:rPr>
          <w:spacing w:val="-6"/>
          <w:sz w:val="22"/>
        </w:rPr>
        <w:t> </w:t>
      </w:r>
      <w:r>
        <w:rPr>
          <w:sz w:val="22"/>
        </w:rPr>
        <w:t>confirmation</w:t>
      </w:r>
      <w:r>
        <w:rPr>
          <w:spacing w:val="-7"/>
          <w:sz w:val="22"/>
        </w:rPr>
        <w:t> </w:t>
      </w:r>
      <w:r>
        <w:rPr>
          <w:sz w:val="22"/>
        </w:rPr>
        <w:t>letter</w:t>
      </w:r>
      <w:r>
        <w:rPr>
          <w:spacing w:val="-6"/>
          <w:sz w:val="22"/>
        </w:rPr>
        <w:t> </w:t>
      </w:r>
      <w:r>
        <w:rPr>
          <w:sz w:val="22"/>
        </w:rPr>
        <w:t>from</w:t>
      </w:r>
      <w:r>
        <w:rPr>
          <w:spacing w:val="-5"/>
          <w:sz w:val="22"/>
        </w:rPr>
        <w:t> </w:t>
      </w:r>
      <w:r>
        <w:rPr>
          <w:sz w:val="22"/>
        </w:rPr>
        <w:t>the</w:t>
      </w:r>
      <w:r>
        <w:rPr>
          <w:spacing w:val="-7"/>
          <w:sz w:val="22"/>
        </w:rPr>
        <w:t> </w:t>
      </w:r>
      <w:r>
        <w:rPr>
          <w:sz w:val="22"/>
        </w:rPr>
        <w:t>external</w:t>
      </w:r>
      <w:r>
        <w:rPr>
          <w:spacing w:val="-7"/>
          <w:sz w:val="22"/>
        </w:rPr>
        <w:t> </w:t>
      </w:r>
      <w:r>
        <w:rPr>
          <w:sz w:val="22"/>
        </w:rPr>
        <w:t>sponsoring</w:t>
      </w:r>
      <w:r>
        <w:rPr>
          <w:spacing w:val="-7"/>
          <w:sz w:val="22"/>
        </w:rPr>
        <w:t> </w:t>
      </w:r>
      <w:r>
        <w:rPr>
          <w:sz w:val="22"/>
        </w:rPr>
        <w:t>institution</w:t>
      </w:r>
      <w:r>
        <w:rPr>
          <w:spacing w:val="-7"/>
          <w:sz w:val="22"/>
        </w:rPr>
        <w:t> </w:t>
      </w:r>
      <w:r>
        <w:rPr>
          <w:sz w:val="22"/>
        </w:rPr>
        <w:t>in</w:t>
      </w:r>
      <w:r>
        <w:rPr>
          <w:spacing w:val="-5"/>
          <w:sz w:val="22"/>
        </w:rPr>
        <w:t> </w:t>
      </w:r>
      <w:r>
        <w:rPr>
          <w:sz w:val="22"/>
        </w:rPr>
        <w:t>case</w:t>
      </w:r>
      <w:r>
        <w:rPr>
          <w:spacing w:val="-9"/>
          <w:sz w:val="22"/>
        </w:rPr>
        <w:t> </w:t>
      </w:r>
      <w:r>
        <w:rPr>
          <w:sz w:val="22"/>
        </w:rPr>
        <w:t>of</w:t>
      </w:r>
      <w:r>
        <w:rPr>
          <w:spacing w:val="-7"/>
          <w:sz w:val="22"/>
        </w:rPr>
        <w:t> </w:t>
      </w:r>
      <w:r>
        <w:rPr>
          <w:sz w:val="22"/>
        </w:rPr>
        <w:t>additional partners that need to secure their own funding</w:t>
      </w:r>
    </w:p>
    <w:p>
      <w:pPr>
        <w:spacing w:line="276" w:lineRule="auto" w:before="0"/>
        <w:ind w:left="176" w:right="0" w:firstLine="0"/>
        <w:jc w:val="left"/>
        <w:rPr>
          <w:sz w:val="22"/>
        </w:rPr>
      </w:pPr>
      <w:r>
        <w:rPr>
          <w:sz w:val="22"/>
        </w:rPr>
        <w:t>The </w:t>
      </w:r>
      <w:r>
        <w:rPr>
          <w:i/>
          <w:sz w:val="22"/>
        </w:rPr>
        <w:t>national and regional eligibility criteria </w:t>
      </w:r>
      <w:r>
        <w:rPr>
          <w:sz w:val="22"/>
        </w:rPr>
        <w:t>of the participating funding institutions are given in the</w:t>
      </w:r>
      <w:r>
        <w:rPr>
          <w:spacing w:val="40"/>
          <w:sz w:val="22"/>
        </w:rPr>
        <w:t> </w:t>
      </w:r>
      <w:r>
        <w:rPr>
          <w:sz w:val="22"/>
        </w:rPr>
        <w:t>National and Regional Funding Regulations (Part 2).</w:t>
      </w:r>
    </w:p>
    <w:p>
      <w:pPr>
        <w:pStyle w:val="BodyText"/>
        <w:spacing w:before="1"/>
        <w:ind w:left="176"/>
      </w:pPr>
      <w:r>
        <w:rPr/>
        <w:t>Proposals</w:t>
      </w:r>
      <w:r>
        <w:rPr>
          <w:spacing w:val="-6"/>
        </w:rPr>
        <w:t> </w:t>
      </w:r>
      <w:r>
        <w:rPr/>
        <w:t>meeting</w:t>
      </w:r>
      <w:r>
        <w:rPr>
          <w:spacing w:val="-3"/>
        </w:rPr>
        <w:t> </w:t>
      </w:r>
      <w:r>
        <w:rPr/>
        <w:t>all</w:t>
      </w:r>
      <w:r>
        <w:rPr>
          <w:spacing w:val="-6"/>
        </w:rPr>
        <w:t> </w:t>
      </w:r>
      <w:r>
        <w:rPr/>
        <w:t>eligibility</w:t>
      </w:r>
      <w:r>
        <w:rPr>
          <w:spacing w:val="-2"/>
        </w:rPr>
        <w:t> </w:t>
      </w:r>
      <w:r>
        <w:rPr/>
        <w:t>criteria</w:t>
      </w:r>
      <w:r>
        <w:rPr>
          <w:spacing w:val="-5"/>
        </w:rPr>
        <w:t> </w:t>
      </w:r>
      <w:r>
        <w:rPr/>
        <w:t>will</w:t>
      </w:r>
      <w:r>
        <w:rPr>
          <w:spacing w:val="-2"/>
        </w:rPr>
        <w:t> </w:t>
      </w:r>
      <w:r>
        <w:rPr/>
        <w:t>be</w:t>
      </w:r>
      <w:r>
        <w:rPr>
          <w:spacing w:val="-2"/>
        </w:rPr>
        <w:t> </w:t>
      </w:r>
      <w:r>
        <w:rPr/>
        <w:t>forwarded</w:t>
      </w:r>
      <w:r>
        <w:rPr>
          <w:spacing w:val="-3"/>
        </w:rPr>
        <w:t> </w:t>
      </w:r>
      <w:r>
        <w:rPr/>
        <w:t>to</w:t>
      </w:r>
      <w:r>
        <w:rPr>
          <w:spacing w:val="-2"/>
        </w:rPr>
        <w:t> </w:t>
      </w:r>
      <w:r>
        <w:rPr/>
        <w:t>the</w:t>
      </w:r>
      <w:r>
        <w:rPr>
          <w:spacing w:val="-3"/>
        </w:rPr>
        <w:t> </w:t>
      </w:r>
      <w:r>
        <w:rPr/>
        <w:t>online</w:t>
      </w:r>
      <w:r>
        <w:rPr>
          <w:spacing w:val="-4"/>
        </w:rPr>
        <w:t> </w:t>
      </w:r>
      <w:r>
        <w:rPr/>
        <w:t>evaluation</w:t>
      </w:r>
      <w:r>
        <w:rPr>
          <w:spacing w:val="-6"/>
        </w:rPr>
        <w:t> </w:t>
      </w:r>
      <w:r>
        <w:rPr>
          <w:spacing w:val="-2"/>
        </w:rPr>
        <w:t>stage.</w:t>
      </w:r>
    </w:p>
    <w:p>
      <w:pPr>
        <w:pStyle w:val="BodyText"/>
      </w:pPr>
    </w:p>
    <w:p>
      <w:pPr>
        <w:pStyle w:val="BodyText"/>
        <w:spacing w:before="8"/>
        <w:rPr>
          <w:sz w:val="19"/>
        </w:rPr>
      </w:pPr>
    </w:p>
    <w:p>
      <w:pPr>
        <w:pStyle w:val="Heading3"/>
        <w:numPr>
          <w:ilvl w:val="1"/>
          <w:numId w:val="3"/>
        </w:numPr>
        <w:tabs>
          <w:tab w:pos="592" w:val="left" w:leader="none"/>
        </w:tabs>
        <w:spacing w:line="240" w:lineRule="auto" w:before="0" w:after="0"/>
        <w:ind w:left="591" w:right="0" w:hanging="416"/>
        <w:jc w:val="left"/>
        <w:rPr>
          <w:b w:val="0"/>
        </w:rPr>
      </w:pPr>
      <w:bookmarkStart w:name="_bookmark15" w:id="16"/>
      <w:bookmarkEnd w:id="16"/>
      <w:r>
        <w:rPr>
          <w:b w:val="0"/>
          <w:color w:val="1F4E79"/>
        </w:rPr>
        <w:t>O</w:t>
      </w:r>
      <w:r>
        <w:rPr>
          <w:b w:val="0"/>
          <w:color w:val="1F4E79"/>
        </w:rPr>
        <w:t>nline</w:t>
      </w:r>
      <w:r>
        <w:rPr>
          <w:b w:val="0"/>
          <w:color w:val="1F4E79"/>
          <w:spacing w:val="-3"/>
        </w:rPr>
        <w:t> </w:t>
      </w:r>
      <w:r>
        <w:rPr>
          <w:b w:val="0"/>
          <w:color w:val="1F4E79"/>
        </w:rPr>
        <w:t>Evaluation</w:t>
      </w:r>
      <w:r>
        <w:rPr>
          <w:b w:val="0"/>
          <w:color w:val="1F4E79"/>
          <w:spacing w:val="-1"/>
        </w:rPr>
        <w:t> </w:t>
      </w:r>
      <w:r>
        <w:rPr>
          <w:b w:val="0"/>
          <w:color w:val="1F4E79"/>
        </w:rPr>
        <w:t>of</w:t>
      </w:r>
      <w:r>
        <w:rPr>
          <w:b w:val="0"/>
          <w:color w:val="1F4E79"/>
          <w:spacing w:val="1"/>
        </w:rPr>
        <w:t> </w:t>
      </w:r>
      <w:r>
        <w:rPr>
          <w:b w:val="0"/>
          <w:color w:val="1F4E79"/>
          <w:spacing w:val="-2"/>
        </w:rPr>
        <w:t>Proposals</w:t>
      </w:r>
    </w:p>
    <w:p>
      <w:pPr>
        <w:pStyle w:val="BodyText"/>
        <w:spacing w:before="8"/>
        <w:rPr>
          <w:rFonts w:ascii="Calibri Light"/>
          <w:b w:val="0"/>
          <w:sz w:val="19"/>
        </w:rPr>
      </w:pPr>
    </w:p>
    <w:p>
      <w:pPr>
        <w:spacing w:line="276" w:lineRule="auto" w:before="0"/>
        <w:ind w:left="176" w:right="270" w:firstLine="0"/>
        <w:jc w:val="both"/>
        <w:rPr>
          <w:sz w:val="22"/>
        </w:rPr>
      </w:pPr>
      <w:r>
        <w:rPr>
          <w:sz w:val="22"/>
        </w:rPr>
        <w:t>The selection of project proposals to be funded is based on an </w:t>
      </w:r>
      <w:r>
        <w:rPr>
          <w:i/>
          <w:sz w:val="22"/>
        </w:rPr>
        <w:t>international, independent evaluation</w:t>
      </w:r>
      <w:r>
        <w:rPr>
          <w:i/>
          <w:sz w:val="22"/>
        </w:rPr>
        <w:t> by</w:t>
      </w:r>
      <w:r>
        <w:rPr>
          <w:i/>
          <w:spacing w:val="-5"/>
          <w:sz w:val="22"/>
        </w:rPr>
        <w:t> </w:t>
      </w:r>
      <w:r>
        <w:rPr>
          <w:i/>
          <w:sz w:val="22"/>
        </w:rPr>
        <w:t>scientific</w:t>
      </w:r>
      <w:r>
        <w:rPr>
          <w:i/>
          <w:spacing w:val="-8"/>
          <w:sz w:val="22"/>
        </w:rPr>
        <w:t> </w:t>
      </w:r>
      <w:r>
        <w:rPr>
          <w:i/>
          <w:sz w:val="22"/>
        </w:rPr>
        <w:t>peers</w:t>
      </w:r>
      <w:r>
        <w:rPr>
          <w:sz w:val="22"/>
        </w:rPr>
        <w:t>.</w:t>
      </w:r>
      <w:r>
        <w:rPr>
          <w:spacing w:val="-7"/>
          <w:sz w:val="22"/>
        </w:rPr>
        <w:t> </w:t>
      </w:r>
      <w:r>
        <w:rPr>
          <w:sz w:val="22"/>
        </w:rPr>
        <w:t>Each</w:t>
      </w:r>
      <w:r>
        <w:rPr>
          <w:spacing w:val="-7"/>
          <w:sz w:val="22"/>
        </w:rPr>
        <w:t> </w:t>
      </w:r>
      <w:r>
        <w:rPr>
          <w:sz w:val="22"/>
        </w:rPr>
        <w:t>proposal</w:t>
      </w:r>
      <w:r>
        <w:rPr>
          <w:spacing w:val="-5"/>
          <w:sz w:val="22"/>
        </w:rPr>
        <w:t> </w:t>
      </w:r>
      <w:r>
        <w:rPr>
          <w:sz w:val="22"/>
        </w:rPr>
        <w:t>is</w:t>
      </w:r>
      <w:r>
        <w:rPr>
          <w:spacing w:val="-4"/>
          <w:sz w:val="22"/>
        </w:rPr>
        <w:t> </w:t>
      </w:r>
      <w:r>
        <w:rPr>
          <w:sz w:val="22"/>
        </w:rPr>
        <w:t>assessed</w:t>
      </w:r>
      <w:r>
        <w:rPr>
          <w:spacing w:val="-4"/>
          <w:sz w:val="22"/>
        </w:rPr>
        <w:t> </w:t>
      </w:r>
      <w:r>
        <w:rPr>
          <w:sz w:val="22"/>
        </w:rPr>
        <w:t>and</w:t>
      </w:r>
      <w:r>
        <w:rPr>
          <w:spacing w:val="-7"/>
          <w:sz w:val="22"/>
        </w:rPr>
        <w:t> </w:t>
      </w:r>
      <w:r>
        <w:rPr>
          <w:sz w:val="22"/>
        </w:rPr>
        <w:t>given</w:t>
      </w:r>
      <w:r>
        <w:rPr>
          <w:spacing w:val="-7"/>
          <w:sz w:val="22"/>
        </w:rPr>
        <w:t> </w:t>
      </w:r>
      <w:r>
        <w:rPr>
          <w:sz w:val="22"/>
        </w:rPr>
        <w:t>a</w:t>
      </w:r>
      <w:r>
        <w:rPr>
          <w:spacing w:val="-4"/>
          <w:sz w:val="22"/>
        </w:rPr>
        <w:t> </w:t>
      </w:r>
      <w:r>
        <w:rPr>
          <w:sz w:val="22"/>
        </w:rPr>
        <w:t>written</w:t>
      </w:r>
      <w:r>
        <w:rPr>
          <w:spacing w:val="-7"/>
          <w:sz w:val="22"/>
        </w:rPr>
        <w:t> </w:t>
      </w:r>
      <w:r>
        <w:rPr>
          <w:sz w:val="22"/>
        </w:rPr>
        <w:t>evaluation</w:t>
      </w:r>
      <w:r>
        <w:rPr>
          <w:spacing w:val="-4"/>
          <w:sz w:val="22"/>
        </w:rPr>
        <w:t> </w:t>
      </w:r>
      <w:r>
        <w:rPr>
          <w:sz w:val="22"/>
        </w:rPr>
        <w:t>by</w:t>
      </w:r>
      <w:r>
        <w:rPr>
          <w:spacing w:val="-4"/>
          <w:sz w:val="22"/>
        </w:rPr>
        <w:t> </w:t>
      </w:r>
      <w:r>
        <w:rPr>
          <w:sz w:val="22"/>
        </w:rPr>
        <w:t>at</w:t>
      </w:r>
      <w:r>
        <w:rPr>
          <w:spacing w:val="-4"/>
          <w:sz w:val="22"/>
        </w:rPr>
        <w:t> </w:t>
      </w:r>
      <w:r>
        <w:rPr>
          <w:sz w:val="22"/>
        </w:rPr>
        <w:t>least</w:t>
      </w:r>
      <w:r>
        <w:rPr>
          <w:spacing w:val="-6"/>
          <w:sz w:val="22"/>
        </w:rPr>
        <w:t> </w:t>
      </w:r>
      <w:r>
        <w:rPr>
          <w:sz w:val="22"/>
        </w:rPr>
        <w:t>two</w:t>
      </w:r>
      <w:r>
        <w:rPr>
          <w:spacing w:val="-5"/>
          <w:sz w:val="22"/>
        </w:rPr>
        <w:t> </w:t>
      </w:r>
      <w:r>
        <w:rPr>
          <w:sz w:val="22"/>
        </w:rPr>
        <w:t>evaluators, nominated by the participating funding institutions.</w:t>
      </w:r>
    </w:p>
    <w:p>
      <w:pPr>
        <w:spacing w:before="0"/>
        <w:ind w:left="176" w:right="0" w:firstLine="0"/>
        <w:jc w:val="both"/>
        <w:rPr>
          <w:sz w:val="22"/>
        </w:rPr>
      </w:pPr>
      <w:r>
        <w:rPr>
          <w:sz w:val="22"/>
        </w:rPr>
        <w:t>The</w:t>
      </w:r>
      <w:r>
        <w:rPr>
          <w:spacing w:val="-6"/>
          <w:sz w:val="22"/>
        </w:rPr>
        <w:t> </w:t>
      </w:r>
      <w:r>
        <w:rPr>
          <w:sz w:val="22"/>
        </w:rPr>
        <w:t>following</w:t>
      </w:r>
      <w:r>
        <w:rPr>
          <w:spacing w:val="-4"/>
          <w:sz w:val="22"/>
        </w:rPr>
        <w:t> </w:t>
      </w:r>
      <w:r>
        <w:rPr>
          <w:i/>
          <w:sz w:val="22"/>
        </w:rPr>
        <w:t>three</w:t>
      </w:r>
      <w:r>
        <w:rPr>
          <w:i/>
          <w:spacing w:val="-2"/>
          <w:sz w:val="22"/>
        </w:rPr>
        <w:t> </w:t>
      </w:r>
      <w:r>
        <w:rPr>
          <w:i/>
          <w:sz w:val="22"/>
        </w:rPr>
        <w:t>evaluation</w:t>
      </w:r>
      <w:r>
        <w:rPr>
          <w:i/>
          <w:spacing w:val="-4"/>
          <w:sz w:val="22"/>
        </w:rPr>
        <w:t> </w:t>
      </w:r>
      <w:r>
        <w:rPr>
          <w:i/>
          <w:sz w:val="22"/>
        </w:rPr>
        <w:t>criteria</w:t>
      </w:r>
      <w:r>
        <w:rPr>
          <w:i/>
          <w:spacing w:val="-4"/>
          <w:sz w:val="22"/>
        </w:rPr>
        <w:t> </w:t>
      </w:r>
      <w:r>
        <w:rPr>
          <w:sz w:val="22"/>
        </w:rPr>
        <w:t>are</w:t>
      </w:r>
      <w:r>
        <w:rPr>
          <w:spacing w:val="-3"/>
          <w:sz w:val="22"/>
        </w:rPr>
        <w:t> </w:t>
      </w:r>
      <w:r>
        <w:rPr>
          <w:spacing w:val="-2"/>
          <w:sz w:val="22"/>
        </w:rPr>
        <w:t>used:</w:t>
      </w:r>
    </w:p>
    <w:p>
      <w:pPr>
        <w:spacing w:after="0"/>
        <w:jc w:val="both"/>
        <w:rPr>
          <w:sz w:val="22"/>
        </w:rPr>
        <w:sectPr>
          <w:pgSz w:w="11910" w:h="16840"/>
          <w:pgMar w:header="0" w:footer="1355" w:top="1360" w:bottom="1560" w:left="1240" w:right="1140"/>
        </w:sectPr>
      </w:pPr>
    </w:p>
    <w:p>
      <w:pPr>
        <w:pStyle w:val="Heading5"/>
        <w:numPr>
          <w:ilvl w:val="0"/>
          <w:numId w:val="6"/>
        </w:numPr>
        <w:tabs>
          <w:tab w:pos="397" w:val="left" w:leader="none"/>
        </w:tabs>
        <w:spacing w:line="240" w:lineRule="auto" w:before="37" w:after="0"/>
        <w:ind w:left="396" w:right="0" w:hanging="221"/>
        <w:jc w:val="left"/>
        <w:rPr>
          <w:i/>
        </w:rPr>
      </w:pPr>
      <w:r>
        <w:rPr>
          <w:i/>
        </w:rPr>
        <w:t>Scientific</w:t>
      </w:r>
      <w:r>
        <w:rPr>
          <w:i/>
          <w:spacing w:val="-8"/>
        </w:rPr>
        <w:t> </w:t>
      </w:r>
      <w:r>
        <w:rPr>
          <w:i/>
        </w:rPr>
        <w:t>excellence</w:t>
      </w:r>
      <w:r>
        <w:rPr>
          <w:i/>
          <w:spacing w:val="-1"/>
        </w:rPr>
        <w:t> </w:t>
      </w:r>
      <w:r>
        <w:rPr>
          <w:i/>
        </w:rPr>
        <w:t>(scoring</w:t>
      </w:r>
      <w:r>
        <w:rPr>
          <w:i/>
          <w:spacing w:val="-5"/>
        </w:rPr>
        <w:t> </w:t>
      </w:r>
      <w:r>
        <w:rPr>
          <w:i/>
        </w:rPr>
        <w:t>from</w:t>
      </w:r>
      <w:r>
        <w:rPr>
          <w:i/>
          <w:spacing w:val="-6"/>
        </w:rPr>
        <w:t> </w:t>
      </w:r>
      <w:r>
        <w:rPr>
          <w:i/>
        </w:rPr>
        <w:t>0</w:t>
      </w:r>
      <w:r>
        <w:rPr>
          <w:i/>
          <w:spacing w:val="-4"/>
        </w:rPr>
        <w:t> </w:t>
      </w:r>
      <w:r>
        <w:rPr>
          <w:i/>
        </w:rPr>
        <w:t>to</w:t>
      </w:r>
      <w:r>
        <w:rPr>
          <w:i/>
          <w:spacing w:val="-6"/>
        </w:rPr>
        <w:t> </w:t>
      </w:r>
      <w:r>
        <w:rPr>
          <w:i/>
        </w:rPr>
        <w:t>5</w:t>
      </w:r>
      <w:r>
        <w:rPr>
          <w:i/>
          <w:spacing w:val="-4"/>
        </w:rPr>
        <w:t> </w:t>
      </w:r>
      <w:r>
        <w:rPr>
          <w:i/>
          <w:spacing w:val="-2"/>
        </w:rPr>
        <w:t>points)</w:t>
      </w:r>
    </w:p>
    <w:p>
      <w:pPr>
        <w:pStyle w:val="ListParagraph"/>
        <w:numPr>
          <w:ilvl w:val="1"/>
          <w:numId w:val="6"/>
        </w:numPr>
        <w:tabs>
          <w:tab w:pos="889" w:val="left" w:leader="none"/>
          <w:tab w:pos="890" w:val="left" w:leader="none"/>
        </w:tabs>
        <w:spacing w:line="240" w:lineRule="auto" w:before="41" w:after="0"/>
        <w:ind w:left="889" w:right="0" w:hanging="356"/>
        <w:jc w:val="left"/>
        <w:rPr>
          <w:sz w:val="22"/>
        </w:rPr>
      </w:pPr>
      <w:r>
        <w:rPr>
          <w:sz w:val="22"/>
        </w:rPr>
        <w:t>Sound</w:t>
      </w:r>
      <w:r>
        <w:rPr>
          <w:spacing w:val="-4"/>
          <w:sz w:val="22"/>
        </w:rPr>
        <w:t> </w:t>
      </w:r>
      <w:r>
        <w:rPr>
          <w:sz w:val="22"/>
        </w:rPr>
        <w:t>research</w:t>
      </w:r>
      <w:r>
        <w:rPr>
          <w:spacing w:val="-2"/>
          <w:sz w:val="22"/>
        </w:rPr>
        <w:t> </w:t>
      </w:r>
      <w:r>
        <w:rPr>
          <w:sz w:val="22"/>
        </w:rPr>
        <w:t>concept</w:t>
      </w:r>
      <w:r>
        <w:rPr>
          <w:spacing w:val="-4"/>
          <w:sz w:val="22"/>
        </w:rPr>
        <w:t> </w:t>
      </w:r>
      <w:r>
        <w:rPr>
          <w:sz w:val="22"/>
        </w:rPr>
        <w:t>and</w:t>
      </w:r>
      <w:r>
        <w:rPr>
          <w:spacing w:val="-3"/>
          <w:sz w:val="22"/>
        </w:rPr>
        <w:t> </w:t>
      </w:r>
      <w:r>
        <w:rPr>
          <w:sz w:val="22"/>
        </w:rPr>
        <w:t>quality</w:t>
      </w:r>
      <w:r>
        <w:rPr>
          <w:spacing w:val="-3"/>
          <w:sz w:val="22"/>
        </w:rPr>
        <w:t> </w:t>
      </w:r>
      <w:r>
        <w:rPr>
          <w:sz w:val="22"/>
        </w:rPr>
        <w:t>of</w:t>
      </w:r>
      <w:r>
        <w:rPr>
          <w:spacing w:val="-1"/>
          <w:sz w:val="22"/>
        </w:rPr>
        <w:t> </w:t>
      </w:r>
      <w:r>
        <w:rPr>
          <w:spacing w:val="-2"/>
          <w:sz w:val="22"/>
        </w:rPr>
        <w:t>objectives</w:t>
      </w:r>
    </w:p>
    <w:p>
      <w:pPr>
        <w:pStyle w:val="ListParagraph"/>
        <w:numPr>
          <w:ilvl w:val="1"/>
          <w:numId w:val="6"/>
        </w:numPr>
        <w:tabs>
          <w:tab w:pos="889" w:val="left" w:leader="none"/>
          <w:tab w:pos="890" w:val="left" w:leader="none"/>
        </w:tabs>
        <w:spacing w:line="240" w:lineRule="auto" w:before="42" w:after="0"/>
        <w:ind w:left="889" w:right="0" w:hanging="356"/>
        <w:jc w:val="left"/>
        <w:rPr>
          <w:sz w:val="22"/>
        </w:rPr>
      </w:pPr>
      <w:r>
        <w:rPr>
          <w:sz w:val="22"/>
        </w:rPr>
        <w:t>Ambition,</w:t>
      </w:r>
      <w:r>
        <w:rPr>
          <w:spacing w:val="-8"/>
          <w:sz w:val="22"/>
        </w:rPr>
        <w:t> </w:t>
      </w:r>
      <w:r>
        <w:rPr>
          <w:sz w:val="22"/>
        </w:rPr>
        <w:t>innovative</w:t>
      </w:r>
      <w:r>
        <w:rPr>
          <w:spacing w:val="-3"/>
          <w:sz w:val="22"/>
        </w:rPr>
        <w:t> </w:t>
      </w:r>
      <w:r>
        <w:rPr>
          <w:sz w:val="22"/>
        </w:rPr>
        <w:t>potential</w:t>
      </w:r>
      <w:r>
        <w:rPr>
          <w:spacing w:val="-3"/>
          <w:sz w:val="22"/>
        </w:rPr>
        <w:t> </w:t>
      </w:r>
      <w:r>
        <w:rPr>
          <w:sz w:val="22"/>
        </w:rPr>
        <w:t>and</w:t>
      </w:r>
      <w:r>
        <w:rPr>
          <w:spacing w:val="-4"/>
          <w:sz w:val="22"/>
        </w:rPr>
        <w:t> </w:t>
      </w:r>
      <w:r>
        <w:rPr>
          <w:sz w:val="22"/>
        </w:rPr>
        <w:t>uniqueness</w:t>
      </w:r>
      <w:r>
        <w:rPr>
          <w:spacing w:val="-5"/>
          <w:sz w:val="22"/>
        </w:rPr>
        <w:t> </w:t>
      </w:r>
      <w:r>
        <w:rPr>
          <w:sz w:val="22"/>
        </w:rPr>
        <w:t>of</w:t>
      </w:r>
      <w:r>
        <w:rPr>
          <w:spacing w:val="-3"/>
          <w:sz w:val="22"/>
        </w:rPr>
        <w:t> </w:t>
      </w:r>
      <w:r>
        <w:rPr>
          <w:sz w:val="22"/>
        </w:rPr>
        <w:t>the</w:t>
      </w:r>
      <w:r>
        <w:rPr>
          <w:spacing w:val="-2"/>
          <w:sz w:val="22"/>
        </w:rPr>
        <w:t> </w:t>
      </w:r>
      <w:r>
        <w:rPr>
          <w:sz w:val="22"/>
        </w:rPr>
        <w:t>research</w:t>
      </w:r>
      <w:r>
        <w:rPr>
          <w:spacing w:val="-4"/>
          <w:sz w:val="22"/>
        </w:rPr>
        <w:t> idea</w:t>
      </w:r>
    </w:p>
    <w:p>
      <w:pPr>
        <w:pStyle w:val="ListParagraph"/>
        <w:numPr>
          <w:ilvl w:val="1"/>
          <w:numId w:val="6"/>
        </w:numPr>
        <w:tabs>
          <w:tab w:pos="889" w:val="left" w:leader="none"/>
          <w:tab w:pos="890" w:val="left" w:leader="none"/>
        </w:tabs>
        <w:spacing w:line="276" w:lineRule="auto" w:before="39" w:after="0"/>
        <w:ind w:left="889" w:right="874" w:hanging="356"/>
        <w:jc w:val="left"/>
        <w:rPr>
          <w:sz w:val="22"/>
        </w:rPr>
      </w:pPr>
      <w:r>
        <w:rPr>
          <w:sz w:val="22"/>
        </w:rPr>
        <w:t>Scientific</w:t>
      </w:r>
      <w:r>
        <w:rPr>
          <w:spacing w:val="-3"/>
          <w:sz w:val="22"/>
        </w:rPr>
        <w:t> </w:t>
      </w:r>
      <w:r>
        <w:rPr>
          <w:sz w:val="22"/>
        </w:rPr>
        <w:t>track–record</w:t>
      </w:r>
      <w:r>
        <w:rPr>
          <w:spacing w:val="-4"/>
          <w:sz w:val="22"/>
        </w:rPr>
        <w:t> </w:t>
      </w:r>
      <w:r>
        <w:rPr>
          <w:sz w:val="22"/>
        </w:rPr>
        <w:t>and</w:t>
      </w:r>
      <w:r>
        <w:rPr>
          <w:spacing w:val="-6"/>
          <w:sz w:val="22"/>
        </w:rPr>
        <w:t> </w:t>
      </w:r>
      <w:r>
        <w:rPr>
          <w:sz w:val="22"/>
        </w:rPr>
        <w:t>potential</w:t>
      </w:r>
      <w:r>
        <w:rPr>
          <w:spacing w:val="-5"/>
          <w:sz w:val="22"/>
        </w:rPr>
        <w:t> </w:t>
      </w:r>
      <w:r>
        <w:rPr>
          <w:sz w:val="22"/>
        </w:rPr>
        <w:t>of</w:t>
      </w:r>
      <w:r>
        <w:rPr>
          <w:spacing w:val="-6"/>
          <w:sz w:val="22"/>
        </w:rPr>
        <w:t> </w:t>
      </w:r>
      <w:r>
        <w:rPr>
          <w:sz w:val="22"/>
        </w:rPr>
        <w:t>the</w:t>
      </w:r>
      <w:r>
        <w:rPr>
          <w:spacing w:val="-2"/>
          <w:sz w:val="22"/>
        </w:rPr>
        <w:t> </w:t>
      </w:r>
      <w:r>
        <w:rPr>
          <w:sz w:val="22"/>
        </w:rPr>
        <w:t>partners</w:t>
      </w:r>
      <w:r>
        <w:rPr>
          <w:spacing w:val="-2"/>
          <w:sz w:val="22"/>
        </w:rPr>
        <w:t> </w:t>
      </w:r>
      <w:r>
        <w:rPr>
          <w:sz w:val="22"/>
        </w:rPr>
        <w:t>(including</w:t>
      </w:r>
      <w:r>
        <w:rPr>
          <w:spacing w:val="-4"/>
          <w:sz w:val="22"/>
        </w:rPr>
        <w:t> </w:t>
      </w:r>
      <w:r>
        <w:rPr>
          <w:sz w:val="22"/>
        </w:rPr>
        <w:t>publications</w:t>
      </w:r>
      <w:r>
        <w:rPr>
          <w:spacing w:val="-2"/>
          <w:sz w:val="22"/>
        </w:rPr>
        <w:t> </w:t>
      </w:r>
      <w:r>
        <w:rPr>
          <w:sz w:val="22"/>
        </w:rPr>
        <w:t>in</w:t>
      </w:r>
      <w:r>
        <w:rPr>
          <w:spacing w:val="-4"/>
          <w:sz w:val="22"/>
        </w:rPr>
        <w:t> </w:t>
      </w:r>
      <w:r>
        <w:rPr>
          <w:sz w:val="22"/>
        </w:rPr>
        <w:t>scientific </w:t>
      </w:r>
      <w:r>
        <w:rPr>
          <w:spacing w:val="-2"/>
          <w:sz w:val="22"/>
        </w:rPr>
        <w:t>journals)</w:t>
      </w:r>
    </w:p>
    <w:p>
      <w:pPr>
        <w:pStyle w:val="ListParagraph"/>
        <w:numPr>
          <w:ilvl w:val="1"/>
          <w:numId w:val="6"/>
        </w:numPr>
        <w:tabs>
          <w:tab w:pos="889" w:val="left" w:leader="none"/>
          <w:tab w:pos="890" w:val="left" w:leader="none"/>
        </w:tabs>
        <w:spacing w:line="280" w:lineRule="exact" w:before="0" w:after="0"/>
        <w:ind w:left="889" w:right="0" w:hanging="356"/>
        <w:jc w:val="left"/>
        <w:rPr>
          <w:sz w:val="22"/>
        </w:rPr>
      </w:pPr>
      <w:r>
        <w:rPr>
          <w:sz w:val="22"/>
        </w:rPr>
        <w:t>Scientific</w:t>
      </w:r>
      <w:r>
        <w:rPr>
          <w:spacing w:val="-6"/>
          <w:sz w:val="22"/>
        </w:rPr>
        <w:t> </w:t>
      </w:r>
      <w:r>
        <w:rPr>
          <w:sz w:val="22"/>
        </w:rPr>
        <w:t>standing</w:t>
      </w:r>
      <w:r>
        <w:rPr>
          <w:spacing w:val="-4"/>
          <w:sz w:val="22"/>
        </w:rPr>
        <w:t> </w:t>
      </w:r>
      <w:r>
        <w:rPr>
          <w:sz w:val="22"/>
        </w:rPr>
        <w:t>of</w:t>
      </w:r>
      <w:r>
        <w:rPr>
          <w:spacing w:val="-4"/>
          <w:sz w:val="22"/>
        </w:rPr>
        <w:t> </w:t>
      </w:r>
      <w:r>
        <w:rPr>
          <w:sz w:val="22"/>
        </w:rPr>
        <w:t>the</w:t>
      </w:r>
      <w:r>
        <w:rPr>
          <w:spacing w:val="-5"/>
          <w:sz w:val="22"/>
        </w:rPr>
        <w:t> </w:t>
      </w:r>
      <w:r>
        <w:rPr>
          <w:sz w:val="22"/>
        </w:rPr>
        <w:t>organisations</w:t>
      </w:r>
      <w:r>
        <w:rPr>
          <w:spacing w:val="-2"/>
          <w:sz w:val="22"/>
        </w:rPr>
        <w:t> </w:t>
      </w:r>
      <w:r>
        <w:rPr>
          <w:sz w:val="22"/>
        </w:rPr>
        <w:t>the</w:t>
      </w:r>
      <w:r>
        <w:rPr>
          <w:spacing w:val="-3"/>
          <w:sz w:val="22"/>
        </w:rPr>
        <w:t> </w:t>
      </w:r>
      <w:r>
        <w:rPr>
          <w:sz w:val="22"/>
        </w:rPr>
        <w:t>applicants</w:t>
      </w:r>
      <w:r>
        <w:rPr>
          <w:spacing w:val="-5"/>
          <w:sz w:val="22"/>
        </w:rPr>
        <w:t> </w:t>
      </w:r>
      <w:r>
        <w:rPr>
          <w:sz w:val="22"/>
        </w:rPr>
        <w:t>belong</w:t>
      </w:r>
      <w:r>
        <w:rPr>
          <w:spacing w:val="-4"/>
          <w:sz w:val="22"/>
        </w:rPr>
        <w:t> </w:t>
      </w:r>
      <w:r>
        <w:rPr>
          <w:spacing w:val="-5"/>
          <w:sz w:val="22"/>
        </w:rPr>
        <w:t>to</w:t>
      </w:r>
    </w:p>
    <w:p>
      <w:pPr>
        <w:pStyle w:val="BodyText"/>
        <w:spacing w:before="8"/>
        <w:rPr>
          <w:sz w:val="28"/>
        </w:rPr>
      </w:pPr>
    </w:p>
    <w:p>
      <w:pPr>
        <w:pStyle w:val="Heading5"/>
        <w:numPr>
          <w:ilvl w:val="0"/>
          <w:numId w:val="6"/>
        </w:numPr>
        <w:tabs>
          <w:tab w:pos="398" w:val="left" w:leader="none"/>
        </w:tabs>
        <w:spacing w:line="240" w:lineRule="auto" w:before="0" w:after="0"/>
        <w:ind w:left="397" w:right="0" w:hanging="222"/>
        <w:jc w:val="left"/>
        <w:rPr>
          <w:i/>
        </w:rPr>
      </w:pPr>
      <w:r>
        <w:rPr>
          <w:i/>
        </w:rPr>
        <w:t>Impact</w:t>
      </w:r>
      <w:r>
        <w:rPr>
          <w:i/>
          <w:spacing w:val="-5"/>
        </w:rPr>
        <w:t> </w:t>
      </w:r>
      <w:r>
        <w:rPr>
          <w:i/>
        </w:rPr>
        <w:t>of</w:t>
      </w:r>
      <w:r>
        <w:rPr>
          <w:i/>
          <w:spacing w:val="-4"/>
        </w:rPr>
        <w:t> </w:t>
      </w:r>
      <w:r>
        <w:rPr>
          <w:i/>
        </w:rPr>
        <w:t>project</w:t>
      </w:r>
      <w:r>
        <w:rPr>
          <w:i/>
          <w:spacing w:val="-3"/>
        </w:rPr>
        <w:t> </w:t>
      </w:r>
      <w:r>
        <w:rPr>
          <w:i/>
        </w:rPr>
        <w:t>results</w:t>
      </w:r>
      <w:r>
        <w:rPr>
          <w:i/>
          <w:spacing w:val="-6"/>
        </w:rPr>
        <w:t> </w:t>
      </w:r>
      <w:r>
        <w:rPr>
          <w:i/>
        </w:rPr>
        <w:t>(scoring</w:t>
      </w:r>
      <w:r>
        <w:rPr>
          <w:i/>
          <w:spacing w:val="2"/>
        </w:rPr>
        <w:t> </w:t>
      </w:r>
      <w:r>
        <w:rPr>
          <w:i/>
        </w:rPr>
        <w:t>from</w:t>
      </w:r>
      <w:r>
        <w:rPr>
          <w:i/>
          <w:spacing w:val="-5"/>
        </w:rPr>
        <w:t> </w:t>
      </w:r>
      <w:r>
        <w:rPr>
          <w:i/>
        </w:rPr>
        <w:t>0</w:t>
      </w:r>
      <w:r>
        <w:rPr>
          <w:i/>
          <w:spacing w:val="-2"/>
        </w:rPr>
        <w:t> </w:t>
      </w:r>
      <w:r>
        <w:rPr>
          <w:i/>
        </w:rPr>
        <w:t>to</w:t>
      </w:r>
      <w:r>
        <w:rPr>
          <w:i/>
          <w:spacing w:val="-4"/>
        </w:rPr>
        <w:t> </w:t>
      </w:r>
      <w:r>
        <w:rPr>
          <w:i/>
        </w:rPr>
        <w:t>5</w:t>
      </w:r>
      <w:r>
        <w:rPr>
          <w:i/>
          <w:spacing w:val="-4"/>
        </w:rPr>
        <w:t> </w:t>
      </w:r>
      <w:r>
        <w:rPr>
          <w:i/>
          <w:spacing w:val="-2"/>
        </w:rPr>
        <w:t>points)</w:t>
      </w:r>
    </w:p>
    <w:p>
      <w:pPr>
        <w:pStyle w:val="ListParagraph"/>
        <w:numPr>
          <w:ilvl w:val="1"/>
          <w:numId w:val="6"/>
        </w:numPr>
        <w:tabs>
          <w:tab w:pos="896" w:val="left" w:leader="none"/>
          <w:tab w:pos="897" w:val="left" w:leader="none"/>
        </w:tabs>
        <w:spacing w:line="240" w:lineRule="auto" w:before="39" w:after="0"/>
        <w:ind w:left="896" w:right="0" w:hanging="361"/>
        <w:jc w:val="left"/>
        <w:rPr>
          <w:sz w:val="22"/>
        </w:rPr>
      </w:pPr>
      <w:r>
        <w:rPr>
          <w:sz w:val="22"/>
        </w:rPr>
        <w:t>Impact</w:t>
      </w:r>
      <w:r>
        <w:rPr>
          <w:spacing w:val="-5"/>
          <w:sz w:val="22"/>
        </w:rPr>
        <w:t> </w:t>
      </w:r>
      <w:r>
        <w:rPr>
          <w:sz w:val="22"/>
        </w:rPr>
        <w:t>of</w:t>
      </w:r>
      <w:r>
        <w:rPr>
          <w:spacing w:val="-4"/>
          <w:sz w:val="22"/>
        </w:rPr>
        <w:t> </w:t>
      </w:r>
      <w:r>
        <w:rPr>
          <w:sz w:val="22"/>
        </w:rPr>
        <w:t>the</w:t>
      </w:r>
      <w:r>
        <w:rPr>
          <w:spacing w:val="-3"/>
          <w:sz w:val="22"/>
        </w:rPr>
        <w:t> </w:t>
      </w:r>
      <w:r>
        <w:rPr>
          <w:sz w:val="22"/>
        </w:rPr>
        <w:t>project</w:t>
      </w:r>
      <w:r>
        <w:rPr>
          <w:spacing w:val="-5"/>
          <w:sz w:val="22"/>
        </w:rPr>
        <w:t> </w:t>
      </w:r>
      <w:r>
        <w:rPr>
          <w:sz w:val="22"/>
        </w:rPr>
        <w:t>on</w:t>
      </w:r>
      <w:r>
        <w:rPr>
          <w:spacing w:val="-3"/>
          <w:sz w:val="22"/>
        </w:rPr>
        <w:t> </w:t>
      </w:r>
      <w:r>
        <w:rPr>
          <w:sz w:val="22"/>
        </w:rPr>
        <w:t>the</w:t>
      </w:r>
      <w:r>
        <w:rPr>
          <w:spacing w:val="-2"/>
          <w:sz w:val="22"/>
        </w:rPr>
        <w:t> </w:t>
      </w:r>
      <w:r>
        <w:rPr>
          <w:sz w:val="22"/>
        </w:rPr>
        <w:t>scientific</w:t>
      </w:r>
      <w:r>
        <w:rPr>
          <w:spacing w:val="-2"/>
          <w:sz w:val="22"/>
        </w:rPr>
        <w:t> </w:t>
      </w:r>
      <w:r>
        <w:rPr>
          <w:sz w:val="22"/>
        </w:rPr>
        <w:t>field</w:t>
      </w:r>
      <w:r>
        <w:rPr>
          <w:spacing w:val="-3"/>
          <w:sz w:val="22"/>
        </w:rPr>
        <w:t> </w:t>
      </w:r>
      <w:r>
        <w:rPr>
          <w:sz w:val="22"/>
        </w:rPr>
        <w:t>and</w:t>
      </w:r>
      <w:r>
        <w:rPr>
          <w:spacing w:val="-3"/>
          <w:sz w:val="22"/>
        </w:rPr>
        <w:t> </w:t>
      </w:r>
      <w:r>
        <w:rPr>
          <w:spacing w:val="-2"/>
          <w:sz w:val="22"/>
        </w:rPr>
        <w:t>community</w:t>
      </w:r>
    </w:p>
    <w:p>
      <w:pPr>
        <w:pStyle w:val="ListParagraph"/>
        <w:numPr>
          <w:ilvl w:val="1"/>
          <w:numId w:val="6"/>
        </w:numPr>
        <w:tabs>
          <w:tab w:pos="896" w:val="left" w:leader="none"/>
          <w:tab w:pos="897" w:val="left" w:leader="none"/>
        </w:tabs>
        <w:spacing w:line="240" w:lineRule="auto" w:before="42" w:after="0"/>
        <w:ind w:left="896" w:right="0" w:hanging="361"/>
        <w:jc w:val="left"/>
        <w:rPr>
          <w:sz w:val="22"/>
        </w:rPr>
      </w:pPr>
      <w:r>
        <w:rPr>
          <w:sz w:val="22"/>
        </w:rPr>
        <w:t>Contribution</w:t>
      </w:r>
      <w:r>
        <w:rPr>
          <w:spacing w:val="-9"/>
          <w:sz w:val="22"/>
        </w:rPr>
        <w:t> </w:t>
      </w:r>
      <w:r>
        <w:rPr>
          <w:sz w:val="22"/>
        </w:rPr>
        <w:t>to</w:t>
      </w:r>
      <w:r>
        <w:rPr>
          <w:spacing w:val="-2"/>
          <w:sz w:val="22"/>
        </w:rPr>
        <w:t> </w:t>
      </w:r>
      <w:r>
        <w:rPr>
          <w:sz w:val="22"/>
        </w:rPr>
        <w:t>enhancing</w:t>
      </w:r>
      <w:r>
        <w:rPr>
          <w:spacing w:val="-4"/>
          <w:sz w:val="22"/>
        </w:rPr>
        <w:t> </w:t>
      </w:r>
      <w:r>
        <w:rPr>
          <w:sz w:val="22"/>
        </w:rPr>
        <w:t>innovation</w:t>
      </w:r>
      <w:r>
        <w:rPr>
          <w:spacing w:val="-3"/>
          <w:sz w:val="22"/>
        </w:rPr>
        <w:t> </w:t>
      </w:r>
      <w:r>
        <w:rPr>
          <w:sz w:val="22"/>
        </w:rPr>
        <w:t>capacity</w:t>
      </w:r>
      <w:r>
        <w:rPr>
          <w:spacing w:val="-5"/>
          <w:sz w:val="22"/>
        </w:rPr>
        <w:t> </w:t>
      </w:r>
      <w:r>
        <w:rPr>
          <w:sz w:val="22"/>
        </w:rPr>
        <w:t>and</w:t>
      </w:r>
      <w:r>
        <w:rPr>
          <w:spacing w:val="-4"/>
          <w:sz w:val="22"/>
        </w:rPr>
        <w:t> </w:t>
      </w:r>
      <w:r>
        <w:rPr>
          <w:sz w:val="22"/>
        </w:rPr>
        <w:t>integration</w:t>
      </w:r>
      <w:r>
        <w:rPr>
          <w:spacing w:val="-5"/>
          <w:sz w:val="22"/>
        </w:rPr>
        <w:t> </w:t>
      </w:r>
      <w:r>
        <w:rPr>
          <w:sz w:val="22"/>
        </w:rPr>
        <w:t>of</w:t>
      </w:r>
      <w:r>
        <w:rPr>
          <w:spacing w:val="-3"/>
          <w:sz w:val="22"/>
        </w:rPr>
        <w:t> </w:t>
      </w:r>
      <w:r>
        <w:rPr>
          <w:sz w:val="22"/>
        </w:rPr>
        <w:t>new</w:t>
      </w:r>
      <w:r>
        <w:rPr>
          <w:spacing w:val="-4"/>
          <w:sz w:val="22"/>
        </w:rPr>
        <w:t> </w:t>
      </w:r>
      <w:r>
        <w:rPr>
          <w:spacing w:val="-2"/>
          <w:sz w:val="22"/>
        </w:rPr>
        <w:t>knowledge</w:t>
      </w:r>
    </w:p>
    <w:p>
      <w:pPr>
        <w:pStyle w:val="ListParagraph"/>
        <w:numPr>
          <w:ilvl w:val="1"/>
          <w:numId w:val="6"/>
        </w:numPr>
        <w:tabs>
          <w:tab w:pos="896" w:val="left" w:leader="none"/>
          <w:tab w:pos="897" w:val="left" w:leader="none"/>
        </w:tabs>
        <w:spacing w:line="240" w:lineRule="auto" w:before="41" w:after="0"/>
        <w:ind w:left="896" w:right="0" w:hanging="361"/>
        <w:jc w:val="left"/>
        <w:rPr>
          <w:sz w:val="22"/>
        </w:rPr>
      </w:pPr>
      <w:r>
        <w:rPr>
          <w:sz w:val="22"/>
        </w:rPr>
        <w:t>Expected</w:t>
      </w:r>
      <w:r>
        <w:rPr>
          <w:spacing w:val="-4"/>
          <w:sz w:val="22"/>
        </w:rPr>
        <w:t> </w:t>
      </w:r>
      <w:r>
        <w:rPr>
          <w:sz w:val="22"/>
        </w:rPr>
        <w:t>exploitation</w:t>
      </w:r>
      <w:r>
        <w:rPr>
          <w:spacing w:val="-4"/>
          <w:sz w:val="22"/>
        </w:rPr>
        <w:t> </w:t>
      </w:r>
      <w:r>
        <w:rPr>
          <w:sz w:val="22"/>
        </w:rPr>
        <w:t>and</w:t>
      </w:r>
      <w:r>
        <w:rPr>
          <w:spacing w:val="-6"/>
          <w:sz w:val="22"/>
        </w:rPr>
        <w:t> </w:t>
      </w:r>
      <w:r>
        <w:rPr>
          <w:sz w:val="22"/>
        </w:rPr>
        <w:t>dissemination</w:t>
      </w:r>
      <w:r>
        <w:rPr>
          <w:spacing w:val="-6"/>
          <w:sz w:val="22"/>
        </w:rPr>
        <w:t> </w:t>
      </w:r>
      <w:r>
        <w:rPr>
          <w:sz w:val="22"/>
        </w:rPr>
        <w:t>of</w:t>
      </w:r>
      <w:r>
        <w:rPr>
          <w:spacing w:val="-4"/>
          <w:sz w:val="22"/>
        </w:rPr>
        <w:t> </w:t>
      </w:r>
      <w:r>
        <w:rPr>
          <w:sz w:val="22"/>
        </w:rPr>
        <w:t>the</w:t>
      </w:r>
      <w:r>
        <w:rPr>
          <w:spacing w:val="-2"/>
          <w:sz w:val="22"/>
        </w:rPr>
        <w:t> results</w:t>
      </w:r>
    </w:p>
    <w:p>
      <w:pPr>
        <w:pStyle w:val="BodyText"/>
        <w:spacing w:before="7"/>
        <w:rPr>
          <w:sz w:val="28"/>
        </w:rPr>
      </w:pPr>
    </w:p>
    <w:p>
      <w:pPr>
        <w:pStyle w:val="Heading5"/>
        <w:numPr>
          <w:ilvl w:val="0"/>
          <w:numId w:val="6"/>
        </w:numPr>
        <w:tabs>
          <w:tab w:pos="398" w:val="left" w:leader="none"/>
        </w:tabs>
        <w:spacing w:line="240" w:lineRule="auto" w:before="0" w:after="0"/>
        <w:ind w:left="397" w:right="0" w:hanging="222"/>
        <w:jc w:val="left"/>
        <w:rPr>
          <w:i/>
        </w:rPr>
      </w:pPr>
      <w:r>
        <w:rPr>
          <w:i/>
        </w:rPr>
        <w:t>Implementation</w:t>
      </w:r>
      <w:r>
        <w:rPr>
          <w:i/>
          <w:spacing w:val="-5"/>
        </w:rPr>
        <w:t> </w:t>
      </w:r>
      <w:r>
        <w:rPr>
          <w:i/>
        </w:rPr>
        <w:t>(scoring</w:t>
      </w:r>
      <w:r>
        <w:rPr>
          <w:i/>
          <w:spacing w:val="-1"/>
        </w:rPr>
        <w:t> </w:t>
      </w:r>
      <w:r>
        <w:rPr>
          <w:i/>
        </w:rPr>
        <w:t>from</w:t>
      </w:r>
      <w:r>
        <w:rPr>
          <w:i/>
          <w:spacing w:val="-5"/>
        </w:rPr>
        <w:t> </w:t>
      </w:r>
      <w:r>
        <w:rPr>
          <w:i/>
        </w:rPr>
        <w:t>0</w:t>
      </w:r>
      <w:r>
        <w:rPr>
          <w:i/>
          <w:spacing w:val="-6"/>
        </w:rPr>
        <w:t> </w:t>
      </w:r>
      <w:r>
        <w:rPr>
          <w:i/>
        </w:rPr>
        <w:t>to</w:t>
      </w:r>
      <w:r>
        <w:rPr>
          <w:i/>
          <w:spacing w:val="-3"/>
        </w:rPr>
        <w:t> </w:t>
      </w:r>
      <w:r>
        <w:rPr>
          <w:i/>
        </w:rPr>
        <w:t>5</w:t>
      </w:r>
      <w:r>
        <w:rPr>
          <w:i/>
          <w:spacing w:val="-5"/>
        </w:rPr>
        <w:t> </w:t>
      </w:r>
      <w:r>
        <w:rPr>
          <w:i/>
          <w:spacing w:val="-2"/>
        </w:rPr>
        <w:t>points)</w:t>
      </w:r>
    </w:p>
    <w:p>
      <w:pPr>
        <w:pStyle w:val="ListParagraph"/>
        <w:numPr>
          <w:ilvl w:val="1"/>
          <w:numId w:val="6"/>
        </w:numPr>
        <w:tabs>
          <w:tab w:pos="896" w:val="left" w:leader="none"/>
          <w:tab w:pos="897" w:val="left" w:leader="none"/>
        </w:tabs>
        <w:spacing w:line="240" w:lineRule="auto" w:before="39" w:after="0"/>
        <w:ind w:left="896" w:right="0" w:hanging="361"/>
        <w:jc w:val="left"/>
        <w:rPr>
          <w:sz w:val="22"/>
        </w:rPr>
      </w:pPr>
      <w:r>
        <w:rPr>
          <w:sz w:val="22"/>
        </w:rPr>
        <w:t>Quality</w:t>
      </w:r>
      <w:r>
        <w:rPr>
          <w:spacing w:val="-2"/>
          <w:sz w:val="22"/>
        </w:rPr>
        <w:t> </w:t>
      </w:r>
      <w:r>
        <w:rPr>
          <w:sz w:val="22"/>
        </w:rPr>
        <w:t>and</w:t>
      </w:r>
      <w:r>
        <w:rPr>
          <w:spacing w:val="-5"/>
          <w:sz w:val="22"/>
        </w:rPr>
        <w:t> </w:t>
      </w:r>
      <w:r>
        <w:rPr>
          <w:sz w:val="22"/>
        </w:rPr>
        <w:t>effectiveness</w:t>
      </w:r>
      <w:r>
        <w:rPr>
          <w:spacing w:val="-3"/>
          <w:sz w:val="22"/>
        </w:rPr>
        <w:t> </w:t>
      </w:r>
      <w:r>
        <w:rPr>
          <w:sz w:val="22"/>
        </w:rPr>
        <w:t>of</w:t>
      </w:r>
      <w:r>
        <w:rPr>
          <w:spacing w:val="-3"/>
          <w:sz w:val="22"/>
        </w:rPr>
        <w:t> </w:t>
      </w:r>
      <w:r>
        <w:rPr>
          <w:sz w:val="22"/>
        </w:rPr>
        <w:t>the</w:t>
      </w:r>
      <w:r>
        <w:rPr>
          <w:spacing w:val="-3"/>
          <w:sz w:val="22"/>
        </w:rPr>
        <w:t> </w:t>
      </w:r>
      <w:r>
        <w:rPr>
          <w:spacing w:val="-2"/>
          <w:sz w:val="22"/>
        </w:rPr>
        <w:t>methodology</w:t>
      </w:r>
    </w:p>
    <w:p>
      <w:pPr>
        <w:pStyle w:val="ListParagraph"/>
        <w:numPr>
          <w:ilvl w:val="1"/>
          <w:numId w:val="6"/>
        </w:numPr>
        <w:tabs>
          <w:tab w:pos="896" w:val="left" w:leader="none"/>
          <w:tab w:pos="897" w:val="left" w:leader="none"/>
        </w:tabs>
        <w:spacing w:line="276" w:lineRule="auto" w:before="41" w:after="0"/>
        <w:ind w:left="896" w:right="279" w:hanging="360"/>
        <w:jc w:val="left"/>
        <w:rPr>
          <w:sz w:val="22"/>
        </w:rPr>
      </w:pPr>
      <w:r>
        <w:rPr>
          <w:sz w:val="22"/>
        </w:rPr>
        <w:t>Feasibility</w:t>
      </w:r>
      <w:r>
        <w:rPr>
          <w:spacing w:val="34"/>
          <w:sz w:val="22"/>
        </w:rPr>
        <w:t> </w:t>
      </w:r>
      <w:r>
        <w:rPr>
          <w:sz w:val="22"/>
        </w:rPr>
        <w:t>of</w:t>
      </w:r>
      <w:r>
        <w:rPr>
          <w:spacing w:val="33"/>
          <w:sz w:val="22"/>
        </w:rPr>
        <w:t> </w:t>
      </w:r>
      <w:r>
        <w:rPr>
          <w:sz w:val="22"/>
        </w:rPr>
        <w:t>the</w:t>
      </w:r>
      <w:r>
        <w:rPr>
          <w:spacing w:val="33"/>
          <w:sz w:val="22"/>
        </w:rPr>
        <w:t> </w:t>
      </w:r>
      <w:r>
        <w:rPr>
          <w:sz w:val="22"/>
        </w:rPr>
        <w:t>work</w:t>
      </w:r>
      <w:r>
        <w:rPr>
          <w:spacing w:val="33"/>
          <w:sz w:val="22"/>
        </w:rPr>
        <w:t> </w:t>
      </w:r>
      <w:r>
        <w:rPr>
          <w:sz w:val="22"/>
        </w:rPr>
        <w:t>plan</w:t>
      </w:r>
      <w:r>
        <w:rPr>
          <w:spacing w:val="35"/>
          <w:sz w:val="22"/>
        </w:rPr>
        <w:t> </w:t>
      </w:r>
      <w:r>
        <w:rPr>
          <w:sz w:val="22"/>
        </w:rPr>
        <w:t>(in</w:t>
      </w:r>
      <w:r>
        <w:rPr>
          <w:spacing w:val="35"/>
          <w:sz w:val="22"/>
        </w:rPr>
        <w:t> </w:t>
      </w:r>
      <w:r>
        <w:rPr>
          <w:sz w:val="22"/>
        </w:rPr>
        <w:t>relation</w:t>
      </w:r>
      <w:r>
        <w:rPr>
          <w:spacing w:val="32"/>
          <w:sz w:val="22"/>
        </w:rPr>
        <w:t> </w:t>
      </w:r>
      <w:r>
        <w:rPr>
          <w:sz w:val="22"/>
        </w:rPr>
        <w:t>to</w:t>
      </w:r>
      <w:r>
        <w:rPr>
          <w:spacing w:val="37"/>
          <w:sz w:val="22"/>
        </w:rPr>
        <w:t> </w:t>
      </w:r>
      <w:r>
        <w:rPr>
          <w:sz w:val="22"/>
        </w:rPr>
        <w:t>governance,</w:t>
      </w:r>
      <w:r>
        <w:rPr>
          <w:spacing w:val="36"/>
          <w:sz w:val="22"/>
        </w:rPr>
        <w:t> </w:t>
      </w:r>
      <w:r>
        <w:rPr>
          <w:sz w:val="22"/>
        </w:rPr>
        <w:t>adequate</w:t>
      </w:r>
      <w:r>
        <w:rPr>
          <w:spacing w:val="34"/>
          <w:sz w:val="22"/>
        </w:rPr>
        <w:t> </w:t>
      </w:r>
      <w:r>
        <w:rPr>
          <w:sz w:val="22"/>
        </w:rPr>
        <w:t>budget,</w:t>
      </w:r>
      <w:r>
        <w:rPr>
          <w:spacing w:val="36"/>
          <w:sz w:val="22"/>
        </w:rPr>
        <w:t> </w:t>
      </w:r>
      <w:r>
        <w:rPr>
          <w:sz w:val="22"/>
        </w:rPr>
        <w:t>resources,</w:t>
      </w:r>
      <w:r>
        <w:rPr>
          <w:spacing w:val="34"/>
          <w:sz w:val="22"/>
        </w:rPr>
        <w:t> </w:t>
      </w:r>
      <w:r>
        <w:rPr>
          <w:sz w:val="22"/>
        </w:rPr>
        <w:t>time </w:t>
      </w:r>
      <w:r>
        <w:rPr>
          <w:spacing w:val="-2"/>
          <w:sz w:val="22"/>
        </w:rPr>
        <w:t>schedule)</w:t>
      </w:r>
    </w:p>
    <w:p>
      <w:pPr>
        <w:pStyle w:val="ListParagraph"/>
        <w:numPr>
          <w:ilvl w:val="1"/>
          <w:numId w:val="6"/>
        </w:numPr>
        <w:tabs>
          <w:tab w:pos="896" w:val="left" w:leader="none"/>
          <w:tab w:pos="897" w:val="left" w:leader="none"/>
        </w:tabs>
        <w:spacing w:line="280" w:lineRule="exact" w:before="0" w:after="0"/>
        <w:ind w:left="896" w:right="0" w:hanging="361"/>
        <w:jc w:val="left"/>
        <w:rPr>
          <w:sz w:val="22"/>
        </w:rPr>
      </w:pPr>
      <w:r>
        <w:rPr>
          <w:sz w:val="22"/>
        </w:rPr>
        <w:t>Collaborative</w:t>
      </w:r>
      <w:r>
        <w:rPr>
          <w:spacing w:val="-7"/>
          <w:sz w:val="22"/>
        </w:rPr>
        <w:t> </w:t>
      </w:r>
      <w:r>
        <w:rPr>
          <w:sz w:val="22"/>
        </w:rPr>
        <w:t>interaction</w:t>
      </w:r>
      <w:r>
        <w:rPr>
          <w:spacing w:val="-4"/>
          <w:sz w:val="22"/>
        </w:rPr>
        <w:t> </w:t>
      </w:r>
      <w:r>
        <w:rPr>
          <w:sz w:val="22"/>
        </w:rPr>
        <w:t>and</w:t>
      </w:r>
      <w:r>
        <w:rPr>
          <w:spacing w:val="-7"/>
          <w:sz w:val="22"/>
        </w:rPr>
        <w:t> </w:t>
      </w:r>
      <w:r>
        <w:rPr>
          <w:sz w:val="22"/>
        </w:rPr>
        <w:t>complementarity</w:t>
      </w:r>
      <w:r>
        <w:rPr>
          <w:spacing w:val="-7"/>
          <w:sz w:val="22"/>
        </w:rPr>
        <w:t> </w:t>
      </w:r>
      <w:r>
        <w:rPr>
          <w:sz w:val="22"/>
        </w:rPr>
        <w:t>of</w:t>
      </w:r>
      <w:r>
        <w:rPr>
          <w:spacing w:val="-4"/>
          <w:sz w:val="22"/>
        </w:rPr>
        <w:t> </w:t>
      </w:r>
      <w:r>
        <w:rPr>
          <w:sz w:val="22"/>
        </w:rPr>
        <w:t>project</w:t>
      </w:r>
      <w:r>
        <w:rPr>
          <w:spacing w:val="-5"/>
          <w:sz w:val="22"/>
        </w:rPr>
        <w:t> </w:t>
      </w:r>
      <w:r>
        <w:rPr>
          <w:spacing w:val="-2"/>
          <w:sz w:val="22"/>
        </w:rPr>
        <w:t>partners</w:t>
      </w:r>
    </w:p>
    <w:p>
      <w:pPr>
        <w:pStyle w:val="ListParagraph"/>
        <w:numPr>
          <w:ilvl w:val="1"/>
          <w:numId w:val="6"/>
        </w:numPr>
        <w:tabs>
          <w:tab w:pos="896" w:val="left" w:leader="none"/>
          <w:tab w:pos="897" w:val="left" w:leader="none"/>
        </w:tabs>
        <w:spacing w:line="240" w:lineRule="auto" w:before="42" w:after="0"/>
        <w:ind w:left="896" w:right="0" w:hanging="361"/>
        <w:jc w:val="left"/>
        <w:rPr>
          <w:sz w:val="22"/>
        </w:rPr>
      </w:pPr>
      <w:r>
        <w:rPr>
          <w:sz w:val="22"/>
        </w:rPr>
        <w:t>Added</w:t>
      </w:r>
      <w:r>
        <w:rPr>
          <w:spacing w:val="-2"/>
          <w:sz w:val="22"/>
        </w:rPr>
        <w:t> </w:t>
      </w:r>
      <w:r>
        <w:rPr>
          <w:sz w:val="22"/>
        </w:rPr>
        <w:t>value</w:t>
      </w:r>
      <w:r>
        <w:rPr>
          <w:spacing w:val="-3"/>
          <w:sz w:val="22"/>
        </w:rPr>
        <w:t> </w:t>
      </w:r>
      <w:r>
        <w:rPr>
          <w:sz w:val="22"/>
        </w:rPr>
        <w:t>of</w:t>
      </w:r>
      <w:r>
        <w:rPr>
          <w:spacing w:val="-2"/>
          <w:sz w:val="22"/>
        </w:rPr>
        <w:t> </w:t>
      </w:r>
      <w:r>
        <w:rPr>
          <w:sz w:val="22"/>
        </w:rPr>
        <w:t>each</w:t>
      </w:r>
      <w:r>
        <w:rPr>
          <w:spacing w:val="-3"/>
          <w:sz w:val="22"/>
        </w:rPr>
        <w:t> </w:t>
      </w:r>
      <w:r>
        <w:rPr>
          <w:sz w:val="22"/>
        </w:rPr>
        <w:t>of</w:t>
      </w:r>
      <w:r>
        <w:rPr>
          <w:spacing w:val="-2"/>
          <w:sz w:val="22"/>
        </w:rPr>
        <w:t> </w:t>
      </w:r>
      <w:r>
        <w:rPr>
          <w:sz w:val="22"/>
        </w:rPr>
        <w:t>the</w:t>
      </w:r>
      <w:r>
        <w:rPr>
          <w:spacing w:val="-2"/>
          <w:sz w:val="22"/>
        </w:rPr>
        <w:t> partners</w:t>
      </w:r>
    </w:p>
    <w:p>
      <w:pPr>
        <w:pStyle w:val="ListParagraph"/>
        <w:numPr>
          <w:ilvl w:val="1"/>
          <w:numId w:val="6"/>
        </w:numPr>
        <w:tabs>
          <w:tab w:pos="896" w:val="left" w:leader="none"/>
          <w:tab w:pos="897" w:val="left" w:leader="none"/>
        </w:tabs>
        <w:spacing w:line="240" w:lineRule="auto" w:before="39" w:after="0"/>
        <w:ind w:left="896" w:right="0" w:hanging="361"/>
        <w:jc w:val="left"/>
        <w:rPr>
          <w:sz w:val="22"/>
        </w:rPr>
      </w:pPr>
      <w:r>
        <w:rPr>
          <w:sz w:val="22"/>
        </w:rPr>
        <w:t>Expected</w:t>
      </w:r>
      <w:r>
        <w:rPr>
          <w:spacing w:val="-5"/>
          <w:sz w:val="22"/>
        </w:rPr>
        <w:t> </w:t>
      </w:r>
      <w:r>
        <w:rPr>
          <w:sz w:val="22"/>
        </w:rPr>
        <w:t>sustainability</w:t>
      </w:r>
      <w:r>
        <w:rPr>
          <w:spacing w:val="-7"/>
          <w:sz w:val="22"/>
        </w:rPr>
        <w:t> </w:t>
      </w:r>
      <w:r>
        <w:rPr>
          <w:sz w:val="22"/>
        </w:rPr>
        <w:t>of</w:t>
      </w:r>
      <w:r>
        <w:rPr>
          <w:spacing w:val="-5"/>
          <w:sz w:val="22"/>
        </w:rPr>
        <w:t> </w:t>
      </w:r>
      <w:r>
        <w:rPr>
          <w:sz w:val="22"/>
        </w:rPr>
        <w:t>the</w:t>
      </w:r>
      <w:r>
        <w:rPr>
          <w:spacing w:val="-3"/>
          <w:sz w:val="22"/>
        </w:rPr>
        <w:t> </w:t>
      </w:r>
      <w:r>
        <w:rPr>
          <w:spacing w:val="-2"/>
          <w:sz w:val="22"/>
        </w:rPr>
        <w:t>collaboration</w:t>
      </w:r>
    </w:p>
    <w:p>
      <w:pPr>
        <w:pStyle w:val="ListParagraph"/>
        <w:numPr>
          <w:ilvl w:val="1"/>
          <w:numId w:val="6"/>
        </w:numPr>
        <w:tabs>
          <w:tab w:pos="896" w:val="left" w:leader="none"/>
          <w:tab w:pos="897" w:val="left" w:leader="none"/>
        </w:tabs>
        <w:spacing w:line="240" w:lineRule="auto" w:before="41" w:after="0"/>
        <w:ind w:left="896" w:right="0" w:hanging="361"/>
        <w:jc w:val="left"/>
        <w:rPr>
          <w:sz w:val="22"/>
        </w:rPr>
      </w:pPr>
      <w:r>
        <w:rPr>
          <w:spacing w:val="-2"/>
          <w:sz w:val="22"/>
        </w:rPr>
        <w:t>Interdisciplinarity</w:t>
      </w:r>
    </w:p>
    <w:p>
      <w:pPr>
        <w:pStyle w:val="ListParagraph"/>
        <w:numPr>
          <w:ilvl w:val="1"/>
          <w:numId w:val="6"/>
        </w:numPr>
        <w:tabs>
          <w:tab w:pos="896" w:val="left" w:leader="none"/>
          <w:tab w:pos="897" w:val="left" w:leader="none"/>
        </w:tabs>
        <w:spacing w:line="240" w:lineRule="auto" w:before="39" w:after="0"/>
        <w:ind w:left="896" w:right="0" w:hanging="361"/>
        <w:jc w:val="left"/>
        <w:rPr>
          <w:sz w:val="22"/>
        </w:rPr>
      </w:pPr>
      <w:r>
        <w:rPr>
          <w:sz w:val="22"/>
        </w:rPr>
        <w:t>Involvement</w:t>
      </w:r>
      <w:r>
        <w:rPr>
          <w:spacing w:val="-5"/>
          <w:sz w:val="22"/>
        </w:rPr>
        <w:t> </w:t>
      </w:r>
      <w:r>
        <w:rPr>
          <w:sz w:val="22"/>
        </w:rPr>
        <w:t>of</w:t>
      </w:r>
      <w:r>
        <w:rPr>
          <w:spacing w:val="-5"/>
          <w:sz w:val="22"/>
        </w:rPr>
        <w:t> </w:t>
      </w:r>
      <w:r>
        <w:rPr>
          <w:sz w:val="22"/>
        </w:rPr>
        <w:t>early-stage</w:t>
      </w:r>
      <w:r>
        <w:rPr>
          <w:spacing w:val="-5"/>
          <w:sz w:val="22"/>
        </w:rPr>
        <w:t> </w:t>
      </w:r>
      <w:r>
        <w:rPr>
          <w:sz w:val="22"/>
        </w:rPr>
        <w:t>researchers</w:t>
      </w:r>
      <w:r>
        <w:rPr>
          <w:spacing w:val="-3"/>
          <w:sz w:val="22"/>
        </w:rPr>
        <w:t> </w:t>
      </w:r>
      <w:r>
        <w:rPr>
          <w:sz w:val="22"/>
        </w:rPr>
        <w:t>and</w:t>
      </w:r>
      <w:r>
        <w:rPr>
          <w:spacing w:val="-5"/>
          <w:sz w:val="22"/>
        </w:rPr>
        <w:t> </w:t>
      </w:r>
      <w:r>
        <w:rPr>
          <w:sz w:val="22"/>
        </w:rPr>
        <w:t>gender</w:t>
      </w:r>
      <w:r>
        <w:rPr>
          <w:spacing w:val="-4"/>
          <w:sz w:val="22"/>
        </w:rPr>
        <w:t> </w:t>
      </w:r>
      <w:r>
        <w:rPr>
          <w:spacing w:val="-2"/>
          <w:sz w:val="22"/>
        </w:rPr>
        <w:t>balance</w:t>
      </w:r>
    </w:p>
    <w:p>
      <w:pPr>
        <w:pStyle w:val="BodyText"/>
        <w:spacing w:before="9"/>
        <w:rPr>
          <w:sz w:val="28"/>
        </w:rPr>
      </w:pPr>
    </w:p>
    <w:p>
      <w:pPr>
        <w:spacing w:before="0"/>
        <w:ind w:left="176" w:right="0" w:firstLine="0"/>
        <w:jc w:val="left"/>
        <w:rPr>
          <w:sz w:val="22"/>
        </w:rPr>
      </w:pPr>
      <w:r>
        <w:rPr>
          <w:sz w:val="22"/>
        </w:rPr>
        <w:t>The</w:t>
      </w:r>
      <w:r>
        <w:rPr>
          <w:spacing w:val="-3"/>
          <w:sz w:val="22"/>
        </w:rPr>
        <w:t> </w:t>
      </w:r>
      <w:r>
        <w:rPr>
          <w:i/>
          <w:sz w:val="22"/>
        </w:rPr>
        <w:t>scoring</w:t>
      </w:r>
      <w:r>
        <w:rPr>
          <w:i/>
          <w:spacing w:val="-4"/>
          <w:sz w:val="22"/>
        </w:rPr>
        <w:t> </w:t>
      </w:r>
      <w:r>
        <w:rPr>
          <w:i/>
          <w:sz w:val="22"/>
        </w:rPr>
        <w:t>system</w:t>
      </w:r>
      <w:r>
        <w:rPr>
          <w:i/>
          <w:spacing w:val="-2"/>
          <w:sz w:val="22"/>
        </w:rPr>
        <w:t> </w:t>
      </w:r>
      <w:r>
        <w:rPr>
          <w:sz w:val="22"/>
        </w:rPr>
        <w:t>is</w:t>
      </w:r>
      <w:r>
        <w:rPr>
          <w:spacing w:val="-3"/>
          <w:sz w:val="22"/>
        </w:rPr>
        <w:t> </w:t>
      </w:r>
      <w:r>
        <w:rPr>
          <w:sz w:val="22"/>
        </w:rPr>
        <w:t>as</w:t>
      </w:r>
      <w:r>
        <w:rPr>
          <w:spacing w:val="-3"/>
          <w:sz w:val="22"/>
        </w:rPr>
        <w:t> </w:t>
      </w:r>
      <w:r>
        <w:rPr>
          <w:spacing w:val="-2"/>
          <w:sz w:val="22"/>
        </w:rPr>
        <w:t>follows:</w:t>
      </w:r>
    </w:p>
    <w:p>
      <w:pPr>
        <w:pStyle w:val="BodyText"/>
        <w:spacing w:line="276" w:lineRule="auto" w:before="38"/>
        <w:ind w:left="884" w:hanging="360"/>
      </w:pPr>
      <w:r>
        <w:rPr>
          <w:b/>
        </w:rPr>
        <w:t>5:</w:t>
      </w:r>
      <w:r>
        <w:rPr>
          <w:b/>
          <w:spacing w:val="80"/>
        </w:rPr>
        <w:t> </w:t>
      </w:r>
      <w:r>
        <w:rPr>
          <w:b/>
        </w:rPr>
        <w:t>EXCELLENT </w:t>
      </w:r>
      <w:r>
        <w:rPr/>
        <w:t>– The proposal fully satisfies all relevant aspects of the criterion in question. Any shortcomings are minor.</w:t>
      </w:r>
    </w:p>
    <w:p>
      <w:pPr>
        <w:pStyle w:val="BodyText"/>
        <w:spacing w:line="273" w:lineRule="auto" w:before="2"/>
        <w:ind w:left="884" w:right="237" w:hanging="360"/>
      </w:pPr>
      <w:r>
        <w:rPr>
          <w:b/>
        </w:rPr>
        <w:t>4:</w:t>
      </w:r>
      <w:r>
        <w:rPr>
          <w:b/>
          <w:spacing w:val="80"/>
          <w:w w:val="150"/>
        </w:rPr>
        <w:t> </w:t>
      </w:r>
      <w:r>
        <w:rPr>
          <w:b/>
        </w:rPr>
        <w:t>VERY</w:t>
      </w:r>
      <w:r>
        <w:rPr>
          <w:b/>
          <w:spacing w:val="-1"/>
        </w:rPr>
        <w:t> </w:t>
      </w:r>
      <w:r>
        <w:rPr>
          <w:b/>
        </w:rPr>
        <w:t>GOOD</w:t>
      </w:r>
      <w:r>
        <w:rPr>
          <w:b/>
          <w:spacing w:val="-1"/>
        </w:rPr>
        <w:t> </w:t>
      </w:r>
      <w:r>
        <w:rPr/>
        <w:t>–</w:t>
      </w:r>
      <w:r>
        <w:rPr>
          <w:spacing w:val="-1"/>
        </w:rPr>
        <w:t> </w:t>
      </w:r>
      <w:r>
        <w:rPr/>
        <w:t>The</w:t>
      </w:r>
      <w:r>
        <w:rPr>
          <w:spacing w:val="-1"/>
        </w:rPr>
        <w:t> </w:t>
      </w:r>
      <w:r>
        <w:rPr/>
        <w:t>proposal</w:t>
      </w:r>
      <w:r>
        <w:rPr>
          <w:spacing w:val="-2"/>
        </w:rPr>
        <w:t> </w:t>
      </w:r>
      <w:r>
        <w:rPr/>
        <w:t>addresses</w:t>
      </w:r>
      <w:r>
        <w:rPr>
          <w:spacing w:val="-2"/>
        </w:rPr>
        <w:t> </w:t>
      </w:r>
      <w:r>
        <w:rPr/>
        <w:t>the</w:t>
      </w:r>
      <w:r>
        <w:rPr>
          <w:spacing w:val="-1"/>
        </w:rPr>
        <w:t> </w:t>
      </w:r>
      <w:r>
        <w:rPr/>
        <w:t>criterion</w:t>
      </w:r>
      <w:r>
        <w:rPr>
          <w:spacing w:val="-5"/>
        </w:rPr>
        <w:t> </w:t>
      </w:r>
      <w:r>
        <w:rPr/>
        <w:t>very</w:t>
      </w:r>
      <w:r>
        <w:rPr>
          <w:spacing w:val="-1"/>
        </w:rPr>
        <w:t> </w:t>
      </w:r>
      <w:r>
        <w:rPr/>
        <w:t>well,</w:t>
      </w:r>
      <w:r>
        <w:rPr>
          <w:spacing w:val="-4"/>
        </w:rPr>
        <w:t> </w:t>
      </w:r>
      <w:r>
        <w:rPr/>
        <w:t>although</w:t>
      </w:r>
      <w:r>
        <w:rPr>
          <w:spacing w:val="-3"/>
        </w:rPr>
        <w:t> </w:t>
      </w:r>
      <w:r>
        <w:rPr/>
        <w:t>certain</w:t>
      </w:r>
      <w:r>
        <w:rPr>
          <w:spacing w:val="-3"/>
        </w:rPr>
        <w:t> </w:t>
      </w:r>
      <w:r>
        <w:rPr/>
        <w:t>improvements are possible.</w:t>
      </w:r>
    </w:p>
    <w:p>
      <w:pPr>
        <w:pStyle w:val="BodyText"/>
        <w:spacing w:before="5"/>
        <w:ind w:left="524"/>
      </w:pPr>
      <w:r>
        <w:rPr>
          <w:b/>
        </w:rPr>
        <w:t>3:</w:t>
      </w:r>
      <w:r>
        <w:rPr>
          <w:b/>
          <w:spacing w:val="38"/>
        </w:rPr>
        <w:t>  </w:t>
      </w:r>
      <w:r>
        <w:rPr>
          <w:b/>
        </w:rPr>
        <w:t>GOOD</w:t>
      </w:r>
      <w:r>
        <w:rPr>
          <w:b/>
          <w:spacing w:val="-1"/>
        </w:rPr>
        <w:t> </w:t>
      </w:r>
      <w:r>
        <w:rPr/>
        <w:t>–</w:t>
      </w:r>
      <w:r>
        <w:rPr>
          <w:spacing w:val="-5"/>
        </w:rPr>
        <w:t> </w:t>
      </w:r>
      <w:r>
        <w:rPr/>
        <w:t>The</w:t>
      </w:r>
      <w:r>
        <w:rPr>
          <w:spacing w:val="-5"/>
        </w:rPr>
        <w:t> </w:t>
      </w:r>
      <w:r>
        <w:rPr/>
        <w:t>proposal</w:t>
      </w:r>
      <w:r>
        <w:rPr>
          <w:spacing w:val="-2"/>
        </w:rPr>
        <w:t> </w:t>
      </w:r>
      <w:r>
        <w:rPr/>
        <w:t>broadly</w:t>
      </w:r>
      <w:r>
        <w:rPr>
          <w:spacing w:val="-1"/>
        </w:rPr>
        <w:t> </w:t>
      </w:r>
      <w:r>
        <w:rPr/>
        <w:t>addresses</w:t>
      </w:r>
      <w:r>
        <w:rPr>
          <w:spacing w:val="-3"/>
        </w:rPr>
        <w:t> </w:t>
      </w:r>
      <w:r>
        <w:rPr/>
        <w:t>the</w:t>
      </w:r>
      <w:r>
        <w:rPr>
          <w:spacing w:val="-4"/>
        </w:rPr>
        <w:t> </w:t>
      </w:r>
      <w:r>
        <w:rPr/>
        <w:t>criterion,</w:t>
      </w:r>
      <w:r>
        <w:rPr>
          <w:spacing w:val="-5"/>
        </w:rPr>
        <w:t> </w:t>
      </w:r>
      <w:r>
        <w:rPr/>
        <w:t>but</w:t>
      </w:r>
      <w:r>
        <w:rPr>
          <w:spacing w:val="-3"/>
        </w:rPr>
        <w:t> </w:t>
      </w:r>
      <w:r>
        <w:rPr/>
        <w:t>improvements</w:t>
      </w:r>
      <w:r>
        <w:rPr>
          <w:spacing w:val="-4"/>
        </w:rPr>
        <w:t> </w:t>
      </w:r>
      <w:r>
        <w:rPr/>
        <w:t>are</w:t>
      </w:r>
      <w:r>
        <w:rPr>
          <w:spacing w:val="-2"/>
        </w:rPr>
        <w:t> necessary.</w:t>
      </w:r>
    </w:p>
    <w:p>
      <w:pPr>
        <w:pStyle w:val="BodyText"/>
        <w:spacing w:before="41"/>
        <w:ind w:left="524"/>
      </w:pPr>
      <w:r>
        <w:rPr>
          <w:b/>
        </w:rPr>
        <w:t>2:</w:t>
      </w:r>
      <w:r>
        <w:rPr>
          <w:b/>
          <w:spacing w:val="40"/>
        </w:rPr>
        <w:t>  </w:t>
      </w:r>
      <w:r>
        <w:rPr>
          <w:b/>
        </w:rPr>
        <w:t>FAIR</w:t>
      </w:r>
      <w:r>
        <w:rPr>
          <w:b/>
          <w:spacing w:val="-2"/>
        </w:rPr>
        <w:t> </w:t>
      </w:r>
      <w:r>
        <w:rPr/>
        <w:t>–</w:t>
      </w:r>
      <w:r>
        <w:rPr>
          <w:spacing w:val="-3"/>
        </w:rPr>
        <w:t> </w:t>
      </w:r>
      <w:r>
        <w:rPr/>
        <w:t>There</w:t>
      </w:r>
      <w:r>
        <w:rPr>
          <w:spacing w:val="-4"/>
        </w:rPr>
        <w:t> </w:t>
      </w:r>
      <w:r>
        <w:rPr/>
        <w:t>are</w:t>
      </w:r>
      <w:r>
        <w:rPr>
          <w:spacing w:val="-1"/>
        </w:rPr>
        <w:t> </w:t>
      </w:r>
      <w:r>
        <w:rPr/>
        <w:t>serious</w:t>
      </w:r>
      <w:r>
        <w:rPr>
          <w:spacing w:val="-4"/>
        </w:rPr>
        <w:t> </w:t>
      </w:r>
      <w:r>
        <w:rPr/>
        <w:t>inherent</w:t>
      </w:r>
      <w:r>
        <w:rPr>
          <w:spacing w:val="-4"/>
        </w:rPr>
        <w:t> </w:t>
      </w:r>
      <w:r>
        <w:rPr/>
        <w:t>weaknesses</w:t>
      </w:r>
      <w:r>
        <w:rPr>
          <w:spacing w:val="-4"/>
        </w:rPr>
        <w:t> </w:t>
      </w:r>
      <w:r>
        <w:rPr/>
        <w:t>in</w:t>
      </w:r>
      <w:r>
        <w:rPr>
          <w:spacing w:val="-1"/>
        </w:rPr>
        <w:t> </w:t>
      </w:r>
      <w:r>
        <w:rPr/>
        <w:t>relation</w:t>
      </w:r>
      <w:r>
        <w:rPr>
          <w:spacing w:val="-3"/>
        </w:rPr>
        <w:t> </w:t>
      </w:r>
      <w:r>
        <w:rPr/>
        <w:t>to the</w:t>
      </w:r>
      <w:r>
        <w:rPr>
          <w:spacing w:val="-1"/>
        </w:rPr>
        <w:t> </w:t>
      </w:r>
      <w:r>
        <w:rPr/>
        <w:t>criterion</w:t>
      </w:r>
      <w:r>
        <w:rPr>
          <w:spacing w:val="-2"/>
        </w:rPr>
        <w:t> </w:t>
      </w:r>
      <w:r>
        <w:rPr/>
        <w:t>in</w:t>
      </w:r>
      <w:r>
        <w:rPr>
          <w:spacing w:val="-4"/>
        </w:rPr>
        <w:t> </w:t>
      </w:r>
      <w:r>
        <w:rPr>
          <w:spacing w:val="-2"/>
        </w:rPr>
        <w:t>question.</w:t>
      </w:r>
    </w:p>
    <w:p>
      <w:pPr>
        <w:pStyle w:val="BodyText"/>
        <w:spacing w:before="41"/>
        <w:ind w:left="524"/>
      </w:pPr>
      <w:r>
        <w:rPr>
          <w:b/>
        </w:rPr>
        <w:t>1:</w:t>
      </w:r>
      <w:r>
        <w:rPr>
          <w:b/>
          <w:spacing w:val="38"/>
        </w:rPr>
        <w:t>  </w:t>
      </w:r>
      <w:r>
        <w:rPr>
          <w:b/>
        </w:rPr>
        <w:t>POOR </w:t>
      </w:r>
      <w:r>
        <w:rPr/>
        <w:t>–</w:t>
      </w:r>
      <w:r>
        <w:rPr>
          <w:spacing w:val="-5"/>
        </w:rPr>
        <w:t> </w:t>
      </w:r>
      <w:r>
        <w:rPr/>
        <w:t>The</w:t>
      </w:r>
      <w:r>
        <w:rPr>
          <w:spacing w:val="-4"/>
        </w:rPr>
        <w:t> </w:t>
      </w:r>
      <w:r>
        <w:rPr/>
        <w:t>criterion</w:t>
      </w:r>
      <w:r>
        <w:rPr>
          <w:spacing w:val="-3"/>
        </w:rPr>
        <w:t> </w:t>
      </w:r>
      <w:r>
        <w:rPr/>
        <w:t>is</w:t>
      </w:r>
      <w:r>
        <w:rPr>
          <w:spacing w:val="-2"/>
        </w:rPr>
        <w:t> </w:t>
      </w:r>
      <w:r>
        <w:rPr/>
        <w:t>addressed</w:t>
      </w:r>
      <w:r>
        <w:rPr>
          <w:spacing w:val="-4"/>
        </w:rPr>
        <w:t> </w:t>
      </w:r>
      <w:r>
        <w:rPr/>
        <w:t>in</w:t>
      </w:r>
      <w:r>
        <w:rPr>
          <w:spacing w:val="-2"/>
        </w:rPr>
        <w:t> </w:t>
      </w:r>
      <w:r>
        <w:rPr/>
        <w:t>an</w:t>
      </w:r>
      <w:r>
        <w:rPr>
          <w:spacing w:val="-3"/>
        </w:rPr>
        <w:t> </w:t>
      </w:r>
      <w:r>
        <w:rPr/>
        <w:t>inadequate</w:t>
      </w:r>
      <w:r>
        <w:rPr>
          <w:spacing w:val="-2"/>
        </w:rPr>
        <w:t> </w:t>
      </w:r>
      <w:r>
        <w:rPr/>
        <w:t>and</w:t>
      </w:r>
      <w:r>
        <w:rPr>
          <w:spacing w:val="-3"/>
        </w:rPr>
        <w:t> </w:t>
      </w:r>
      <w:r>
        <w:rPr/>
        <w:t>unsatisfactory</w:t>
      </w:r>
      <w:r>
        <w:rPr>
          <w:spacing w:val="-3"/>
        </w:rPr>
        <w:t> </w:t>
      </w:r>
      <w:r>
        <w:rPr>
          <w:spacing w:val="-2"/>
        </w:rPr>
        <w:t>manner.</w:t>
      </w:r>
    </w:p>
    <w:p>
      <w:pPr>
        <w:spacing w:line="276" w:lineRule="auto" w:before="39"/>
        <w:ind w:left="884" w:right="275" w:hanging="360"/>
        <w:jc w:val="left"/>
        <w:rPr>
          <w:sz w:val="22"/>
        </w:rPr>
      </w:pPr>
      <w:r>
        <w:rPr>
          <w:b/>
          <w:sz w:val="22"/>
        </w:rPr>
        <w:t>0:</w:t>
      </w:r>
      <w:r>
        <w:rPr>
          <w:b/>
          <w:spacing w:val="80"/>
          <w:sz w:val="22"/>
        </w:rPr>
        <w:t> </w:t>
      </w:r>
      <w:r>
        <w:rPr>
          <w:b/>
          <w:sz w:val="22"/>
        </w:rPr>
        <w:t>FAILS / INCOMPLETE INFORMATION – </w:t>
      </w:r>
      <w:r>
        <w:rPr>
          <w:sz w:val="22"/>
        </w:rPr>
        <w:t>The proposal fails to address the criterion in question or cannot be judged due to missing or incomplete information.</w:t>
      </w:r>
    </w:p>
    <w:p>
      <w:pPr>
        <w:pStyle w:val="BodyText"/>
      </w:pPr>
    </w:p>
    <w:p>
      <w:pPr>
        <w:pStyle w:val="BodyText"/>
        <w:spacing w:before="5"/>
        <w:rPr>
          <w:sz w:val="16"/>
        </w:rPr>
      </w:pPr>
    </w:p>
    <w:p>
      <w:pPr>
        <w:pStyle w:val="Heading3"/>
        <w:numPr>
          <w:ilvl w:val="1"/>
          <w:numId w:val="3"/>
        </w:numPr>
        <w:tabs>
          <w:tab w:pos="592" w:val="left" w:leader="none"/>
        </w:tabs>
        <w:spacing w:line="240" w:lineRule="auto" w:before="0" w:after="0"/>
        <w:ind w:left="591" w:right="0" w:hanging="416"/>
        <w:jc w:val="left"/>
        <w:rPr>
          <w:b w:val="0"/>
        </w:rPr>
      </w:pPr>
      <w:bookmarkStart w:name="_bookmark16" w:id="17"/>
      <w:bookmarkEnd w:id="17"/>
      <w:r>
        <w:rPr>
          <w:b w:val="0"/>
          <w:color w:val="1F4E79"/>
        </w:rPr>
        <w:t>M</w:t>
      </w:r>
      <w:r>
        <w:rPr>
          <w:b w:val="0"/>
          <w:color w:val="1F4E79"/>
        </w:rPr>
        <w:t>eeting</w:t>
      </w:r>
      <w:r>
        <w:rPr>
          <w:b w:val="0"/>
          <w:color w:val="1F4E79"/>
          <w:spacing w:val="-1"/>
        </w:rPr>
        <w:t> </w:t>
      </w:r>
      <w:r>
        <w:rPr>
          <w:b w:val="0"/>
          <w:color w:val="1F4E79"/>
        </w:rPr>
        <w:t>of</w:t>
      </w:r>
      <w:r>
        <w:rPr>
          <w:b w:val="0"/>
          <w:color w:val="1F4E79"/>
          <w:spacing w:val="-2"/>
        </w:rPr>
        <w:t> </w:t>
      </w:r>
      <w:r>
        <w:rPr>
          <w:b w:val="0"/>
          <w:color w:val="1F4E79"/>
        </w:rPr>
        <w:t>the</w:t>
      </w:r>
      <w:r>
        <w:rPr>
          <w:b w:val="0"/>
          <w:color w:val="1F4E79"/>
          <w:spacing w:val="-2"/>
        </w:rPr>
        <w:t> </w:t>
      </w:r>
      <w:r>
        <w:rPr>
          <w:b w:val="0"/>
          <w:color w:val="1F4E79"/>
        </w:rPr>
        <w:t>Scientific </w:t>
      </w:r>
      <w:r>
        <w:rPr>
          <w:b w:val="0"/>
          <w:color w:val="1F4E79"/>
          <w:spacing w:val="-2"/>
        </w:rPr>
        <w:t>Committee</w:t>
      </w:r>
    </w:p>
    <w:p>
      <w:pPr>
        <w:pStyle w:val="BodyText"/>
        <w:spacing w:before="6"/>
        <w:rPr>
          <w:rFonts w:ascii="Calibri Light"/>
          <w:b w:val="0"/>
          <w:sz w:val="19"/>
        </w:rPr>
      </w:pPr>
    </w:p>
    <w:p>
      <w:pPr>
        <w:pStyle w:val="BodyText"/>
        <w:spacing w:line="276" w:lineRule="auto"/>
        <w:ind w:left="176" w:right="272"/>
        <w:jc w:val="both"/>
      </w:pPr>
      <w:r>
        <w:rPr/>
        <w:t>A</w:t>
      </w:r>
      <w:r>
        <w:rPr>
          <w:spacing w:val="-12"/>
        </w:rPr>
        <w:t> </w:t>
      </w:r>
      <w:r>
        <w:rPr/>
        <w:t>Scientific</w:t>
      </w:r>
      <w:r>
        <w:rPr>
          <w:spacing w:val="-11"/>
        </w:rPr>
        <w:t> </w:t>
      </w:r>
      <w:r>
        <w:rPr/>
        <w:t>Committee,</w:t>
      </w:r>
      <w:r>
        <w:rPr>
          <w:spacing w:val="-11"/>
        </w:rPr>
        <w:t> </w:t>
      </w:r>
      <w:r>
        <w:rPr/>
        <w:t>comprising</w:t>
      </w:r>
      <w:r>
        <w:rPr>
          <w:spacing w:val="-12"/>
        </w:rPr>
        <w:t> </w:t>
      </w:r>
      <w:r>
        <w:rPr/>
        <w:t>one</w:t>
      </w:r>
      <w:r>
        <w:rPr>
          <w:spacing w:val="-11"/>
        </w:rPr>
        <w:t> </w:t>
      </w:r>
      <w:r>
        <w:rPr/>
        <w:t>expert</w:t>
      </w:r>
      <w:r>
        <w:rPr>
          <w:spacing w:val="-11"/>
        </w:rPr>
        <w:t> </w:t>
      </w:r>
      <w:r>
        <w:rPr/>
        <w:t>nominated</w:t>
      </w:r>
      <w:r>
        <w:rPr>
          <w:spacing w:val="-12"/>
        </w:rPr>
        <w:t> </w:t>
      </w:r>
      <w:r>
        <w:rPr/>
        <w:t>by</w:t>
      </w:r>
      <w:r>
        <w:rPr>
          <w:spacing w:val="-11"/>
        </w:rPr>
        <w:t> </w:t>
      </w:r>
      <w:r>
        <w:rPr/>
        <w:t>each</w:t>
      </w:r>
      <w:r>
        <w:rPr>
          <w:spacing w:val="-11"/>
        </w:rPr>
        <w:t> </w:t>
      </w:r>
      <w:r>
        <w:rPr/>
        <w:t>participating</w:t>
      </w:r>
      <w:r>
        <w:rPr>
          <w:spacing w:val="-12"/>
        </w:rPr>
        <w:t> </w:t>
      </w:r>
      <w:r>
        <w:rPr/>
        <w:t>funding</w:t>
      </w:r>
      <w:r>
        <w:rPr>
          <w:spacing w:val="-12"/>
        </w:rPr>
        <w:t> </w:t>
      </w:r>
      <w:r>
        <w:rPr/>
        <w:t>institution</w:t>
      </w:r>
      <w:r>
        <w:rPr>
          <w:spacing w:val="-12"/>
        </w:rPr>
        <w:t> </w:t>
      </w:r>
      <w:r>
        <w:rPr/>
        <w:t>and chaired by an independent chairperson, will rank the proposals based on the online evaluations and internal discussion and recommend to the Funding Organisations Forum a list of proposals to be </w:t>
      </w:r>
      <w:r>
        <w:rPr>
          <w:spacing w:val="-2"/>
        </w:rPr>
        <w:t>funded.</w:t>
      </w:r>
    </w:p>
    <w:p>
      <w:pPr>
        <w:spacing w:after="0" w:line="276" w:lineRule="auto"/>
        <w:jc w:val="both"/>
        <w:sectPr>
          <w:pgSz w:w="11910" w:h="16840"/>
          <w:pgMar w:header="0" w:footer="1355" w:top="1360" w:bottom="1560" w:left="1240" w:right="1140"/>
        </w:sectPr>
      </w:pPr>
    </w:p>
    <w:p>
      <w:pPr>
        <w:pStyle w:val="Heading3"/>
        <w:numPr>
          <w:ilvl w:val="1"/>
          <w:numId w:val="3"/>
        </w:numPr>
        <w:tabs>
          <w:tab w:pos="592" w:val="left" w:leader="none"/>
        </w:tabs>
        <w:spacing w:line="240" w:lineRule="auto" w:before="37" w:after="0"/>
        <w:ind w:left="591" w:right="0" w:hanging="416"/>
        <w:jc w:val="left"/>
        <w:rPr>
          <w:b w:val="0"/>
        </w:rPr>
      </w:pPr>
      <w:bookmarkStart w:name="_bookmark17" w:id="18"/>
      <w:bookmarkEnd w:id="18"/>
      <w:r>
        <w:rPr>
          <w:b w:val="0"/>
          <w:color w:val="1F4E79"/>
        </w:rPr>
        <w:t>M</w:t>
      </w:r>
      <w:r>
        <w:rPr>
          <w:b w:val="0"/>
          <w:color w:val="1F4E79"/>
        </w:rPr>
        <w:t>eeting</w:t>
      </w:r>
      <w:r>
        <w:rPr>
          <w:b w:val="0"/>
          <w:color w:val="1F4E79"/>
          <w:spacing w:val="-1"/>
        </w:rPr>
        <w:t> </w:t>
      </w:r>
      <w:r>
        <w:rPr>
          <w:b w:val="0"/>
          <w:color w:val="1F4E79"/>
        </w:rPr>
        <w:t>of</w:t>
      </w:r>
      <w:r>
        <w:rPr>
          <w:b w:val="0"/>
          <w:color w:val="1F4E79"/>
          <w:spacing w:val="-2"/>
        </w:rPr>
        <w:t> </w:t>
      </w:r>
      <w:r>
        <w:rPr>
          <w:b w:val="0"/>
          <w:color w:val="1F4E79"/>
        </w:rPr>
        <w:t>the</w:t>
      </w:r>
      <w:r>
        <w:rPr>
          <w:b w:val="0"/>
          <w:color w:val="1F4E79"/>
          <w:spacing w:val="-2"/>
        </w:rPr>
        <w:t> </w:t>
      </w:r>
      <w:r>
        <w:rPr>
          <w:b w:val="0"/>
          <w:color w:val="1F4E79"/>
        </w:rPr>
        <w:t>Funding</w:t>
      </w:r>
      <w:r>
        <w:rPr>
          <w:b w:val="0"/>
          <w:color w:val="1F4E79"/>
          <w:spacing w:val="-2"/>
        </w:rPr>
        <w:t> </w:t>
      </w:r>
      <w:r>
        <w:rPr>
          <w:b w:val="0"/>
          <w:color w:val="1F4E79"/>
        </w:rPr>
        <w:t>Organizations </w:t>
      </w:r>
      <w:r>
        <w:rPr>
          <w:b w:val="0"/>
          <w:color w:val="1F4E79"/>
          <w:spacing w:val="-4"/>
        </w:rPr>
        <w:t>Forum</w:t>
      </w:r>
    </w:p>
    <w:p>
      <w:pPr>
        <w:pStyle w:val="BodyText"/>
        <w:spacing w:before="7"/>
        <w:rPr>
          <w:rFonts w:ascii="Calibri Light"/>
          <w:b w:val="0"/>
          <w:sz w:val="21"/>
        </w:rPr>
      </w:pPr>
    </w:p>
    <w:p>
      <w:pPr>
        <w:pStyle w:val="BodyText"/>
        <w:spacing w:line="276" w:lineRule="auto" w:before="1"/>
        <w:ind w:left="176" w:right="270"/>
        <w:jc w:val="both"/>
      </w:pPr>
      <w:r>
        <w:rPr/>
        <w:t>The</w:t>
      </w:r>
      <w:r>
        <w:rPr>
          <w:spacing w:val="-13"/>
        </w:rPr>
        <w:t> </w:t>
      </w:r>
      <w:r>
        <w:rPr/>
        <w:t>Funding</w:t>
      </w:r>
      <w:r>
        <w:rPr>
          <w:spacing w:val="-12"/>
        </w:rPr>
        <w:t> </w:t>
      </w:r>
      <w:r>
        <w:rPr/>
        <w:t>Organizations</w:t>
      </w:r>
      <w:r>
        <w:rPr>
          <w:spacing w:val="-13"/>
        </w:rPr>
        <w:t> </w:t>
      </w:r>
      <w:r>
        <w:rPr/>
        <w:t>Forum,</w:t>
      </w:r>
      <w:r>
        <w:rPr>
          <w:spacing w:val="-12"/>
        </w:rPr>
        <w:t> </w:t>
      </w:r>
      <w:r>
        <w:rPr/>
        <w:t>comprising</w:t>
      </w:r>
      <w:r>
        <w:rPr>
          <w:spacing w:val="-13"/>
        </w:rPr>
        <w:t> </w:t>
      </w:r>
      <w:r>
        <w:rPr/>
        <w:t>representatives</w:t>
      </w:r>
      <w:r>
        <w:rPr>
          <w:spacing w:val="-12"/>
        </w:rPr>
        <w:t> </w:t>
      </w:r>
      <w:r>
        <w:rPr/>
        <w:t>of</w:t>
      </w:r>
      <w:r>
        <w:rPr>
          <w:spacing w:val="-13"/>
        </w:rPr>
        <w:t> </w:t>
      </w:r>
      <w:r>
        <w:rPr/>
        <w:t>each</w:t>
      </w:r>
      <w:r>
        <w:rPr>
          <w:spacing w:val="-12"/>
        </w:rPr>
        <w:t> </w:t>
      </w:r>
      <w:r>
        <w:rPr/>
        <w:t>participating</w:t>
      </w:r>
      <w:r>
        <w:rPr>
          <w:spacing w:val="-12"/>
        </w:rPr>
        <w:t> </w:t>
      </w:r>
      <w:r>
        <w:rPr/>
        <w:t>funding</w:t>
      </w:r>
      <w:r>
        <w:rPr>
          <w:spacing w:val="-13"/>
        </w:rPr>
        <w:t> </w:t>
      </w:r>
      <w:r>
        <w:rPr/>
        <w:t>institution, will take the final decision on the project proposals to be funded on a consensus basis, based on the recommendations of the Scientific Committee and in consideration of available budget. Funding will be</w:t>
      </w:r>
      <w:r>
        <w:rPr>
          <w:spacing w:val="-8"/>
        </w:rPr>
        <w:t> </w:t>
      </w:r>
      <w:r>
        <w:rPr/>
        <w:t>administered</w:t>
      </w:r>
      <w:r>
        <w:rPr>
          <w:spacing w:val="-12"/>
        </w:rPr>
        <w:t> </w:t>
      </w:r>
      <w:r>
        <w:rPr/>
        <w:t>in</w:t>
      </w:r>
      <w:r>
        <w:rPr>
          <w:spacing w:val="-10"/>
        </w:rPr>
        <w:t> </w:t>
      </w:r>
      <w:r>
        <w:rPr/>
        <w:t>accordance</w:t>
      </w:r>
      <w:r>
        <w:rPr>
          <w:spacing w:val="-8"/>
        </w:rPr>
        <w:t> </w:t>
      </w:r>
      <w:r>
        <w:rPr/>
        <w:t>with</w:t>
      </w:r>
      <w:r>
        <w:rPr>
          <w:spacing w:val="-9"/>
        </w:rPr>
        <w:t> </w:t>
      </w:r>
      <w:r>
        <w:rPr/>
        <w:t>the</w:t>
      </w:r>
      <w:r>
        <w:rPr>
          <w:spacing w:val="-11"/>
        </w:rPr>
        <w:t> </w:t>
      </w:r>
      <w:r>
        <w:rPr/>
        <w:t>rules</w:t>
      </w:r>
      <w:r>
        <w:rPr>
          <w:spacing w:val="-11"/>
        </w:rPr>
        <w:t> </w:t>
      </w:r>
      <w:r>
        <w:rPr/>
        <w:t>and</w:t>
      </w:r>
      <w:r>
        <w:rPr>
          <w:spacing w:val="-10"/>
        </w:rPr>
        <w:t> </w:t>
      </w:r>
      <w:r>
        <w:rPr/>
        <w:t>regulations</w:t>
      </w:r>
      <w:r>
        <w:rPr>
          <w:spacing w:val="-12"/>
        </w:rPr>
        <w:t> </w:t>
      </w:r>
      <w:r>
        <w:rPr/>
        <w:t>of</w:t>
      </w:r>
      <w:r>
        <w:rPr>
          <w:spacing w:val="-12"/>
        </w:rPr>
        <w:t> </w:t>
      </w:r>
      <w:r>
        <w:rPr/>
        <w:t>the</w:t>
      </w:r>
      <w:r>
        <w:rPr>
          <w:spacing w:val="-9"/>
        </w:rPr>
        <w:t> </w:t>
      </w:r>
      <w:r>
        <w:rPr/>
        <w:t>participating</w:t>
      </w:r>
      <w:r>
        <w:rPr>
          <w:spacing w:val="-10"/>
        </w:rPr>
        <w:t> </w:t>
      </w:r>
      <w:r>
        <w:rPr/>
        <w:t>national</w:t>
      </w:r>
      <w:r>
        <w:rPr>
          <w:spacing w:val="-10"/>
        </w:rPr>
        <w:t> </w:t>
      </w:r>
      <w:r>
        <w:rPr/>
        <w:t>and</w:t>
      </w:r>
      <w:r>
        <w:rPr>
          <w:spacing w:val="-10"/>
        </w:rPr>
        <w:t> </w:t>
      </w:r>
      <w:r>
        <w:rPr/>
        <w:t>regional funding institutions.</w:t>
      </w:r>
    </w:p>
    <w:p>
      <w:pPr>
        <w:pStyle w:val="BodyText"/>
        <w:spacing w:before="1"/>
        <w:ind w:left="176"/>
        <w:jc w:val="both"/>
      </w:pPr>
      <w:r>
        <w:rPr/>
        <w:t>All</w:t>
      </w:r>
      <w:r>
        <w:rPr>
          <w:spacing w:val="-5"/>
        </w:rPr>
        <w:t> </w:t>
      </w:r>
      <w:r>
        <w:rPr/>
        <w:t>applicants</w:t>
      </w:r>
      <w:r>
        <w:rPr>
          <w:spacing w:val="-2"/>
        </w:rPr>
        <w:t> </w:t>
      </w:r>
      <w:r>
        <w:rPr/>
        <w:t>will</w:t>
      </w:r>
      <w:r>
        <w:rPr>
          <w:spacing w:val="-3"/>
        </w:rPr>
        <w:t> </w:t>
      </w:r>
      <w:r>
        <w:rPr/>
        <w:t>be</w:t>
      </w:r>
      <w:r>
        <w:rPr>
          <w:spacing w:val="-2"/>
        </w:rPr>
        <w:t> </w:t>
      </w:r>
      <w:r>
        <w:rPr/>
        <w:t>informed</w:t>
      </w:r>
      <w:r>
        <w:rPr>
          <w:spacing w:val="-2"/>
        </w:rPr>
        <w:t> </w:t>
      </w:r>
      <w:r>
        <w:rPr/>
        <w:t>by</w:t>
      </w:r>
      <w:r>
        <w:rPr>
          <w:spacing w:val="-3"/>
        </w:rPr>
        <w:t> </w:t>
      </w:r>
      <w:r>
        <w:rPr/>
        <w:t>the</w:t>
      </w:r>
      <w:r>
        <w:rPr>
          <w:spacing w:val="-4"/>
        </w:rPr>
        <w:t> </w:t>
      </w:r>
      <w:r>
        <w:rPr/>
        <w:t>Program Secretariat</w:t>
      </w:r>
      <w:r>
        <w:rPr>
          <w:spacing w:val="-3"/>
        </w:rPr>
        <w:t> </w:t>
      </w:r>
      <w:r>
        <w:rPr/>
        <w:t>of</w:t>
      </w:r>
      <w:r>
        <w:rPr>
          <w:spacing w:val="-6"/>
        </w:rPr>
        <w:t> </w:t>
      </w:r>
      <w:r>
        <w:rPr/>
        <w:t>the</w:t>
      </w:r>
      <w:r>
        <w:rPr>
          <w:spacing w:val="-4"/>
        </w:rPr>
        <w:t> </w:t>
      </w:r>
      <w:r>
        <w:rPr/>
        <w:t>outcomes</w:t>
      </w:r>
      <w:r>
        <w:rPr>
          <w:spacing w:val="-5"/>
        </w:rPr>
        <w:t> </w:t>
      </w:r>
      <w:r>
        <w:rPr/>
        <w:t>of</w:t>
      </w:r>
      <w:r>
        <w:rPr>
          <w:spacing w:val="-6"/>
        </w:rPr>
        <w:t> </w:t>
      </w:r>
      <w:r>
        <w:rPr/>
        <w:t>the</w:t>
      </w:r>
      <w:r>
        <w:rPr>
          <w:spacing w:val="1"/>
        </w:rPr>
        <w:t> </w:t>
      </w:r>
      <w:r>
        <w:rPr>
          <w:spacing w:val="-2"/>
        </w:rPr>
        <w:t>evaluation.</w:t>
      </w:r>
    </w:p>
    <w:p>
      <w:pPr>
        <w:pStyle w:val="BodyText"/>
      </w:pPr>
    </w:p>
    <w:p>
      <w:pPr>
        <w:pStyle w:val="BodyText"/>
        <w:spacing w:before="7"/>
        <w:rPr>
          <w:sz w:val="19"/>
        </w:rPr>
      </w:pPr>
    </w:p>
    <w:p>
      <w:pPr>
        <w:pStyle w:val="Heading2"/>
        <w:numPr>
          <w:ilvl w:val="0"/>
          <w:numId w:val="7"/>
        </w:numPr>
        <w:tabs>
          <w:tab w:pos="489" w:val="left" w:leader="none"/>
        </w:tabs>
        <w:spacing w:line="240" w:lineRule="auto" w:before="0" w:after="0"/>
        <w:ind w:left="488" w:right="0" w:hanging="313"/>
        <w:jc w:val="left"/>
        <w:rPr>
          <w:b w:val="0"/>
        </w:rPr>
      </w:pPr>
      <w:bookmarkStart w:name="_bookmark18" w:id="19"/>
      <w:bookmarkEnd w:id="19"/>
      <w:r>
        <w:rPr>
          <w:b w:val="0"/>
          <w:color w:val="1F4E79"/>
        </w:rPr>
        <w:t>P</w:t>
      </w:r>
      <w:r>
        <w:rPr>
          <w:b w:val="0"/>
          <w:color w:val="1F4E79"/>
        </w:rPr>
        <w:t>roject</w:t>
      </w:r>
      <w:r>
        <w:rPr>
          <w:b w:val="0"/>
          <w:color w:val="1F4E79"/>
          <w:spacing w:val="-12"/>
        </w:rPr>
        <w:t> </w:t>
      </w:r>
      <w:r>
        <w:rPr>
          <w:b w:val="0"/>
          <w:color w:val="1F4E79"/>
        </w:rPr>
        <w:t>implementation</w:t>
      </w:r>
      <w:r>
        <w:rPr>
          <w:b w:val="0"/>
          <w:color w:val="1F4E79"/>
          <w:spacing w:val="-12"/>
        </w:rPr>
        <w:t> </w:t>
      </w:r>
      <w:r>
        <w:rPr>
          <w:b w:val="0"/>
          <w:color w:val="1F4E79"/>
        </w:rPr>
        <w:t>and</w:t>
      </w:r>
      <w:r>
        <w:rPr>
          <w:b w:val="0"/>
          <w:color w:val="1F4E79"/>
          <w:spacing w:val="-11"/>
        </w:rPr>
        <w:t> </w:t>
      </w:r>
      <w:r>
        <w:rPr>
          <w:b w:val="0"/>
          <w:color w:val="1F4E79"/>
          <w:spacing w:val="-2"/>
        </w:rPr>
        <w:t>reporting</w:t>
      </w:r>
    </w:p>
    <w:p>
      <w:pPr>
        <w:pStyle w:val="BodyText"/>
        <w:spacing w:before="11"/>
        <w:rPr>
          <w:rFonts w:ascii="Calibri Light"/>
          <w:b w:val="0"/>
          <w:sz w:val="36"/>
        </w:rPr>
      </w:pPr>
    </w:p>
    <w:p>
      <w:pPr>
        <w:pStyle w:val="BodyText"/>
        <w:spacing w:line="276" w:lineRule="auto"/>
        <w:ind w:left="176" w:right="268"/>
        <w:jc w:val="both"/>
      </w:pPr>
      <w:r>
        <w:rPr/>
        <w:t>Following</w:t>
      </w:r>
      <w:r>
        <w:rPr>
          <w:spacing w:val="-8"/>
        </w:rPr>
        <w:t> </w:t>
      </w:r>
      <w:r>
        <w:rPr/>
        <w:t>announcement</w:t>
      </w:r>
      <w:r>
        <w:rPr>
          <w:spacing w:val="-9"/>
        </w:rPr>
        <w:t> </w:t>
      </w:r>
      <w:r>
        <w:rPr/>
        <w:t>of</w:t>
      </w:r>
      <w:r>
        <w:rPr>
          <w:spacing w:val="-7"/>
        </w:rPr>
        <w:t> </w:t>
      </w:r>
      <w:r>
        <w:rPr/>
        <w:t>the</w:t>
      </w:r>
      <w:r>
        <w:rPr>
          <w:spacing w:val="-7"/>
        </w:rPr>
        <w:t> </w:t>
      </w:r>
      <w:r>
        <w:rPr/>
        <w:t>funding</w:t>
      </w:r>
      <w:r>
        <w:rPr>
          <w:spacing w:val="-7"/>
        </w:rPr>
        <w:t> </w:t>
      </w:r>
      <w:r>
        <w:rPr/>
        <w:t>decision</w:t>
      </w:r>
      <w:r>
        <w:rPr>
          <w:spacing w:val="-10"/>
        </w:rPr>
        <w:t> </w:t>
      </w:r>
      <w:r>
        <w:rPr/>
        <w:t>to</w:t>
      </w:r>
      <w:r>
        <w:rPr>
          <w:spacing w:val="-7"/>
        </w:rPr>
        <w:t> </w:t>
      </w:r>
      <w:r>
        <w:rPr/>
        <w:t>successful</w:t>
      </w:r>
      <w:r>
        <w:rPr>
          <w:spacing w:val="-7"/>
        </w:rPr>
        <w:t> </w:t>
      </w:r>
      <w:r>
        <w:rPr/>
        <w:t>applicants,</w:t>
      </w:r>
      <w:r>
        <w:rPr>
          <w:spacing w:val="-6"/>
        </w:rPr>
        <w:t> </w:t>
      </w:r>
      <w:r>
        <w:rPr/>
        <w:t>the</w:t>
      </w:r>
      <w:r>
        <w:rPr>
          <w:spacing w:val="-6"/>
        </w:rPr>
        <w:t> </w:t>
      </w:r>
      <w:r>
        <w:rPr/>
        <w:t>project</w:t>
      </w:r>
      <w:r>
        <w:rPr>
          <w:spacing w:val="-6"/>
        </w:rPr>
        <w:t> </w:t>
      </w:r>
      <w:r>
        <w:rPr/>
        <w:t>partners</w:t>
      </w:r>
      <w:r>
        <w:rPr>
          <w:spacing w:val="-9"/>
        </w:rPr>
        <w:t> </w:t>
      </w:r>
      <w:r>
        <w:rPr/>
        <w:t>of</w:t>
      </w:r>
      <w:r>
        <w:rPr>
          <w:spacing w:val="-7"/>
        </w:rPr>
        <w:t> </w:t>
      </w:r>
      <w:r>
        <w:rPr/>
        <w:t>each proposal to be funded will conclude an individual funding contract with their respective national/regional</w:t>
      </w:r>
      <w:r>
        <w:rPr>
          <w:spacing w:val="-9"/>
        </w:rPr>
        <w:t> </w:t>
      </w:r>
      <w:r>
        <w:rPr/>
        <w:t>funding</w:t>
      </w:r>
      <w:r>
        <w:rPr>
          <w:spacing w:val="-7"/>
        </w:rPr>
        <w:t> </w:t>
      </w:r>
      <w:r>
        <w:rPr/>
        <w:t>institution.</w:t>
      </w:r>
      <w:r>
        <w:rPr>
          <w:spacing w:val="-9"/>
        </w:rPr>
        <w:t> </w:t>
      </w:r>
      <w:r>
        <w:rPr/>
        <w:t>Support</w:t>
      </w:r>
      <w:r>
        <w:rPr>
          <w:spacing w:val="-9"/>
        </w:rPr>
        <w:t> </w:t>
      </w:r>
      <w:r>
        <w:rPr/>
        <w:t>to</w:t>
      </w:r>
      <w:r>
        <w:rPr>
          <w:spacing w:val="-5"/>
        </w:rPr>
        <w:t> </w:t>
      </w:r>
      <w:r>
        <w:rPr/>
        <w:t>funded</w:t>
      </w:r>
      <w:r>
        <w:rPr>
          <w:spacing w:val="-7"/>
        </w:rPr>
        <w:t> </w:t>
      </w:r>
      <w:r>
        <w:rPr/>
        <w:t>projects</w:t>
      </w:r>
      <w:r>
        <w:rPr>
          <w:spacing w:val="-9"/>
        </w:rPr>
        <w:t> </w:t>
      </w:r>
      <w:r>
        <w:rPr/>
        <w:t>will</w:t>
      </w:r>
      <w:r>
        <w:rPr>
          <w:spacing w:val="-7"/>
        </w:rPr>
        <w:t> </w:t>
      </w:r>
      <w:r>
        <w:rPr/>
        <w:t>be</w:t>
      </w:r>
      <w:r>
        <w:rPr>
          <w:spacing w:val="-8"/>
        </w:rPr>
        <w:t> </w:t>
      </w:r>
      <w:r>
        <w:rPr/>
        <w:t>provided</w:t>
      </w:r>
      <w:r>
        <w:rPr>
          <w:spacing w:val="-7"/>
        </w:rPr>
        <w:t> </w:t>
      </w:r>
      <w:r>
        <w:rPr/>
        <w:t>on</w:t>
      </w:r>
      <w:r>
        <w:rPr>
          <w:spacing w:val="-10"/>
        </w:rPr>
        <w:t> </w:t>
      </w:r>
      <w:r>
        <w:rPr/>
        <w:t>the</w:t>
      </w:r>
      <w:r>
        <w:rPr>
          <w:spacing w:val="-9"/>
        </w:rPr>
        <w:t> </w:t>
      </w:r>
      <w:r>
        <w:rPr/>
        <w:t>basis</w:t>
      </w:r>
      <w:r>
        <w:rPr>
          <w:spacing w:val="-9"/>
        </w:rPr>
        <w:t> </w:t>
      </w:r>
      <w:r>
        <w:rPr/>
        <w:t>of</w:t>
      </w:r>
      <w:r>
        <w:rPr>
          <w:spacing w:val="-9"/>
        </w:rPr>
        <w:t> </w:t>
      </w:r>
      <w:r>
        <w:rPr/>
        <w:t>these funding contracts and in accordance with all applicable national/regional rules and regulations.</w:t>
      </w:r>
    </w:p>
    <w:p>
      <w:pPr>
        <w:pStyle w:val="BodyText"/>
        <w:spacing w:before="5"/>
        <w:rPr>
          <w:sz w:val="18"/>
        </w:rPr>
      </w:pPr>
    </w:p>
    <w:p>
      <w:pPr>
        <w:pStyle w:val="BodyText"/>
        <w:spacing w:line="276" w:lineRule="auto"/>
        <w:ind w:left="176" w:right="268"/>
        <w:jc w:val="both"/>
      </w:pPr>
      <w:r>
        <w:rPr/>
        <w:t>Each project consortium funded in this EIG CONCERT-Japan Joint Call is </w:t>
      </w:r>
      <w:r>
        <w:rPr>
          <w:i/>
        </w:rPr>
        <w:t>required to conclude a</w:t>
      </w:r>
      <w:r>
        <w:rPr>
          <w:i/>
        </w:rPr>
        <w:t> Consortium</w:t>
      </w:r>
      <w:r>
        <w:rPr>
          <w:i/>
          <w:spacing w:val="-9"/>
        </w:rPr>
        <w:t> </w:t>
      </w:r>
      <w:r>
        <w:rPr>
          <w:i/>
        </w:rPr>
        <w:t>Agreement</w:t>
      </w:r>
      <w:r>
        <w:rPr>
          <w:i/>
          <w:spacing w:val="-7"/>
        </w:rPr>
        <w:t> </w:t>
      </w:r>
      <w:r>
        <w:rPr/>
        <w:t>listing</w:t>
      </w:r>
      <w:r>
        <w:rPr>
          <w:spacing w:val="-10"/>
        </w:rPr>
        <w:t> </w:t>
      </w:r>
      <w:r>
        <w:rPr/>
        <w:t>the</w:t>
      </w:r>
      <w:r>
        <w:rPr>
          <w:spacing w:val="-9"/>
        </w:rPr>
        <w:t> </w:t>
      </w:r>
      <w:r>
        <w:rPr/>
        <w:t>rights</w:t>
      </w:r>
      <w:r>
        <w:rPr>
          <w:spacing w:val="-8"/>
        </w:rPr>
        <w:t> </w:t>
      </w:r>
      <w:r>
        <w:rPr/>
        <w:t>and</w:t>
      </w:r>
      <w:r>
        <w:rPr>
          <w:spacing w:val="-10"/>
        </w:rPr>
        <w:t> </w:t>
      </w:r>
      <w:r>
        <w:rPr/>
        <w:t>responsibilities</w:t>
      </w:r>
      <w:r>
        <w:rPr>
          <w:spacing w:val="-9"/>
        </w:rPr>
        <w:t> </w:t>
      </w:r>
      <w:r>
        <w:rPr/>
        <w:t>of</w:t>
      </w:r>
      <w:r>
        <w:rPr>
          <w:spacing w:val="-9"/>
        </w:rPr>
        <w:t> </w:t>
      </w:r>
      <w:r>
        <w:rPr/>
        <w:t>each</w:t>
      </w:r>
      <w:r>
        <w:rPr>
          <w:spacing w:val="-10"/>
        </w:rPr>
        <w:t> </w:t>
      </w:r>
      <w:r>
        <w:rPr/>
        <w:t>project</w:t>
      </w:r>
      <w:r>
        <w:rPr>
          <w:spacing w:val="-8"/>
        </w:rPr>
        <w:t> </w:t>
      </w:r>
      <w:r>
        <w:rPr/>
        <w:t>partner.</w:t>
      </w:r>
      <w:r>
        <w:rPr>
          <w:spacing w:val="-9"/>
        </w:rPr>
        <w:t> </w:t>
      </w:r>
      <w:r>
        <w:rPr/>
        <w:t>Depending</w:t>
      </w:r>
      <w:r>
        <w:rPr>
          <w:spacing w:val="-10"/>
        </w:rPr>
        <w:t> </w:t>
      </w:r>
      <w:r>
        <w:rPr/>
        <w:t>on</w:t>
      </w:r>
      <w:r>
        <w:rPr>
          <w:spacing w:val="-10"/>
        </w:rPr>
        <w:t> </w:t>
      </w:r>
      <w:r>
        <w:rPr/>
        <w:t>the nature of the funded project, special regulations should be included in the Consortium Agreement regarding</w:t>
      </w:r>
      <w:r>
        <w:rPr>
          <w:spacing w:val="-13"/>
        </w:rPr>
        <w:t> </w:t>
      </w:r>
      <w:r>
        <w:rPr/>
        <w:t>intellectual</w:t>
      </w:r>
      <w:r>
        <w:rPr>
          <w:spacing w:val="-12"/>
        </w:rPr>
        <w:t> </w:t>
      </w:r>
      <w:r>
        <w:rPr/>
        <w:t>property</w:t>
      </w:r>
      <w:r>
        <w:rPr>
          <w:spacing w:val="-13"/>
        </w:rPr>
        <w:t> </w:t>
      </w:r>
      <w:r>
        <w:rPr/>
        <w:t>rights.</w:t>
      </w:r>
      <w:r>
        <w:rPr>
          <w:spacing w:val="-12"/>
        </w:rPr>
        <w:t> </w:t>
      </w:r>
      <w:r>
        <w:rPr/>
        <w:t>Scientific</w:t>
      </w:r>
      <w:r>
        <w:rPr>
          <w:spacing w:val="-13"/>
        </w:rPr>
        <w:t> </w:t>
      </w:r>
      <w:r>
        <w:rPr/>
        <w:t>and</w:t>
      </w:r>
      <w:r>
        <w:rPr>
          <w:spacing w:val="-12"/>
        </w:rPr>
        <w:t> </w:t>
      </w:r>
      <w:r>
        <w:rPr/>
        <w:t>technological</w:t>
      </w:r>
      <w:r>
        <w:rPr>
          <w:spacing w:val="-12"/>
        </w:rPr>
        <w:t> </w:t>
      </w:r>
      <w:r>
        <w:rPr/>
        <w:t>outcomes</w:t>
      </w:r>
      <w:r>
        <w:rPr>
          <w:spacing w:val="-11"/>
        </w:rPr>
        <w:t> </w:t>
      </w:r>
      <w:r>
        <w:rPr/>
        <w:t>and</w:t>
      </w:r>
      <w:r>
        <w:rPr>
          <w:spacing w:val="-13"/>
        </w:rPr>
        <w:t> </w:t>
      </w:r>
      <w:r>
        <w:rPr/>
        <w:t>any</w:t>
      </w:r>
      <w:r>
        <w:rPr>
          <w:spacing w:val="-10"/>
        </w:rPr>
        <w:t> </w:t>
      </w:r>
      <w:r>
        <w:rPr/>
        <w:t>other</w:t>
      </w:r>
      <w:r>
        <w:rPr>
          <w:spacing w:val="-12"/>
        </w:rPr>
        <w:t> </w:t>
      </w:r>
      <w:r>
        <w:rPr/>
        <w:t>information derived from the collaborative activities funded in this call can be announced, published or commercially exploited with the agreement of all partners in a funded project and according to the national</w:t>
      </w:r>
      <w:r>
        <w:rPr>
          <w:spacing w:val="-5"/>
        </w:rPr>
        <w:t> </w:t>
      </w:r>
      <w:r>
        <w:rPr/>
        <w:t>and</w:t>
      </w:r>
      <w:r>
        <w:rPr>
          <w:spacing w:val="-5"/>
        </w:rPr>
        <w:t> </w:t>
      </w:r>
      <w:r>
        <w:rPr/>
        <w:t>regional</w:t>
      </w:r>
      <w:r>
        <w:rPr>
          <w:spacing w:val="-5"/>
        </w:rPr>
        <w:t> </w:t>
      </w:r>
      <w:r>
        <w:rPr/>
        <w:t>regulations</w:t>
      </w:r>
      <w:r>
        <w:rPr>
          <w:spacing w:val="-4"/>
        </w:rPr>
        <w:t> </w:t>
      </w:r>
      <w:r>
        <w:rPr/>
        <w:t>as</w:t>
      </w:r>
      <w:r>
        <w:rPr>
          <w:spacing w:val="-6"/>
        </w:rPr>
        <w:t> </w:t>
      </w:r>
      <w:r>
        <w:rPr/>
        <w:t>well</w:t>
      </w:r>
      <w:r>
        <w:rPr>
          <w:spacing w:val="-5"/>
        </w:rPr>
        <w:t> </w:t>
      </w:r>
      <w:r>
        <w:rPr/>
        <w:t>as</w:t>
      </w:r>
      <w:r>
        <w:rPr>
          <w:spacing w:val="-4"/>
        </w:rPr>
        <w:t> </w:t>
      </w:r>
      <w:r>
        <w:rPr/>
        <w:t>international</w:t>
      </w:r>
      <w:r>
        <w:rPr>
          <w:spacing w:val="-5"/>
        </w:rPr>
        <w:t> </w:t>
      </w:r>
      <w:r>
        <w:rPr/>
        <w:t>agreements</w:t>
      </w:r>
      <w:r>
        <w:rPr>
          <w:spacing w:val="-4"/>
        </w:rPr>
        <w:t> </w:t>
      </w:r>
      <w:r>
        <w:rPr/>
        <w:t>concerning</w:t>
      </w:r>
      <w:r>
        <w:rPr>
          <w:spacing w:val="-6"/>
        </w:rPr>
        <w:t> </w:t>
      </w:r>
      <w:r>
        <w:rPr/>
        <w:t>intellectual</w:t>
      </w:r>
      <w:r>
        <w:rPr>
          <w:spacing w:val="-5"/>
        </w:rPr>
        <w:t> </w:t>
      </w:r>
      <w:r>
        <w:rPr/>
        <w:t>property rights. The Consortium Agreement </w:t>
      </w:r>
      <w:r>
        <w:rPr>
          <w:i/>
        </w:rPr>
        <w:t>must be signed by all project partners and sent to the Program</w:t>
      </w:r>
      <w:r>
        <w:rPr>
          <w:i/>
        </w:rPr>
        <w:t> Secretariat by the principal project leader </w:t>
      </w:r>
      <w:r>
        <w:rPr/>
        <w:t>preferably before the</w:t>
      </w:r>
      <w:r>
        <w:rPr>
          <w:spacing w:val="-2"/>
        </w:rPr>
        <w:t> </w:t>
      </w:r>
      <w:r>
        <w:rPr/>
        <w:t>official project start date but </w:t>
      </w:r>
      <w:r>
        <w:rPr>
          <w:i/>
        </w:rPr>
        <w:t>no later</w:t>
      </w:r>
      <w:r>
        <w:rPr>
          <w:i/>
        </w:rPr>
        <w:t> than six months </w:t>
      </w:r>
      <w:r>
        <w:rPr/>
        <w:t>after the official project start date.</w:t>
      </w:r>
    </w:p>
    <w:p>
      <w:pPr>
        <w:pStyle w:val="BodyText"/>
        <w:spacing w:before="7"/>
        <w:rPr>
          <w:sz w:val="18"/>
        </w:rPr>
      </w:pPr>
    </w:p>
    <w:p>
      <w:pPr>
        <w:spacing w:line="276" w:lineRule="auto" w:before="0"/>
        <w:ind w:left="176" w:right="271" w:firstLine="0"/>
        <w:jc w:val="both"/>
        <w:rPr>
          <w:sz w:val="22"/>
        </w:rPr>
      </w:pPr>
      <w:r>
        <w:rPr>
          <w:sz w:val="22"/>
        </w:rPr>
        <w:t>The principal project leaders of the funded projects</w:t>
      </w:r>
      <w:r>
        <w:rPr>
          <w:spacing w:val="-1"/>
          <w:sz w:val="22"/>
        </w:rPr>
        <w:t> </w:t>
      </w:r>
      <w:r>
        <w:rPr>
          <w:sz w:val="22"/>
        </w:rPr>
        <w:t>will be requested to send an </w:t>
      </w:r>
      <w:r>
        <w:rPr>
          <w:i/>
          <w:sz w:val="22"/>
        </w:rPr>
        <w:t>interim</w:t>
      </w:r>
      <w:r>
        <w:rPr>
          <w:i/>
          <w:spacing w:val="-1"/>
          <w:sz w:val="22"/>
        </w:rPr>
        <w:t> </w:t>
      </w:r>
      <w:r>
        <w:rPr>
          <w:i/>
          <w:sz w:val="22"/>
        </w:rPr>
        <w:t>report (after</w:t>
      </w:r>
      <w:r>
        <w:rPr>
          <w:i/>
          <w:sz w:val="22"/>
        </w:rPr>
        <w:t> 18</w:t>
      </w:r>
      <w:r>
        <w:rPr>
          <w:i/>
          <w:spacing w:val="-11"/>
          <w:sz w:val="22"/>
        </w:rPr>
        <w:t> </w:t>
      </w:r>
      <w:r>
        <w:rPr>
          <w:i/>
          <w:sz w:val="22"/>
        </w:rPr>
        <w:t>months</w:t>
      </w:r>
      <w:r>
        <w:rPr>
          <w:i/>
          <w:spacing w:val="-8"/>
          <w:sz w:val="22"/>
        </w:rPr>
        <w:t> </w:t>
      </w:r>
      <w:r>
        <w:rPr>
          <w:i/>
          <w:sz w:val="22"/>
        </w:rPr>
        <w:t>of</w:t>
      </w:r>
      <w:r>
        <w:rPr>
          <w:i/>
          <w:spacing w:val="-12"/>
          <w:sz w:val="22"/>
        </w:rPr>
        <w:t> </w:t>
      </w:r>
      <w:r>
        <w:rPr>
          <w:i/>
          <w:sz w:val="22"/>
        </w:rPr>
        <w:t>funding)</w:t>
      </w:r>
      <w:r>
        <w:rPr>
          <w:i/>
          <w:spacing w:val="-8"/>
          <w:sz w:val="22"/>
        </w:rPr>
        <w:t> </w:t>
      </w:r>
      <w:r>
        <w:rPr>
          <w:sz w:val="22"/>
        </w:rPr>
        <w:t>as</w:t>
      </w:r>
      <w:r>
        <w:rPr>
          <w:spacing w:val="-9"/>
          <w:sz w:val="22"/>
        </w:rPr>
        <w:t> </w:t>
      </w:r>
      <w:r>
        <w:rPr>
          <w:sz w:val="22"/>
        </w:rPr>
        <w:t>well</w:t>
      </w:r>
      <w:r>
        <w:rPr>
          <w:spacing w:val="-9"/>
          <w:sz w:val="22"/>
        </w:rPr>
        <w:t> </w:t>
      </w:r>
      <w:r>
        <w:rPr>
          <w:sz w:val="22"/>
        </w:rPr>
        <w:t>as</w:t>
      </w:r>
      <w:r>
        <w:rPr>
          <w:spacing w:val="-9"/>
          <w:sz w:val="22"/>
        </w:rPr>
        <w:t> </w:t>
      </w:r>
      <w:r>
        <w:rPr>
          <w:i/>
          <w:sz w:val="22"/>
        </w:rPr>
        <w:t>a</w:t>
      </w:r>
      <w:r>
        <w:rPr>
          <w:i/>
          <w:spacing w:val="-10"/>
          <w:sz w:val="22"/>
        </w:rPr>
        <w:t> </w:t>
      </w:r>
      <w:r>
        <w:rPr>
          <w:i/>
          <w:sz w:val="22"/>
        </w:rPr>
        <w:t>final</w:t>
      </w:r>
      <w:r>
        <w:rPr>
          <w:i/>
          <w:spacing w:val="-12"/>
          <w:sz w:val="22"/>
        </w:rPr>
        <w:t> </w:t>
      </w:r>
      <w:r>
        <w:rPr>
          <w:i/>
          <w:sz w:val="22"/>
        </w:rPr>
        <w:t>report</w:t>
      </w:r>
      <w:r>
        <w:rPr>
          <w:i/>
          <w:spacing w:val="-8"/>
          <w:sz w:val="22"/>
        </w:rPr>
        <w:t> </w:t>
      </w:r>
      <w:r>
        <w:rPr>
          <w:i/>
          <w:sz w:val="22"/>
        </w:rPr>
        <w:t>(after</w:t>
      </w:r>
      <w:r>
        <w:rPr>
          <w:i/>
          <w:spacing w:val="-10"/>
          <w:sz w:val="22"/>
        </w:rPr>
        <w:t> </w:t>
      </w:r>
      <w:r>
        <w:rPr>
          <w:i/>
          <w:sz w:val="22"/>
        </w:rPr>
        <w:t>three</w:t>
      </w:r>
      <w:r>
        <w:rPr>
          <w:i/>
          <w:spacing w:val="-9"/>
          <w:sz w:val="22"/>
        </w:rPr>
        <w:t> </w:t>
      </w:r>
      <w:r>
        <w:rPr>
          <w:i/>
          <w:sz w:val="22"/>
        </w:rPr>
        <w:t>years</w:t>
      </w:r>
      <w:r>
        <w:rPr>
          <w:i/>
          <w:spacing w:val="-10"/>
          <w:sz w:val="22"/>
        </w:rPr>
        <w:t> </w:t>
      </w:r>
      <w:r>
        <w:rPr>
          <w:i/>
          <w:sz w:val="22"/>
        </w:rPr>
        <w:t>of</w:t>
      </w:r>
      <w:r>
        <w:rPr>
          <w:i/>
          <w:spacing w:val="-10"/>
          <w:sz w:val="22"/>
        </w:rPr>
        <w:t> </w:t>
      </w:r>
      <w:r>
        <w:rPr>
          <w:i/>
          <w:sz w:val="22"/>
        </w:rPr>
        <w:t>funding)</w:t>
      </w:r>
      <w:r>
        <w:rPr>
          <w:i/>
          <w:spacing w:val="-9"/>
          <w:sz w:val="22"/>
        </w:rPr>
        <w:t> </w:t>
      </w:r>
      <w:r>
        <w:rPr>
          <w:sz w:val="22"/>
        </w:rPr>
        <w:t>to</w:t>
      </w:r>
      <w:r>
        <w:rPr>
          <w:spacing w:val="-8"/>
          <w:sz w:val="22"/>
        </w:rPr>
        <w:t> </w:t>
      </w:r>
      <w:r>
        <w:rPr>
          <w:sz w:val="22"/>
        </w:rPr>
        <w:t>the</w:t>
      </w:r>
      <w:r>
        <w:rPr>
          <w:spacing w:val="-13"/>
          <w:sz w:val="22"/>
        </w:rPr>
        <w:t> </w:t>
      </w:r>
      <w:r>
        <w:rPr>
          <w:sz w:val="22"/>
        </w:rPr>
        <w:t>Program</w:t>
      </w:r>
      <w:r>
        <w:rPr>
          <w:spacing w:val="-6"/>
          <w:sz w:val="22"/>
        </w:rPr>
        <w:t> </w:t>
      </w:r>
      <w:r>
        <w:rPr>
          <w:sz w:val="22"/>
        </w:rPr>
        <w:t>Secretariat. The reports</w:t>
      </w:r>
      <w:r>
        <w:rPr>
          <w:spacing w:val="-2"/>
          <w:sz w:val="22"/>
        </w:rPr>
        <w:t> </w:t>
      </w:r>
      <w:r>
        <w:rPr>
          <w:sz w:val="22"/>
        </w:rPr>
        <w:t>should</w:t>
      </w:r>
      <w:r>
        <w:rPr>
          <w:spacing w:val="-1"/>
          <w:sz w:val="22"/>
        </w:rPr>
        <w:t> </w:t>
      </w:r>
      <w:r>
        <w:rPr>
          <w:sz w:val="22"/>
        </w:rPr>
        <w:t>highlight the</w:t>
      </w:r>
      <w:r>
        <w:rPr>
          <w:spacing w:val="-5"/>
          <w:sz w:val="22"/>
        </w:rPr>
        <w:t> </w:t>
      </w:r>
      <w:r>
        <w:rPr>
          <w:sz w:val="22"/>
        </w:rPr>
        <w:t>main</w:t>
      </w:r>
      <w:r>
        <w:rPr>
          <w:spacing w:val="-1"/>
          <w:sz w:val="22"/>
        </w:rPr>
        <w:t> </w:t>
      </w:r>
      <w:r>
        <w:rPr>
          <w:sz w:val="22"/>
        </w:rPr>
        <w:t>results and</w:t>
      </w:r>
      <w:r>
        <w:rPr>
          <w:spacing w:val="-3"/>
          <w:sz w:val="22"/>
        </w:rPr>
        <w:t> </w:t>
      </w:r>
      <w:r>
        <w:rPr>
          <w:sz w:val="22"/>
        </w:rPr>
        <w:t>outputs of</w:t>
      </w:r>
      <w:r>
        <w:rPr>
          <w:spacing w:val="-2"/>
          <w:sz w:val="22"/>
        </w:rPr>
        <w:t> </w:t>
      </w:r>
      <w:r>
        <w:rPr>
          <w:sz w:val="22"/>
        </w:rPr>
        <w:t>the projects and</w:t>
      </w:r>
      <w:r>
        <w:rPr>
          <w:spacing w:val="-3"/>
          <w:sz w:val="22"/>
        </w:rPr>
        <w:t> </w:t>
      </w:r>
      <w:r>
        <w:rPr>
          <w:sz w:val="22"/>
        </w:rPr>
        <w:t>any</w:t>
      </w:r>
      <w:r>
        <w:rPr>
          <w:spacing w:val="-2"/>
          <w:sz w:val="22"/>
        </w:rPr>
        <w:t> </w:t>
      </w:r>
      <w:r>
        <w:rPr>
          <w:sz w:val="22"/>
        </w:rPr>
        <w:t>problems that have arisen</w:t>
      </w:r>
      <w:r>
        <w:rPr>
          <w:spacing w:val="-5"/>
          <w:sz w:val="22"/>
        </w:rPr>
        <w:t> </w:t>
      </w:r>
      <w:r>
        <w:rPr>
          <w:sz w:val="22"/>
        </w:rPr>
        <w:t>and</w:t>
      </w:r>
      <w:r>
        <w:rPr>
          <w:spacing w:val="-7"/>
          <w:sz w:val="22"/>
        </w:rPr>
        <w:t> </w:t>
      </w:r>
      <w:r>
        <w:rPr>
          <w:sz w:val="22"/>
        </w:rPr>
        <w:t>how</w:t>
      </w:r>
      <w:r>
        <w:rPr>
          <w:spacing w:val="-6"/>
          <w:sz w:val="22"/>
        </w:rPr>
        <w:t> </w:t>
      </w:r>
      <w:r>
        <w:rPr>
          <w:sz w:val="22"/>
        </w:rPr>
        <w:t>they</w:t>
      </w:r>
      <w:r>
        <w:rPr>
          <w:spacing w:val="-6"/>
          <w:sz w:val="22"/>
        </w:rPr>
        <w:t> </w:t>
      </w:r>
      <w:r>
        <w:rPr>
          <w:sz w:val="22"/>
        </w:rPr>
        <w:t>have</w:t>
      </w:r>
      <w:r>
        <w:rPr>
          <w:spacing w:val="-6"/>
          <w:sz w:val="22"/>
        </w:rPr>
        <w:t> </w:t>
      </w:r>
      <w:r>
        <w:rPr>
          <w:sz w:val="22"/>
        </w:rPr>
        <w:t>been</w:t>
      </w:r>
      <w:r>
        <w:rPr>
          <w:spacing w:val="-5"/>
          <w:sz w:val="22"/>
        </w:rPr>
        <w:t> </w:t>
      </w:r>
      <w:r>
        <w:rPr>
          <w:sz w:val="22"/>
        </w:rPr>
        <w:t>solved.</w:t>
      </w:r>
      <w:r>
        <w:rPr>
          <w:spacing w:val="-6"/>
          <w:sz w:val="22"/>
        </w:rPr>
        <w:t> </w:t>
      </w:r>
      <w:r>
        <w:rPr>
          <w:sz w:val="22"/>
        </w:rPr>
        <w:t>Report</w:t>
      </w:r>
      <w:r>
        <w:rPr>
          <w:spacing w:val="-6"/>
          <w:sz w:val="22"/>
        </w:rPr>
        <w:t> </w:t>
      </w:r>
      <w:r>
        <w:rPr>
          <w:sz w:val="22"/>
        </w:rPr>
        <w:t>templates</w:t>
      </w:r>
      <w:r>
        <w:rPr>
          <w:spacing w:val="-7"/>
          <w:sz w:val="22"/>
        </w:rPr>
        <w:t> </w:t>
      </w:r>
      <w:r>
        <w:rPr>
          <w:sz w:val="22"/>
        </w:rPr>
        <w:t>will</w:t>
      </w:r>
      <w:r>
        <w:rPr>
          <w:spacing w:val="-5"/>
          <w:sz w:val="22"/>
        </w:rPr>
        <w:t> </w:t>
      </w:r>
      <w:r>
        <w:rPr>
          <w:sz w:val="22"/>
        </w:rPr>
        <w:t>be</w:t>
      </w:r>
      <w:r>
        <w:rPr>
          <w:spacing w:val="-4"/>
          <w:sz w:val="22"/>
        </w:rPr>
        <w:t> </w:t>
      </w:r>
      <w:r>
        <w:rPr>
          <w:sz w:val="22"/>
        </w:rPr>
        <w:t>prepared</w:t>
      </w:r>
      <w:r>
        <w:rPr>
          <w:spacing w:val="-7"/>
          <w:sz w:val="22"/>
        </w:rPr>
        <w:t> </w:t>
      </w:r>
      <w:r>
        <w:rPr>
          <w:sz w:val="22"/>
        </w:rPr>
        <w:t>to</w:t>
      </w:r>
      <w:r>
        <w:rPr>
          <w:spacing w:val="-5"/>
          <w:sz w:val="22"/>
        </w:rPr>
        <w:t> </w:t>
      </w:r>
      <w:r>
        <w:rPr>
          <w:sz w:val="22"/>
        </w:rPr>
        <w:t>ensure</w:t>
      </w:r>
      <w:r>
        <w:rPr>
          <w:spacing w:val="-4"/>
          <w:sz w:val="22"/>
        </w:rPr>
        <w:t> </w:t>
      </w:r>
      <w:r>
        <w:rPr>
          <w:sz w:val="22"/>
        </w:rPr>
        <w:t>the</w:t>
      </w:r>
      <w:r>
        <w:rPr>
          <w:spacing w:val="-6"/>
          <w:sz w:val="22"/>
        </w:rPr>
        <w:t> </w:t>
      </w:r>
      <w:r>
        <w:rPr>
          <w:sz w:val="22"/>
        </w:rPr>
        <w:t>comparability of information.</w:t>
      </w:r>
    </w:p>
    <w:p>
      <w:pPr>
        <w:pStyle w:val="BodyText"/>
        <w:spacing w:before="5"/>
        <w:rPr>
          <w:sz w:val="18"/>
        </w:rPr>
      </w:pPr>
    </w:p>
    <w:p>
      <w:pPr>
        <w:spacing w:before="0"/>
        <w:ind w:left="176" w:right="0" w:firstLine="0"/>
        <w:jc w:val="both"/>
        <w:rPr>
          <w:i/>
          <w:sz w:val="22"/>
        </w:rPr>
      </w:pPr>
      <w:r>
        <w:rPr>
          <w:i/>
          <w:sz w:val="22"/>
        </w:rPr>
        <w:t>Additional</w:t>
      </w:r>
      <w:r>
        <w:rPr>
          <w:i/>
          <w:spacing w:val="24"/>
          <w:sz w:val="22"/>
        </w:rPr>
        <w:t> </w:t>
      </w:r>
      <w:r>
        <w:rPr>
          <w:i/>
          <w:sz w:val="22"/>
        </w:rPr>
        <w:t>reporting</w:t>
      </w:r>
      <w:r>
        <w:rPr>
          <w:i/>
          <w:spacing w:val="23"/>
          <w:sz w:val="22"/>
        </w:rPr>
        <w:t> </w:t>
      </w:r>
      <w:r>
        <w:rPr>
          <w:sz w:val="22"/>
        </w:rPr>
        <w:t>to</w:t>
      </w:r>
      <w:r>
        <w:rPr>
          <w:spacing w:val="26"/>
          <w:sz w:val="22"/>
        </w:rPr>
        <w:t> </w:t>
      </w:r>
      <w:r>
        <w:rPr>
          <w:sz w:val="22"/>
        </w:rPr>
        <w:t>the</w:t>
      </w:r>
      <w:r>
        <w:rPr>
          <w:spacing w:val="27"/>
          <w:sz w:val="22"/>
        </w:rPr>
        <w:t> </w:t>
      </w:r>
      <w:r>
        <w:rPr>
          <w:sz w:val="22"/>
        </w:rPr>
        <w:t>individual</w:t>
      </w:r>
      <w:r>
        <w:rPr>
          <w:spacing w:val="26"/>
          <w:sz w:val="22"/>
        </w:rPr>
        <w:t> </w:t>
      </w:r>
      <w:r>
        <w:rPr>
          <w:sz w:val="22"/>
        </w:rPr>
        <w:t>national/regional</w:t>
      </w:r>
      <w:r>
        <w:rPr>
          <w:spacing w:val="27"/>
          <w:sz w:val="22"/>
        </w:rPr>
        <w:t> </w:t>
      </w:r>
      <w:r>
        <w:rPr>
          <w:sz w:val="22"/>
        </w:rPr>
        <w:t>funding</w:t>
      </w:r>
      <w:r>
        <w:rPr>
          <w:spacing w:val="26"/>
          <w:sz w:val="22"/>
        </w:rPr>
        <w:t> </w:t>
      </w:r>
      <w:r>
        <w:rPr>
          <w:sz w:val="22"/>
        </w:rPr>
        <w:t>institutions</w:t>
      </w:r>
      <w:r>
        <w:rPr>
          <w:spacing w:val="25"/>
          <w:sz w:val="22"/>
        </w:rPr>
        <w:t> </w:t>
      </w:r>
      <w:r>
        <w:rPr>
          <w:i/>
          <w:sz w:val="22"/>
        </w:rPr>
        <w:t>may</w:t>
      </w:r>
      <w:r>
        <w:rPr>
          <w:i/>
          <w:spacing w:val="26"/>
          <w:sz w:val="22"/>
        </w:rPr>
        <w:t> </w:t>
      </w:r>
      <w:r>
        <w:rPr>
          <w:i/>
          <w:sz w:val="22"/>
        </w:rPr>
        <w:t>also</w:t>
      </w:r>
      <w:r>
        <w:rPr>
          <w:i/>
          <w:spacing w:val="26"/>
          <w:sz w:val="22"/>
        </w:rPr>
        <w:t> </w:t>
      </w:r>
      <w:r>
        <w:rPr>
          <w:i/>
          <w:sz w:val="22"/>
        </w:rPr>
        <w:t>be</w:t>
      </w:r>
      <w:r>
        <w:rPr>
          <w:i/>
          <w:spacing w:val="28"/>
          <w:sz w:val="22"/>
        </w:rPr>
        <w:t> </w:t>
      </w:r>
      <w:r>
        <w:rPr>
          <w:i/>
          <w:spacing w:val="-2"/>
          <w:sz w:val="22"/>
        </w:rPr>
        <w:t>necessary</w:t>
      </w:r>
    </w:p>
    <w:p>
      <w:pPr>
        <w:pStyle w:val="BodyText"/>
        <w:spacing w:before="38"/>
        <w:ind w:left="176"/>
        <w:jc w:val="both"/>
      </w:pPr>
      <w:r>
        <w:rPr/>
        <w:t>depending</w:t>
      </w:r>
      <w:r>
        <w:rPr>
          <w:spacing w:val="-5"/>
        </w:rPr>
        <w:t> </w:t>
      </w:r>
      <w:r>
        <w:rPr/>
        <w:t>on</w:t>
      </w:r>
      <w:r>
        <w:rPr>
          <w:spacing w:val="-5"/>
        </w:rPr>
        <w:t> </w:t>
      </w:r>
      <w:r>
        <w:rPr/>
        <w:t>national/regional</w:t>
      </w:r>
      <w:r>
        <w:rPr>
          <w:spacing w:val="-4"/>
        </w:rPr>
        <w:t> </w:t>
      </w:r>
      <w:r>
        <w:rPr/>
        <w:t>regulations</w:t>
      </w:r>
      <w:r>
        <w:rPr>
          <w:spacing w:val="-3"/>
        </w:rPr>
        <w:t> </w:t>
      </w:r>
      <w:r>
        <w:rPr/>
        <w:t>(see</w:t>
      </w:r>
      <w:r>
        <w:rPr>
          <w:spacing w:val="-6"/>
        </w:rPr>
        <w:t> </w:t>
      </w:r>
      <w:r>
        <w:rPr/>
        <w:t>Part</w:t>
      </w:r>
      <w:r>
        <w:rPr>
          <w:spacing w:val="-3"/>
        </w:rPr>
        <w:t> </w:t>
      </w:r>
      <w:r>
        <w:rPr>
          <w:spacing w:val="-5"/>
        </w:rPr>
        <w:t>2).</w:t>
      </w:r>
    </w:p>
    <w:p>
      <w:pPr>
        <w:pStyle w:val="BodyText"/>
        <w:spacing w:before="11"/>
        <w:rPr>
          <w:sz w:val="21"/>
        </w:rPr>
      </w:pPr>
    </w:p>
    <w:p>
      <w:pPr>
        <w:pStyle w:val="BodyText"/>
        <w:spacing w:line="273" w:lineRule="auto"/>
        <w:ind w:left="176" w:right="270"/>
        <w:jc w:val="both"/>
        <w:rPr>
          <w:i/>
        </w:rPr>
      </w:pPr>
      <w:r>
        <w:rPr/>
        <w:t>Project</w:t>
      </w:r>
      <w:r>
        <w:rPr>
          <w:spacing w:val="-8"/>
        </w:rPr>
        <w:t> </w:t>
      </w:r>
      <w:r>
        <w:rPr/>
        <w:t>teams</w:t>
      </w:r>
      <w:r>
        <w:rPr>
          <w:spacing w:val="-9"/>
        </w:rPr>
        <w:t> </w:t>
      </w:r>
      <w:r>
        <w:rPr/>
        <w:t>will</w:t>
      </w:r>
      <w:r>
        <w:rPr>
          <w:spacing w:val="-10"/>
        </w:rPr>
        <w:t> </w:t>
      </w:r>
      <w:r>
        <w:rPr/>
        <w:t>be</w:t>
      </w:r>
      <w:r>
        <w:rPr>
          <w:spacing w:val="-8"/>
        </w:rPr>
        <w:t> </w:t>
      </w:r>
      <w:r>
        <w:rPr/>
        <w:t>expected</w:t>
      </w:r>
      <w:r>
        <w:rPr>
          <w:spacing w:val="-7"/>
        </w:rPr>
        <w:t> </w:t>
      </w:r>
      <w:r>
        <w:rPr/>
        <w:t>to</w:t>
      </w:r>
      <w:r>
        <w:rPr>
          <w:spacing w:val="-5"/>
        </w:rPr>
        <w:t> </w:t>
      </w:r>
      <w:r>
        <w:rPr/>
        <w:t>attend</w:t>
      </w:r>
      <w:r>
        <w:rPr>
          <w:spacing w:val="-10"/>
        </w:rPr>
        <w:t> </w:t>
      </w:r>
      <w:r>
        <w:rPr/>
        <w:t>and</w:t>
      </w:r>
      <w:r>
        <w:rPr>
          <w:spacing w:val="-7"/>
        </w:rPr>
        <w:t> </w:t>
      </w:r>
      <w:r>
        <w:rPr/>
        <w:t>reserve</w:t>
      </w:r>
      <w:r>
        <w:rPr>
          <w:spacing w:val="-6"/>
        </w:rPr>
        <w:t> </w:t>
      </w:r>
      <w:r>
        <w:rPr/>
        <w:t>budget</w:t>
      </w:r>
      <w:r>
        <w:rPr>
          <w:spacing w:val="-6"/>
        </w:rPr>
        <w:t> </w:t>
      </w:r>
      <w:r>
        <w:rPr/>
        <w:t>for</w:t>
      </w:r>
      <w:r>
        <w:rPr>
          <w:spacing w:val="-9"/>
        </w:rPr>
        <w:t> </w:t>
      </w:r>
      <w:r>
        <w:rPr/>
        <w:t>two</w:t>
      </w:r>
      <w:r>
        <w:rPr>
          <w:spacing w:val="-7"/>
        </w:rPr>
        <w:t> </w:t>
      </w:r>
      <w:r>
        <w:rPr/>
        <w:t>joint</w:t>
      </w:r>
      <w:r>
        <w:rPr>
          <w:spacing w:val="-8"/>
        </w:rPr>
        <w:t> </w:t>
      </w:r>
      <w:r>
        <w:rPr/>
        <w:t>workshops</w:t>
      </w:r>
      <w:r>
        <w:rPr>
          <w:spacing w:val="-7"/>
        </w:rPr>
        <w:t> </w:t>
      </w:r>
      <w:r>
        <w:rPr/>
        <w:t>to</w:t>
      </w:r>
      <w:r>
        <w:rPr>
          <w:spacing w:val="-5"/>
        </w:rPr>
        <w:t> </w:t>
      </w:r>
      <w:r>
        <w:rPr/>
        <w:t>be</w:t>
      </w:r>
      <w:r>
        <w:rPr>
          <w:spacing w:val="-6"/>
        </w:rPr>
        <w:t> </w:t>
      </w:r>
      <w:r>
        <w:rPr/>
        <w:t>held</w:t>
      </w:r>
      <w:r>
        <w:rPr>
          <w:spacing w:val="-10"/>
        </w:rPr>
        <w:t> </w:t>
      </w:r>
      <w:r>
        <w:rPr/>
        <w:t>within Europe, one mid-term and one final, as shown in 6. </w:t>
      </w:r>
      <w:r>
        <w:rPr>
          <w:i/>
        </w:rPr>
        <w:t>Indicative Timetable.</w:t>
      </w:r>
    </w:p>
    <w:p>
      <w:pPr>
        <w:pStyle w:val="BodyText"/>
        <w:spacing w:before="10"/>
        <w:rPr>
          <w:i/>
          <w:sz w:val="18"/>
        </w:rPr>
      </w:pPr>
    </w:p>
    <w:p>
      <w:pPr>
        <w:pStyle w:val="BodyText"/>
        <w:spacing w:line="276" w:lineRule="auto" w:before="1"/>
        <w:ind w:left="176" w:right="218"/>
        <w:jc w:val="both"/>
      </w:pPr>
      <w:r>
        <w:rPr/>
        <w:t>In case of any significant changes in the work program or the consortium composition, the principal project</w:t>
      </w:r>
      <w:r>
        <w:rPr>
          <w:spacing w:val="-13"/>
        </w:rPr>
        <w:t> </w:t>
      </w:r>
      <w:r>
        <w:rPr/>
        <w:t>leader</w:t>
      </w:r>
      <w:r>
        <w:rPr>
          <w:spacing w:val="-12"/>
        </w:rPr>
        <w:t> </w:t>
      </w:r>
      <w:r>
        <w:rPr/>
        <w:t>must</w:t>
      </w:r>
      <w:r>
        <w:rPr>
          <w:spacing w:val="-13"/>
        </w:rPr>
        <w:t> </w:t>
      </w:r>
      <w:r>
        <w:rPr/>
        <w:t>inform</w:t>
      </w:r>
      <w:r>
        <w:rPr>
          <w:spacing w:val="-12"/>
        </w:rPr>
        <w:t> </w:t>
      </w:r>
      <w:r>
        <w:rPr/>
        <w:t>the</w:t>
      </w:r>
      <w:r>
        <w:rPr>
          <w:spacing w:val="-13"/>
        </w:rPr>
        <w:t> </w:t>
      </w:r>
      <w:r>
        <w:rPr/>
        <w:t>Program</w:t>
      </w:r>
      <w:r>
        <w:rPr>
          <w:spacing w:val="-12"/>
        </w:rPr>
        <w:t> </w:t>
      </w:r>
      <w:r>
        <w:rPr/>
        <w:t>Secretariat,</w:t>
      </w:r>
      <w:r>
        <w:rPr>
          <w:spacing w:val="-13"/>
        </w:rPr>
        <w:t> </w:t>
      </w:r>
      <w:r>
        <w:rPr/>
        <w:t>who</w:t>
      </w:r>
      <w:r>
        <w:rPr>
          <w:spacing w:val="-12"/>
        </w:rPr>
        <w:t> </w:t>
      </w:r>
      <w:r>
        <w:rPr/>
        <w:t>will</w:t>
      </w:r>
      <w:r>
        <w:rPr>
          <w:spacing w:val="-12"/>
        </w:rPr>
        <w:t> </w:t>
      </w:r>
      <w:r>
        <w:rPr/>
        <w:t>inform</w:t>
      </w:r>
      <w:r>
        <w:rPr>
          <w:spacing w:val="-13"/>
        </w:rPr>
        <w:t> </w:t>
      </w:r>
      <w:r>
        <w:rPr/>
        <w:t>the</w:t>
      </w:r>
      <w:r>
        <w:rPr>
          <w:spacing w:val="-12"/>
        </w:rPr>
        <w:t> </w:t>
      </w:r>
      <w:r>
        <w:rPr/>
        <w:t>relevant</w:t>
      </w:r>
      <w:r>
        <w:rPr>
          <w:spacing w:val="-13"/>
        </w:rPr>
        <w:t> </w:t>
      </w:r>
      <w:r>
        <w:rPr/>
        <w:t>funding</w:t>
      </w:r>
      <w:r>
        <w:rPr>
          <w:spacing w:val="-12"/>
        </w:rPr>
        <w:t> </w:t>
      </w:r>
      <w:r>
        <w:rPr/>
        <w:t>organisations, who will decide upon the proper action to be taken.</w:t>
      </w:r>
    </w:p>
    <w:p>
      <w:pPr>
        <w:spacing w:after="0" w:line="276" w:lineRule="auto"/>
        <w:jc w:val="both"/>
        <w:sectPr>
          <w:pgSz w:w="11910" w:h="16840"/>
          <w:pgMar w:header="0" w:footer="1355" w:top="1360" w:bottom="1560" w:left="1240" w:right="1140"/>
        </w:sectPr>
      </w:pPr>
    </w:p>
    <w:p>
      <w:pPr>
        <w:pStyle w:val="Heading2"/>
        <w:numPr>
          <w:ilvl w:val="0"/>
          <w:numId w:val="7"/>
        </w:numPr>
        <w:tabs>
          <w:tab w:pos="489" w:val="left" w:leader="none"/>
        </w:tabs>
        <w:spacing w:line="240" w:lineRule="auto" w:before="17" w:after="0"/>
        <w:ind w:left="488" w:right="0" w:hanging="313"/>
        <w:jc w:val="left"/>
        <w:rPr>
          <w:b w:val="0"/>
        </w:rPr>
      </w:pPr>
      <w:bookmarkStart w:name="_bookmark19" w:id="20"/>
      <w:bookmarkEnd w:id="20"/>
      <w:r>
        <w:rPr>
          <w:b w:val="0"/>
          <w:color w:val="1F4E79"/>
        </w:rPr>
        <w:t>I</w:t>
      </w:r>
      <w:r>
        <w:rPr>
          <w:b w:val="0"/>
          <w:color w:val="1F4E79"/>
        </w:rPr>
        <w:t>ndicative</w:t>
      </w:r>
      <w:r>
        <w:rPr>
          <w:b w:val="0"/>
          <w:color w:val="1F4E79"/>
          <w:spacing w:val="-13"/>
        </w:rPr>
        <w:t> </w:t>
      </w:r>
      <w:r>
        <w:rPr>
          <w:b w:val="0"/>
          <w:color w:val="1F4E79"/>
          <w:spacing w:val="-2"/>
        </w:rPr>
        <w:t>timetable*</w:t>
      </w:r>
    </w:p>
    <w:p>
      <w:pPr>
        <w:pStyle w:val="BodyText"/>
        <w:spacing w:before="11"/>
        <w:rPr>
          <w:rFonts w:ascii="Calibri Light"/>
          <w:b w:val="0"/>
          <w:sz w:val="23"/>
        </w:rPr>
      </w:pP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4113"/>
      </w:tblGrid>
      <w:tr>
        <w:trPr>
          <w:trHeight w:val="508" w:hRule="atLeast"/>
        </w:trPr>
        <w:tc>
          <w:tcPr>
            <w:tcW w:w="5099" w:type="dxa"/>
          </w:tcPr>
          <w:p>
            <w:pPr>
              <w:pStyle w:val="TableParagraph"/>
              <w:spacing w:before="119"/>
              <w:ind w:left="107"/>
              <w:rPr>
                <w:sz w:val="22"/>
              </w:rPr>
            </w:pPr>
            <w:r>
              <w:rPr>
                <w:sz w:val="22"/>
              </w:rPr>
              <w:t>Publication</w:t>
            </w:r>
            <w:r>
              <w:rPr>
                <w:spacing w:val="-5"/>
                <w:sz w:val="22"/>
              </w:rPr>
              <w:t> </w:t>
            </w:r>
            <w:r>
              <w:rPr>
                <w:sz w:val="22"/>
              </w:rPr>
              <w:t>of</w:t>
            </w:r>
            <w:r>
              <w:rPr>
                <w:spacing w:val="-4"/>
                <w:sz w:val="22"/>
              </w:rPr>
              <w:t> </w:t>
            </w:r>
            <w:r>
              <w:rPr>
                <w:sz w:val="22"/>
              </w:rPr>
              <w:t>the Call</w:t>
            </w:r>
            <w:r>
              <w:rPr>
                <w:spacing w:val="-3"/>
                <w:sz w:val="22"/>
              </w:rPr>
              <w:t> </w:t>
            </w:r>
            <w:r>
              <w:rPr>
                <w:sz w:val="22"/>
              </w:rPr>
              <w:t>for</w:t>
            </w:r>
            <w:r>
              <w:rPr>
                <w:spacing w:val="-3"/>
                <w:sz w:val="22"/>
              </w:rPr>
              <w:t> </w:t>
            </w:r>
            <w:r>
              <w:rPr>
                <w:spacing w:val="-2"/>
                <w:sz w:val="22"/>
              </w:rPr>
              <w:t>Proposals</w:t>
            </w:r>
          </w:p>
        </w:tc>
        <w:tc>
          <w:tcPr>
            <w:tcW w:w="4113" w:type="dxa"/>
          </w:tcPr>
          <w:p>
            <w:pPr>
              <w:pStyle w:val="TableParagraph"/>
              <w:spacing w:before="119"/>
              <w:ind w:left="107"/>
              <w:rPr>
                <w:sz w:val="22"/>
              </w:rPr>
            </w:pPr>
            <w:r>
              <w:rPr>
                <w:sz w:val="22"/>
              </w:rPr>
              <w:t>9</w:t>
            </w:r>
            <w:r>
              <w:rPr>
                <w:spacing w:val="-1"/>
                <w:sz w:val="22"/>
              </w:rPr>
              <w:t> </w:t>
            </w:r>
            <w:r>
              <w:rPr>
                <w:sz w:val="22"/>
              </w:rPr>
              <w:t>May</w:t>
            </w:r>
            <w:r>
              <w:rPr>
                <w:spacing w:val="-2"/>
                <w:sz w:val="22"/>
              </w:rPr>
              <w:t> </w:t>
            </w:r>
            <w:r>
              <w:rPr>
                <w:spacing w:val="-4"/>
                <w:sz w:val="22"/>
              </w:rPr>
              <w:t>2022</w:t>
            </w:r>
          </w:p>
        </w:tc>
      </w:tr>
      <w:tr>
        <w:trPr>
          <w:trHeight w:val="508" w:hRule="atLeast"/>
        </w:trPr>
        <w:tc>
          <w:tcPr>
            <w:tcW w:w="5099" w:type="dxa"/>
          </w:tcPr>
          <w:p>
            <w:pPr>
              <w:pStyle w:val="TableParagraph"/>
              <w:spacing w:before="119"/>
              <w:ind w:left="107"/>
              <w:rPr>
                <w:sz w:val="22"/>
              </w:rPr>
            </w:pPr>
            <w:r>
              <w:rPr>
                <w:sz w:val="22"/>
              </w:rPr>
              <w:t>Deadline</w:t>
            </w:r>
            <w:r>
              <w:rPr>
                <w:spacing w:val="-2"/>
                <w:sz w:val="22"/>
              </w:rPr>
              <w:t> </w:t>
            </w:r>
            <w:r>
              <w:rPr>
                <w:sz w:val="22"/>
              </w:rPr>
              <w:t>for</w:t>
            </w:r>
            <w:r>
              <w:rPr>
                <w:spacing w:val="-4"/>
                <w:sz w:val="22"/>
              </w:rPr>
              <w:t> </w:t>
            </w:r>
            <w:r>
              <w:rPr>
                <w:sz w:val="22"/>
              </w:rPr>
              <w:t>Proposal</w:t>
            </w:r>
            <w:r>
              <w:rPr>
                <w:spacing w:val="-4"/>
                <w:sz w:val="22"/>
              </w:rPr>
              <w:t> </w:t>
            </w:r>
            <w:r>
              <w:rPr>
                <w:spacing w:val="-2"/>
                <w:sz w:val="22"/>
              </w:rPr>
              <w:t>Submission</w:t>
            </w:r>
          </w:p>
        </w:tc>
        <w:tc>
          <w:tcPr>
            <w:tcW w:w="4113" w:type="dxa"/>
          </w:tcPr>
          <w:p>
            <w:pPr>
              <w:pStyle w:val="TableParagraph"/>
              <w:spacing w:before="119"/>
              <w:ind w:left="107"/>
              <w:rPr>
                <w:i/>
                <w:sz w:val="22"/>
              </w:rPr>
            </w:pPr>
            <w:r>
              <w:rPr>
                <w:sz w:val="22"/>
              </w:rPr>
              <w:t>18</w:t>
            </w:r>
            <w:r>
              <w:rPr>
                <w:spacing w:val="-4"/>
                <w:sz w:val="22"/>
              </w:rPr>
              <w:t> </w:t>
            </w:r>
            <w:r>
              <w:rPr>
                <w:sz w:val="22"/>
              </w:rPr>
              <w:t>July</w:t>
            </w:r>
            <w:r>
              <w:rPr>
                <w:spacing w:val="-3"/>
                <w:sz w:val="22"/>
              </w:rPr>
              <w:t> </w:t>
            </w:r>
            <w:r>
              <w:rPr>
                <w:sz w:val="22"/>
              </w:rPr>
              <w:t>2022</w:t>
            </w:r>
            <w:r>
              <w:rPr>
                <w:spacing w:val="-2"/>
                <w:sz w:val="22"/>
              </w:rPr>
              <w:t> </w:t>
            </w:r>
            <w:r>
              <w:rPr>
                <w:i/>
                <w:sz w:val="22"/>
              </w:rPr>
              <w:t>(10</w:t>
            </w:r>
            <w:r>
              <w:rPr>
                <w:i/>
                <w:spacing w:val="-2"/>
                <w:sz w:val="22"/>
              </w:rPr>
              <w:t> weeks)</w:t>
            </w:r>
          </w:p>
        </w:tc>
      </w:tr>
      <w:tr>
        <w:trPr>
          <w:trHeight w:val="508" w:hRule="atLeast"/>
        </w:trPr>
        <w:tc>
          <w:tcPr>
            <w:tcW w:w="5099" w:type="dxa"/>
          </w:tcPr>
          <w:p>
            <w:pPr>
              <w:pStyle w:val="TableParagraph"/>
              <w:spacing w:before="119"/>
              <w:ind w:left="107"/>
              <w:rPr>
                <w:sz w:val="22"/>
              </w:rPr>
            </w:pPr>
            <w:r>
              <w:rPr>
                <w:sz w:val="22"/>
              </w:rPr>
              <w:t>Eligibility</w:t>
            </w:r>
            <w:r>
              <w:rPr>
                <w:spacing w:val="-7"/>
                <w:sz w:val="22"/>
              </w:rPr>
              <w:t> </w:t>
            </w:r>
            <w:r>
              <w:rPr>
                <w:spacing w:val="-2"/>
                <w:sz w:val="22"/>
              </w:rPr>
              <w:t>Check</w:t>
            </w:r>
          </w:p>
        </w:tc>
        <w:tc>
          <w:tcPr>
            <w:tcW w:w="4113" w:type="dxa"/>
          </w:tcPr>
          <w:p>
            <w:pPr>
              <w:pStyle w:val="TableParagraph"/>
              <w:spacing w:before="119"/>
              <w:ind w:left="107"/>
              <w:rPr>
                <w:i/>
                <w:sz w:val="22"/>
              </w:rPr>
            </w:pPr>
            <w:r>
              <w:rPr>
                <w:sz w:val="22"/>
              </w:rPr>
              <w:t>18</w:t>
            </w:r>
            <w:r>
              <w:rPr>
                <w:spacing w:val="-1"/>
                <w:sz w:val="22"/>
              </w:rPr>
              <w:t> </w:t>
            </w:r>
            <w:r>
              <w:rPr>
                <w:sz w:val="22"/>
              </w:rPr>
              <w:t>July</w:t>
            </w:r>
            <w:r>
              <w:rPr>
                <w:spacing w:val="-3"/>
                <w:sz w:val="22"/>
              </w:rPr>
              <w:t> </w:t>
            </w:r>
            <w:r>
              <w:rPr>
                <w:sz w:val="22"/>
              </w:rPr>
              <w:t>–</w:t>
            </w:r>
            <w:r>
              <w:rPr>
                <w:spacing w:val="-3"/>
                <w:sz w:val="22"/>
              </w:rPr>
              <w:t> </w:t>
            </w:r>
            <w:r>
              <w:rPr>
                <w:sz w:val="22"/>
              </w:rPr>
              <w:t>5</w:t>
            </w:r>
            <w:r>
              <w:rPr>
                <w:spacing w:val="-1"/>
                <w:sz w:val="22"/>
              </w:rPr>
              <w:t> </w:t>
            </w:r>
            <w:r>
              <w:rPr>
                <w:sz w:val="22"/>
              </w:rPr>
              <w:t>August</w:t>
            </w:r>
            <w:r>
              <w:rPr>
                <w:spacing w:val="-2"/>
                <w:sz w:val="22"/>
              </w:rPr>
              <w:t> </w:t>
            </w:r>
            <w:r>
              <w:rPr>
                <w:sz w:val="22"/>
              </w:rPr>
              <w:t>2022</w:t>
            </w:r>
            <w:r>
              <w:rPr>
                <w:spacing w:val="-2"/>
                <w:sz w:val="22"/>
              </w:rPr>
              <w:t> </w:t>
            </w:r>
            <w:r>
              <w:rPr>
                <w:i/>
                <w:sz w:val="22"/>
              </w:rPr>
              <w:t>(3</w:t>
            </w:r>
            <w:r>
              <w:rPr>
                <w:i/>
                <w:spacing w:val="-5"/>
                <w:sz w:val="22"/>
              </w:rPr>
              <w:t> </w:t>
            </w:r>
            <w:r>
              <w:rPr>
                <w:i/>
                <w:spacing w:val="-2"/>
                <w:sz w:val="22"/>
              </w:rPr>
              <w:t>weeks)</w:t>
            </w:r>
          </w:p>
        </w:tc>
      </w:tr>
      <w:tr>
        <w:trPr>
          <w:trHeight w:val="508" w:hRule="atLeast"/>
        </w:trPr>
        <w:tc>
          <w:tcPr>
            <w:tcW w:w="5099" w:type="dxa"/>
          </w:tcPr>
          <w:p>
            <w:pPr>
              <w:pStyle w:val="TableParagraph"/>
              <w:spacing w:before="119"/>
              <w:ind w:left="107"/>
              <w:rPr>
                <w:sz w:val="22"/>
              </w:rPr>
            </w:pPr>
            <w:r>
              <w:rPr>
                <w:sz w:val="22"/>
              </w:rPr>
              <w:t>Online</w:t>
            </w:r>
            <w:r>
              <w:rPr>
                <w:spacing w:val="-3"/>
                <w:sz w:val="22"/>
              </w:rPr>
              <w:t> </w:t>
            </w:r>
            <w:r>
              <w:rPr>
                <w:spacing w:val="-2"/>
                <w:sz w:val="22"/>
              </w:rPr>
              <w:t>Evaluation</w:t>
            </w:r>
          </w:p>
        </w:tc>
        <w:tc>
          <w:tcPr>
            <w:tcW w:w="4113" w:type="dxa"/>
          </w:tcPr>
          <w:p>
            <w:pPr>
              <w:pStyle w:val="TableParagraph"/>
              <w:spacing w:before="119"/>
              <w:ind w:left="107"/>
              <w:rPr>
                <w:i/>
                <w:sz w:val="22"/>
              </w:rPr>
            </w:pPr>
            <w:r>
              <w:rPr>
                <w:sz w:val="22"/>
              </w:rPr>
              <w:t>5</w:t>
            </w:r>
            <w:r>
              <w:rPr>
                <w:spacing w:val="-3"/>
                <w:sz w:val="22"/>
              </w:rPr>
              <w:t> </w:t>
            </w:r>
            <w:r>
              <w:rPr>
                <w:sz w:val="22"/>
              </w:rPr>
              <w:t>August</w:t>
            </w:r>
            <w:r>
              <w:rPr>
                <w:spacing w:val="-2"/>
                <w:sz w:val="22"/>
              </w:rPr>
              <w:t> </w:t>
            </w:r>
            <w:r>
              <w:rPr>
                <w:sz w:val="22"/>
              </w:rPr>
              <w:t>–</w:t>
            </w:r>
            <w:r>
              <w:rPr>
                <w:spacing w:val="-5"/>
                <w:sz w:val="22"/>
              </w:rPr>
              <w:t> </w:t>
            </w:r>
            <w:r>
              <w:rPr>
                <w:sz w:val="22"/>
              </w:rPr>
              <w:t>16</w:t>
            </w:r>
            <w:r>
              <w:rPr>
                <w:spacing w:val="-1"/>
                <w:sz w:val="22"/>
              </w:rPr>
              <w:t> </w:t>
            </w:r>
            <w:r>
              <w:rPr>
                <w:sz w:val="22"/>
              </w:rPr>
              <w:t>September</w:t>
            </w:r>
            <w:r>
              <w:rPr>
                <w:spacing w:val="-4"/>
                <w:sz w:val="22"/>
              </w:rPr>
              <w:t> </w:t>
            </w:r>
            <w:r>
              <w:rPr>
                <w:sz w:val="22"/>
              </w:rPr>
              <w:t>2022</w:t>
            </w:r>
            <w:r>
              <w:rPr>
                <w:spacing w:val="-2"/>
                <w:sz w:val="22"/>
              </w:rPr>
              <w:t> </w:t>
            </w:r>
            <w:r>
              <w:rPr>
                <w:i/>
                <w:sz w:val="22"/>
              </w:rPr>
              <w:t>(6</w:t>
            </w:r>
            <w:r>
              <w:rPr>
                <w:i/>
                <w:spacing w:val="-2"/>
                <w:sz w:val="22"/>
              </w:rPr>
              <w:t> weeks)</w:t>
            </w:r>
          </w:p>
        </w:tc>
      </w:tr>
      <w:tr>
        <w:trPr>
          <w:trHeight w:val="897" w:hRule="atLeast"/>
        </w:trPr>
        <w:tc>
          <w:tcPr>
            <w:tcW w:w="5099" w:type="dxa"/>
          </w:tcPr>
          <w:p>
            <w:pPr>
              <w:pStyle w:val="TableParagraph"/>
              <w:spacing w:line="388" w:lineRule="exact" w:before="18"/>
              <w:ind w:left="158" w:right="1428" w:hanging="51"/>
              <w:rPr>
                <w:sz w:val="22"/>
              </w:rPr>
            </w:pPr>
            <w:r>
              <w:rPr>
                <w:sz w:val="22"/>
              </w:rPr>
              <w:t>Scientific Committee Meeting &amp; Funding</w:t>
            </w:r>
            <w:r>
              <w:rPr>
                <w:spacing w:val="-13"/>
                <w:sz w:val="22"/>
              </w:rPr>
              <w:t> </w:t>
            </w:r>
            <w:r>
              <w:rPr>
                <w:sz w:val="22"/>
              </w:rPr>
              <w:t>Organizations’</w:t>
            </w:r>
            <w:r>
              <w:rPr>
                <w:spacing w:val="-12"/>
                <w:sz w:val="22"/>
              </w:rPr>
              <w:t> </w:t>
            </w:r>
            <w:r>
              <w:rPr>
                <w:sz w:val="22"/>
              </w:rPr>
              <w:t>Forum</w:t>
            </w:r>
            <w:r>
              <w:rPr>
                <w:spacing w:val="-11"/>
                <w:sz w:val="22"/>
              </w:rPr>
              <w:t> </w:t>
            </w:r>
            <w:r>
              <w:rPr>
                <w:sz w:val="22"/>
              </w:rPr>
              <w:t>Meeting</w:t>
            </w:r>
          </w:p>
        </w:tc>
        <w:tc>
          <w:tcPr>
            <w:tcW w:w="4113" w:type="dxa"/>
          </w:tcPr>
          <w:p>
            <w:pPr>
              <w:pStyle w:val="TableParagraph"/>
              <w:spacing w:before="8"/>
              <w:ind w:left="0"/>
              <w:rPr>
                <w:rFonts w:ascii="Calibri Light"/>
                <w:b w:val="0"/>
                <w:sz w:val="25"/>
              </w:rPr>
            </w:pPr>
          </w:p>
          <w:p>
            <w:pPr>
              <w:pStyle w:val="TableParagraph"/>
              <w:ind w:left="107"/>
              <w:rPr>
                <w:sz w:val="22"/>
              </w:rPr>
            </w:pPr>
            <w:r>
              <w:rPr>
                <w:sz w:val="22"/>
              </w:rPr>
              <w:t>Late</w:t>
            </w:r>
            <w:r>
              <w:rPr>
                <w:spacing w:val="-5"/>
                <w:sz w:val="22"/>
              </w:rPr>
              <w:t> </w:t>
            </w:r>
            <w:r>
              <w:rPr>
                <w:sz w:val="22"/>
              </w:rPr>
              <w:t>October</w:t>
            </w:r>
            <w:r>
              <w:rPr>
                <w:spacing w:val="-3"/>
                <w:sz w:val="22"/>
              </w:rPr>
              <w:t> </w:t>
            </w:r>
            <w:r>
              <w:rPr>
                <w:spacing w:val="-4"/>
                <w:sz w:val="22"/>
              </w:rPr>
              <w:t>2022</w:t>
            </w:r>
          </w:p>
        </w:tc>
      </w:tr>
      <w:tr>
        <w:trPr>
          <w:trHeight w:val="777" w:hRule="atLeast"/>
        </w:trPr>
        <w:tc>
          <w:tcPr>
            <w:tcW w:w="5099" w:type="dxa"/>
          </w:tcPr>
          <w:p>
            <w:pPr>
              <w:pStyle w:val="TableParagraph"/>
              <w:spacing w:before="119"/>
              <w:ind w:left="107" w:right="128"/>
              <w:rPr>
                <w:sz w:val="22"/>
              </w:rPr>
            </w:pPr>
            <w:r>
              <w:rPr>
                <w:sz w:val="22"/>
              </w:rPr>
              <w:t>Publication</w:t>
            </w:r>
            <w:r>
              <w:rPr>
                <w:spacing w:val="-9"/>
                <w:sz w:val="22"/>
              </w:rPr>
              <w:t> </w:t>
            </w:r>
            <w:r>
              <w:rPr>
                <w:sz w:val="22"/>
              </w:rPr>
              <w:t>of</w:t>
            </w:r>
            <w:r>
              <w:rPr>
                <w:spacing w:val="-7"/>
                <w:sz w:val="22"/>
              </w:rPr>
              <w:t> </w:t>
            </w:r>
            <w:r>
              <w:rPr>
                <w:sz w:val="22"/>
              </w:rPr>
              <w:t>Results</w:t>
            </w:r>
            <w:r>
              <w:rPr>
                <w:spacing w:val="-5"/>
                <w:sz w:val="22"/>
              </w:rPr>
              <w:t> </w:t>
            </w:r>
            <w:r>
              <w:rPr>
                <w:sz w:val="22"/>
              </w:rPr>
              <w:t>Online</w:t>
            </w:r>
            <w:r>
              <w:rPr>
                <w:spacing w:val="-5"/>
                <w:sz w:val="22"/>
              </w:rPr>
              <w:t> </w:t>
            </w:r>
            <w:r>
              <w:rPr>
                <w:sz w:val="22"/>
              </w:rPr>
              <w:t>and</w:t>
            </w:r>
            <w:r>
              <w:rPr>
                <w:spacing w:val="-6"/>
                <w:sz w:val="22"/>
              </w:rPr>
              <w:t> </w:t>
            </w:r>
            <w:r>
              <w:rPr>
                <w:sz w:val="22"/>
              </w:rPr>
              <w:t>Notification</w:t>
            </w:r>
            <w:r>
              <w:rPr>
                <w:spacing w:val="-6"/>
                <w:sz w:val="22"/>
              </w:rPr>
              <w:t> </w:t>
            </w:r>
            <w:r>
              <w:rPr>
                <w:sz w:val="22"/>
              </w:rPr>
              <w:t>Letters to Applicants (Principal Project Leader only)</w:t>
            </w:r>
          </w:p>
        </w:tc>
        <w:tc>
          <w:tcPr>
            <w:tcW w:w="4113" w:type="dxa"/>
          </w:tcPr>
          <w:p>
            <w:pPr>
              <w:pStyle w:val="TableParagraph"/>
              <w:spacing w:before="9"/>
              <w:ind w:left="0"/>
              <w:rPr>
                <w:rFonts w:ascii="Calibri Light"/>
                <w:b w:val="0"/>
                <w:sz w:val="20"/>
              </w:rPr>
            </w:pPr>
          </w:p>
          <w:p>
            <w:pPr>
              <w:pStyle w:val="TableParagraph"/>
              <w:spacing w:before="1"/>
              <w:ind w:left="107"/>
              <w:rPr>
                <w:sz w:val="22"/>
              </w:rPr>
            </w:pPr>
            <w:r>
              <w:rPr>
                <w:sz w:val="22"/>
              </w:rPr>
              <w:t>December</w:t>
            </w:r>
            <w:r>
              <w:rPr>
                <w:spacing w:val="-5"/>
                <w:sz w:val="22"/>
              </w:rPr>
              <w:t> </w:t>
            </w:r>
            <w:r>
              <w:rPr>
                <w:spacing w:val="-4"/>
                <w:sz w:val="22"/>
              </w:rPr>
              <w:t>2022</w:t>
            </w:r>
          </w:p>
        </w:tc>
      </w:tr>
      <w:tr>
        <w:trPr>
          <w:trHeight w:val="777" w:hRule="atLeast"/>
        </w:trPr>
        <w:tc>
          <w:tcPr>
            <w:tcW w:w="5099" w:type="dxa"/>
          </w:tcPr>
          <w:p>
            <w:pPr>
              <w:pStyle w:val="TableParagraph"/>
              <w:spacing w:before="119"/>
              <w:ind w:left="107"/>
              <w:rPr>
                <w:sz w:val="22"/>
              </w:rPr>
            </w:pPr>
            <w:r>
              <w:rPr>
                <w:sz w:val="22"/>
              </w:rPr>
              <w:t>Preparation</w:t>
            </w:r>
            <w:r>
              <w:rPr>
                <w:spacing w:val="-9"/>
                <w:sz w:val="22"/>
              </w:rPr>
              <w:t> </w:t>
            </w:r>
            <w:r>
              <w:rPr>
                <w:sz w:val="22"/>
              </w:rPr>
              <w:t>of</w:t>
            </w:r>
            <w:r>
              <w:rPr>
                <w:spacing w:val="-7"/>
                <w:sz w:val="22"/>
              </w:rPr>
              <w:t> </w:t>
            </w:r>
            <w:r>
              <w:rPr>
                <w:sz w:val="22"/>
              </w:rPr>
              <w:t>National</w:t>
            </w:r>
            <w:r>
              <w:rPr>
                <w:spacing w:val="-7"/>
                <w:sz w:val="22"/>
              </w:rPr>
              <w:t> </w:t>
            </w:r>
            <w:r>
              <w:rPr>
                <w:sz w:val="22"/>
              </w:rPr>
              <w:t>and</w:t>
            </w:r>
            <w:r>
              <w:rPr>
                <w:spacing w:val="-7"/>
                <w:sz w:val="22"/>
              </w:rPr>
              <w:t> </w:t>
            </w:r>
            <w:r>
              <w:rPr>
                <w:sz w:val="22"/>
              </w:rPr>
              <w:t>Regional</w:t>
            </w:r>
            <w:r>
              <w:rPr>
                <w:spacing w:val="-7"/>
                <w:sz w:val="22"/>
              </w:rPr>
              <w:t> </w:t>
            </w:r>
            <w:r>
              <w:rPr>
                <w:sz w:val="22"/>
              </w:rPr>
              <w:t>Funding </w:t>
            </w:r>
            <w:r>
              <w:rPr>
                <w:spacing w:val="-2"/>
                <w:sz w:val="22"/>
              </w:rPr>
              <w:t>Agreements</w:t>
            </w:r>
          </w:p>
        </w:tc>
        <w:tc>
          <w:tcPr>
            <w:tcW w:w="4113" w:type="dxa"/>
          </w:tcPr>
          <w:p>
            <w:pPr>
              <w:pStyle w:val="TableParagraph"/>
              <w:spacing w:before="9"/>
              <w:ind w:left="0"/>
              <w:rPr>
                <w:rFonts w:ascii="Calibri Light"/>
                <w:b w:val="0"/>
                <w:sz w:val="20"/>
              </w:rPr>
            </w:pPr>
          </w:p>
          <w:p>
            <w:pPr>
              <w:pStyle w:val="TableParagraph"/>
              <w:ind w:left="107"/>
              <w:rPr>
                <w:sz w:val="22"/>
              </w:rPr>
            </w:pPr>
            <w:r>
              <w:rPr>
                <w:sz w:val="22"/>
              </w:rPr>
              <w:t>December</w:t>
            </w:r>
            <w:r>
              <w:rPr>
                <w:spacing w:val="-5"/>
                <w:sz w:val="22"/>
              </w:rPr>
              <w:t> </w:t>
            </w:r>
            <w:r>
              <w:rPr>
                <w:sz w:val="22"/>
              </w:rPr>
              <w:t>202</w:t>
            </w:r>
            <w:r>
              <w:rPr>
                <w:spacing w:val="-2"/>
                <w:sz w:val="22"/>
              </w:rPr>
              <w:t> </w:t>
            </w:r>
            <w:r>
              <w:rPr>
                <w:sz w:val="22"/>
              </w:rPr>
              <w:t>–</w:t>
            </w:r>
            <w:r>
              <w:rPr>
                <w:spacing w:val="-2"/>
                <w:sz w:val="22"/>
              </w:rPr>
              <w:t> </w:t>
            </w:r>
            <w:r>
              <w:rPr>
                <w:sz w:val="22"/>
              </w:rPr>
              <w:t>February</w:t>
            </w:r>
            <w:r>
              <w:rPr>
                <w:spacing w:val="-5"/>
                <w:sz w:val="22"/>
              </w:rPr>
              <w:t> </w:t>
            </w:r>
            <w:r>
              <w:rPr>
                <w:spacing w:val="-4"/>
                <w:sz w:val="22"/>
              </w:rPr>
              <w:t>2023</w:t>
            </w:r>
          </w:p>
        </w:tc>
      </w:tr>
      <w:tr>
        <w:trPr>
          <w:trHeight w:val="508" w:hRule="atLeast"/>
        </w:trPr>
        <w:tc>
          <w:tcPr>
            <w:tcW w:w="5099" w:type="dxa"/>
          </w:tcPr>
          <w:p>
            <w:pPr>
              <w:pStyle w:val="TableParagraph"/>
              <w:spacing w:before="119"/>
              <w:ind w:left="107"/>
              <w:rPr>
                <w:sz w:val="22"/>
              </w:rPr>
            </w:pPr>
            <w:r>
              <w:rPr>
                <w:sz w:val="22"/>
              </w:rPr>
              <w:t>Start</w:t>
            </w:r>
            <w:r>
              <w:rPr>
                <w:spacing w:val="-5"/>
                <w:sz w:val="22"/>
              </w:rPr>
              <w:t> </w:t>
            </w:r>
            <w:r>
              <w:rPr>
                <w:sz w:val="22"/>
              </w:rPr>
              <w:t>of</w:t>
            </w:r>
            <w:r>
              <w:rPr>
                <w:spacing w:val="-1"/>
                <w:sz w:val="22"/>
              </w:rPr>
              <w:t> </w:t>
            </w:r>
            <w:r>
              <w:rPr>
                <w:spacing w:val="-2"/>
                <w:sz w:val="22"/>
              </w:rPr>
              <w:t>Projects</w:t>
            </w:r>
          </w:p>
        </w:tc>
        <w:tc>
          <w:tcPr>
            <w:tcW w:w="4113" w:type="dxa"/>
          </w:tcPr>
          <w:p>
            <w:pPr>
              <w:pStyle w:val="TableParagraph"/>
              <w:spacing w:before="119"/>
              <w:ind w:left="107"/>
              <w:rPr>
                <w:sz w:val="22"/>
              </w:rPr>
            </w:pPr>
            <w:r>
              <w:rPr>
                <w:sz w:val="22"/>
              </w:rPr>
              <w:t>April</w:t>
            </w:r>
            <w:r>
              <w:rPr>
                <w:spacing w:val="-3"/>
                <w:sz w:val="22"/>
              </w:rPr>
              <w:t> </w:t>
            </w:r>
            <w:r>
              <w:rPr>
                <w:spacing w:val="-4"/>
                <w:sz w:val="22"/>
              </w:rPr>
              <w:t>2023</w:t>
            </w:r>
          </w:p>
        </w:tc>
      </w:tr>
      <w:tr>
        <w:trPr>
          <w:trHeight w:val="508" w:hRule="atLeast"/>
        </w:trPr>
        <w:tc>
          <w:tcPr>
            <w:tcW w:w="5099" w:type="dxa"/>
          </w:tcPr>
          <w:p>
            <w:pPr>
              <w:pStyle w:val="TableParagraph"/>
              <w:spacing w:before="119"/>
              <w:ind w:left="107"/>
              <w:rPr>
                <w:sz w:val="22"/>
              </w:rPr>
            </w:pPr>
            <w:r>
              <w:rPr>
                <w:sz w:val="22"/>
              </w:rPr>
              <w:t>Joint</w:t>
            </w:r>
            <w:r>
              <w:rPr>
                <w:spacing w:val="-3"/>
                <w:sz w:val="22"/>
              </w:rPr>
              <w:t> </w:t>
            </w:r>
            <w:r>
              <w:rPr>
                <w:sz w:val="22"/>
              </w:rPr>
              <w:t>Midterm</w:t>
            </w:r>
            <w:r>
              <w:rPr>
                <w:spacing w:val="-2"/>
                <w:sz w:val="22"/>
              </w:rPr>
              <w:t> Workshop</w:t>
            </w:r>
          </w:p>
        </w:tc>
        <w:tc>
          <w:tcPr>
            <w:tcW w:w="4113" w:type="dxa"/>
          </w:tcPr>
          <w:p>
            <w:pPr>
              <w:pStyle w:val="TableParagraph"/>
              <w:spacing w:before="119"/>
              <w:ind w:left="107"/>
              <w:rPr>
                <w:sz w:val="22"/>
              </w:rPr>
            </w:pPr>
            <w:r>
              <w:rPr>
                <w:sz w:val="22"/>
              </w:rPr>
              <w:t>May/June</w:t>
            </w:r>
            <w:r>
              <w:rPr>
                <w:spacing w:val="-4"/>
                <w:sz w:val="22"/>
              </w:rPr>
              <w:t> 2024</w:t>
            </w:r>
          </w:p>
        </w:tc>
      </w:tr>
      <w:tr>
        <w:trPr>
          <w:trHeight w:val="508" w:hRule="atLeast"/>
        </w:trPr>
        <w:tc>
          <w:tcPr>
            <w:tcW w:w="5099" w:type="dxa"/>
          </w:tcPr>
          <w:p>
            <w:pPr>
              <w:pStyle w:val="TableParagraph"/>
              <w:spacing w:before="119"/>
              <w:ind w:left="107"/>
              <w:rPr>
                <w:sz w:val="22"/>
              </w:rPr>
            </w:pPr>
            <w:r>
              <w:rPr>
                <w:sz w:val="22"/>
              </w:rPr>
              <w:t>Interim</w:t>
            </w:r>
            <w:r>
              <w:rPr>
                <w:spacing w:val="-6"/>
                <w:sz w:val="22"/>
              </w:rPr>
              <w:t> </w:t>
            </w:r>
            <w:r>
              <w:rPr>
                <w:sz w:val="22"/>
              </w:rPr>
              <w:t>Project</w:t>
            </w:r>
            <w:r>
              <w:rPr>
                <w:spacing w:val="-4"/>
                <w:sz w:val="22"/>
              </w:rPr>
              <w:t> </w:t>
            </w:r>
            <w:r>
              <w:rPr>
                <w:spacing w:val="-2"/>
                <w:sz w:val="22"/>
              </w:rPr>
              <w:t>Reporting</w:t>
            </w:r>
          </w:p>
        </w:tc>
        <w:tc>
          <w:tcPr>
            <w:tcW w:w="4113" w:type="dxa"/>
          </w:tcPr>
          <w:p>
            <w:pPr>
              <w:pStyle w:val="TableParagraph"/>
              <w:spacing w:before="119"/>
              <w:ind w:left="107"/>
              <w:rPr>
                <w:sz w:val="22"/>
              </w:rPr>
            </w:pPr>
            <w:r>
              <w:rPr>
                <w:sz w:val="22"/>
              </w:rPr>
              <w:t>October</w:t>
            </w:r>
            <w:r>
              <w:rPr>
                <w:spacing w:val="-9"/>
                <w:sz w:val="22"/>
              </w:rPr>
              <w:t> </w:t>
            </w:r>
            <w:r>
              <w:rPr>
                <w:spacing w:val="-4"/>
                <w:sz w:val="22"/>
              </w:rPr>
              <w:t>2024</w:t>
            </w:r>
          </w:p>
        </w:tc>
      </w:tr>
      <w:tr>
        <w:trPr>
          <w:trHeight w:val="508" w:hRule="atLeast"/>
        </w:trPr>
        <w:tc>
          <w:tcPr>
            <w:tcW w:w="5099" w:type="dxa"/>
          </w:tcPr>
          <w:p>
            <w:pPr>
              <w:pStyle w:val="TableParagraph"/>
              <w:spacing w:before="119"/>
              <w:ind w:left="107"/>
              <w:rPr>
                <w:sz w:val="22"/>
              </w:rPr>
            </w:pPr>
            <w:r>
              <w:rPr>
                <w:sz w:val="22"/>
              </w:rPr>
              <w:t>Final</w:t>
            </w:r>
            <w:r>
              <w:rPr>
                <w:spacing w:val="-2"/>
                <w:sz w:val="22"/>
              </w:rPr>
              <w:t> </w:t>
            </w:r>
            <w:r>
              <w:rPr>
                <w:sz w:val="22"/>
              </w:rPr>
              <w:t>Joint</w:t>
            </w:r>
            <w:r>
              <w:rPr>
                <w:spacing w:val="-2"/>
                <w:sz w:val="22"/>
              </w:rPr>
              <w:t> Workshop</w:t>
            </w:r>
          </w:p>
        </w:tc>
        <w:tc>
          <w:tcPr>
            <w:tcW w:w="4113" w:type="dxa"/>
          </w:tcPr>
          <w:p>
            <w:pPr>
              <w:pStyle w:val="TableParagraph"/>
              <w:spacing w:before="119"/>
              <w:ind w:left="107"/>
              <w:rPr>
                <w:sz w:val="22"/>
              </w:rPr>
            </w:pPr>
            <w:r>
              <w:rPr>
                <w:sz w:val="22"/>
              </w:rPr>
              <w:t>Jan/Feb</w:t>
            </w:r>
            <w:r>
              <w:rPr>
                <w:spacing w:val="-7"/>
                <w:sz w:val="22"/>
              </w:rPr>
              <w:t> </w:t>
            </w:r>
            <w:r>
              <w:rPr>
                <w:spacing w:val="-4"/>
                <w:sz w:val="22"/>
              </w:rPr>
              <w:t>2026</w:t>
            </w:r>
          </w:p>
        </w:tc>
      </w:tr>
      <w:tr>
        <w:trPr>
          <w:trHeight w:val="511" w:hRule="atLeast"/>
        </w:trPr>
        <w:tc>
          <w:tcPr>
            <w:tcW w:w="5099" w:type="dxa"/>
          </w:tcPr>
          <w:p>
            <w:pPr>
              <w:pStyle w:val="TableParagraph"/>
              <w:spacing w:before="122"/>
              <w:ind w:left="107"/>
              <w:rPr>
                <w:sz w:val="22"/>
              </w:rPr>
            </w:pPr>
            <w:r>
              <w:rPr>
                <w:sz w:val="22"/>
              </w:rPr>
              <w:t>Final</w:t>
            </w:r>
            <w:r>
              <w:rPr>
                <w:spacing w:val="-3"/>
                <w:sz w:val="22"/>
              </w:rPr>
              <w:t> </w:t>
            </w:r>
            <w:r>
              <w:rPr>
                <w:sz w:val="22"/>
              </w:rPr>
              <w:t>Project</w:t>
            </w:r>
            <w:r>
              <w:rPr>
                <w:spacing w:val="-3"/>
                <w:sz w:val="22"/>
              </w:rPr>
              <w:t> </w:t>
            </w:r>
            <w:r>
              <w:rPr>
                <w:spacing w:val="-2"/>
                <w:sz w:val="22"/>
              </w:rPr>
              <w:t>Reporting</w:t>
            </w:r>
          </w:p>
        </w:tc>
        <w:tc>
          <w:tcPr>
            <w:tcW w:w="4113" w:type="dxa"/>
          </w:tcPr>
          <w:p>
            <w:pPr>
              <w:pStyle w:val="TableParagraph"/>
              <w:spacing w:before="122"/>
              <w:ind w:left="107"/>
              <w:rPr>
                <w:sz w:val="22"/>
              </w:rPr>
            </w:pPr>
            <w:r>
              <w:rPr>
                <w:sz w:val="22"/>
              </w:rPr>
              <w:t>April</w:t>
            </w:r>
            <w:r>
              <w:rPr>
                <w:spacing w:val="-3"/>
                <w:sz w:val="22"/>
              </w:rPr>
              <w:t> </w:t>
            </w:r>
            <w:r>
              <w:rPr>
                <w:spacing w:val="-4"/>
                <w:sz w:val="22"/>
              </w:rPr>
              <w:t>2026</w:t>
            </w:r>
          </w:p>
        </w:tc>
      </w:tr>
    </w:tbl>
    <w:p>
      <w:pPr>
        <w:spacing w:before="3"/>
        <w:ind w:left="176" w:right="0" w:firstLine="0"/>
        <w:jc w:val="left"/>
        <w:rPr>
          <w:sz w:val="18"/>
        </w:rPr>
      </w:pPr>
      <w:r>
        <w:rPr>
          <w:sz w:val="18"/>
        </w:rPr>
        <w:t>*</w:t>
      </w:r>
      <w:r>
        <w:rPr>
          <w:spacing w:val="-2"/>
          <w:sz w:val="18"/>
        </w:rPr>
        <w:t> </w:t>
      </w:r>
      <w:r>
        <w:rPr>
          <w:sz w:val="18"/>
        </w:rPr>
        <w:t>This</w:t>
      </w:r>
      <w:r>
        <w:rPr>
          <w:spacing w:val="-2"/>
          <w:sz w:val="18"/>
        </w:rPr>
        <w:t> </w:t>
      </w:r>
      <w:r>
        <w:rPr>
          <w:sz w:val="18"/>
        </w:rPr>
        <w:t>is</w:t>
      </w:r>
      <w:r>
        <w:rPr>
          <w:spacing w:val="-3"/>
          <w:sz w:val="18"/>
        </w:rPr>
        <w:t> </w:t>
      </w:r>
      <w:r>
        <w:rPr>
          <w:sz w:val="18"/>
        </w:rPr>
        <w:t>an</w:t>
      </w:r>
      <w:r>
        <w:rPr>
          <w:spacing w:val="-2"/>
          <w:sz w:val="18"/>
        </w:rPr>
        <w:t> </w:t>
      </w:r>
      <w:r>
        <w:rPr>
          <w:sz w:val="18"/>
        </w:rPr>
        <w:t>approximate</w:t>
      </w:r>
      <w:r>
        <w:rPr>
          <w:spacing w:val="-2"/>
          <w:sz w:val="18"/>
        </w:rPr>
        <w:t> </w:t>
      </w:r>
      <w:r>
        <w:rPr>
          <w:sz w:val="18"/>
        </w:rPr>
        <w:t>implementation</w:t>
      </w:r>
      <w:r>
        <w:rPr>
          <w:spacing w:val="-1"/>
          <w:sz w:val="18"/>
        </w:rPr>
        <w:t> </w:t>
      </w:r>
      <w:r>
        <w:rPr>
          <w:sz w:val="18"/>
        </w:rPr>
        <w:t>schedule</w:t>
      </w:r>
      <w:r>
        <w:rPr>
          <w:spacing w:val="-2"/>
          <w:sz w:val="18"/>
        </w:rPr>
        <w:t> </w:t>
      </w:r>
      <w:r>
        <w:rPr>
          <w:sz w:val="18"/>
        </w:rPr>
        <w:t>and</w:t>
      </w:r>
      <w:r>
        <w:rPr>
          <w:spacing w:val="-2"/>
          <w:sz w:val="18"/>
        </w:rPr>
        <w:t> </w:t>
      </w:r>
      <w:r>
        <w:rPr>
          <w:sz w:val="18"/>
        </w:rPr>
        <w:t>is</w:t>
      </w:r>
      <w:r>
        <w:rPr>
          <w:spacing w:val="-3"/>
          <w:sz w:val="18"/>
        </w:rPr>
        <w:t> </w:t>
      </w:r>
      <w:r>
        <w:rPr>
          <w:sz w:val="18"/>
        </w:rPr>
        <w:t>subject</w:t>
      </w:r>
      <w:r>
        <w:rPr>
          <w:spacing w:val="-1"/>
          <w:sz w:val="18"/>
        </w:rPr>
        <w:t> </w:t>
      </w:r>
      <w:r>
        <w:rPr>
          <w:sz w:val="18"/>
        </w:rPr>
        <w:t>to </w:t>
      </w:r>
      <w:r>
        <w:rPr>
          <w:spacing w:val="-2"/>
          <w:sz w:val="18"/>
        </w:rPr>
        <w:t>change</w:t>
      </w:r>
    </w:p>
    <w:p>
      <w:pPr>
        <w:spacing w:after="0"/>
        <w:jc w:val="left"/>
        <w:rPr>
          <w:sz w:val="18"/>
        </w:rPr>
        <w:sectPr>
          <w:pgSz w:w="11910" w:h="16840"/>
          <w:pgMar w:header="0" w:footer="1355" w:top="1380" w:bottom="1560" w:left="1240" w:right="1140"/>
        </w:sectPr>
      </w:pPr>
    </w:p>
    <w:p>
      <w:pPr>
        <w:pStyle w:val="Heading1"/>
        <w:jc w:val="left"/>
        <w:rPr>
          <w:b w:val="0"/>
        </w:rPr>
      </w:pPr>
      <w:bookmarkStart w:name="_bookmark20" w:id="21"/>
      <w:bookmarkEnd w:id="21"/>
      <w:r>
        <w:rPr/>
      </w:r>
      <w:r>
        <w:rPr>
          <w:b w:val="0"/>
          <w:color w:val="1F4E79"/>
        </w:rPr>
        <w:t>PART</w:t>
      </w:r>
      <w:r>
        <w:rPr>
          <w:b w:val="0"/>
          <w:color w:val="1F4E79"/>
          <w:spacing w:val="-23"/>
        </w:rPr>
        <w:t> </w:t>
      </w:r>
      <w:r>
        <w:rPr>
          <w:b w:val="0"/>
          <w:color w:val="1F4E79"/>
        </w:rPr>
        <w:t>2:</w:t>
      </w:r>
      <w:r>
        <w:rPr>
          <w:b w:val="0"/>
          <w:color w:val="1F4E79"/>
          <w:spacing w:val="-19"/>
        </w:rPr>
        <w:t> </w:t>
      </w:r>
      <w:r>
        <w:rPr>
          <w:b w:val="0"/>
          <w:color w:val="1F4E79"/>
        </w:rPr>
        <w:t>National</w:t>
      </w:r>
      <w:r>
        <w:rPr>
          <w:b w:val="0"/>
          <w:color w:val="1F4E79"/>
          <w:spacing w:val="-20"/>
        </w:rPr>
        <w:t> </w:t>
      </w:r>
      <w:r>
        <w:rPr>
          <w:b w:val="0"/>
          <w:color w:val="1F4E79"/>
        </w:rPr>
        <w:t>and</w:t>
      </w:r>
      <w:r>
        <w:rPr>
          <w:b w:val="0"/>
          <w:color w:val="1F4E79"/>
          <w:spacing w:val="-21"/>
        </w:rPr>
        <w:t> </w:t>
      </w:r>
      <w:r>
        <w:rPr>
          <w:b w:val="0"/>
          <w:color w:val="1F4E79"/>
        </w:rPr>
        <w:t>Regional</w:t>
      </w:r>
      <w:r>
        <w:rPr>
          <w:b w:val="0"/>
          <w:color w:val="1F4E79"/>
          <w:spacing w:val="-18"/>
        </w:rPr>
        <w:t> </w:t>
      </w:r>
      <w:r>
        <w:rPr>
          <w:b w:val="0"/>
          <w:color w:val="1F4E79"/>
        </w:rPr>
        <w:t>Funding</w:t>
      </w:r>
      <w:r>
        <w:rPr>
          <w:b w:val="0"/>
          <w:color w:val="1F4E79"/>
          <w:spacing w:val="-20"/>
        </w:rPr>
        <w:t> </w:t>
      </w:r>
      <w:r>
        <w:rPr>
          <w:b w:val="0"/>
          <w:color w:val="1F4E79"/>
          <w:spacing w:val="-2"/>
        </w:rPr>
        <w:t>Regulations</w:t>
      </w:r>
    </w:p>
    <w:p>
      <w:pPr>
        <w:pStyle w:val="BodyText"/>
        <w:spacing w:before="1"/>
        <w:rPr>
          <w:rFonts w:ascii="Calibri Light"/>
          <w:b w:val="0"/>
          <w:sz w:val="25"/>
        </w:rPr>
      </w:pPr>
      <w:r>
        <w:rPr/>
        <w:pict>
          <v:shape style="position:absolute;margin-left:71.064003pt;margin-top:16.786037pt;width:453.25pt;height:17.2pt;mso-position-horizontal-relative:page;mso-position-vertical-relative:paragraph;z-index:-15728640;mso-wrap-distance-left:0;mso-wrap-distance-right:0" type="#_x0000_t202" id="docshape2" filled="false" stroked="true" strokeweight=".48004pt" strokecolor="#000000">
            <v:textbox inset="0,0,0,0">
              <w:txbxContent>
                <w:p>
                  <w:pPr>
                    <w:spacing w:before="40"/>
                    <w:ind w:left="105" w:right="0" w:firstLine="0"/>
                    <w:jc w:val="left"/>
                    <w:rPr>
                      <w:rFonts w:ascii="Calibri Light" w:hAnsi="Calibri Light"/>
                      <w:b w:val="0"/>
                      <w:sz w:val="24"/>
                    </w:rPr>
                  </w:pPr>
                  <w:bookmarkStart w:name="_bookmark21" w:id="22"/>
                  <w:bookmarkEnd w:id="22"/>
                  <w:r>
                    <w:rPr/>
                  </w:r>
                  <w:r>
                    <w:rPr>
                      <w:spacing w:val="-1"/>
                      <w:w w:val="97"/>
                      <w:sz w:val="2"/>
                    </w:rPr>
                    <w:t>0B</w:t>
                  </w:r>
                  <w:r>
                    <w:rPr>
                      <w:rFonts w:ascii="Calibri Light" w:hAnsi="Calibri Light"/>
                      <w:b w:val="0"/>
                      <w:color w:val="1F4E79"/>
                      <w:w w:val="101"/>
                      <w:sz w:val="24"/>
                    </w:rPr>
                    <w:t>J</w:t>
                  </w:r>
                  <w:r>
                    <w:rPr>
                      <w:rFonts w:ascii="Calibri Light" w:hAnsi="Calibri Light"/>
                      <w:b w:val="0"/>
                      <w:color w:val="1F4E79"/>
                      <w:spacing w:val="-1"/>
                      <w:w w:val="101"/>
                      <w:sz w:val="24"/>
                    </w:rPr>
                    <w:t>a</w:t>
                  </w:r>
                  <w:r>
                    <w:rPr>
                      <w:rFonts w:ascii="Calibri Light" w:hAnsi="Calibri Light"/>
                      <w:b w:val="0"/>
                      <w:color w:val="1F4E79"/>
                      <w:w w:val="101"/>
                      <w:sz w:val="24"/>
                    </w:rPr>
                    <w:t>pan</w:t>
                  </w:r>
                  <w:r>
                    <w:rPr>
                      <w:rFonts w:ascii="Calibri Light" w:hAnsi="Calibri Light"/>
                      <w:b w:val="0"/>
                      <w:color w:val="1F4E79"/>
                      <w:spacing w:val="-1"/>
                      <w:w w:val="99"/>
                      <w:sz w:val="24"/>
                    </w:rPr>
                    <w:t> </w:t>
                  </w:r>
                  <w:r>
                    <w:rPr>
                      <w:rFonts w:ascii="Calibri Light" w:hAnsi="Calibri Light"/>
                      <w:b w:val="0"/>
                      <w:color w:val="1F4E79"/>
                      <w:sz w:val="24"/>
                    </w:rPr>
                    <w:t>–</w:t>
                  </w:r>
                  <w:r>
                    <w:rPr>
                      <w:rFonts w:ascii="Calibri Light" w:hAnsi="Calibri Light"/>
                      <w:b w:val="0"/>
                      <w:color w:val="1F4E79"/>
                      <w:spacing w:val="-1"/>
                      <w:sz w:val="24"/>
                    </w:rPr>
                    <w:t> </w:t>
                  </w:r>
                  <w:r>
                    <w:rPr>
                      <w:rFonts w:ascii="Calibri Light" w:hAnsi="Calibri Light"/>
                      <w:b w:val="0"/>
                      <w:color w:val="1F4E79"/>
                      <w:sz w:val="24"/>
                    </w:rPr>
                    <w:t>Japan</w:t>
                  </w:r>
                  <w:r>
                    <w:rPr>
                      <w:rFonts w:ascii="Calibri Light" w:hAnsi="Calibri Light"/>
                      <w:b w:val="0"/>
                      <w:color w:val="1F4E79"/>
                      <w:spacing w:val="-2"/>
                      <w:sz w:val="24"/>
                    </w:rPr>
                    <w:t> </w:t>
                  </w:r>
                  <w:r>
                    <w:rPr>
                      <w:rFonts w:ascii="Calibri Light" w:hAnsi="Calibri Light"/>
                      <w:b w:val="0"/>
                      <w:color w:val="1F4E79"/>
                      <w:sz w:val="24"/>
                    </w:rPr>
                    <w:t>Science</w:t>
                  </w:r>
                  <w:r>
                    <w:rPr>
                      <w:rFonts w:ascii="Calibri Light" w:hAnsi="Calibri Light"/>
                      <w:b w:val="0"/>
                      <w:color w:val="1F4E79"/>
                      <w:spacing w:val="-1"/>
                      <w:sz w:val="24"/>
                    </w:rPr>
                    <w:t> </w:t>
                  </w:r>
                  <w:r>
                    <w:rPr>
                      <w:rFonts w:ascii="Calibri Light" w:hAnsi="Calibri Light"/>
                      <w:b w:val="0"/>
                      <w:color w:val="1F4E79"/>
                      <w:sz w:val="24"/>
                    </w:rPr>
                    <w:t>and</w:t>
                  </w:r>
                  <w:r>
                    <w:rPr>
                      <w:rFonts w:ascii="Calibri Light" w:hAnsi="Calibri Light"/>
                      <w:b w:val="0"/>
                      <w:color w:val="1F4E79"/>
                      <w:spacing w:val="-1"/>
                      <w:sz w:val="24"/>
                    </w:rPr>
                    <w:t> </w:t>
                  </w:r>
                  <w:r>
                    <w:rPr>
                      <w:rFonts w:ascii="Calibri Light" w:hAnsi="Calibri Light"/>
                      <w:b w:val="0"/>
                      <w:color w:val="1F4E79"/>
                      <w:sz w:val="24"/>
                    </w:rPr>
                    <w:t>Technology</w:t>
                  </w:r>
                  <w:r>
                    <w:rPr>
                      <w:rFonts w:ascii="Calibri Light" w:hAnsi="Calibri Light"/>
                      <w:b w:val="0"/>
                      <w:color w:val="1F4E79"/>
                      <w:spacing w:val="-1"/>
                      <w:sz w:val="24"/>
                    </w:rPr>
                    <w:t> </w:t>
                  </w:r>
                  <w:r>
                    <w:rPr>
                      <w:rFonts w:ascii="Calibri Light" w:hAnsi="Calibri Light"/>
                      <w:b w:val="0"/>
                      <w:color w:val="1F4E79"/>
                      <w:sz w:val="24"/>
                    </w:rPr>
                    <w:t>Agency</w:t>
                  </w:r>
                  <w:r>
                    <w:rPr>
                      <w:rFonts w:ascii="Calibri Light" w:hAnsi="Calibri Light"/>
                      <w:b w:val="0"/>
                      <w:color w:val="1F4E79"/>
                      <w:spacing w:val="-2"/>
                      <w:sz w:val="24"/>
                    </w:rPr>
                    <w:t> </w:t>
                  </w:r>
                  <w:r>
                    <w:rPr>
                      <w:rFonts w:ascii="Calibri Light" w:hAnsi="Calibri Light"/>
                      <w:b w:val="0"/>
                      <w:color w:val="1F4E79"/>
                      <w:spacing w:val="-4"/>
                      <w:sz w:val="24"/>
                    </w:rPr>
                    <w:t>(JST)</w:t>
                  </w:r>
                </w:p>
              </w:txbxContent>
            </v:textbox>
            <v:stroke dashstyle="solid"/>
            <w10:wrap type="topAndBottom"/>
          </v:shape>
        </w:pict>
      </w:r>
    </w:p>
    <w:p>
      <w:pPr>
        <w:pStyle w:val="BodyText"/>
        <w:spacing w:before="6"/>
        <w:rPr>
          <w:rFonts w:ascii="Calibri Light"/>
          <w:b w:val="0"/>
          <w:sz w:val="19"/>
        </w:rPr>
      </w:pPr>
    </w:p>
    <w:p>
      <w:pPr>
        <w:pStyle w:val="BodyText"/>
        <w:spacing w:line="259" w:lineRule="auto" w:before="56"/>
        <w:ind w:left="176"/>
      </w:pPr>
      <w:r>
        <w:rPr/>
        <w:t>The official national call announcement for Japan is published on the JST website: </w:t>
      </w:r>
      <w:hyperlink r:id="rId10">
        <w:r>
          <w:rPr>
            <w:color w:val="0000FF"/>
            <w:u w:val="single" w:color="0000FF"/>
          </w:rPr>
          <w:t>https://www.jst.go.jp/inter/program/announce/announce_material2022.html</w:t>
        </w:r>
        <w:r>
          <w:rPr>
            <w:color w:val="0000FF"/>
          </w:rPr>
          <w:t> </w:t>
        </w:r>
      </w:hyperlink>
      <w:r>
        <w:rPr/>
        <w:t>(Japanese) </w:t>
      </w:r>
      <w:hyperlink r:id="rId11">
        <w:r>
          <w:rPr>
            <w:color w:val="0000FF"/>
            <w:spacing w:val="-2"/>
            <w:u w:val="single" w:color="0000FF"/>
          </w:rPr>
          <w:t>https://www.jst.go.jp/inter/english/program_e/announce_e/announce_material2022.html</w:t>
        </w:r>
      </w:hyperlink>
    </w:p>
    <w:p>
      <w:pPr>
        <w:pStyle w:val="BodyText"/>
        <w:spacing w:before="2"/>
        <w:rPr>
          <w:sz w:val="16"/>
        </w:rPr>
      </w:pPr>
    </w:p>
    <w:p>
      <w:pPr>
        <w:pStyle w:val="Heading4"/>
        <w:spacing w:before="90"/>
        <w:jc w:val="both"/>
      </w:pPr>
      <w:r>
        <w:rPr>
          <w:rFonts w:ascii="Wingdings" w:hAnsi="Wingdings"/>
          <w:b w:val="0"/>
        </w:rPr>
        <w:t></w:t>
      </w:r>
      <w:r>
        <w:rPr>
          <w:rFonts w:ascii="Times New Roman" w:hAnsi="Times New Roman"/>
          <w:b w:val="0"/>
          <w:spacing w:val="-5"/>
        </w:rPr>
        <w:t> </w:t>
      </w:r>
      <w:r>
        <w:rPr/>
        <w:t>Who</w:t>
      </w:r>
      <w:r>
        <w:rPr>
          <w:spacing w:val="-3"/>
        </w:rPr>
        <w:t> </w:t>
      </w:r>
      <w:r>
        <w:rPr/>
        <w:t>can</w:t>
      </w:r>
      <w:r>
        <w:rPr>
          <w:spacing w:val="-2"/>
        </w:rPr>
        <w:t> apply?</w:t>
      </w:r>
    </w:p>
    <w:p>
      <w:pPr>
        <w:pStyle w:val="BodyText"/>
        <w:spacing w:line="259" w:lineRule="auto" w:before="182"/>
        <w:ind w:left="176" w:right="268"/>
        <w:jc w:val="both"/>
      </w:pPr>
      <w:r>
        <w:rPr/>
        <w:t>Any</w:t>
      </w:r>
      <w:r>
        <w:rPr>
          <w:spacing w:val="-13"/>
        </w:rPr>
        <w:t> </w:t>
      </w:r>
      <w:r>
        <w:rPr/>
        <w:t>independent</w:t>
      </w:r>
      <w:r>
        <w:rPr>
          <w:spacing w:val="-10"/>
        </w:rPr>
        <w:t> </w:t>
      </w:r>
      <w:r>
        <w:rPr/>
        <w:t>researcher</w:t>
      </w:r>
      <w:r>
        <w:rPr>
          <w:spacing w:val="-11"/>
        </w:rPr>
        <w:t> </w:t>
      </w:r>
      <w:r>
        <w:rPr/>
        <w:t>personally</w:t>
      </w:r>
      <w:r>
        <w:rPr>
          <w:spacing w:val="-11"/>
        </w:rPr>
        <w:t> </w:t>
      </w:r>
      <w:r>
        <w:rPr/>
        <w:t>affiliated</w:t>
      </w:r>
      <w:r>
        <w:rPr>
          <w:spacing w:val="-13"/>
        </w:rPr>
        <w:t> </w:t>
      </w:r>
      <w:r>
        <w:rPr/>
        <w:t>with</w:t>
      </w:r>
      <w:r>
        <w:rPr>
          <w:spacing w:val="-11"/>
        </w:rPr>
        <w:t> </w:t>
      </w:r>
      <w:r>
        <w:rPr/>
        <w:t>(and</w:t>
      </w:r>
      <w:r>
        <w:rPr>
          <w:spacing w:val="-12"/>
        </w:rPr>
        <w:t> </w:t>
      </w:r>
      <w:r>
        <w:rPr/>
        <w:t>actively</w:t>
      </w:r>
      <w:r>
        <w:rPr>
          <w:spacing w:val="-11"/>
        </w:rPr>
        <w:t> </w:t>
      </w:r>
      <w:r>
        <w:rPr/>
        <w:t>conducting</w:t>
      </w:r>
      <w:r>
        <w:rPr>
          <w:spacing w:val="-13"/>
        </w:rPr>
        <w:t> </w:t>
      </w:r>
      <w:r>
        <w:rPr/>
        <w:t>research</w:t>
      </w:r>
      <w:r>
        <w:rPr>
          <w:spacing w:val="-11"/>
        </w:rPr>
        <w:t> </w:t>
      </w:r>
      <w:r>
        <w:rPr/>
        <w:t>at)</w:t>
      </w:r>
      <w:r>
        <w:rPr>
          <w:spacing w:val="-11"/>
        </w:rPr>
        <w:t> </w:t>
      </w:r>
      <w:r>
        <w:rPr/>
        <w:t>a</w:t>
      </w:r>
      <w:r>
        <w:rPr>
          <w:spacing w:val="-13"/>
        </w:rPr>
        <w:t> </w:t>
      </w:r>
      <w:r>
        <w:rPr/>
        <w:t>domestic Japanese</w:t>
      </w:r>
      <w:r>
        <w:rPr>
          <w:spacing w:val="-5"/>
        </w:rPr>
        <w:t> </w:t>
      </w:r>
      <w:r>
        <w:rPr/>
        <w:t>research</w:t>
      </w:r>
      <w:r>
        <w:rPr>
          <w:spacing w:val="-6"/>
        </w:rPr>
        <w:t> </w:t>
      </w:r>
      <w:r>
        <w:rPr/>
        <w:t>institution</w:t>
      </w:r>
      <w:r>
        <w:rPr>
          <w:spacing w:val="-6"/>
        </w:rPr>
        <w:t> </w:t>
      </w:r>
      <w:r>
        <w:rPr/>
        <w:t>(or</w:t>
      </w:r>
      <w:r>
        <w:rPr>
          <w:spacing w:val="-8"/>
        </w:rPr>
        <w:t> </w:t>
      </w:r>
      <w:r>
        <w:rPr/>
        <w:t>who</w:t>
      </w:r>
      <w:r>
        <w:rPr>
          <w:spacing w:val="-7"/>
        </w:rPr>
        <w:t> </w:t>
      </w:r>
      <w:r>
        <w:rPr/>
        <w:t>would</w:t>
      </w:r>
      <w:r>
        <w:rPr>
          <w:spacing w:val="-7"/>
        </w:rPr>
        <w:t> </w:t>
      </w:r>
      <w:r>
        <w:rPr/>
        <w:t>fulfil</w:t>
      </w:r>
      <w:r>
        <w:rPr>
          <w:spacing w:val="-6"/>
        </w:rPr>
        <w:t> </w:t>
      </w:r>
      <w:r>
        <w:rPr/>
        <w:t>this</w:t>
      </w:r>
      <w:r>
        <w:rPr>
          <w:spacing w:val="-6"/>
        </w:rPr>
        <w:t> </w:t>
      </w:r>
      <w:r>
        <w:rPr/>
        <w:t>requirement</w:t>
      </w:r>
      <w:r>
        <w:rPr>
          <w:spacing w:val="-5"/>
        </w:rPr>
        <w:t> </w:t>
      </w:r>
      <w:r>
        <w:rPr/>
        <w:t>by</w:t>
      </w:r>
      <w:r>
        <w:rPr>
          <w:spacing w:val="-7"/>
        </w:rPr>
        <w:t> </w:t>
      </w:r>
      <w:r>
        <w:rPr/>
        <w:t>the</w:t>
      </w:r>
      <w:r>
        <w:rPr>
          <w:spacing w:val="-6"/>
        </w:rPr>
        <w:t> </w:t>
      </w:r>
      <w:r>
        <w:rPr/>
        <w:t>start</w:t>
      </w:r>
      <w:r>
        <w:rPr>
          <w:spacing w:val="-5"/>
        </w:rPr>
        <w:t> </w:t>
      </w:r>
      <w:r>
        <w:rPr/>
        <w:t>of</w:t>
      </w:r>
      <w:r>
        <w:rPr>
          <w:spacing w:val="-8"/>
        </w:rPr>
        <w:t> </w:t>
      </w:r>
      <w:r>
        <w:rPr/>
        <w:t>the</w:t>
      </w:r>
      <w:r>
        <w:rPr>
          <w:spacing w:val="-6"/>
        </w:rPr>
        <w:t> </w:t>
      </w:r>
      <w:r>
        <w:rPr/>
        <w:t>research</w:t>
      </w:r>
      <w:r>
        <w:rPr>
          <w:spacing w:val="-6"/>
        </w:rPr>
        <w:t> </w:t>
      </w:r>
      <w:r>
        <w:rPr/>
        <w:t>project if not currently affiliated with a research institution in Japan), regardless of nationality, is eligible to </w:t>
      </w:r>
      <w:r>
        <w:rPr>
          <w:spacing w:val="-2"/>
        </w:rPr>
        <w:t>apply.</w:t>
      </w:r>
    </w:p>
    <w:p>
      <w:pPr>
        <w:pStyle w:val="BodyText"/>
        <w:spacing w:before="9"/>
        <w:rPr>
          <w:sz w:val="23"/>
        </w:rPr>
      </w:pPr>
    </w:p>
    <w:p>
      <w:pPr>
        <w:pStyle w:val="BodyText"/>
        <w:spacing w:line="259" w:lineRule="auto" w:before="1"/>
        <w:ind w:left="176" w:right="273"/>
        <w:jc w:val="both"/>
      </w:pPr>
      <w:r>
        <w:rPr/>
        <w:t>“Domestic Japanese research institution” in Japan refers to universities, independent administrative institutions, national/public testing and Research Institutions, specially authorized corporations, public-service corporations and enterprises, etc. that must satisfy predetermined requirements designated by MEXT. Please refer to the MEXT homepage for more information:</w:t>
      </w:r>
    </w:p>
    <w:p>
      <w:pPr>
        <w:pStyle w:val="BodyText"/>
        <w:spacing w:before="159"/>
        <w:ind w:left="176"/>
        <w:jc w:val="both"/>
      </w:pPr>
      <w:hyperlink r:id="rId12">
        <w:r>
          <w:rPr>
            <w:color w:val="0000FF"/>
            <w:spacing w:val="-2"/>
            <w:u w:val="single" w:color="0000FF"/>
          </w:rPr>
          <w:t>https://www.mext.go.jp/a_menu/kansa/houkoku/1324571.htm</w:t>
        </w:r>
        <w:r>
          <w:rPr>
            <w:color w:val="0000FF"/>
            <w:spacing w:val="21"/>
            <w:u w:val="single" w:color="0000FF"/>
          </w:rPr>
          <w:t> </w:t>
        </w:r>
      </w:hyperlink>
      <w:r>
        <w:rPr>
          <w:spacing w:val="-2"/>
        </w:rPr>
        <w:t>(available</w:t>
      </w:r>
      <w:r>
        <w:rPr>
          <w:spacing w:val="24"/>
        </w:rPr>
        <w:t> </w:t>
      </w:r>
      <w:r>
        <w:rPr>
          <w:spacing w:val="-2"/>
        </w:rPr>
        <w:t>in</w:t>
      </w:r>
      <w:r>
        <w:rPr>
          <w:spacing w:val="24"/>
        </w:rPr>
        <w:t> </w:t>
      </w:r>
      <w:r>
        <w:rPr>
          <w:spacing w:val="-2"/>
        </w:rPr>
        <w:t>Japanese</w:t>
      </w:r>
      <w:r>
        <w:rPr>
          <w:spacing w:val="21"/>
        </w:rPr>
        <w:t> </w:t>
      </w:r>
      <w:r>
        <w:rPr>
          <w:spacing w:val="-2"/>
        </w:rPr>
        <w:t>only)</w:t>
      </w:r>
    </w:p>
    <w:p>
      <w:pPr>
        <w:pStyle w:val="BodyText"/>
        <w:spacing w:before="10"/>
        <w:rPr>
          <w:sz w:val="20"/>
        </w:rPr>
      </w:pPr>
    </w:p>
    <w:p>
      <w:pPr>
        <w:pStyle w:val="BodyText"/>
        <w:spacing w:line="256" w:lineRule="auto" w:before="56"/>
        <w:ind w:left="176" w:right="275"/>
      </w:pPr>
      <w:r>
        <w:rPr/>
        <w:t>In</w:t>
      </w:r>
      <w:r>
        <w:rPr>
          <w:spacing w:val="-3"/>
        </w:rPr>
        <w:t> </w:t>
      </w:r>
      <w:r>
        <w:rPr/>
        <w:t>addition</w:t>
      </w:r>
      <w:r>
        <w:rPr>
          <w:spacing w:val="-5"/>
        </w:rPr>
        <w:t> </w:t>
      </w:r>
      <w:r>
        <w:rPr/>
        <w:t>to</w:t>
      </w:r>
      <w:r>
        <w:rPr>
          <w:spacing w:val="-3"/>
        </w:rPr>
        <w:t> </w:t>
      </w:r>
      <w:r>
        <w:rPr/>
        <w:t>the</w:t>
      </w:r>
      <w:r>
        <w:rPr>
          <w:spacing w:val="-4"/>
        </w:rPr>
        <w:t> </w:t>
      </w:r>
      <w:r>
        <w:rPr/>
        <w:t>joint</w:t>
      </w:r>
      <w:r>
        <w:rPr>
          <w:spacing w:val="-4"/>
        </w:rPr>
        <w:t> </w:t>
      </w:r>
      <w:r>
        <w:rPr/>
        <w:t>application</w:t>
      </w:r>
      <w:r>
        <w:rPr>
          <w:spacing w:val="-6"/>
        </w:rPr>
        <w:t> </w:t>
      </w:r>
      <w:r>
        <w:rPr/>
        <w:t>process,</w:t>
      </w:r>
      <w:r>
        <w:rPr>
          <w:spacing w:val="-4"/>
        </w:rPr>
        <w:t> </w:t>
      </w:r>
      <w:r>
        <w:rPr/>
        <w:t>Japanese</w:t>
      </w:r>
      <w:r>
        <w:rPr>
          <w:spacing w:val="-4"/>
        </w:rPr>
        <w:t> </w:t>
      </w:r>
      <w:r>
        <w:rPr/>
        <w:t>applicants</w:t>
      </w:r>
      <w:r>
        <w:rPr>
          <w:spacing w:val="-1"/>
        </w:rPr>
        <w:t> </w:t>
      </w:r>
      <w:r>
        <w:rPr/>
        <w:t>will</w:t>
      </w:r>
      <w:r>
        <w:rPr>
          <w:spacing w:val="-5"/>
        </w:rPr>
        <w:t> </w:t>
      </w:r>
      <w:r>
        <w:rPr/>
        <w:t>have</w:t>
      </w:r>
      <w:r>
        <w:rPr>
          <w:spacing w:val="-4"/>
        </w:rPr>
        <w:t> </w:t>
      </w:r>
      <w:r>
        <w:rPr/>
        <w:t>to</w:t>
      </w:r>
      <w:r>
        <w:rPr>
          <w:spacing w:val="-3"/>
        </w:rPr>
        <w:t> </w:t>
      </w:r>
      <w:r>
        <w:rPr/>
        <w:t>register</w:t>
      </w:r>
      <w:r>
        <w:rPr>
          <w:spacing w:val="-2"/>
        </w:rPr>
        <w:t> </w:t>
      </w:r>
      <w:r>
        <w:rPr/>
        <w:t>their</w:t>
      </w:r>
      <w:r>
        <w:rPr>
          <w:spacing w:val="-2"/>
        </w:rPr>
        <w:t> </w:t>
      </w:r>
      <w:r>
        <w:rPr/>
        <w:t>applications on the Cross-Ministerial R&amp;D Management System (e-Rad):</w:t>
      </w:r>
    </w:p>
    <w:p>
      <w:pPr>
        <w:pStyle w:val="BodyText"/>
        <w:spacing w:before="165"/>
        <w:ind w:left="176"/>
      </w:pPr>
      <w:hyperlink r:id="rId13">
        <w:r>
          <w:rPr>
            <w:color w:val="0000FF"/>
            <w:spacing w:val="-2"/>
            <w:u w:val="single" w:color="0000FF"/>
          </w:rPr>
          <w:t>https://www.e-rad.go.jp/index.html</w:t>
        </w:r>
      </w:hyperlink>
    </w:p>
    <w:p>
      <w:pPr>
        <w:pStyle w:val="BodyText"/>
        <w:rPr>
          <w:sz w:val="20"/>
        </w:rPr>
      </w:pPr>
    </w:p>
    <w:p>
      <w:pPr>
        <w:pStyle w:val="BodyText"/>
        <w:spacing w:before="9"/>
        <w:rPr>
          <w:sz w:val="18"/>
        </w:rPr>
      </w:pPr>
    </w:p>
    <w:p>
      <w:pPr>
        <w:pStyle w:val="BodyText"/>
        <w:spacing w:line="259" w:lineRule="auto"/>
        <w:ind w:left="176" w:right="270"/>
        <w:jc w:val="both"/>
      </w:pPr>
      <w:r>
        <w:rPr/>
        <w:t>Applicants</w:t>
      </w:r>
      <w:r>
        <w:rPr>
          <w:spacing w:val="-6"/>
        </w:rPr>
        <w:t> </w:t>
      </w:r>
      <w:r>
        <w:rPr/>
        <w:t>must</w:t>
      </w:r>
      <w:r>
        <w:rPr>
          <w:spacing w:val="-6"/>
        </w:rPr>
        <w:t> </w:t>
      </w:r>
      <w:r>
        <w:rPr/>
        <w:t>complete</w:t>
      </w:r>
      <w:r>
        <w:rPr>
          <w:spacing w:val="-8"/>
        </w:rPr>
        <w:t> </w:t>
      </w:r>
      <w:r>
        <w:rPr/>
        <w:t>a</w:t>
      </w:r>
      <w:r>
        <w:rPr>
          <w:spacing w:val="-7"/>
        </w:rPr>
        <w:t> </w:t>
      </w:r>
      <w:r>
        <w:rPr/>
        <w:t>research</w:t>
      </w:r>
      <w:r>
        <w:rPr>
          <w:spacing w:val="-7"/>
        </w:rPr>
        <w:t> </w:t>
      </w:r>
      <w:r>
        <w:rPr/>
        <w:t>ethics</w:t>
      </w:r>
      <w:r>
        <w:rPr>
          <w:spacing w:val="-6"/>
        </w:rPr>
        <w:t> </w:t>
      </w:r>
      <w:r>
        <w:rPr/>
        <w:t>training</w:t>
      </w:r>
      <w:r>
        <w:rPr>
          <w:spacing w:val="-7"/>
        </w:rPr>
        <w:t> </w:t>
      </w:r>
      <w:r>
        <w:rPr/>
        <w:t>program</w:t>
      </w:r>
      <w:r>
        <w:rPr>
          <w:spacing w:val="-8"/>
        </w:rPr>
        <w:t> </w:t>
      </w:r>
      <w:r>
        <w:rPr/>
        <w:t>conducted</w:t>
      </w:r>
      <w:r>
        <w:rPr>
          <w:spacing w:val="-7"/>
        </w:rPr>
        <w:t> </w:t>
      </w:r>
      <w:r>
        <w:rPr/>
        <w:t>by</w:t>
      </w:r>
      <w:r>
        <w:rPr>
          <w:spacing w:val="-6"/>
        </w:rPr>
        <w:t> </w:t>
      </w:r>
      <w:r>
        <w:rPr/>
        <w:t>the</w:t>
      </w:r>
      <w:r>
        <w:rPr>
          <w:spacing w:val="-7"/>
        </w:rPr>
        <w:t> </w:t>
      </w:r>
      <w:r>
        <w:rPr/>
        <w:t>research</w:t>
      </w:r>
      <w:r>
        <w:rPr>
          <w:spacing w:val="-7"/>
        </w:rPr>
        <w:t> </w:t>
      </w:r>
      <w:r>
        <w:rPr/>
        <w:t>institute</w:t>
      </w:r>
      <w:r>
        <w:rPr>
          <w:spacing w:val="-6"/>
        </w:rPr>
        <w:t> </w:t>
      </w:r>
      <w:r>
        <w:rPr/>
        <w:t>with which they are affiliated and then declare the completion of the program to JST within 30 days after the</w:t>
      </w:r>
      <w:r>
        <w:rPr>
          <w:spacing w:val="-6"/>
        </w:rPr>
        <w:t> </w:t>
      </w:r>
      <w:r>
        <w:rPr/>
        <w:t>deadline</w:t>
      </w:r>
      <w:r>
        <w:rPr>
          <w:spacing w:val="-7"/>
        </w:rPr>
        <w:t> </w:t>
      </w:r>
      <w:r>
        <w:rPr/>
        <w:t>of</w:t>
      </w:r>
      <w:r>
        <w:rPr>
          <w:spacing w:val="-9"/>
        </w:rPr>
        <w:t> </w:t>
      </w:r>
      <w:r>
        <w:rPr/>
        <w:t>the</w:t>
      </w:r>
      <w:r>
        <w:rPr>
          <w:spacing w:val="-8"/>
        </w:rPr>
        <w:t> </w:t>
      </w:r>
      <w:r>
        <w:rPr/>
        <w:t>call</w:t>
      </w:r>
      <w:r>
        <w:rPr>
          <w:spacing w:val="-6"/>
        </w:rPr>
        <w:t> </w:t>
      </w:r>
      <w:r>
        <w:rPr/>
        <w:t>for</w:t>
      </w:r>
      <w:r>
        <w:rPr>
          <w:spacing w:val="-8"/>
        </w:rPr>
        <w:t> </w:t>
      </w:r>
      <w:r>
        <w:rPr/>
        <w:t>proposals.</w:t>
      </w:r>
      <w:r>
        <w:rPr>
          <w:spacing w:val="-9"/>
        </w:rPr>
        <w:t> </w:t>
      </w:r>
      <w:r>
        <w:rPr/>
        <w:t>If</w:t>
      </w:r>
      <w:r>
        <w:rPr>
          <w:spacing w:val="-6"/>
        </w:rPr>
        <w:t> </w:t>
      </w:r>
      <w:r>
        <w:rPr/>
        <w:t>it</w:t>
      </w:r>
      <w:r>
        <w:rPr>
          <w:spacing w:val="-8"/>
        </w:rPr>
        <w:t> </w:t>
      </w:r>
      <w:r>
        <w:rPr/>
        <w:t>would</w:t>
      </w:r>
      <w:r>
        <w:rPr>
          <w:spacing w:val="-7"/>
        </w:rPr>
        <w:t> </w:t>
      </w:r>
      <w:r>
        <w:rPr/>
        <w:t>be</w:t>
      </w:r>
      <w:r>
        <w:rPr>
          <w:spacing w:val="-4"/>
        </w:rPr>
        <w:t> </w:t>
      </w:r>
      <w:r>
        <w:rPr/>
        <w:t>difficult</w:t>
      </w:r>
      <w:r>
        <w:rPr>
          <w:spacing w:val="-5"/>
        </w:rPr>
        <w:t> </w:t>
      </w:r>
      <w:r>
        <w:rPr/>
        <w:t>for</w:t>
      </w:r>
      <w:r>
        <w:rPr>
          <w:spacing w:val="-8"/>
        </w:rPr>
        <w:t> </w:t>
      </w:r>
      <w:r>
        <w:rPr/>
        <w:t>them</w:t>
      </w:r>
      <w:r>
        <w:rPr>
          <w:spacing w:val="-7"/>
        </w:rPr>
        <w:t> </w:t>
      </w:r>
      <w:r>
        <w:rPr/>
        <w:t>to</w:t>
      </w:r>
      <w:r>
        <w:rPr>
          <w:spacing w:val="-6"/>
        </w:rPr>
        <w:t> </w:t>
      </w:r>
      <w:r>
        <w:rPr/>
        <w:t>undertake</w:t>
      </w:r>
      <w:r>
        <w:rPr>
          <w:spacing w:val="-5"/>
        </w:rPr>
        <w:t> </w:t>
      </w:r>
      <w:r>
        <w:rPr/>
        <w:t>a</w:t>
      </w:r>
      <w:r>
        <w:rPr>
          <w:spacing w:val="-6"/>
        </w:rPr>
        <w:t> </w:t>
      </w:r>
      <w:r>
        <w:rPr/>
        <w:t>program</w:t>
      </w:r>
      <w:r>
        <w:rPr>
          <w:spacing w:val="-7"/>
        </w:rPr>
        <w:t> </w:t>
      </w:r>
      <w:r>
        <w:rPr/>
        <w:t>provided by</w:t>
      </w:r>
      <w:r>
        <w:rPr>
          <w:spacing w:val="-4"/>
        </w:rPr>
        <w:t> </w:t>
      </w:r>
      <w:r>
        <w:rPr/>
        <w:t>their</w:t>
      </w:r>
      <w:r>
        <w:rPr>
          <w:spacing w:val="-7"/>
        </w:rPr>
        <w:t> </w:t>
      </w:r>
      <w:r>
        <w:rPr/>
        <w:t>own</w:t>
      </w:r>
      <w:r>
        <w:rPr>
          <w:spacing w:val="-4"/>
        </w:rPr>
        <w:t> </w:t>
      </w:r>
      <w:r>
        <w:rPr/>
        <w:t>institute,</w:t>
      </w:r>
      <w:r>
        <w:rPr>
          <w:spacing w:val="-6"/>
        </w:rPr>
        <w:t> </w:t>
      </w:r>
      <w:r>
        <w:rPr/>
        <w:t>they</w:t>
      </w:r>
      <w:r>
        <w:rPr>
          <w:spacing w:val="-6"/>
        </w:rPr>
        <w:t> </w:t>
      </w:r>
      <w:r>
        <w:rPr/>
        <w:t>should</w:t>
      </w:r>
      <w:r>
        <w:rPr>
          <w:spacing w:val="-6"/>
        </w:rPr>
        <w:t> </w:t>
      </w:r>
      <w:r>
        <w:rPr/>
        <w:t>contact</w:t>
      </w:r>
      <w:r>
        <w:rPr>
          <w:spacing w:val="-4"/>
        </w:rPr>
        <w:t> </w:t>
      </w:r>
      <w:r>
        <w:rPr/>
        <w:t>JST</w:t>
      </w:r>
      <w:r>
        <w:rPr>
          <w:spacing w:val="-5"/>
        </w:rPr>
        <w:t> </w:t>
      </w:r>
      <w:r>
        <w:rPr/>
        <w:t>to</w:t>
      </w:r>
      <w:r>
        <w:rPr>
          <w:spacing w:val="-5"/>
        </w:rPr>
        <w:t> </w:t>
      </w:r>
      <w:r>
        <w:rPr/>
        <w:t>register</w:t>
      </w:r>
      <w:r>
        <w:rPr>
          <w:spacing w:val="-4"/>
        </w:rPr>
        <w:t> </w:t>
      </w:r>
      <w:r>
        <w:rPr/>
        <w:t>for</w:t>
      </w:r>
      <w:r>
        <w:rPr>
          <w:spacing w:val="-4"/>
        </w:rPr>
        <w:t> </w:t>
      </w:r>
      <w:r>
        <w:rPr/>
        <w:t>a</w:t>
      </w:r>
      <w:r>
        <w:rPr>
          <w:spacing w:val="-7"/>
        </w:rPr>
        <w:t> </w:t>
      </w:r>
      <w:r>
        <w:rPr/>
        <w:t>research</w:t>
      </w:r>
      <w:r>
        <w:rPr>
          <w:spacing w:val="-5"/>
        </w:rPr>
        <w:t> </w:t>
      </w:r>
      <w:r>
        <w:rPr/>
        <w:t>ethics</w:t>
      </w:r>
      <w:r>
        <w:rPr>
          <w:spacing w:val="-4"/>
        </w:rPr>
        <w:t> </w:t>
      </w:r>
      <w:r>
        <w:rPr/>
        <w:t>program</w:t>
      </w:r>
      <w:r>
        <w:rPr>
          <w:spacing w:val="-3"/>
        </w:rPr>
        <w:t> </w:t>
      </w:r>
      <w:r>
        <w:rPr/>
        <w:t>via</w:t>
      </w:r>
      <w:r>
        <w:rPr>
          <w:spacing w:val="-7"/>
        </w:rPr>
        <w:t> </w:t>
      </w:r>
      <w:r>
        <w:rPr/>
        <w:t>JST.</w:t>
      </w:r>
      <w:r>
        <w:rPr>
          <w:spacing w:val="-5"/>
        </w:rPr>
        <w:t> </w:t>
      </w:r>
      <w:r>
        <w:rPr/>
        <w:t>Unless applicants</w:t>
      </w:r>
      <w:r>
        <w:rPr>
          <w:spacing w:val="-7"/>
        </w:rPr>
        <w:t> </w:t>
      </w:r>
      <w:r>
        <w:rPr/>
        <w:t>complete</w:t>
      </w:r>
      <w:r>
        <w:rPr>
          <w:spacing w:val="-6"/>
        </w:rPr>
        <w:t> </w:t>
      </w:r>
      <w:r>
        <w:rPr/>
        <w:t>a</w:t>
      </w:r>
      <w:r>
        <w:rPr>
          <w:spacing w:val="-8"/>
        </w:rPr>
        <w:t> </w:t>
      </w:r>
      <w:r>
        <w:rPr/>
        <w:t>research</w:t>
      </w:r>
      <w:r>
        <w:rPr>
          <w:spacing w:val="-7"/>
        </w:rPr>
        <w:t> </w:t>
      </w:r>
      <w:r>
        <w:rPr/>
        <w:t>ethics</w:t>
      </w:r>
      <w:r>
        <w:rPr>
          <w:spacing w:val="-6"/>
        </w:rPr>
        <w:t> </w:t>
      </w:r>
      <w:r>
        <w:rPr/>
        <w:t>program,</w:t>
      </w:r>
      <w:r>
        <w:rPr>
          <w:spacing w:val="-9"/>
        </w:rPr>
        <w:t> </w:t>
      </w:r>
      <w:r>
        <w:rPr/>
        <w:t>their</w:t>
      </w:r>
      <w:r>
        <w:rPr>
          <w:spacing w:val="-11"/>
        </w:rPr>
        <w:t> </w:t>
      </w:r>
      <w:r>
        <w:rPr/>
        <w:t>application</w:t>
      </w:r>
      <w:r>
        <w:rPr>
          <w:spacing w:val="-7"/>
        </w:rPr>
        <w:t> </w:t>
      </w:r>
      <w:r>
        <w:rPr/>
        <w:t>will</w:t>
      </w:r>
      <w:r>
        <w:rPr>
          <w:spacing w:val="-7"/>
        </w:rPr>
        <w:t> </w:t>
      </w:r>
      <w:r>
        <w:rPr/>
        <w:t>be</w:t>
      </w:r>
      <w:r>
        <w:rPr>
          <w:spacing w:val="-7"/>
        </w:rPr>
        <w:t> </w:t>
      </w:r>
      <w:r>
        <w:rPr/>
        <w:t>deemed</w:t>
      </w:r>
      <w:r>
        <w:rPr>
          <w:spacing w:val="-9"/>
        </w:rPr>
        <w:t> </w:t>
      </w:r>
      <w:r>
        <w:rPr/>
        <w:t>ineligible</w:t>
      </w:r>
      <w:r>
        <w:rPr>
          <w:spacing w:val="-6"/>
        </w:rPr>
        <w:t> </w:t>
      </w:r>
      <w:r>
        <w:rPr/>
        <w:t>for</w:t>
      </w:r>
      <w:r>
        <w:rPr>
          <w:spacing w:val="-7"/>
        </w:rPr>
        <w:t> </w:t>
      </w:r>
      <w:r>
        <w:rPr>
          <w:spacing w:val="-2"/>
        </w:rPr>
        <w:t>funding.</w:t>
      </w:r>
    </w:p>
    <w:p>
      <w:pPr>
        <w:pStyle w:val="BodyText"/>
      </w:pPr>
    </w:p>
    <w:p>
      <w:pPr>
        <w:pStyle w:val="BodyText"/>
        <w:spacing w:line="256" w:lineRule="auto" w:before="180"/>
        <w:ind w:left="176" w:right="273"/>
        <w:jc w:val="both"/>
      </w:pPr>
      <w:r>
        <w:rPr/>
        <w:t>Funded</w:t>
      </w:r>
      <w:r>
        <w:rPr>
          <w:spacing w:val="-13"/>
        </w:rPr>
        <w:t> </w:t>
      </w:r>
      <w:r>
        <w:rPr/>
        <w:t>researchers</w:t>
      </w:r>
      <w:r>
        <w:rPr>
          <w:spacing w:val="-12"/>
        </w:rPr>
        <w:t> </w:t>
      </w:r>
      <w:r>
        <w:rPr/>
        <w:t>will</w:t>
      </w:r>
      <w:r>
        <w:rPr>
          <w:spacing w:val="-13"/>
        </w:rPr>
        <w:t> </w:t>
      </w:r>
      <w:r>
        <w:rPr/>
        <w:t>also</w:t>
      </w:r>
      <w:r>
        <w:rPr>
          <w:spacing w:val="-12"/>
        </w:rPr>
        <w:t> </w:t>
      </w:r>
      <w:r>
        <w:rPr/>
        <w:t>have</w:t>
      </w:r>
      <w:r>
        <w:rPr>
          <w:spacing w:val="-13"/>
        </w:rPr>
        <w:t> </w:t>
      </w:r>
      <w:r>
        <w:rPr/>
        <w:t>to</w:t>
      </w:r>
      <w:r>
        <w:rPr>
          <w:spacing w:val="-12"/>
        </w:rPr>
        <w:t> </w:t>
      </w:r>
      <w:r>
        <w:rPr/>
        <w:t>complete</w:t>
      </w:r>
      <w:r>
        <w:rPr>
          <w:spacing w:val="-13"/>
        </w:rPr>
        <w:t> </w:t>
      </w:r>
      <w:r>
        <w:rPr/>
        <w:t>a</w:t>
      </w:r>
      <w:r>
        <w:rPr>
          <w:spacing w:val="-12"/>
        </w:rPr>
        <w:t> </w:t>
      </w:r>
      <w:r>
        <w:rPr/>
        <w:t>consortium</w:t>
      </w:r>
      <w:r>
        <w:rPr>
          <w:spacing w:val="-12"/>
        </w:rPr>
        <w:t> </w:t>
      </w:r>
      <w:r>
        <w:rPr/>
        <w:t>agreement</w:t>
      </w:r>
      <w:r>
        <w:rPr>
          <w:spacing w:val="-13"/>
        </w:rPr>
        <w:t> </w:t>
      </w:r>
      <w:r>
        <w:rPr/>
        <w:t>and</w:t>
      </w:r>
      <w:r>
        <w:rPr>
          <w:spacing w:val="-12"/>
        </w:rPr>
        <w:t> </w:t>
      </w:r>
      <w:r>
        <w:rPr/>
        <w:t>should</w:t>
      </w:r>
      <w:r>
        <w:rPr>
          <w:spacing w:val="-13"/>
        </w:rPr>
        <w:t> </w:t>
      </w:r>
      <w:r>
        <w:rPr/>
        <w:t>consult</w:t>
      </w:r>
      <w:r>
        <w:rPr>
          <w:spacing w:val="-12"/>
        </w:rPr>
        <w:t> </w:t>
      </w:r>
      <w:r>
        <w:rPr/>
        <w:t>within</w:t>
      </w:r>
      <w:r>
        <w:rPr>
          <w:spacing w:val="-13"/>
        </w:rPr>
        <w:t> </w:t>
      </w:r>
      <w:r>
        <w:rPr/>
        <w:t>their own institutions regarding their regulations. Further guidance can be found on the JST website:</w:t>
      </w:r>
    </w:p>
    <w:p>
      <w:pPr>
        <w:pStyle w:val="BodyText"/>
        <w:spacing w:before="164"/>
        <w:ind w:left="176"/>
        <w:jc w:val="both"/>
      </w:pPr>
      <w:hyperlink r:id="rId14">
        <w:r>
          <w:rPr>
            <w:color w:val="0000FF"/>
            <w:u w:val="single" w:color="0000FF"/>
          </w:rPr>
          <w:t>https://www.jst.go.jp/inter/research/contract/contract.html</w:t>
        </w:r>
        <w:r>
          <w:rPr>
            <w:color w:val="0000FF"/>
            <w:spacing w:val="-15"/>
          </w:rPr>
          <w:t> </w:t>
        </w:r>
      </w:hyperlink>
      <w:r>
        <w:rPr/>
        <w:t>(available</w:t>
      </w:r>
      <w:r>
        <w:rPr>
          <w:spacing w:val="-12"/>
        </w:rPr>
        <w:t> </w:t>
      </w:r>
      <w:r>
        <w:rPr/>
        <w:t>in</w:t>
      </w:r>
      <w:r>
        <w:rPr>
          <w:spacing w:val="-13"/>
        </w:rPr>
        <w:t> </w:t>
      </w:r>
      <w:r>
        <w:rPr/>
        <w:t>Japanese</w:t>
      </w:r>
      <w:r>
        <w:rPr>
          <w:spacing w:val="-11"/>
        </w:rPr>
        <w:t> </w:t>
      </w:r>
      <w:r>
        <w:rPr>
          <w:spacing w:val="-2"/>
        </w:rPr>
        <w:t>only)</w:t>
      </w:r>
    </w:p>
    <w:p>
      <w:pPr>
        <w:pStyle w:val="BodyText"/>
        <w:spacing w:before="12"/>
        <w:rPr>
          <w:sz w:val="17"/>
        </w:rPr>
      </w:pPr>
    </w:p>
    <w:p>
      <w:pPr>
        <w:pStyle w:val="Heading4"/>
        <w:spacing w:before="89"/>
        <w:jc w:val="both"/>
      </w:pPr>
      <w:r>
        <w:rPr>
          <w:rFonts w:ascii="Wingdings" w:hAnsi="Wingdings"/>
          <w:b w:val="0"/>
        </w:rPr>
        <w:t></w:t>
      </w:r>
      <w:r>
        <w:rPr>
          <w:rFonts w:ascii="Times New Roman" w:hAnsi="Times New Roman"/>
          <w:b w:val="0"/>
          <w:spacing w:val="-6"/>
        </w:rPr>
        <w:t> </w:t>
      </w:r>
      <w:r>
        <w:rPr/>
        <w:t>What</w:t>
      </w:r>
      <w:r>
        <w:rPr>
          <w:spacing w:val="-5"/>
        </w:rPr>
        <w:t> </w:t>
      </w:r>
      <w:r>
        <w:rPr/>
        <w:t>types</w:t>
      </w:r>
      <w:r>
        <w:rPr>
          <w:spacing w:val="-5"/>
        </w:rPr>
        <w:t> </w:t>
      </w:r>
      <w:r>
        <w:rPr/>
        <w:t>of</w:t>
      </w:r>
      <w:r>
        <w:rPr>
          <w:spacing w:val="-4"/>
        </w:rPr>
        <w:t> </w:t>
      </w:r>
      <w:r>
        <w:rPr/>
        <w:t>funding</w:t>
      </w:r>
      <w:r>
        <w:rPr>
          <w:spacing w:val="-5"/>
        </w:rPr>
        <w:t> </w:t>
      </w:r>
      <w:r>
        <w:rPr/>
        <w:t>are</w:t>
      </w:r>
      <w:r>
        <w:rPr>
          <w:spacing w:val="-3"/>
        </w:rPr>
        <w:t> </w:t>
      </w:r>
      <w:r>
        <w:rPr/>
        <w:t>eligible</w:t>
      </w:r>
      <w:r>
        <w:rPr>
          <w:spacing w:val="-7"/>
        </w:rPr>
        <w:t> </w:t>
      </w:r>
      <w:r>
        <w:rPr/>
        <w:t>for</w:t>
      </w:r>
      <w:r>
        <w:rPr>
          <w:spacing w:val="-3"/>
        </w:rPr>
        <w:t> </w:t>
      </w:r>
      <w:r>
        <w:rPr/>
        <w:t>researchers</w:t>
      </w:r>
      <w:r>
        <w:rPr>
          <w:spacing w:val="-5"/>
        </w:rPr>
        <w:t> </w:t>
      </w:r>
      <w:r>
        <w:rPr/>
        <w:t>in</w:t>
      </w:r>
      <w:r>
        <w:rPr>
          <w:spacing w:val="-3"/>
        </w:rPr>
        <w:t> </w:t>
      </w:r>
      <w:r>
        <w:rPr>
          <w:spacing w:val="-2"/>
        </w:rPr>
        <w:t>Japan?</w:t>
      </w:r>
    </w:p>
    <w:p>
      <w:pPr>
        <w:pStyle w:val="BodyText"/>
        <w:spacing w:line="256" w:lineRule="auto" w:before="185"/>
        <w:ind w:left="176" w:right="270"/>
        <w:jc w:val="both"/>
      </w:pPr>
      <w:r>
        <w:rPr/>
        <w:t>The level of the funding available to Japanese researchers may be up to 6,067,000 Japanese Yen including 30% of indirect costs per year (i.e. overall 18,200,000 Japanese Yen for the three years of funding). Funding will be made in Japanese Yen.</w:t>
      </w:r>
    </w:p>
    <w:p>
      <w:pPr>
        <w:spacing w:after="0" w:line="256" w:lineRule="auto"/>
        <w:jc w:val="both"/>
        <w:sectPr>
          <w:pgSz w:w="11910" w:h="16840"/>
          <w:pgMar w:header="0" w:footer="1355" w:top="1400" w:bottom="1560" w:left="1240" w:right="1140"/>
        </w:sectPr>
      </w:pPr>
    </w:p>
    <w:p>
      <w:pPr>
        <w:pStyle w:val="Heading4"/>
        <w:numPr>
          <w:ilvl w:val="0"/>
          <w:numId w:val="8"/>
        </w:numPr>
        <w:tabs>
          <w:tab w:pos="397" w:val="left" w:leader="none"/>
        </w:tabs>
        <w:spacing w:line="240" w:lineRule="auto" w:before="37" w:after="0"/>
        <w:ind w:left="396" w:right="0" w:hanging="221"/>
        <w:jc w:val="left"/>
      </w:pPr>
      <w:r>
        <w:rPr>
          <w:u w:val="single"/>
        </w:rPr>
        <w:t>Eligible</w:t>
      </w:r>
      <w:r>
        <w:rPr>
          <w:spacing w:val="-7"/>
          <w:u w:val="single"/>
        </w:rPr>
        <w:t> </w:t>
      </w:r>
      <w:r>
        <w:rPr>
          <w:u w:val="single"/>
        </w:rPr>
        <w:t>direct</w:t>
      </w:r>
      <w:r>
        <w:rPr>
          <w:spacing w:val="-5"/>
          <w:u w:val="single"/>
        </w:rPr>
        <w:t> </w:t>
      </w:r>
      <w:r>
        <w:rPr>
          <w:spacing w:val="-4"/>
          <w:u w:val="single"/>
        </w:rPr>
        <w:t>costs</w:t>
      </w:r>
    </w:p>
    <w:p>
      <w:pPr>
        <w:pStyle w:val="BodyText"/>
        <w:rPr>
          <w:b/>
          <w:sz w:val="21"/>
        </w:rPr>
      </w:pPr>
    </w:p>
    <w:p>
      <w:pPr>
        <w:pStyle w:val="BodyText"/>
        <w:spacing w:line="259" w:lineRule="auto" w:before="56"/>
        <w:ind w:left="176" w:right="79"/>
      </w:pPr>
      <w:r>
        <w:rPr/>
        <w:t>In</w:t>
      </w:r>
      <w:r>
        <w:rPr>
          <w:spacing w:val="24"/>
        </w:rPr>
        <w:t> </w:t>
      </w:r>
      <w:r>
        <w:rPr/>
        <w:t>principle,</w:t>
      </w:r>
      <w:r>
        <w:rPr>
          <w:spacing w:val="25"/>
        </w:rPr>
        <w:t> </w:t>
      </w:r>
      <w:r>
        <w:rPr/>
        <w:t>eligible</w:t>
      </w:r>
      <w:r>
        <w:rPr>
          <w:spacing w:val="25"/>
        </w:rPr>
        <w:t> </w:t>
      </w:r>
      <w:r>
        <w:rPr/>
        <w:t>direct</w:t>
      </w:r>
      <w:r>
        <w:rPr>
          <w:spacing w:val="23"/>
        </w:rPr>
        <w:t> </w:t>
      </w:r>
      <w:r>
        <w:rPr/>
        <w:t>costs</w:t>
      </w:r>
      <w:r>
        <w:rPr>
          <w:spacing w:val="25"/>
        </w:rPr>
        <w:t> </w:t>
      </w:r>
      <w:r>
        <w:rPr/>
        <w:t>are</w:t>
      </w:r>
      <w:r>
        <w:rPr>
          <w:spacing w:val="25"/>
        </w:rPr>
        <w:t> </w:t>
      </w:r>
      <w:r>
        <w:rPr/>
        <w:t>those</w:t>
      </w:r>
      <w:r>
        <w:rPr>
          <w:spacing w:val="25"/>
        </w:rPr>
        <w:t> </w:t>
      </w:r>
      <w:r>
        <w:rPr/>
        <w:t>costs</w:t>
      </w:r>
      <w:r>
        <w:rPr>
          <w:spacing w:val="25"/>
        </w:rPr>
        <w:t> </w:t>
      </w:r>
      <w:r>
        <w:rPr/>
        <w:t>directly</w:t>
      </w:r>
      <w:r>
        <w:rPr>
          <w:spacing w:val="26"/>
        </w:rPr>
        <w:t> </w:t>
      </w:r>
      <w:r>
        <w:rPr/>
        <w:t>necessary</w:t>
      </w:r>
      <w:r>
        <w:rPr>
          <w:spacing w:val="25"/>
        </w:rPr>
        <w:t> </w:t>
      </w:r>
      <w:r>
        <w:rPr/>
        <w:t>for</w:t>
      </w:r>
      <w:r>
        <w:rPr>
          <w:spacing w:val="25"/>
        </w:rPr>
        <w:t> </w:t>
      </w:r>
      <w:r>
        <w:rPr/>
        <w:t>accomplishing</w:t>
      </w:r>
      <w:r>
        <w:rPr>
          <w:spacing w:val="24"/>
        </w:rPr>
        <w:t> </w:t>
      </w:r>
      <w:r>
        <w:rPr/>
        <w:t>the</w:t>
      </w:r>
      <w:r>
        <w:rPr>
          <w:spacing w:val="25"/>
        </w:rPr>
        <w:t> </w:t>
      </w:r>
      <w:r>
        <w:rPr/>
        <w:t>research, indicated</w:t>
      </w:r>
      <w:r>
        <w:rPr>
          <w:spacing w:val="-7"/>
        </w:rPr>
        <w:t> </w:t>
      </w:r>
      <w:r>
        <w:rPr/>
        <w:t>below</w:t>
      </w:r>
      <w:r>
        <w:rPr>
          <w:spacing w:val="-6"/>
        </w:rPr>
        <w:t> </w:t>
      </w:r>
      <w:r>
        <w:rPr/>
        <w:t>from</w:t>
      </w:r>
      <w:r>
        <w:rPr>
          <w:spacing w:val="-8"/>
        </w:rPr>
        <w:t> </w:t>
      </w:r>
      <w:r>
        <w:rPr/>
        <w:t>1.1</w:t>
      </w:r>
      <w:r>
        <w:rPr>
          <w:spacing w:val="-6"/>
        </w:rPr>
        <w:t> </w:t>
      </w:r>
      <w:r>
        <w:rPr/>
        <w:t>to</w:t>
      </w:r>
      <w:r>
        <w:rPr>
          <w:spacing w:val="-5"/>
        </w:rPr>
        <w:t> </w:t>
      </w:r>
      <w:r>
        <w:rPr/>
        <w:t>1.4.</w:t>
      </w:r>
      <w:r>
        <w:rPr>
          <w:spacing w:val="-7"/>
        </w:rPr>
        <w:t> </w:t>
      </w:r>
      <w:r>
        <w:rPr/>
        <w:t>Please</w:t>
      </w:r>
      <w:r>
        <w:rPr>
          <w:spacing w:val="-6"/>
        </w:rPr>
        <w:t> </w:t>
      </w:r>
      <w:r>
        <w:rPr/>
        <w:t>refer</w:t>
      </w:r>
      <w:r>
        <w:rPr>
          <w:spacing w:val="-6"/>
        </w:rPr>
        <w:t> </w:t>
      </w:r>
      <w:r>
        <w:rPr/>
        <w:t>to</w:t>
      </w:r>
      <w:r>
        <w:rPr>
          <w:spacing w:val="-5"/>
        </w:rPr>
        <w:t> </w:t>
      </w:r>
      <w:r>
        <w:rPr/>
        <w:t>the</w:t>
      </w:r>
      <w:r>
        <w:rPr>
          <w:spacing w:val="-7"/>
        </w:rPr>
        <w:t> </w:t>
      </w:r>
      <w:r>
        <w:rPr/>
        <w:t>guidance</w:t>
      </w:r>
      <w:r>
        <w:rPr>
          <w:spacing w:val="-6"/>
        </w:rPr>
        <w:t> </w:t>
      </w:r>
      <w:r>
        <w:rPr/>
        <w:t>documents</w:t>
      </w:r>
      <w:r>
        <w:rPr>
          <w:spacing w:val="-6"/>
        </w:rPr>
        <w:t> </w:t>
      </w:r>
      <w:r>
        <w:rPr/>
        <w:t>available</w:t>
      </w:r>
      <w:r>
        <w:rPr>
          <w:spacing w:val="-6"/>
        </w:rPr>
        <w:t> </w:t>
      </w:r>
      <w:r>
        <w:rPr/>
        <w:t>at</w:t>
      </w:r>
      <w:r>
        <w:rPr>
          <w:spacing w:val="-6"/>
        </w:rPr>
        <w:t> </w:t>
      </w:r>
      <w:r>
        <w:rPr/>
        <w:t>the</w:t>
      </w:r>
      <w:r>
        <w:rPr>
          <w:spacing w:val="-7"/>
        </w:rPr>
        <w:t> </w:t>
      </w:r>
      <w:r>
        <w:rPr/>
        <w:t>following</w:t>
      </w:r>
      <w:r>
        <w:rPr>
          <w:spacing w:val="-8"/>
        </w:rPr>
        <w:t> </w:t>
      </w:r>
      <w:r>
        <w:rPr/>
        <w:t>link for further details of eligible direct costs (available in Japanese only). </w:t>
      </w:r>
      <w:hyperlink r:id="rId14">
        <w:r>
          <w:rPr>
            <w:color w:val="0000FF"/>
            <w:u w:val="single" w:color="0000FF"/>
          </w:rPr>
          <w:t>https://www.jst.go.jp/inter/research/contract/contract.html</w:t>
        </w:r>
        <w:r>
          <w:rPr>
            <w:color w:val="0000FF"/>
          </w:rPr>
          <w:t> </w:t>
        </w:r>
      </w:hyperlink>
      <w:r>
        <w:rPr/>
        <w:t>(available in Japanese only)</w:t>
      </w:r>
    </w:p>
    <w:p>
      <w:pPr>
        <w:pStyle w:val="BodyText"/>
        <w:spacing w:before="1"/>
        <w:rPr>
          <w:sz w:val="19"/>
        </w:rPr>
      </w:pPr>
    </w:p>
    <w:p>
      <w:pPr>
        <w:pStyle w:val="ListParagraph"/>
        <w:numPr>
          <w:ilvl w:val="1"/>
          <w:numId w:val="8"/>
        </w:numPr>
        <w:tabs>
          <w:tab w:pos="508" w:val="left" w:leader="none"/>
        </w:tabs>
        <w:spacing w:line="240" w:lineRule="auto" w:before="56" w:after="0"/>
        <w:ind w:left="507" w:right="0" w:hanging="332"/>
        <w:jc w:val="both"/>
        <w:rPr>
          <w:sz w:val="22"/>
        </w:rPr>
      </w:pPr>
      <w:r>
        <w:rPr>
          <w:sz w:val="22"/>
          <w:u w:val="single"/>
        </w:rPr>
        <w:t>Research</w:t>
      </w:r>
      <w:r>
        <w:rPr>
          <w:spacing w:val="-7"/>
          <w:sz w:val="22"/>
          <w:u w:val="single"/>
        </w:rPr>
        <w:t> </w:t>
      </w:r>
      <w:r>
        <w:rPr>
          <w:sz w:val="22"/>
          <w:u w:val="single"/>
        </w:rPr>
        <w:t>materials</w:t>
      </w:r>
      <w:r>
        <w:rPr>
          <w:spacing w:val="-4"/>
          <w:sz w:val="22"/>
          <w:u w:val="single"/>
        </w:rPr>
        <w:t> </w:t>
      </w:r>
      <w:r>
        <w:rPr>
          <w:sz w:val="22"/>
          <w:u w:val="single"/>
        </w:rPr>
        <w:t>and</w:t>
      </w:r>
      <w:r>
        <w:rPr>
          <w:spacing w:val="-6"/>
          <w:sz w:val="22"/>
          <w:u w:val="single"/>
        </w:rPr>
        <w:t> </w:t>
      </w:r>
      <w:r>
        <w:rPr>
          <w:sz w:val="22"/>
          <w:u w:val="single"/>
        </w:rPr>
        <w:t>small-scale</w:t>
      </w:r>
      <w:r>
        <w:rPr>
          <w:spacing w:val="-4"/>
          <w:sz w:val="22"/>
          <w:u w:val="single"/>
        </w:rPr>
        <w:t> </w:t>
      </w:r>
      <w:r>
        <w:rPr>
          <w:sz w:val="22"/>
          <w:u w:val="single"/>
        </w:rPr>
        <w:t>research</w:t>
      </w:r>
      <w:r>
        <w:rPr>
          <w:spacing w:val="-4"/>
          <w:sz w:val="22"/>
          <w:u w:val="single"/>
        </w:rPr>
        <w:t> </w:t>
      </w:r>
      <w:r>
        <w:rPr>
          <w:spacing w:val="-2"/>
          <w:sz w:val="22"/>
          <w:u w:val="single"/>
        </w:rPr>
        <w:t>equipment</w:t>
      </w:r>
    </w:p>
    <w:p>
      <w:pPr>
        <w:pStyle w:val="BodyText"/>
        <w:spacing w:line="259" w:lineRule="auto" w:before="20"/>
        <w:ind w:left="176" w:right="273"/>
        <w:jc w:val="both"/>
      </w:pPr>
      <w:r>
        <w:rPr/>
        <w:t>Research equipment, spare parts, prototypes, software (in-line product), and purchase of books, reagents, materials and consumables</w:t>
      </w:r>
    </w:p>
    <w:p>
      <w:pPr>
        <w:pStyle w:val="BodyText"/>
        <w:spacing w:before="10"/>
        <w:rPr>
          <w:sz w:val="23"/>
        </w:rPr>
      </w:pPr>
    </w:p>
    <w:p>
      <w:pPr>
        <w:pStyle w:val="ListParagraph"/>
        <w:numPr>
          <w:ilvl w:val="1"/>
          <w:numId w:val="8"/>
        </w:numPr>
        <w:tabs>
          <w:tab w:pos="506" w:val="left" w:leader="none"/>
        </w:tabs>
        <w:spacing w:line="240" w:lineRule="auto" w:before="0" w:after="0"/>
        <w:ind w:left="505" w:right="0" w:hanging="330"/>
        <w:jc w:val="both"/>
        <w:rPr>
          <w:sz w:val="22"/>
        </w:rPr>
      </w:pPr>
      <w:r>
        <w:rPr>
          <w:sz w:val="22"/>
          <w:u w:val="single"/>
        </w:rPr>
        <w:t>Personnel</w:t>
      </w:r>
      <w:r>
        <w:rPr>
          <w:spacing w:val="-6"/>
          <w:sz w:val="22"/>
          <w:u w:val="single"/>
        </w:rPr>
        <w:t> </w:t>
      </w:r>
      <w:r>
        <w:rPr>
          <w:spacing w:val="-2"/>
          <w:sz w:val="22"/>
          <w:u w:val="single"/>
        </w:rPr>
        <w:t>costs</w:t>
      </w:r>
    </w:p>
    <w:p>
      <w:pPr>
        <w:pStyle w:val="BodyText"/>
        <w:spacing w:line="259" w:lineRule="auto" w:before="20"/>
        <w:ind w:left="176" w:right="274"/>
        <w:jc w:val="both"/>
      </w:pPr>
      <w:r>
        <w:rPr/>
        <w:t>Personnel costs of the researchers, temporally staff, etc., who are hired for the research, and other costs such as honoraria for invited lecturers</w:t>
      </w:r>
    </w:p>
    <w:p>
      <w:pPr>
        <w:pStyle w:val="BodyText"/>
        <w:spacing w:before="10"/>
        <w:rPr>
          <w:sz w:val="23"/>
        </w:rPr>
      </w:pPr>
    </w:p>
    <w:p>
      <w:pPr>
        <w:pStyle w:val="ListParagraph"/>
        <w:numPr>
          <w:ilvl w:val="1"/>
          <w:numId w:val="8"/>
        </w:numPr>
        <w:tabs>
          <w:tab w:pos="506" w:val="left" w:leader="none"/>
        </w:tabs>
        <w:spacing w:line="240" w:lineRule="auto" w:before="1" w:after="0"/>
        <w:ind w:left="505" w:right="0" w:hanging="330"/>
        <w:jc w:val="both"/>
        <w:rPr>
          <w:sz w:val="22"/>
        </w:rPr>
      </w:pPr>
      <w:r>
        <w:rPr>
          <w:sz w:val="22"/>
          <w:u w:val="single"/>
        </w:rPr>
        <w:t>Travel</w:t>
      </w:r>
      <w:r>
        <w:rPr>
          <w:spacing w:val="-5"/>
          <w:sz w:val="22"/>
          <w:u w:val="single"/>
        </w:rPr>
        <w:t> </w:t>
      </w:r>
      <w:r>
        <w:rPr>
          <w:spacing w:val="-2"/>
          <w:sz w:val="22"/>
          <w:u w:val="single"/>
        </w:rPr>
        <w:t>costs</w:t>
      </w:r>
    </w:p>
    <w:p>
      <w:pPr>
        <w:pStyle w:val="BodyText"/>
        <w:spacing w:line="256" w:lineRule="auto" w:before="21"/>
        <w:ind w:left="176" w:right="275"/>
        <w:jc w:val="both"/>
      </w:pPr>
      <w:r>
        <w:rPr/>
        <w:t>Travel</w:t>
      </w:r>
      <w:r>
        <w:rPr>
          <w:spacing w:val="-3"/>
        </w:rPr>
        <w:t> </w:t>
      </w:r>
      <w:r>
        <w:rPr/>
        <w:t>costs and</w:t>
      </w:r>
      <w:r>
        <w:rPr>
          <w:spacing w:val="-2"/>
        </w:rPr>
        <w:t> </w:t>
      </w:r>
      <w:r>
        <w:rPr/>
        <w:t>associated</w:t>
      </w:r>
      <w:r>
        <w:rPr>
          <w:spacing w:val="-4"/>
        </w:rPr>
        <w:t> </w:t>
      </w:r>
      <w:r>
        <w:rPr/>
        <w:t>living</w:t>
      </w:r>
      <w:r>
        <w:rPr>
          <w:spacing w:val="-2"/>
        </w:rPr>
        <w:t> </w:t>
      </w:r>
      <w:r>
        <w:rPr/>
        <w:t>expenses</w:t>
      </w:r>
      <w:r>
        <w:rPr>
          <w:spacing w:val="-3"/>
        </w:rPr>
        <w:t> </w:t>
      </w:r>
      <w:r>
        <w:rPr/>
        <w:t>of</w:t>
      </w:r>
      <w:r>
        <w:rPr>
          <w:spacing w:val="-1"/>
        </w:rPr>
        <w:t> </w:t>
      </w:r>
      <w:r>
        <w:rPr/>
        <w:t>the</w:t>
      </w:r>
      <w:r>
        <w:rPr>
          <w:spacing w:val="-3"/>
        </w:rPr>
        <w:t> </w:t>
      </w:r>
      <w:r>
        <w:rPr/>
        <w:t>Project Leader</w:t>
      </w:r>
      <w:r>
        <w:rPr>
          <w:spacing w:val="-1"/>
        </w:rPr>
        <w:t> </w:t>
      </w:r>
      <w:r>
        <w:rPr/>
        <w:t>as</w:t>
      </w:r>
      <w:r>
        <w:rPr>
          <w:spacing w:val="-3"/>
        </w:rPr>
        <w:t> </w:t>
      </w:r>
      <w:r>
        <w:rPr/>
        <w:t>well</w:t>
      </w:r>
      <w:r>
        <w:rPr>
          <w:spacing w:val="-2"/>
        </w:rPr>
        <w:t> </w:t>
      </w:r>
      <w:r>
        <w:rPr/>
        <w:t>as</w:t>
      </w:r>
      <w:r>
        <w:rPr>
          <w:spacing w:val="-1"/>
        </w:rPr>
        <w:t> </w:t>
      </w:r>
      <w:r>
        <w:rPr/>
        <w:t>research</w:t>
      </w:r>
      <w:r>
        <w:rPr>
          <w:spacing w:val="-1"/>
        </w:rPr>
        <w:t> </w:t>
      </w:r>
      <w:r>
        <w:rPr/>
        <w:t>project</w:t>
      </w:r>
      <w:r>
        <w:rPr>
          <w:spacing w:val="-3"/>
        </w:rPr>
        <w:t> </w:t>
      </w:r>
      <w:r>
        <w:rPr/>
        <w:t>members registered in the research project plan, and costs of inviting external experts</w:t>
      </w:r>
    </w:p>
    <w:p>
      <w:pPr>
        <w:pStyle w:val="BodyText"/>
        <w:spacing w:before="1"/>
        <w:rPr>
          <w:sz w:val="24"/>
        </w:rPr>
      </w:pPr>
    </w:p>
    <w:p>
      <w:pPr>
        <w:pStyle w:val="ListParagraph"/>
        <w:numPr>
          <w:ilvl w:val="1"/>
          <w:numId w:val="8"/>
        </w:numPr>
        <w:tabs>
          <w:tab w:pos="506" w:val="left" w:leader="none"/>
        </w:tabs>
        <w:spacing w:line="240" w:lineRule="auto" w:before="1" w:after="0"/>
        <w:ind w:left="505" w:right="0" w:hanging="330"/>
        <w:jc w:val="both"/>
        <w:rPr>
          <w:sz w:val="22"/>
        </w:rPr>
      </w:pPr>
      <w:r>
        <w:rPr>
          <w:spacing w:val="-2"/>
          <w:sz w:val="22"/>
          <w:u w:val="single"/>
        </w:rPr>
        <w:t>Others</w:t>
      </w:r>
    </w:p>
    <w:p>
      <w:pPr>
        <w:pStyle w:val="BodyText"/>
        <w:spacing w:line="259" w:lineRule="auto" w:before="21"/>
        <w:ind w:left="176" w:right="270"/>
        <w:jc w:val="both"/>
      </w:pPr>
      <w:r>
        <w:rPr/>
        <w:t>Costs</w:t>
      </w:r>
      <w:r>
        <w:rPr>
          <w:spacing w:val="-10"/>
        </w:rPr>
        <w:t> </w:t>
      </w:r>
      <w:r>
        <w:rPr/>
        <w:t>for</w:t>
      </w:r>
      <w:r>
        <w:rPr>
          <w:spacing w:val="-11"/>
        </w:rPr>
        <w:t> </w:t>
      </w:r>
      <w:r>
        <w:rPr/>
        <w:t>organizing</w:t>
      </w:r>
      <w:r>
        <w:rPr>
          <w:spacing w:val="-11"/>
        </w:rPr>
        <w:t> </w:t>
      </w:r>
      <w:r>
        <w:rPr/>
        <w:t>meetings</w:t>
      </w:r>
      <w:r>
        <w:rPr>
          <w:spacing w:val="-8"/>
        </w:rPr>
        <w:t> </w:t>
      </w:r>
      <w:r>
        <w:rPr/>
        <w:t>in</w:t>
      </w:r>
      <w:r>
        <w:rPr>
          <w:spacing w:val="-9"/>
        </w:rPr>
        <w:t> </w:t>
      </w:r>
      <w:r>
        <w:rPr/>
        <w:t>Japan</w:t>
      </w:r>
      <w:r>
        <w:rPr>
          <w:spacing w:val="-9"/>
        </w:rPr>
        <w:t> </w:t>
      </w:r>
      <w:r>
        <w:rPr/>
        <w:t>including</w:t>
      </w:r>
      <w:r>
        <w:rPr>
          <w:spacing w:val="-9"/>
        </w:rPr>
        <w:t> </w:t>
      </w:r>
      <w:r>
        <w:rPr/>
        <w:t>rental</w:t>
      </w:r>
      <w:r>
        <w:rPr>
          <w:spacing w:val="-11"/>
        </w:rPr>
        <w:t> </w:t>
      </w:r>
      <w:r>
        <w:rPr/>
        <w:t>costs</w:t>
      </w:r>
      <w:r>
        <w:rPr>
          <w:spacing w:val="-10"/>
        </w:rPr>
        <w:t> </w:t>
      </w:r>
      <w:r>
        <w:rPr/>
        <w:t>for</w:t>
      </w:r>
      <w:r>
        <w:rPr>
          <w:spacing w:val="-11"/>
        </w:rPr>
        <w:t> </w:t>
      </w:r>
      <w:r>
        <w:rPr/>
        <w:t>the</w:t>
      </w:r>
      <w:r>
        <w:rPr>
          <w:spacing w:val="-10"/>
        </w:rPr>
        <w:t> </w:t>
      </w:r>
      <w:r>
        <w:rPr/>
        <w:t>venue,</w:t>
      </w:r>
      <w:r>
        <w:rPr>
          <w:spacing w:val="-7"/>
        </w:rPr>
        <w:t> </w:t>
      </w:r>
      <w:r>
        <w:rPr/>
        <w:t>food</w:t>
      </w:r>
      <w:r>
        <w:rPr>
          <w:spacing w:val="-11"/>
        </w:rPr>
        <w:t> </w:t>
      </w:r>
      <w:r>
        <w:rPr/>
        <w:t>&amp;</w:t>
      </w:r>
      <w:r>
        <w:rPr>
          <w:spacing w:val="-10"/>
        </w:rPr>
        <w:t> </w:t>
      </w:r>
      <w:r>
        <w:rPr/>
        <w:t>beverage</w:t>
      </w:r>
      <w:r>
        <w:rPr>
          <w:spacing w:val="-7"/>
        </w:rPr>
        <w:t> </w:t>
      </w:r>
      <w:r>
        <w:rPr/>
        <w:t>(excluding alcohol) costs and other costs which are deemed to be necessary for organizing the event. Expenses for creating software, renting or leasing equipment, transporting equipment, etc.</w:t>
      </w:r>
    </w:p>
    <w:p>
      <w:pPr>
        <w:pStyle w:val="BodyText"/>
      </w:pPr>
    </w:p>
    <w:p>
      <w:pPr>
        <w:pStyle w:val="Heading4"/>
        <w:numPr>
          <w:ilvl w:val="0"/>
          <w:numId w:val="8"/>
        </w:numPr>
        <w:tabs>
          <w:tab w:pos="397" w:val="left" w:leader="none"/>
        </w:tabs>
        <w:spacing w:line="240" w:lineRule="auto" w:before="177" w:after="0"/>
        <w:ind w:left="396" w:right="0" w:hanging="221"/>
        <w:jc w:val="both"/>
      </w:pPr>
      <w:r>
        <w:rPr>
          <w:u w:val="single"/>
        </w:rPr>
        <w:t>Eligible</w:t>
      </w:r>
      <w:r>
        <w:rPr>
          <w:spacing w:val="-8"/>
          <w:u w:val="single"/>
        </w:rPr>
        <w:t> </w:t>
      </w:r>
      <w:r>
        <w:rPr>
          <w:u w:val="single"/>
        </w:rPr>
        <w:t>indirect</w:t>
      </w:r>
      <w:r>
        <w:rPr>
          <w:spacing w:val="-7"/>
          <w:u w:val="single"/>
        </w:rPr>
        <w:t> </w:t>
      </w:r>
      <w:r>
        <w:rPr>
          <w:spacing w:val="-4"/>
          <w:u w:val="single"/>
        </w:rPr>
        <w:t>costs</w:t>
      </w:r>
    </w:p>
    <w:p>
      <w:pPr>
        <w:pStyle w:val="BodyText"/>
        <w:spacing w:before="5"/>
        <w:rPr>
          <w:b/>
          <w:sz w:val="10"/>
        </w:rPr>
      </w:pPr>
    </w:p>
    <w:p>
      <w:pPr>
        <w:pStyle w:val="BodyText"/>
        <w:spacing w:line="403" w:lineRule="auto" w:before="56"/>
        <w:ind w:left="176"/>
      </w:pPr>
      <w:r>
        <w:rPr/>
        <w:t>Please refer to the following link for the provisions regarding indirect costs: </w:t>
      </w:r>
      <w:hyperlink r:id="rId15">
        <w:r>
          <w:rPr>
            <w:color w:val="0000FF"/>
            <w:u w:val="single" w:color="0000FF"/>
          </w:rPr>
          <w:t>https://www8.cao.go.jp/cstp/compefund/kansetsu_sikkou.pdf</w:t>
        </w:r>
        <w:r>
          <w:rPr>
            <w:color w:val="0000FF"/>
            <w:spacing w:val="-5"/>
          </w:rPr>
          <w:t> </w:t>
        </w:r>
      </w:hyperlink>
      <w:r>
        <w:rPr/>
        <w:t>(available</w:t>
      </w:r>
      <w:r>
        <w:rPr>
          <w:spacing w:val="-8"/>
        </w:rPr>
        <w:t> </w:t>
      </w:r>
      <w:r>
        <w:rPr/>
        <w:t>in</w:t>
      </w:r>
      <w:r>
        <w:rPr>
          <w:spacing w:val="-8"/>
        </w:rPr>
        <w:t> </w:t>
      </w:r>
      <w:r>
        <w:rPr/>
        <w:t>Japanese</w:t>
      </w:r>
      <w:r>
        <w:rPr>
          <w:spacing w:val="-9"/>
        </w:rPr>
        <w:t> </w:t>
      </w:r>
      <w:r>
        <w:rPr/>
        <w:t>only)</w:t>
      </w:r>
    </w:p>
    <w:p>
      <w:pPr>
        <w:spacing w:after="0" w:line="403" w:lineRule="auto"/>
        <w:sectPr>
          <w:pgSz w:w="11910" w:h="16840"/>
          <w:pgMar w:header="0" w:footer="1355" w:top="1360" w:bottom="1560" w:left="1240" w:right="1140"/>
        </w:sectPr>
      </w:pPr>
    </w:p>
    <w:p>
      <w:pPr>
        <w:pStyle w:val="BodyText"/>
        <w:ind w:left="176"/>
        <w:rPr>
          <w:sz w:val="20"/>
        </w:rPr>
      </w:pPr>
      <w:r>
        <w:rPr>
          <w:sz w:val="20"/>
        </w:rPr>
        <w:pict>
          <v:shape style="width:453.25pt;height:17.2pt;mso-position-horizontal-relative:char;mso-position-vertical-relative:line" type="#_x0000_t202" id="docshape3" filled="false" stroked="true" strokeweight=".48004pt" strokecolor="#000000">
            <w10:anchorlock/>
            <v:textbox inset="0,0,0,0">
              <w:txbxContent>
                <w:p>
                  <w:pPr>
                    <w:spacing w:before="40"/>
                    <w:ind w:left="105" w:right="0" w:firstLine="0"/>
                    <w:jc w:val="left"/>
                    <w:rPr>
                      <w:rFonts w:ascii="Calibri Light" w:hAnsi="Calibri Light"/>
                      <w:b w:val="0"/>
                      <w:sz w:val="24"/>
                    </w:rPr>
                  </w:pPr>
                  <w:bookmarkStart w:name="_bookmark22" w:id="23"/>
                  <w:bookmarkEnd w:id="23"/>
                  <w:r>
                    <w:rPr/>
                  </w:r>
                  <w:r>
                    <w:rPr>
                      <w:spacing w:val="-1"/>
                      <w:w w:val="97"/>
                      <w:sz w:val="2"/>
                    </w:rPr>
                    <w:t>3B</w:t>
                  </w:r>
                  <w:r>
                    <w:rPr>
                      <w:rFonts w:ascii="Calibri Light" w:hAnsi="Calibri Light"/>
                      <w:b w:val="0"/>
                      <w:color w:val="1F4E79"/>
                      <w:w w:val="101"/>
                      <w:sz w:val="24"/>
                    </w:rPr>
                    <w:t>Sp</w:t>
                  </w:r>
                  <w:r>
                    <w:rPr>
                      <w:rFonts w:ascii="Calibri Light" w:hAnsi="Calibri Light"/>
                      <w:b w:val="0"/>
                      <w:color w:val="1F4E79"/>
                      <w:spacing w:val="-1"/>
                      <w:w w:val="101"/>
                      <w:sz w:val="24"/>
                    </w:rPr>
                    <w:t>a</w:t>
                  </w:r>
                  <w:r>
                    <w:rPr>
                      <w:rFonts w:ascii="Calibri Light" w:hAnsi="Calibri Light"/>
                      <w:b w:val="0"/>
                      <w:color w:val="1F4E79"/>
                      <w:w w:val="101"/>
                      <w:sz w:val="24"/>
                    </w:rPr>
                    <w:t>in</w:t>
                  </w:r>
                  <w:r>
                    <w:rPr>
                      <w:rFonts w:ascii="Calibri Light" w:hAnsi="Calibri Light"/>
                      <w:b w:val="0"/>
                      <w:color w:val="1F4E79"/>
                      <w:spacing w:val="-1"/>
                      <w:w w:val="99"/>
                      <w:sz w:val="24"/>
                    </w:rPr>
                    <w:t> </w:t>
                  </w:r>
                  <w:r>
                    <w:rPr>
                      <w:rFonts w:ascii="Calibri Light" w:hAnsi="Calibri Light"/>
                      <w:b w:val="0"/>
                      <w:color w:val="1F4E79"/>
                      <w:sz w:val="24"/>
                    </w:rPr>
                    <w:t>-</w:t>
                  </w:r>
                  <w:r>
                    <w:rPr>
                      <w:rFonts w:ascii="Calibri Light" w:hAnsi="Calibri Light"/>
                      <w:b w:val="0"/>
                      <w:color w:val="1F4E79"/>
                      <w:spacing w:val="-1"/>
                      <w:sz w:val="24"/>
                    </w:rPr>
                    <w:t> </w:t>
                  </w:r>
                  <w:r>
                    <w:rPr>
                      <w:rFonts w:ascii="Calibri Light" w:hAnsi="Calibri Light"/>
                      <w:b w:val="0"/>
                      <w:color w:val="1F4E79"/>
                      <w:sz w:val="24"/>
                    </w:rPr>
                    <w:t>Agencia</w:t>
                  </w:r>
                  <w:r>
                    <w:rPr>
                      <w:rFonts w:ascii="Calibri Light" w:hAnsi="Calibri Light"/>
                      <w:b w:val="0"/>
                      <w:color w:val="1F4E79"/>
                      <w:spacing w:val="-2"/>
                      <w:sz w:val="24"/>
                    </w:rPr>
                    <w:t> </w:t>
                  </w:r>
                  <w:r>
                    <w:rPr>
                      <w:rFonts w:ascii="Calibri Light" w:hAnsi="Calibri Light"/>
                      <w:b w:val="0"/>
                      <w:color w:val="1F4E79"/>
                      <w:sz w:val="24"/>
                    </w:rPr>
                    <w:t>Estatal</w:t>
                  </w:r>
                  <w:r>
                    <w:rPr>
                      <w:rFonts w:ascii="Calibri Light" w:hAnsi="Calibri Light"/>
                      <w:b w:val="0"/>
                      <w:color w:val="1F4E79"/>
                      <w:spacing w:val="-2"/>
                      <w:sz w:val="24"/>
                    </w:rPr>
                    <w:t> </w:t>
                  </w:r>
                  <w:r>
                    <w:rPr>
                      <w:rFonts w:ascii="Calibri Light" w:hAnsi="Calibri Light"/>
                      <w:b w:val="0"/>
                      <w:color w:val="1F4E79"/>
                      <w:sz w:val="24"/>
                    </w:rPr>
                    <w:t>de</w:t>
                  </w:r>
                  <w:r>
                    <w:rPr>
                      <w:rFonts w:ascii="Calibri Light" w:hAnsi="Calibri Light"/>
                      <w:b w:val="0"/>
                      <w:color w:val="1F4E79"/>
                      <w:spacing w:val="-3"/>
                      <w:sz w:val="24"/>
                    </w:rPr>
                    <w:t> </w:t>
                  </w:r>
                  <w:r>
                    <w:rPr>
                      <w:rFonts w:ascii="Calibri Light" w:hAnsi="Calibri Light"/>
                      <w:b w:val="0"/>
                      <w:color w:val="1F4E79"/>
                      <w:sz w:val="24"/>
                    </w:rPr>
                    <w:t>Investigación</w:t>
                  </w:r>
                  <w:r>
                    <w:rPr>
                      <w:rFonts w:ascii="Calibri Light" w:hAnsi="Calibri Light"/>
                      <w:b w:val="0"/>
                      <w:color w:val="1F4E79"/>
                      <w:spacing w:val="-2"/>
                      <w:sz w:val="24"/>
                    </w:rPr>
                    <w:t> </w:t>
                  </w:r>
                  <w:r>
                    <w:rPr>
                      <w:rFonts w:ascii="Calibri Light" w:hAnsi="Calibri Light"/>
                      <w:b w:val="0"/>
                      <w:color w:val="1F4E79"/>
                      <w:sz w:val="24"/>
                    </w:rPr>
                    <w:t>(AEI)</w:t>
                  </w:r>
                  <w:r>
                    <w:rPr>
                      <w:rFonts w:ascii="Calibri Light" w:hAnsi="Calibri Light"/>
                      <w:b w:val="0"/>
                      <w:color w:val="1F4E79"/>
                      <w:spacing w:val="1"/>
                      <w:sz w:val="24"/>
                    </w:rPr>
                    <w:t> </w:t>
                  </w:r>
                  <w:r>
                    <w:rPr>
                      <w:rFonts w:ascii="Calibri Light" w:hAnsi="Calibri Light"/>
                      <w:b w:val="0"/>
                      <w:color w:val="1F4E79"/>
                      <w:sz w:val="24"/>
                    </w:rPr>
                    <w:t>-</w:t>
                  </w:r>
                  <w:r>
                    <w:rPr>
                      <w:rFonts w:ascii="Calibri Light" w:hAnsi="Calibri Light"/>
                      <w:b w:val="0"/>
                      <w:color w:val="1F4E79"/>
                      <w:spacing w:val="52"/>
                      <w:sz w:val="24"/>
                    </w:rPr>
                    <w:t> </w:t>
                  </w:r>
                  <w:r>
                    <w:rPr>
                      <w:rFonts w:ascii="Calibri Light" w:hAnsi="Calibri Light"/>
                      <w:b w:val="0"/>
                      <w:color w:val="1F4E79"/>
                      <w:sz w:val="24"/>
                    </w:rPr>
                    <w:t>State</w:t>
                  </w:r>
                  <w:r>
                    <w:rPr>
                      <w:rFonts w:ascii="Calibri Light" w:hAnsi="Calibri Light"/>
                      <w:b w:val="0"/>
                      <w:color w:val="1F4E79"/>
                      <w:spacing w:val="-3"/>
                      <w:sz w:val="24"/>
                    </w:rPr>
                    <w:t> </w:t>
                  </w:r>
                  <w:r>
                    <w:rPr>
                      <w:rFonts w:ascii="Calibri Light" w:hAnsi="Calibri Light"/>
                      <w:b w:val="0"/>
                      <w:color w:val="1F4E79"/>
                      <w:sz w:val="24"/>
                    </w:rPr>
                    <w:t>Research</w:t>
                  </w:r>
                  <w:r>
                    <w:rPr>
                      <w:rFonts w:ascii="Calibri Light" w:hAnsi="Calibri Light"/>
                      <w:b w:val="0"/>
                      <w:color w:val="1F4E79"/>
                      <w:spacing w:val="-1"/>
                      <w:sz w:val="24"/>
                    </w:rPr>
                    <w:t> </w:t>
                  </w:r>
                  <w:r>
                    <w:rPr>
                      <w:rFonts w:ascii="Calibri Light" w:hAnsi="Calibri Light"/>
                      <w:b w:val="0"/>
                      <w:color w:val="1F4E79"/>
                      <w:spacing w:val="-2"/>
                      <w:sz w:val="24"/>
                    </w:rPr>
                    <w:t>Agency</w:t>
                  </w:r>
                </w:p>
              </w:txbxContent>
            </v:textbox>
            <v:stroke dashstyle="solid"/>
          </v:shape>
        </w:pict>
      </w:r>
      <w:r>
        <w:rPr>
          <w:sz w:val="20"/>
        </w:rPr>
      </w:r>
    </w:p>
    <w:p>
      <w:pPr>
        <w:pStyle w:val="BodyText"/>
        <w:spacing w:before="6"/>
        <w:rPr>
          <w:sz w:val="14"/>
        </w:rPr>
      </w:pPr>
    </w:p>
    <w:p>
      <w:pPr>
        <w:pStyle w:val="Heading4"/>
        <w:spacing w:line="480" w:lineRule="auto" w:before="56"/>
        <w:ind w:right="811"/>
      </w:pPr>
      <w:r>
        <w:rPr/>
        <w:t>Participating</w:t>
      </w:r>
      <w:r>
        <w:rPr>
          <w:spacing w:val="-3"/>
        </w:rPr>
        <w:t> </w:t>
      </w:r>
      <w:r>
        <w:rPr/>
        <w:t>organisation:</w:t>
      </w:r>
      <w:r>
        <w:rPr>
          <w:spacing w:val="-4"/>
        </w:rPr>
        <w:t> </w:t>
      </w:r>
      <w:r>
        <w:rPr/>
        <w:t>Agencia</w:t>
      </w:r>
      <w:r>
        <w:rPr>
          <w:spacing w:val="-4"/>
        </w:rPr>
        <w:t> </w:t>
      </w:r>
      <w:r>
        <w:rPr/>
        <w:t>Estatal</w:t>
      </w:r>
      <w:r>
        <w:rPr>
          <w:spacing w:val="-3"/>
        </w:rPr>
        <w:t> </w:t>
      </w:r>
      <w:r>
        <w:rPr/>
        <w:t>de</w:t>
      </w:r>
      <w:r>
        <w:rPr>
          <w:spacing w:val="-6"/>
        </w:rPr>
        <w:t> </w:t>
      </w:r>
      <w:r>
        <w:rPr/>
        <w:t>Investigación</w:t>
      </w:r>
      <w:r>
        <w:rPr>
          <w:spacing w:val="-6"/>
        </w:rPr>
        <w:t> </w:t>
      </w:r>
      <w:r>
        <w:rPr/>
        <w:t>(AEI) –</w:t>
      </w:r>
      <w:r>
        <w:rPr>
          <w:spacing w:val="-2"/>
        </w:rPr>
        <w:t> </w:t>
      </w:r>
      <w:r>
        <w:rPr/>
        <w:t>State</w:t>
      </w:r>
      <w:r>
        <w:rPr>
          <w:spacing w:val="-6"/>
        </w:rPr>
        <w:t> </w:t>
      </w:r>
      <w:r>
        <w:rPr/>
        <w:t>Research</w:t>
      </w:r>
      <w:r>
        <w:rPr>
          <w:spacing w:val="-4"/>
        </w:rPr>
        <w:t> </w:t>
      </w:r>
      <w:r>
        <w:rPr/>
        <w:t>Agency Indicative Budget: 300.000€</w:t>
      </w:r>
    </w:p>
    <w:p>
      <w:pPr>
        <w:pStyle w:val="BodyText"/>
        <w:spacing w:line="256" w:lineRule="auto" w:before="23"/>
        <w:ind w:left="176" w:right="4898"/>
      </w:pPr>
      <w:r>
        <w:rPr/>
        <w:t>Juan</w:t>
      </w:r>
      <w:r>
        <w:rPr>
          <w:spacing w:val="-6"/>
        </w:rPr>
        <w:t> </w:t>
      </w:r>
      <w:r>
        <w:rPr/>
        <w:t>Climent</w:t>
      </w:r>
      <w:r>
        <w:rPr>
          <w:spacing w:val="-7"/>
        </w:rPr>
        <w:t> </w:t>
      </w:r>
      <w:r>
        <w:rPr/>
        <w:t>(technical</w:t>
      </w:r>
      <w:r>
        <w:rPr>
          <w:spacing w:val="-6"/>
        </w:rPr>
        <w:t> </w:t>
      </w:r>
      <w:r>
        <w:rPr/>
        <w:t>and</w:t>
      </w:r>
      <w:r>
        <w:rPr>
          <w:spacing w:val="-6"/>
        </w:rPr>
        <w:t> </w:t>
      </w:r>
      <w:r>
        <w:rPr/>
        <w:t>administrative</w:t>
      </w:r>
      <w:r>
        <w:rPr>
          <w:spacing w:val="-7"/>
        </w:rPr>
        <w:t> </w:t>
      </w:r>
      <w:r>
        <w:rPr/>
        <w:t>issues) Tel.: +34 916037242</w:t>
      </w:r>
    </w:p>
    <w:p>
      <w:pPr>
        <w:pStyle w:val="BodyText"/>
        <w:spacing w:line="251" w:lineRule="exact"/>
        <w:ind w:left="176"/>
      </w:pPr>
      <w:r>
        <w:rPr/>
        <w:t>E-Mail:</w:t>
      </w:r>
      <w:r>
        <w:rPr>
          <w:spacing w:val="-12"/>
        </w:rPr>
        <w:t> </w:t>
      </w:r>
      <w:hyperlink r:id="rId16">
        <w:r>
          <w:rPr>
            <w:color w:val="0000FF"/>
            <w:u w:val="single" w:color="0000FF"/>
          </w:rPr>
          <w:t>CONCERT-</w:t>
        </w:r>
        <w:r>
          <w:rPr>
            <w:color w:val="0000FF"/>
            <w:spacing w:val="-2"/>
            <w:u w:val="single" w:color="0000FF"/>
          </w:rPr>
          <w:t>Japan@aei.gob.es</w:t>
        </w:r>
      </w:hyperlink>
    </w:p>
    <w:p>
      <w:pPr>
        <w:pStyle w:val="BodyText"/>
        <w:rPr>
          <w:sz w:val="29"/>
        </w:rPr>
      </w:pPr>
    </w:p>
    <w:p>
      <w:pPr>
        <w:pStyle w:val="Heading4"/>
        <w:spacing w:before="57"/>
      </w:pPr>
      <w:r>
        <w:rPr/>
        <w:t>Name</w:t>
      </w:r>
      <w:r>
        <w:rPr>
          <w:spacing w:val="-7"/>
        </w:rPr>
        <w:t> </w:t>
      </w:r>
      <w:r>
        <w:rPr/>
        <w:t>of</w:t>
      </w:r>
      <w:r>
        <w:rPr>
          <w:spacing w:val="-5"/>
        </w:rPr>
        <w:t> </w:t>
      </w:r>
      <w:r>
        <w:rPr/>
        <w:t>&amp;</w:t>
      </w:r>
      <w:r>
        <w:rPr>
          <w:spacing w:val="-5"/>
        </w:rPr>
        <w:t> </w:t>
      </w:r>
      <w:r>
        <w:rPr/>
        <w:t>link</w:t>
      </w:r>
      <w:r>
        <w:rPr>
          <w:spacing w:val="-4"/>
        </w:rPr>
        <w:t> </w:t>
      </w:r>
      <w:r>
        <w:rPr/>
        <w:t>to</w:t>
      </w:r>
      <w:r>
        <w:rPr>
          <w:spacing w:val="-5"/>
        </w:rPr>
        <w:t> </w:t>
      </w:r>
      <w:r>
        <w:rPr/>
        <w:t>the</w:t>
      </w:r>
      <w:r>
        <w:rPr>
          <w:spacing w:val="-4"/>
        </w:rPr>
        <w:t> </w:t>
      </w:r>
      <w:r>
        <w:rPr/>
        <w:t>funding</w:t>
      </w:r>
      <w:r>
        <w:rPr>
          <w:spacing w:val="-4"/>
        </w:rPr>
        <w:t> </w:t>
      </w:r>
      <w:r>
        <w:rPr/>
        <w:t>programme(s)</w:t>
      </w:r>
      <w:r>
        <w:rPr>
          <w:spacing w:val="-4"/>
        </w:rPr>
        <w:t> </w:t>
      </w:r>
      <w:r>
        <w:rPr/>
        <w:t>and</w:t>
      </w:r>
      <w:r>
        <w:rPr>
          <w:spacing w:val="-4"/>
        </w:rPr>
        <w:t> </w:t>
      </w:r>
      <w:r>
        <w:rPr/>
        <w:t>other</w:t>
      </w:r>
      <w:r>
        <w:rPr>
          <w:spacing w:val="-4"/>
        </w:rPr>
        <w:t> </w:t>
      </w:r>
      <w:r>
        <w:rPr/>
        <w:t>relevant</w:t>
      </w:r>
      <w:r>
        <w:rPr>
          <w:spacing w:val="-3"/>
        </w:rPr>
        <w:t> </w:t>
      </w:r>
      <w:r>
        <w:rPr>
          <w:spacing w:val="-2"/>
        </w:rPr>
        <w:t>information:</w:t>
      </w:r>
    </w:p>
    <w:p>
      <w:pPr>
        <w:pStyle w:val="BodyText"/>
        <w:spacing w:before="141"/>
        <w:ind w:left="176"/>
      </w:pPr>
      <w:r>
        <w:rPr/>
        <w:t>Programa Estatal de Investigación, Desarrollo</w:t>
      </w:r>
      <w:r>
        <w:rPr>
          <w:spacing w:val="-1"/>
        </w:rPr>
        <w:t> </w:t>
      </w:r>
      <w:r>
        <w:rPr/>
        <w:t>e Innovación Orientada a los Retos</w:t>
      </w:r>
      <w:r>
        <w:rPr>
          <w:spacing w:val="-2"/>
        </w:rPr>
        <w:t> </w:t>
      </w:r>
      <w:r>
        <w:rPr/>
        <w:t>de la Sociedad, </w:t>
      </w:r>
      <w:hyperlink r:id="rId17">
        <w:r>
          <w:rPr>
            <w:color w:val="0000FF"/>
            <w:u w:val="single" w:color="0000FF"/>
          </w:rPr>
          <w:t>Plan</w:t>
        </w:r>
      </w:hyperlink>
      <w:r>
        <w:rPr>
          <w:color w:val="0000FF"/>
        </w:rPr>
        <w:t> </w:t>
      </w:r>
      <w:hyperlink r:id="rId17">
        <w:r>
          <w:rPr>
            <w:color w:val="0000FF"/>
            <w:u w:val="single" w:color="0000FF"/>
          </w:rPr>
          <w:t>Estatal de Investigación Científica y Técnica y de Innovación 2021-2023</w:t>
        </w:r>
      </w:hyperlink>
    </w:p>
    <w:p>
      <w:pPr>
        <w:pStyle w:val="BodyText"/>
        <w:spacing w:before="4"/>
        <w:rPr>
          <w:sz w:val="17"/>
        </w:rPr>
      </w:pPr>
    </w:p>
    <w:p>
      <w:pPr>
        <w:pStyle w:val="BodyText"/>
        <w:spacing w:before="56"/>
        <w:ind w:left="176" w:right="272"/>
        <w:jc w:val="both"/>
      </w:pPr>
      <w:r>
        <w:rPr/>
        <w:t>The instrument for funding the Spanish groups will be the Spanish national call on International Joint Programming or its equivalent (</w:t>
      </w:r>
      <w:r>
        <w:rPr>
          <w:b/>
        </w:rPr>
        <w:t>Programación Conjunta Internacional, PCI</w:t>
      </w:r>
      <w:r>
        <w:rPr/>
        <w:t>), which is expected to be launched in 2021/2022. As a reference, the beneficiaries are advised to read the call </w:t>
      </w:r>
      <w:hyperlink r:id="rId18">
        <w:r>
          <w:rPr>
            <w:color w:val="0000FF"/>
            <w:u w:val="single" w:color="0000FF"/>
          </w:rPr>
          <w:t>PCI 2020.</w:t>
        </w:r>
      </w:hyperlink>
    </w:p>
    <w:p>
      <w:pPr>
        <w:pStyle w:val="BodyText"/>
        <w:spacing w:before="6"/>
        <w:rPr>
          <w:sz w:val="17"/>
        </w:rPr>
      </w:pPr>
    </w:p>
    <w:p>
      <w:pPr>
        <w:spacing w:line="256" w:lineRule="auto" w:before="56"/>
        <w:ind w:left="176" w:right="0" w:firstLine="0"/>
        <w:jc w:val="left"/>
        <w:rPr>
          <w:sz w:val="22"/>
        </w:rPr>
      </w:pPr>
      <w:r>
        <w:rPr>
          <w:sz w:val="22"/>
        </w:rPr>
        <w:t>Concert</w:t>
      </w:r>
      <w:r>
        <w:rPr>
          <w:spacing w:val="40"/>
          <w:sz w:val="22"/>
        </w:rPr>
        <w:t> </w:t>
      </w:r>
      <w:r>
        <w:rPr>
          <w:sz w:val="22"/>
        </w:rPr>
        <w:t>Japan</w:t>
      </w:r>
      <w:r>
        <w:rPr>
          <w:spacing w:val="40"/>
          <w:sz w:val="22"/>
        </w:rPr>
        <w:t> </w:t>
      </w:r>
      <w:r>
        <w:rPr>
          <w:sz w:val="22"/>
        </w:rPr>
        <w:t>2022</w:t>
      </w:r>
      <w:r>
        <w:rPr>
          <w:spacing w:val="40"/>
          <w:sz w:val="22"/>
        </w:rPr>
        <w:t> </w:t>
      </w:r>
      <w:r>
        <w:rPr>
          <w:sz w:val="22"/>
        </w:rPr>
        <w:t>Call</w:t>
      </w:r>
      <w:r>
        <w:rPr>
          <w:spacing w:val="40"/>
          <w:sz w:val="22"/>
        </w:rPr>
        <w:t> </w:t>
      </w:r>
      <w:r>
        <w:rPr>
          <w:sz w:val="22"/>
        </w:rPr>
        <w:t>on</w:t>
      </w:r>
      <w:r>
        <w:rPr>
          <w:spacing w:val="40"/>
          <w:sz w:val="22"/>
        </w:rPr>
        <w:t> </w:t>
      </w:r>
      <w:r>
        <w:rPr>
          <w:i/>
          <w:sz w:val="22"/>
        </w:rPr>
        <w:t>Design</w:t>
      </w:r>
      <w:r>
        <w:rPr>
          <w:i/>
          <w:spacing w:val="40"/>
          <w:sz w:val="22"/>
        </w:rPr>
        <w:t> </w:t>
      </w:r>
      <w:r>
        <w:rPr>
          <w:i/>
          <w:sz w:val="22"/>
        </w:rPr>
        <w:t>of</w:t>
      </w:r>
      <w:r>
        <w:rPr>
          <w:i/>
          <w:spacing w:val="40"/>
          <w:sz w:val="22"/>
        </w:rPr>
        <w:t> </w:t>
      </w:r>
      <w:r>
        <w:rPr>
          <w:i/>
          <w:sz w:val="22"/>
        </w:rPr>
        <w:t>Materials</w:t>
      </w:r>
      <w:r>
        <w:rPr>
          <w:i/>
          <w:spacing w:val="40"/>
          <w:sz w:val="22"/>
        </w:rPr>
        <w:t> </w:t>
      </w:r>
      <w:r>
        <w:rPr>
          <w:i/>
          <w:sz w:val="22"/>
        </w:rPr>
        <w:t>with</w:t>
      </w:r>
      <w:r>
        <w:rPr>
          <w:i/>
          <w:spacing w:val="40"/>
          <w:sz w:val="22"/>
        </w:rPr>
        <w:t> </w:t>
      </w:r>
      <w:r>
        <w:rPr>
          <w:i/>
          <w:sz w:val="22"/>
        </w:rPr>
        <w:t>Atomic</w:t>
      </w:r>
      <w:r>
        <w:rPr>
          <w:i/>
          <w:spacing w:val="40"/>
          <w:sz w:val="22"/>
        </w:rPr>
        <w:t> </w:t>
      </w:r>
      <w:r>
        <w:rPr>
          <w:i/>
          <w:sz w:val="22"/>
        </w:rPr>
        <w:t>Precision</w:t>
      </w:r>
      <w:r>
        <w:rPr>
          <w:i/>
          <w:spacing w:val="40"/>
          <w:sz w:val="22"/>
        </w:rPr>
        <w:t> </w:t>
      </w:r>
      <w:r>
        <w:rPr>
          <w:sz w:val="22"/>
        </w:rPr>
        <w:t>will</w:t>
      </w:r>
      <w:r>
        <w:rPr>
          <w:spacing w:val="40"/>
          <w:sz w:val="22"/>
        </w:rPr>
        <w:t> </w:t>
      </w:r>
      <w:r>
        <w:rPr>
          <w:sz w:val="22"/>
        </w:rPr>
        <w:t>be</w:t>
      </w:r>
      <w:r>
        <w:rPr>
          <w:spacing w:val="40"/>
          <w:sz w:val="22"/>
        </w:rPr>
        <w:t> </w:t>
      </w:r>
      <w:r>
        <w:rPr>
          <w:sz w:val="22"/>
        </w:rPr>
        <w:t>managed</w:t>
      </w:r>
      <w:r>
        <w:rPr>
          <w:spacing w:val="40"/>
          <w:sz w:val="22"/>
        </w:rPr>
        <w:t> </w:t>
      </w:r>
      <w:r>
        <w:rPr>
          <w:sz w:val="22"/>
        </w:rPr>
        <w:t>by</w:t>
      </w:r>
      <w:r>
        <w:rPr>
          <w:spacing w:val="40"/>
          <w:sz w:val="22"/>
        </w:rPr>
        <w:t> </w:t>
      </w:r>
      <w:r>
        <w:rPr>
          <w:sz w:val="22"/>
        </w:rPr>
        <w:t>the </w:t>
      </w:r>
      <w:hyperlink r:id="rId19">
        <w:r>
          <w:rPr>
            <w:color w:val="944F71"/>
            <w:sz w:val="22"/>
            <w:u w:val="single" w:color="944F71"/>
          </w:rPr>
          <w:t>Subdivisión de Programas Científico-Técnicos Transversales, Fortalecimiento y Excelencia</w:t>
        </w:r>
      </w:hyperlink>
    </w:p>
    <w:p>
      <w:pPr>
        <w:pStyle w:val="BodyText"/>
        <w:spacing w:before="11"/>
        <w:rPr>
          <w:sz w:val="8"/>
        </w:rPr>
      </w:pPr>
    </w:p>
    <w:p>
      <w:pPr>
        <w:spacing w:before="56"/>
        <w:ind w:left="176" w:right="0" w:firstLine="0"/>
        <w:jc w:val="left"/>
        <w:rPr>
          <w:sz w:val="22"/>
        </w:rPr>
      </w:pPr>
      <w:r>
        <w:rPr>
          <w:b/>
          <w:sz w:val="22"/>
        </w:rPr>
        <w:t>Project</w:t>
      </w:r>
      <w:r>
        <w:rPr>
          <w:b/>
          <w:spacing w:val="-4"/>
          <w:sz w:val="22"/>
        </w:rPr>
        <w:t> </w:t>
      </w:r>
      <w:r>
        <w:rPr>
          <w:b/>
          <w:sz w:val="22"/>
        </w:rPr>
        <w:t>duration:</w:t>
      </w:r>
      <w:r>
        <w:rPr>
          <w:b/>
          <w:spacing w:val="-4"/>
          <w:sz w:val="22"/>
        </w:rPr>
        <w:t> </w:t>
      </w:r>
      <w:r>
        <w:rPr>
          <w:sz w:val="22"/>
        </w:rPr>
        <w:t>from</w:t>
      </w:r>
      <w:r>
        <w:rPr>
          <w:spacing w:val="-4"/>
          <w:sz w:val="22"/>
        </w:rPr>
        <w:t> </w:t>
      </w:r>
      <w:r>
        <w:rPr>
          <w:sz w:val="22"/>
        </w:rPr>
        <w:t>24</w:t>
      </w:r>
      <w:r>
        <w:rPr>
          <w:spacing w:val="-3"/>
          <w:sz w:val="22"/>
        </w:rPr>
        <w:t> </w:t>
      </w:r>
      <w:r>
        <w:rPr>
          <w:sz w:val="22"/>
        </w:rPr>
        <w:t>to</w:t>
      </w:r>
      <w:r>
        <w:rPr>
          <w:spacing w:val="-2"/>
          <w:sz w:val="22"/>
        </w:rPr>
        <w:t> </w:t>
      </w:r>
      <w:r>
        <w:rPr>
          <w:sz w:val="22"/>
        </w:rPr>
        <w:t>36</w:t>
      </w:r>
      <w:r>
        <w:rPr>
          <w:spacing w:val="-6"/>
          <w:sz w:val="22"/>
        </w:rPr>
        <w:t> </w:t>
      </w:r>
      <w:r>
        <w:rPr>
          <w:sz w:val="22"/>
        </w:rPr>
        <w:t>months</w:t>
      </w:r>
      <w:r>
        <w:rPr>
          <w:spacing w:val="-3"/>
          <w:sz w:val="22"/>
        </w:rPr>
        <w:t> </w:t>
      </w:r>
      <w:r>
        <w:rPr>
          <w:sz w:val="22"/>
        </w:rPr>
        <w:t>(preferable</w:t>
      </w:r>
      <w:r>
        <w:rPr>
          <w:spacing w:val="-7"/>
          <w:sz w:val="22"/>
        </w:rPr>
        <w:t> </w:t>
      </w:r>
      <w:r>
        <w:rPr>
          <w:sz w:val="22"/>
        </w:rPr>
        <w:t>36</w:t>
      </w:r>
      <w:r>
        <w:rPr>
          <w:spacing w:val="-5"/>
          <w:sz w:val="22"/>
        </w:rPr>
        <w:t> </w:t>
      </w:r>
      <w:r>
        <w:rPr>
          <w:spacing w:val="-2"/>
          <w:sz w:val="22"/>
        </w:rPr>
        <w:t>months)</w:t>
      </w:r>
    </w:p>
    <w:p>
      <w:pPr>
        <w:pStyle w:val="BodyText"/>
        <w:spacing w:before="1"/>
      </w:pPr>
    </w:p>
    <w:p>
      <w:pPr>
        <w:pStyle w:val="Heading4"/>
      </w:pPr>
      <w:r>
        <w:rPr/>
        <w:t>Maximum</w:t>
      </w:r>
      <w:r>
        <w:rPr>
          <w:spacing w:val="-5"/>
        </w:rPr>
        <w:t> </w:t>
      </w:r>
      <w:r>
        <w:rPr/>
        <w:t>funding</w:t>
      </w:r>
      <w:r>
        <w:rPr>
          <w:spacing w:val="-5"/>
        </w:rPr>
        <w:t> </w:t>
      </w:r>
      <w:r>
        <w:rPr/>
        <w:t>per</w:t>
      </w:r>
      <w:r>
        <w:rPr>
          <w:spacing w:val="-6"/>
        </w:rPr>
        <w:t> </w:t>
      </w:r>
      <w:r>
        <w:rPr>
          <w:spacing w:val="-2"/>
        </w:rPr>
        <w:t>project:</w:t>
      </w:r>
    </w:p>
    <w:p>
      <w:pPr>
        <w:pStyle w:val="BodyText"/>
        <w:spacing w:line="259" w:lineRule="auto" w:before="22"/>
        <w:ind w:left="176" w:right="273"/>
        <w:jc w:val="both"/>
      </w:pPr>
      <w:r>
        <w:rPr/>
        <w:t>The following funding limits are considered eligibility criteria. Proposals not respecting these limits could be declared ineligible.</w:t>
      </w:r>
    </w:p>
    <w:p>
      <w:pPr>
        <w:pStyle w:val="BodyText"/>
        <w:spacing w:before="8"/>
        <w:rPr>
          <w:sz w:val="23"/>
        </w:rPr>
      </w:pPr>
    </w:p>
    <w:p>
      <w:pPr>
        <w:pStyle w:val="ListParagraph"/>
        <w:numPr>
          <w:ilvl w:val="0"/>
          <w:numId w:val="9"/>
        </w:numPr>
        <w:tabs>
          <w:tab w:pos="896" w:val="left" w:leader="none"/>
          <w:tab w:pos="897" w:val="left" w:leader="none"/>
        </w:tabs>
        <w:spacing w:line="240" w:lineRule="auto" w:before="0" w:after="0"/>
        <w:ind w:left="896" w:right="277" w:hanging="360"/>
        <w:jc w:val="left"/>
        <w:rPr>
          <w:sz w:val="22"/>
        </w:rPr>
      </w:pPr>
      <w:r>
        <w:rPr>
          <w:sz w:val="22"/>
        </w:rPr>
        <w:t>Maximum</w:t>
      </w:r>
      <w:r>
        <w:rPr>
          <w:spacing w:val="40"/>
          <w:sz w:val="22"/>
        </w:rPr>
        <w:t> </w:t>
      </w:r>
      <w:r>
        <w:rPr>
          <w:sz w:val="22"/>
        </w:rPr>
        <w:t>amount</w:t>
      </w:r>
      <w:r>
        <w:rPr>
          <w:spacing w:val="40"/>
          <w:sz w:val="22"/>
        </w:rPr>
        <w:t> </w:t>
      </w:r>
      <w:r>
        <w:rPr>
          <w:sz w:val="22"/>
        </w:rPr>
        <w:t>of</w:t>
      </w:r>
      <w:r>
        <w:rPr>
          <w:spacing w:val="40"/>
          <w:sz w:val="22"/>
        </w:rPr>
        <w:t> </w:t>
      </w:r>
      <w:r>
        <w:rPr>
          <w:sz w:val="22"/>
        </w:rPr>
        <w:t>funding</w:t>
      </w:r>
      <w:r>
        <w:rPr>
          <w:spacing w:val="40"/>
          <w:sz w:val="22"/>
        </w:rPr>
        <w:t> </w:t>
      </w:r>
      <w:r>
        <w:rPr>
          <w:sz w:val="22"/>
        </w:rPr>
        <w:t>per</w:t>
      </w:r>
      <w:r>
        <w:rPr>
          <w:spacing w:val="40"/>
          <w:sz w:val="22"/>
        </w:rPr>
        <w:t> </w:t>
      </w:r>
      <w:r>
        <w:rPr>
          <w:sz w:val="22"/>
        </w:rPr>
        <w:t>proposal</w:t>
      </w:r>
      <w:r>
        <w:rPr>
          <w:spacing w:val="40"/>
          <w:sz w:val="22"/>
        </w:rPr>
        <w:t> </w:t>
      </w:r>
      <w:r>
        <w:rPr>
          <w:sz w:val="22"/>
        </w:rPr>
        <w:t>eligible</w:t>
      </w:r>
      <w:r>
        <w:rPr>
          <w:spacing w:val="40"/>
          <w:sz w:val="22"/>
        </w:rPr>
        <w:t> </w:t>
      </w:r>
      <w:r>
        <w:rPr>
          <w:sz w:val="22"/>
        </w:rPr>
        <w:t>for</w:t>
      </w:r>
      <w:r>
        <w:rPr>
          <w:spacing w:val="40"/>
          <w:sz w:val="22"/>
        </w:rPr>
        <w:t> </w:t>
      </w:r>
      <w:r>
        <w:rPr>
          <w:sz w:val="22"/>
        </w:rPr>
        <w:t>AEI</w:t>
      </w:r>
      <w:r>
        <w:rPr>
          <w:spacing w:val="40"/>
          <w:sz w:val="22"/>
        </w:rPr>
        <w:t> </w:t>
      </w:r>
      <w:r>
        <w:rPr>
          <w:sz w:val="22"/>
        </w:rPr>
        <w:t>should</w:t>
      </w:r>
      <w:r>
        <w:rPr>
          <w:spacing w:val="40"/>
          <w:sz w:val="22"/>
        </w:rPr>
        <w:t> </w:t>
      </w:r>
      <w:r>
        <w:rPr>
          <w:sz w:val="22"/>
        </w:rPr>
        <w:t>not</w:t>
      </w:r>
      <w:r>
        <w:rPr>
          <w:spacing w:val="40"/>
          <w:sz w:val="22"/>
        </w:rPr>
        <w:t> </w:t>
      </w:r>
      <w:r>
        <w:rPr>
          <w:sz w:val="22"/>
        </w:rPr>
        <w:t>exceed</w:t>
      </w:r>
      <w:r>
        <w:rPr>
          <w:spacing w:val="40"/>
          <w:sz w:val="22"/>
        </w:rPr>
        <w:t> </w:t>
      </w:r>
      <w:r>
        <w:rPr>
          <w:sz w:val="22"/>
        </w:rPr>
        <w:t>€120,000, independently of the number of Spanish partners in the project.</w:t>
      </w:r>
    </w:p>
    <w:p>
      <w:pPr>
        <w:pStyle w:val="ListParagraph"/>
        <w:numPr>
          <w:ilvl w:val="0"/>
          <w:numId w:val="9"/>
        </w:numPr>
        <w:tabs>
          <w:tab w:pos="896" w:val="left" w:leader="none"/>
          <w:tab w:pos="897" w:val="left" w:leader="none"/>
        </w:tabs>
        <w:spacing w:line="240" w:lineRule="auto" w:before="0" w:after="0"/>
        <w:ind w:left="896" w:right="272" w:hanging="360"/>
        <w:jc w:val="left"/>
        <w:rPr>
          <w:sz w:val="22"/>
        </w:rPr>
      </w:pPr>
      <w:r>
        <w:rPr>
          <w:sz w:val="22"/>
        </w:rPr>
        <w:t>Additional</w:t>
      </w:r>
      <w:r>
        <w:rPr>
          <w:spacing w:val="26"/>
          <w:sz w:val="22"/>
        </w:rPr>
        <w:t> </w:t>
      </w:r>
      <w:r>
        <w:rPr>
          <w:sz w:val="22"/>
        </w:rPr>
        <w:t>30,000€</w:t>
      </w:r>
      <w:r>
        <w:rPr>
          <w:spacing w:val="28"/>
          <w:sz w:val="22"/>
        </w:rPr>
        <w:t> </w:t>
      </w:r>
      <w:r>
        <w:rPr>
          <w:sz w:val="22"/>
        </w:rPr>
        <w:t>can</w:t>
      </w:r>
      <w:r>
        <w:rPr>
          <w:spacing w:val="26"/>
          <w:sz w:val="22"/>
        </w:rPr>
        <w:t> </w:t>
      </w:r>
      <w:r>
        <w:rPr>
          <w:sz w:val="22"/>
        </w:rPr>
        <w:t>be</w:t>
      </w:r>
      <w:r>
        <w:rPr>
          <w:spacing w:val="28"/>
          <w:sz w:val="22"/>
        </w:rPr>
        <w:t> </w:t>
      </w:r>
      <w:r>
        <w:rPr>
          <w:sz w:val="22"/>
        </w:rPr>
        <w:t>granted</w:t>
      </w:r>
      <w:r>
        <w:rPr>
          <w:spacing w:val="26"/>
          <w:sz w:val="22"/>
        </w:rPr>
        <w:t> </w:t>
      </w:r>
      <w:r>
        <w:rPr>
          <w:sz w:val="22"/>
        </w:rPr>
        <w:t>if</w:t>
      </w:r>
      <w:r>
        <w:rPr>
          <w:spacing w:val="27"/>
          <w:sz w:val="22"/>
        </w:rPr>
        <w:t> </w:t>
      </w:r>
      <w:r>
        <w:rPr>
          <w:sz w:val="22"/>
        </w:rPr>
        <w:t>the</w:t>
      </w:r>
      <w:r>
        <w:rPr>
          <w:spacing w:val="27"/>
          <w:sz w:val="22"/>
        </w:rPr>
        <w:t> </w:t>
      </w:r>
      <w:r>
        <w:rPr>
          <w:sz w:val="22"/>
        </w:rPr>
        <w:t>applicant</w:t>
      </w:r>
      <w:r>
        <w:rPr>
          <w:spacing w:val="30"/>
          <w:sz w:val="22"/>
        </w:rPr>
        <w:t> </w:t>
      </w:r>
      <w:r>
        <w:rPr>
          <w:sz w:val="22"/>
        </w:rPr>
        <w:t>is</w:t>
      </w:r>
      <w:r>
        <w:rPr>
          <w:spacing w:val="32"/>
          <w:sz w:val="22"/>
        </w:rPr>
        <w:t> </w:t>
      </w:r>
      <w:r>
        <w:rPr>
          <w:sz w:val="22"/>
        </w:rPr>
        <w:t>the</w:t>
      </w:r>
      <w:r>
        <w:rPr>
          <w:spacing w:val="27"/>
          <w:sz w:val="22"/>
        </w:rPr>
        <w:t> </w:t>
      </w:r>
      <w:r>
        <w:rPr>
          <w:sz w:val="22"/>
        </w:rPr>
        <w:t>Coordinator</w:t>
      </w:r>
      <w:r>
        <w:rPr>
          <w:spacing w:val="27"/>
          <w:sz w:val="22"/>
        </w:rPr>
        <w:t> </w:t>
      </w:r>
      <w:r>
        <w:rPr>
          <w:sz w:val="22"/>
        </w:rPr>
        <w:t>of</w:t>
      </w:r>
      <w:r>
        <w:rPr>
          <w:spacing w:val="27"/>
          <w:sz w:val="22"/>
        </w:rPr>
        <w:t> </w:t>
      </w:r>
      <w:r>
        <w:rPr>
          <w:sz w:val="22"/>
        </w:rPr>
        <w:t>the</w:t>
      </w:r>
      <w:r>
        <w:rPr>
          <w:spacing w:val="28"/>
          <w:sz w:val="22"/>
        </w:rPr>
        <w:t> </w:t>
      </w:r>
      <w:r>
        <w:rPr>
          <w:sz w:val="22"/>
        </w:rPr>
        <w:t>transnational </w:t>
      </w:r>
      <w:r>
        <w:rPr>
          <w:spacing w:val="-2"/>
          <w:sz w:val="22"/>
        </w:rPr>
        <w:t>project.</w:t>
      </w:r>
    </w:p>
    <w:p>
      <w:pPr>
        <w:pStyle w:val="BodyText"/>
        <w:spacing w:before="10"/>
        <w:rPr>
          <w:sz w:val="23"/>
        </w:rPr>
      </w:pPr>
    </w:p>
    <w:p>
      <w:pPr>
        <w:pStyle w:val="BodyText"/>
        <w:spacing w:line="259" w:lineRule="auto" w:before="1"/>
        <w:ind w:left="176" w:right="277"/>
        <w:jc w:val="both"/>
      </w:pPr>
      <w:r>
        <w:rPr/>
        <w:t>The</w:t>
      </w:r>
      <w:r>
        <w:rPr>
          <w:spacing w:val="-2"/>
        </w:rPr>
        <w:t> </w:t>
      </w:r>
      <w:r>
        <w:rPr/>
        <w:t>final</w:t>
      </w:r>
      <w:r>
        <w:rPr>
          <w:spacing w:val="-2"/>
        </w:rPr>
        <w:t> </w:t>
      </w:r>
      <w:r>
        <w:rPr/>
        <w:t>funding</w:t>
      </w:r>
      <w:r>
        <w:rPr>
          <w:spacing w:val="-3"/>
        </w:rPr>
        <w:t> </w:t>
      </w:r>
      <w:r>
        <w:rPr/>
        <w:t>will</w:t>
      </w:r>
      <w:r>
        <w:rPr>
          <w:spacing w:val="-5"/>
        </w:rPr>
        <w:t> </w:t>
      </w:r>
      <w:r>
        <w:rPr/>
        <w:t>take</w:t>
      </w:r>
      <w:r>
        <w:rPr>
          <w:spacing w:val="-2"/>
        </w:rPr>
        <w:t> </w:t>
      </w:r>
      <w:r>
        <w:rPr/>
        <w:t>into</w:t>
      </w:r>
      <w:r>
        <w:rPr>
          <w:spacing w:val="-2"/>
        </w:rPr>
        <w:t> </w:t>
      </w:r>
      <w:r>
        <w:rPr/>
        <w:t>account</w:t>
      </w:r>
      <w:r>
        <w:rPr>
          <w:spacing w:val="-4"/>
        </w:rPr>
        <w:t> </w:t>
      </w:r>
      <w:r>
        <w:rPr/>
        <w:t>the</w:t>
      </w:r>
      <w:r>
        <w:rPr>
          <w:spacing w:val="-4"/>
        </w:rPr>
        <w:t> </w:t>
      </w:r>
      <w:r>
        <w:rPr/>
        <w:t>transnational</w:t>
      </w:r>
      <w:r>
        <w:rPr>
          <w:spacing w:val="-2"/>
        </w:rPr>
        <w:t> </w:t>
      </w:r>
      <w:r>
        <w:rPr/>
        <w:t>evaluation</w:t>
      </w:r>
      <w:r>
        <w:rPr>
          <w:spacing w:val="-5"/>
        </w:rPr>
        <w:t> </w:t>
      </w:r>
      <w:r>
        <w:rPr/>
        <w:t>of</w:t>
      </w:r>
      <w:r>
        <w:rPr>
          <w:spacing w:val="-4"/>
        </w:rPr>
        <w:t> </w:t>
      </w:r>
      <w:r>
        <w:rPr/>
        <w:t>the</w:t>
      </w:r>
      <w:r>
        <w:rPr>
          <w:spacing w:val="-4"/>
        </w:rPr>
        <w:t> </w:t>
      </w:r>
      <w:r>
        <w:rPr/>
        <w:t>collaborative</w:t>
      </w:r>
      <w:r>
        <w:rPr>
          <w:spacing w:val="-2"/>
        </w:rPr>
        <w:t> </w:t>
      </w:r>
      <w:r>
        <w:rPr/>
        <w:t>proposal,</w:t>
      </w:r>
      <w:r>
        <w:rPr>
          <w:spacing w:val="-2"/>
        </w:rPr>
        <w:t> </w:t>
      </w:r>
      <w:r>
        <w:rPr/>
        <w:t>the scientific quality of the Spanish group, the add value of the international collaboration, the participation of the industrial sector, and the financial resources available.</w:t>
      </w:r>
    </w:p>
    <w:p>
      <w:pPr>
        <w:pStyle w:val="BodyText"/>
        <w:spacing w:before="10"/>
        <w:rPr>
          <w:sz w:val="21"/>
        </w:rPr>
      </w:pPr>
    </w:p>
    <w:p>
      <w:pPr>
        <w:pStyle w:val="Heading4"/>
        <w:spacing w:before="1"/>
      </w:pPr>
      <w:r>
        <w:rPr/>
        <w:t>Institutional</w:t>
      </w:r>
      <w:r>
        <w:rPr>
          <w:spacing w:val="-10"/>
        </w:rPr>
        <w:t> </w:t>
      </w:r>
      <w:r>
        <w:rPr/>
        <w:t>eligibility</w:t>
      </w:r>
      <w:r>
        <w:rPr>
          <w:spacing w:val="-10"/>
        </w:rPr>
        <w:t> </w:t>
      </w:r>
      <w:r>
        <w:rPr>
          <w:spacing w:val="-2"/>
        </w:rPr>
        <w:t>criteria:</w:t>
      </w:r>
    </w:p>
    <w:p>
      <w:pPr>
        <w:pStyle w:val="BodyText"/>
        <w:spacing w:before="10"/>
        <w:rPr>
          <w:b/>
          <w:sz w:val="21"/>
        </w:rPr>
      </w:pPr>
    </w:p>
    <w:p>
      <w:pPr>
        <w:pStyle w:val="BodyText"/>
        <w:spacing w:line="259" w:lineRule="auto"/>
        <w:ind w:left="176" w:right="272"/>
        <w:jc w:val="both"/>
      </w:pPr>
      <w:r>
        <w:rPr/>
        <w:t>The eligible entities for the State Research Agency funding are: Non-profit research organizations according to the PCI 2020.</w:t>
      </w:r>
    </w:p>
    <w:p>
      <w:pPr>
        <w:pStyle w:val="BodyText"/>
        <w:spacing w:before="11"/>
        <w:rPr>
          <w:sz w:val="23"/>
        </w:rPr>
      </w:pPr>
    </w:p>
    <w:p>
      <w:pPr>
        <w:pStyle w:val="BodyText"/>
        <w:spacing w:line="259" w:lineRule="auto"/>
        <w:ind w:left="176" w:right="274"/>
        <w:jc w:val="both"/>
      </w:pPr>
      <w:r>
        <w:rPr/>
        <w:t>Spanish</w:t>
      </w:r>
      <w:r>
        <w:rPr>
          <w:spacing w:val="-13"/>
        </w:rPr>
        <w:t> </w:t>
      </w:r>
      <w:r>
        <w:rPr/>
        <w:t>Principal</w:t>
      </w:r>
      <w:r>
        <w:rPr>
          <w:spacing w:val="-12"/>
        </w:rPr>
        <w:t> </w:t>
      </w:r>
      <w:r>
        <w:rPr/>
        <w:t>Investigators</w:t>
      </w:r>
      <w:r>
        <w:rPr>
          <w:spacing w:val="-13"/>
        </w:rPr>
        <w:t> </w:t>
      </w:r>
      <w:r>
        <w:rPr/>
        <w:t>must</w:t>
      </w:r>
      <w:r>
        <w:rPr>
          <w:spacing w:val="-12"/>
        </w:rPr>
        <w:t> </w:t>
      </w:r>
      <w:r>
        <w:rPr/>
        <w:t>demonstrate</w:t>
      </w:r>
      <w:r>
        <w:rPr>
          <w:spacing w:val="-12"/>
        </w:rPr>
        <w:t> </w:t>
      </w:r>
      <w:r>
        <w:rPr/>
        <w:t>experience</w:t>
      </w:r>
      <w:r>
        <w:rPr>
          <w:spacing w:val="-11"/>
        </w:rPr>
        <w:t> </w:t>
      </w:r>
      <w:r>
        <w:rPr/>
        <w:t>as</w:t>
      </w:r>
      <w:r>
        <w:rPr>
          <w:spacing w:val="-13"/>
        </w:rPr>
        <w:t> </w:t>
      </w:r>
      <w:r>
        <w:rPr/>
        <w:t>investigators</w:t>
      </w:r>
      <w:r>
        <w:rPr>
          <w:spacing w:val="-11"/>
        </w:rPr>
        <w:t> </w:t>
      </w:r>
      <w:r>
        <w:rPr/>
        <w:t>in</w:t>
      </w:r>
      <w:r>
        <w:rPr>
          <w:spacing w:val="-13"/>
        </w:rPr>
        <w:t> </w:t>
      </w:r>
      <w:r>
        <w:rPr/>
        <w:t>projects</w:t>
      </w:r>
      <w:r>
        <w:rPr>
          <w:spacing w:val="-11"/>
        </w:rPr>
        <w:t> </w:t>
      </w:r>
      <w:r>
        <w:rPr/>
        <w:t>funded</w:t>
      </w:r>
      <w:r>
        <w:rPr>
          <w:spacing w:val="-12"/>
        </w:rPr>
        <w:t> </w:t>
      </w:r>
      <w:r>
        <w:rPr/>
        <w:t>by</w:t>
      </w:r>
      <w:r>
        <w:rPr>
          <w:spacing w:val="-12"/>
        </w:rPr>
        <w:t> </w:t>
      </w:r>
      <w:r>
        <w:rPr/>
        <w:t>the Plan Estatal I+D+i 2013- 2016, the Plan Estatal I+D+i 2017-2020, ERC Grants, European Framework Programmes or other relevant national or international programmes.</w:t>
      </w:r>
    </w:p>
    <w:p>
      <w:pPr>
        <w:spacing w:after="0" w:line="259" w:lineRule="auto"/>
        <w:jc w:val="both"/>
        <w:sectPr>
          <w:pgSz w:w="11910" w:h="16840"/>
          <w:pgMar w:header="0" w:footer="1355" w:top="1400" w:bottom="1560" w:left="1240" w:right="1140"/>
        </w:sectPr>
      </w:pPr>
    </w:p>
    <w:p>
      <w:pPr>
        <w:pStyle w:val="Heading4"/>
        <w:spacing w:before="37"/>
        <w:jc w:val="both"/>
      </w:pPr>
      <w:r>
        <w:rPr/>
        <w:t>Additional</w:t>
      </w:r>
      <w:r>
        <w:rPr>
          <w:spacing w:val="-9"/>
        </w:rPr>
        <w:t> </w:t>
      </w:r>
      <w:r>
        <w:rPr/>
        <w:t>eligibility</w:t>
      </w:r>
      <w:r>
        <w:rPr>
          <w:spacing w:val="-9"/>
        </w:rPr>
        <w:t> </w:t>
      </w:r>
      <w:r>
        <w:rPr>
          <w:spacing w:val="-2"/>
        </w:rPr>
        <w:t>criteria:</w:t>
      </w:r>
    </w:p>
    <w:p>
      <w:pPr>
        <w:pStyle w:val="BodyText"/>
        <w:spacing w:before="5"/>
        <w:rPr>
          <w:b/>
          <w:sz w:val="21"/>
        </w:rPr>
      </w:pPr>
    </w:p>
    <w:p>
      <w:pPr>
        <w:pStyle w:val="BodyText"/>
        <w:spacing w:line="259" w:lineRule="auto" w:before="1"/>
        <w:ind w:left="176" w:right="278"/>
        <w:jc w:val="both"/>
      </w:pPr>
      <w:r>
        <w:rPr/>
        <w:t>Incompatibilities: These</w:t>
      </w:r>
      <w:r>
        <w:rPr>
          <w:spacing w:val="-2"/>
        </w:rPr>
        <w:t> </w:t>
      </w:r>
      <w:r>
        <w:rPr/>
        <w:t>must be taken</w:t>
      </w:r>
      <w:r>
        <w:rPr>
          <w:spacing w:val="-1"/>
        </w:rPr>
        <w:t> </w:t>
      </w:r>
      <w:r>
        <w:rPr/>
        <w:t>into account</w:t>
      </w:r>
      <w:r>
        <w:rPr>
          <w:spacing w:val="-5"/>
        </w:rPr>
        <w:t> </w:t>
      </w:r>
      <w:r>
        <w:rPr/>
        <w:t>when</w:t>
      </w:r>
      <w:r>
        <w:rPr>
          <w:spacing w:val="-1"/>
        </w:rPr>
        <w:t> </w:t>
      </w:r>
      <w:r>
        <w:rPr/>
        <w:t>participating</w:t>
      </w:r>
      <w:r>
        <w:rPr>
          <w:spacing w:val="-1"/>
        </w:rPr>
        <w:t> </w:t>
      </w:r>
      <w:r>
        <w:rPr/>
        <w:t>in</w:t>
      </w:r>
      <w:r>
        <w:rPr>
          <w:spacing w:val="-2"/>
        </w:rPr>
        <w:t> </w:t>
      </w:r>
      <w:r>
        <w:rPr/>
        <w:t>different international</w:t>
      </w:r>
      <w:r>
        <w:rPr>
          <w:spacing w:val="-1"/>
        </w:rPr>
        <w:t> </w:t>
      </w:r>
      <w:r>
        <w:rPr/>
        <w:t>calls or other international initiatives.</w:t>
      </w:r>
    </w:p>
    <w:p>
      <w:pPr>
        <w:pStyle w:val="ListParagraph"/>
        <w:numPr>
          <w:ilvl w:val="0"/>
          <w:numId w:val="9"/>
        </w:numPr>
        <w:tabs>
          <w:tab w:pos="897" w:val="left" w:leader="none"/>
        </w:tabs>
        <w:spacing w:line="237" w:lineRule="auto" w:before="122" w:after="0"/>
        <w:ind w:left="896" w:right="274" w:hanging="360"/>
        <w:jc w:val="both"/>
        <w:rPr>
          <w:sz w:val="22"/>
        </w:rPr>
      </w:pPr>
      <w:r>
        <w:rPr>
          <w:sz w:val="22"/>
          <w:u w:val="single"/>
        </w:rPr>
        <w:t>Principal</w:t>
      </w:r>
      <w:r>
        <w:rPr>
          <w:spacing w:val="-6"/>
          <w:sz w:val="22"/>
          <w:u w:val="single"/>
        </w:rPr>
        <w:t> </w:t>
      </w:r>
      <w:r>
        <w:rPr>
          <w:sz w:val="22"/>
          <w:u w:val="single"/>
        </w:rPr>
        <w:t>Investigators</w:t>
      </w:r>
      <w:r>
        <w:rPr>
          <w:spacing w:val="-7"/>
          <w:sz w:val="22"/>
        </w:rPr>
        <w:t> </w:t>
      </w:r>
      <w:r>
        <w:rPr>
          <w:sz w:val="22"/>
        </w:rPr>
        <w:t>will</w:t>
      </w:r>
      <w:r>
        <w:rPr>
          <w:spacing w:val="-9"/>
          <w:sz w:val="22"/>
        </w:rPr>
        <w:t> </w:t>
      </w:r>
      <w:r>
        <w:rPr>
          <w:sz w:val="22"/>
        </w:rPr>
        <w:t>not</w:t>
      </w:r>
      <w:r>
        <w:rPr>
          <w:spacing w:val="-5"/>
          <w:sz w:val="22"/>
        </w:rPr>
        <w:t> </w:t>
      </w:r>
      <w:r>
        <w:rPr>
          <w:sz w:val="22"/>
        </w:rPr>
        <w:t>be</w:t>
      </w:r>
      <w:r>
        <w:rPr>
          <w:spacing w:val="-7"/>
          <w:sz w:val="22"/>
        </w:rPr>
        <w:t> </w:t>
      </w:r>
      <w:r>
        <w:rPr>
          <w:sz w:val="22"/>
        </w:rPr>
        <w:t>eligible</w:t>
      </w:r>
      <w:r>
        <w:rPr>
          <w:spacing w:val="-5"/>
          <w:sz w:val="22"/>
        </w:rPr>
        <w:t> </w:t>
      </w:r>
      <w:r>
        <w:rPr>
          <w:sz w:val="22"/>
        </w:rPr>
        <w:t>for</w:t>
      </w:r>
      <w:r>
        <w:rPr>
          <w:spacing w:val="-8"/>
          <w:sz w:val="22"/>
        </w:rPr>
        <w:t> </w:t>
      </w:r>
      <w:r>
        <w:rPr>
          <w:sz w:val="22"/>
        </w:rPr>
        <w:t>funding</w:t>
      </w:r>
      <w:r>
        <w:rPr>
          <w:spacing w:val="-6"/>
          <w:sz w:val="22"/>
        </w:rPr>
        <w:t> </w:t>
      </w:r>
      <w:r>
        <w:rPr>
          <w:sz w:val="22"/>
        </w:rPr>
        <w:t>if</w:t>
      </w:r>
      <w:r>
        <w:rPr>
          <w:spacing w:val="-6"/>
          <w:sz w:val="22"/>
        </w:rPr>
        <w:t> </w:t>
      </w:r>
      <w:r>
        <w:rPr>
          <w:sz w:val="22"/>
        </w:rPr>
        <w:t>applying</w:t>
      </w:r>
      <w:r>
        <w:rPr>
          <w:spacing w:val="-6"/>
          <w:sz w:val="22"/>
        </w:rPr>
        <w:t> </w:t>
      </w:r>
      <w:r>
        <w:rPr>
          <w:sz w:val="22"/>
        </w:rPr>
        <w:t>for</w:t>
      </w:r>
      <w:r>
        <w:rPr>
          <w:spacing w:val="-8"/>
          <w:sz w:val="22"/>
        </w:rPr>
        <w:t> </w:t>
      </w:r>
      <w:r>
        <w:rPr>
          <w:sz w:val="22"/>
        </w:rPr>
        <w:t>more</w:t>
      </w:r>
      <w:r>
        <w:rPr>
          <w:spacing w:val="-5"/>
          <w:sz w:val="22"/>
        </w:rPr>
        <w:t> </w:t>
      </w:r>
      <w:r>
        <w:rPr>
          <w:sz w:val="22"/>
        </w:rPr>
        <w:t>than</w:t>
      </w:r>
      <w:r>
        <w:rPr>
          <w:spacing w:val="-9"/>
          <w:sz w:val="22"/>
        </w:rPr>
        <w:t> </w:t>
      </w:r>
      <w:r>
        <w:rPr>
          <w:sz w:val="22"/>
        </w:rPr>
        <w:t>one</w:t>
      </w:r>
      <w:r>
        <w:rPr>
          <w:spacing w:val="-5"/>
          <w:sz w:val="22"/>
        </w:rPr>
        <w:t> </w:t>
      </w:r>
      <w:r>
        <w:rPr>
          <w:sz w:val="22"/>
        </w:rPr>
        <w:t>proposal</w:t>
      </w:r>
      <w:r>
        <w:rPr>
          <w:spacing w:val="-9"/>
          <w:sz w:val="22"/>
        </w:rPr>
        <w:t> </w:t>
      </w:r>
      <w:r>
        <w:rPr>
          <w:sz w:val="22"/>
        </w:rPr>
        <w:t>of this 9</w:t>
      </w:r>
      <w:r>
        <w:rPr>
          <w:sz w:val="22"/>
          <w:vertAlign w:val="superscript"/>
        </w:rPr>
        <w:t>th</w:t>
      </w:r>
      <w:r>
        <w:rPr>
          <w:sz w:val="22"/>
          <w:vertAlign w:val="baseline"/>
        </w:rPr>
        <w:t> Concert Japan call.</w:t>
      </w:r>
    </w:p>
    <w:p>
      <w:pPr>
        <w:pStyle w:val="ListParagraph"/>
        <w:numPr>
          <w:ilvl w:val="0"/>
          <w:numId w:val="9"/>
        </w:numPr>
        <w:tabs>
          <w:tab w:pos="897" w:val="left" w:leader="none"/>
        </w:tabs>
        <w:spacing w:line="240" w:lineRule="auto" w:before="2" w:after="0"/>
        <w:ind w:left="896" w:right="273" w:hanging="360"/>
        <w:jc w:val="both"/>
        <w:rPr>
          <w:sz w:val="22"/>
        </w:rPr>
      </w:pPr>
      <w:r>
        <w:rPr>
          <w:sz w:val="22"/>
          <w:u w:val="single"/>
        </w:rPr>
        <w:t>Principal</w:t>
      </w:r>
      <w:r>
        <w:rPr>
          <w:spacing w:val="-2"/>
          <w:sz w:val="22"/>
          <w:u w:val="single"/>
        </w:rPr>
        <w:t> </w:t>
      </w:r>
      <w:r>
        <w:rPr>
          <w:sz w:val="22"/>
          <w:u w:val="single"/>
        </w:rPr>
        <w:t>Investigators</w:t>
      </w:r>
      <w:r>
        <w:rPr>
          <w:spacing w:val="-1"/>
          <w:sz w:val="22"/>
        </w:rPr>
        <w:t> </w:t>
      </w:r>
      <w:r>
        <w:rPr>
          <w:sz w:val="22"/>
        </w:rPr>
        <w:t>will</w:t>
      </w:r>
      <w:r>
        <w:rPr>
          <w:spacing w:val="-5"/>
          <w:sz w:val="22"/>
        </w:rPr>
        <w:t> </w:t>
      </w:r>
      <w:r>
        <w:rPr>
          <w:sz w:val="22"/>
        </w:rPr>
        <w:t>be</w:t>
      </w:r>
      <w:r>
        <w:rPr>
          <w:spacing w:val="-1"/>
          <w:sz w:val="22"/>
        </w:rPr>
        <w:t> </w:t>
      </w:r>
      <w:r>
        <w:rPr>
          <w:sz w:val="22"/>
        </w:rPr>
        <w:t>declared</w:t>
      </w:r>
      <w:r>
        <w:rPr>
          <w:spacing w:val="-2"/>
          <w:sz w:val="22"/>
        </w:rPr>
        <w:t> </w:t>
      </w:r>
      <w:r>
        <w:rPr>
          <w:sz w:val="22"/>
        </w:rPr>
        <w:t>ineligible</w:t>
      </w:r>
      <w:r>
        <w:rPr>
          <w:spacing w:val="-2"/>
          <w:sz w:val="22"/>
        </w:rPr>
        <w:t> </w:t>
      </w:r>
      <w:r>
        <w:rPr>
          <w:sz w:val="22"/>
        </w:rPr>
        <w:t>if</w:t>
      </w:r>
      <w:r>
        <w:rPr>
          <w:spacing w:val="-2"/>
          <w:sz w:val="22"/>
        </w:rPr>
        <w:t> </w:t>
      </w:r>
      <w:r>
        <w:rPr>
          <w:sz w:val="22"/>
        </w:rPr>
        <w:t>applying</w:t>
      </w:r>
      <w:r>
        <w:rPr>
          <w:spacing w:val="-3"/>
          <w:sz w:val="22"/>
        </w:rPr>
        <w:t> </w:t>
      </w:r>
      <w:r>
        <w:rPr>
          <w:sz w:val="22"/>
        </w:rPr>
        <w:t>for</w:t>
      </w:r>
      <w:r>
        <w:rPr>
          <w:spacing w:val="-4"/>
          <w:sz w:val="22"/>
        </w:rPr>
        <w:t> </w:t>
      </w:r>
      <w:r>
        <w:rPr>
          <w:sz w:val="22"/>
        </w:rPr>
        <w:t>more</w:t>
      </w:r>
      <w:r>
        <w:rPr>
          <w:spacing w:val="-1"/>
          <w:sz w:val="22"/>
        </w:rPr>
        <w:t> </w:t>
      </w:r>
      <w:r>
        <w:rPr>
          <w:sz w:val="22"/>
        </w:rPr>
        <w:t>than</w:t>
      </w:r>
      <w:r>
        <w:rPr>
          <w:spacing w:val="-3"/>
          <w:sz w:val="22"/>
        </w:rPr>
        <w:t> </w:t>
      </w:r>
      <w:r>
        <w:rPr>
          <w:sz w:val="22"/>
        </w:rPr>
        <w:t>one</w:t>
      </w:r>
      <w:r>
        <w:rPr>
          <w:spacing w:val="-1"/>
          <w:sz w:val="22"/>
        </w:rPr>
        <w:t> </w:t>
      </w:r>
      <w:r>
        <w:rPr>
          <w:sz w:val="22"/>
        </w:rPr>
        <w:t>proposal</w:t>
      </w:r>
      <w:r>
        <w:rPr>
          <w:spacing w:val="-2"/>
          <w:sz w:val="22"/>
        </w:rPr>
        <w:t> </w:t>
      </w:r>
      <w:r>
        <w:rPr>
          <w:sz w:val="22"/>
        </w:rPr>
        <w:t>in</w:t>
      </w:r>
      <w:r>
        <w:rPr>
          <w:spacing w:val="-5"/>
          <w:sz w:val="22"/>
        </w:rPr>
        <w:t> </w:t>
      </w:r>
      <w:r>
        <w:rPr>
          <w:sz w:val="22"/>
        </w:rPr>
        <w:t>the same PCI call or in two PCI calls in consecutive years.</w:t>
      </w:r>
    </w:p>
    <w:p>
      <w:pPr>
        <w:pStyle w:val="ListParagraph"/>
        <w:numPr>
          <w:ilvl w:val="0"/>
          <w:numId w:val="9"/>
        </w:numPr>
        <w:tabs>
          <w:tab w:pos="897" w:val="left" w:leader="none"/>
        </w:tabs>
        <w:spacing w:line="240" w:lineRule="auto" w:before="0" w:after="0"/>
        <w:ind w:left="896" w:right="274" w:hanging="360"/>
        <w:jc w:val="both"/>
        <w:rPr>
          <w:sz w:val="22"/>
        </w:rPr>
      </w:pPr>
      <w:r>
        <w:rPr>
          <w:sz w:val="22"/>
          <w:u w:val="single"/>
        </w:rPr>
        <w:t>Principal Investigators</w:t>
      </w:r>
      <w:r>
        <w:rPr>
          <w:sz w:val="22"/>
        </w:rPr>
        <w:t> should have a minimum employment relationship with the institution marked</w:t>
      </w:r>
      <w:r>
        <w:rPr>
          <w:spacing w:val="-1"/>
          <w:sz w:val="22"/>
        </w:rPr>
        <w:t> </w:t>
      </w:r>
      <w:r>
        <w:rPr>
          <w:sz w:val="22"/>
        </w:rPr>
        <w:t>by</w:t>
      </w:r>
      <w:r>
        <w:rPr>
          <w:spacing w:val="-1"/>
          <w:sz w:val="22"/>
        </w:rPr>
        <w:t> </w:t>
      </w:r>
      <w:r>
        <w:rPr>
          <w:sz w:val="22"/>
        </w:rPr>
        <w:t>the</w:t>
      </w:r>
      <w:r>
        <w:rPr>
          <w:spacing w:val="-1"/>
          <w:sz w:val="22"/>
        </w:rPr>
        <w:t> </w:t>
      </w:r>
      <w:r>
        <w:rPr>
          <w:sz w:val="22"/>
        </w:rPr>
        <w:t>duration</w:t>
      </w:r>
      <w:r>
        <w:rPr>
          <w:spacing w:val="-2"/>
          <w:sz w:val="22"/>
        </w:rPr>
        <w:t> </w:t>
      </w:r>
      <w:r>
        <w:rPr>
          <w:sz w:val="22"/>
        </w:rPr>
        <w:t>of</w:t>
      </w:r>
      <w:r>
        <w:rPr>
          <w:spacing w:val="-3"/>
          <w:sz w:val="22"/>
        </w:rPr>
        <w:t> </w:t>
      </w:r>
      <w:r>
        <w:rPr>
          <w:sz w:val="22"/>
        </w:rPr>
        <w:t>the</w:t>
      </w:r>
      <w:r>
        <w:rPr>
          <w:spacing w:val="-1"/>
          <w:sz w:val="22"/>
        </w:rPr>
        <w:t> </w:t>
      </w:r>
      <w:r>
        <w:rPr>
          <w:sz w:val="22"/>
        </w:rPr>
        <w:t>projects</w:t>
      </w:r>
      <w:r>
        <w:rPr>
          <w:spacing w:val="-1"/>
          <w:sz w:val="22"/>
        </w:rPr>
        <w:t> </w:t>
      </w:r>
      <w:r>
        <w:rPr>
          <w:sz w:val="22"/>
        </w:rPr>
        <w:t>and</w:t>
      </w:r>
      <w:r>
        <w:rPr>
          <w:spacing w:val="-2"/>
          <w:sz w:val="22"/>
        </w:rPr>
        <w:t> </w:t>
      </w:r>
      <w:r>
        <w:rPr>
          <w:sz w:val="22"/>
        </w:rPr>
        <w:t>must</w:t>
      </w:r>
      <w:r>
        <w:rPr>
          <w:spacing w:val="-1"/>
          <w:sz w:val="22"/>
        </w:rPr>
        <w:t> </w:t>
      </w:r>
      <w:r>
        <w:rPr>
          <w:sz w:val="22"/>
        </w:rPr>
        <w:t>remain</w:t>
      </w:r>
      <w:r>
        <w:rPr>
          <w:spacing w:val="-3"/>
          <w:sz w:val="22"/>
        </w:rPr>
        <w:t> </w:t>
      </w:r>
      <w:r>
        <w:rPr>
          <w:sz w:val="22"/>
        </w:rPr>
        <w:t>unchanged</w:t>
      </w:r>
      <w:r>
        <w:rPr>
          <w:spacing w:val="-1"/>
          <w:sz w:val="22"/>
        </w:rPr>
        <w:t> </w:t>
      </w:r>
      <w:r>
        <w:rPr>
          <w:sz w:val="22"/>
        </w:rPr>
        <w:t>between</w:t>
      </w:r>
      <w:r>
        <w:rPr>
          <w:spacing w:val="-2"/>
          <w:sz w:val="22"/>
        </w:rPr>
        <w:t> </w:t>
      </w:r>
      <w:r>
        <w:rPr>
          <w:sz w:val="22"/>
        </w:rPr>
        <w:t>the proposal</w:t>
      </w:r>
      <w:r>
        <w:rPr>
          <w:spacing w:val="-1"/>
          <w:sz w:val="22"/>
        </w:rPr>
        <w:t> </w:t>
      </w:r>
      <w:r>
        <w:rPr>
          <w:sz w:val="22"/>
        </w:rPr>
        <w:t>to this transnational call and the PCI call.</w:t>
      </w:r>
    </w:p>
    <w:p>
      <w:pPr>
        <w:pStyle w:val="BodyText"/>
        <w:spacing w:line="259" w:lineRule="auto" w:before="121"/>
        <w:ind w:left="176" w:right="275"/>
        <w:jc w:val="both"/>
      </w:pPr>
      <w:r>
        <w:rPr/>
        <w:t>The AEI will avoid double funding (overlapping with other EU or National funding) and will not grant projects or parts of projects that are funded from other sources.</w:t>
      </w:r>
    </w:p>
    <w:p>
      <w:pPr>
        <w:pStyle w:val="Heading4"/>
        <w:spacing w:before="119"/>
        <w:jc w:val="both"/>
      </w:pPr>
      <w:r>
        <w:rPr/>
        <w:t>Eligible</w:t>
      </w:r>
      <w:r>
        <w:rPr>
          <w:spacing w:val="-7"/>
        </w:rPr>
        <w:t> </w:t>
      </w:r>
      <w:r>
        <w:rPr>
          <w:spacing w:val="-2"/>
        </w:rPr>
        <w:t>costs:</w:t>
      </w:r>
    </w:p>
    <w:p>
      <w:pPr>
        <w:pStyle w:val="ListParagraph"/>
        <w:numPr>
          <w:ilvl w:val="0"/>
          <w:numId w:val="9"/>
        </w:numPr>
        <w:tabs>
          <w:tab w:pos="896" w:val="left" w:leader="none"/>
          <w:tab w:pos="897" w:val="left" w:leader="none"/>
        </w:tabs>
        <w:spacing w:line="240" w:lineRule="auto" w:before="142" w:after="0"/>
        <w:ind w:left="896" w:right="0" w:hanging="361"/>
        <w:jc w:val="left"/>
        <w:rPr>
          <w:sz w:val="22"/>
        </w:rPr>
      </w:pPr>
      <w:r>
        <w:rPr>
          <w:sz w:val="22"/>
        </w:rPr>
        <w:t>Personnel</w:t>
      </w:r>
      <w:r>
        <w:rPr>
          <w:spacing w:val="-6"/>
          <w:sz w:val="22"/>
        </w:rPr>
        <w:t> </w:t>
      </w:r>
      <w:r>
        <w:rPr>
          <w:sz w:val="22"/>
        </w:rPr>
        <w:t>costs</w:t>
      </w:r>
      <w:r>
        <w:rPr>
          <w:spacing w:val="-5"/>
          <w:sz w:val="22"/>
        </w:rPr>
        <w:t> </w:t>
      </w:r>
      <w:r>
        <w:rPr>
          <w:sz w:val="22"/>
        </w:rPr>
        <w:t>for</w:t>
      </w:r>
      <w:r>
        <w:rPr>
          <w:spacing w:val="-4"/>
          <w:sz w:val="22"/>
        </w:rPr>
        <w:t> </w:t>
      </w:r>
      <w:r>
        <w:rPr>
          <w:sz w:val="22"/>
        </w:rPr>
        <w:t>temporary</w:t>
      </w:r>
      <w:r>
        <w:rPr>
          <w:spacing w:val="-5"/>
          <w:sz w:val="22"/>
        </w:rPr>
        <w:t> </w:t>
      </w:r>
      <w:r>
        <w:rPr>
          <w:sz w:val="22"/>
        </w:rPr>
        <w:t>employment</w:t>
      </w:r>
      <w:r>
        <w:rPr>
          <w:spacing w:val="-6"/>
          <w:sz w:val="22"/>
        </w:rPr>
        <w:t> </w:t>
      </w:r>
      <w:r>
        <w:rPr>
          <w:spacing w:val="-2"/>
          <w:sz w:val="22"/>
        </w:rPr>
        <w:t>contracts.</w:t>
      </w:r>
    </w:p>
    <w:p>
      <w:pPr>
        <w:pStyle w:val="ListParagraph"/>
        <w:numPr>
          <w:ilvl w:val="0"/>
          <w:numId w:val="9"/>
        </w:numPr>
        <w:tabs>
          <w:tab w:pos="896" w:val="left" w:leader="none"/>
          <w:tab w:pos="897" w:val="left" w:leader="none"/>
        </w:tabs>
        <w:spacing w:line="240" w:lineRule="auto" w:before="0" w:after="0"/>
        <w:ind w:left="896" w:right="277" w:hanging="360"/>
        <w:jc w:val="left"/>
        <w:rPr>
          <w:sz w:val="22"/>
        </w:rPr>
      </w:pPr>
      <w:r>
        <w:rPr>
          <w:sz w:val="22"/>
        </w:rPr>
        <w:t>Current costs, small scientific equipment, disposable</w:t>
      </w:r>
      <w:r>
        <w:rPr>
          <w:spacing w:val="-3"/>
          <w:sz w:val="22"/>
        </w:rPr>
        <w:t> </w:t>
      </w:r>
      <w:r>
        <w:rPr>
          <w:sz w:val="22"/>
        </w:rPr>
        <w:t>materials,</w:t>
      </w:r>
      <w:r>
        <w:rPr>
          <w:spacing w:val="-1"/>
          <w:sz w:val="22"/>
        </w:rPr>
        <w:t> </w:t>
      </w:r>
      <w:r>
        <w:rPr>
          <w:sz w:val="22"/>
        </w:rPr>
        <w:t>travelling</w:t>
      </w:r>
      <w:r>
        <w:rPr>
          <w:spacing w:val="-1"/>
          <w:sz w:val="22"/>
        </w:rPr>
        <w:t> </w:t>
      </w:r>
      <w:r>
        <w:rPr>
          <w:sz w:val="22"/>
        </w:rPr>
        <w:t>expenses and</w:t>
      </w:r>
      <w:r>
        <w:rPr>
          <w:spacing w:val="-4"/>
          <w:sz w:val="22"/>
        </w:rPr>
        <w:t> </w:t>
      </w:r>
      <w:r>
        <w:rPr>
          <w:sz w:val="22"/>
        </w:rPr>
        <w:t>other costs that can be justified as necessary to carry out the proposed activities.</w:t>
      </w:r>
    </w:p>
    <w:p>
      <w:pPr>
        <w:pStyle w:val="ListParagraph"/>
        <w:numPr>
          <w:ilvl w:val="0"/>
          <w:numId w:val="9"/>
        </w:numPr>
        <w:tabs>
          <w:tab w:pos="896" w:val="left" w:leader="none"/>
          <w:tab w:pos="897" w:val="left" w:leader="none"/>
        </w:tabs>
        <w:spacing w:line="240" w:lineRule="auto" w:before="0" w:after="0"/>
        <w:ind w:left="896" w:right="0" w:hanging="361"/>
        <w:jc w:val="left"/>
        <w:rPr>
          <w:sz w:val="22"/>
        </w:rPr>
      </w:pPr>
      <w:r>
        <w:rPr>
          <w:sz w:val="22"/>
        </w:rPr>
        <w:t>Indirect</w:t>
      </w:r>
      <w:r>
        <w:rPr>
          <w:spacing w:val="-4"/>
          <w:sz w:val="22"/>
        </w:rPr>
        <w:t> </w:t>
      </w:r>
      <w:r>
        <w:rPr>
          <w:sz w:val="22"/>
        </w:rPr>
        <w:t>costs</w:t>
      </w:r>
      <w:r>
        <w:rPr>
          <w:spacing w:val="-5"/>
          <w:sz w:val="22"/>
        </w:rPr>
        <w:t> </w:t>
      </w:r>
      <w:r>
        <w:rPr>
          <w:sz w:val="22"/>
        </w:rPr>
        <w:t>(overheads)</w:t>
      </w:r>
      <w:r>
        <w:rPr>
          <w:spacing w:val="-5"/>
          <w:sz w:val="22"/>
        </w:rPr>
        <w:t> </w:t>
      </w:r>
      <w:r>
        <w:rPr>
          <w:sz w:val="22"/>
        </w:rPr>
        <w:t>up</w:t>
      </w:r>
      <w:r>
        <w:rPr>
          <w:spacing w:val="-4"/>
          <w:sz w:val="22"/>
        </w:rPr>
        <w:t> </w:t>
      </w:r>
      <w:r>
        <w:rPr>
          <w:sz w:val="22"/>
        </w:rPr>
        <w:t>to</w:t>
      </w:r>
      <w:r>
        <w:rPr>
          <w:spacing w:val="-3"/>
          <w:sz w:val="22"/>
        </w:rPr>
        <w:t> </w:t>
      </w:r>
      <w:r>
        <w:rPr>
          <w:spacing w:val="-4"/>
          <w:sz w:val="22"/>
        </w:rPr>
        <w:t>15%.</w:t>
      </w:r>
    </w:p>
    <w:p>
      <w:pPr>
        <w:pStyle w:val="BodyText"/>
        <w:spacing w:before="1"/>
      </w:pPr>
    </w:p>
    <w:p>
      <w:pPr>
        <w:pStyle w:val="BodyText"/>
        <w:ind w:left="176" w:right="275"/>
        <w:jc w:val="both"/>
      </w:pPr>
      <w:r>
        <w:rPr>
          <w:b/>
        </w:rPr>
        <w:t>Mandatory: </w:t>
      </w:r>
      <w:r>
        <w:rPr/>
        <w:t>Any publication or dissemination activity resulting from the granted projects must acknowledge the Agencia Estatal de Investigación funding: “Project (reference nº XX) funded by the Agencia Estatal de Investigación through PCI XXXX.</w:t>
      </w:r>
    </w:p>
    <w:p>
      <w:pPr>
        <w:spacing w:after="0"/>
        <w:jc w:val="both"/>
        <w:sectPr>
          <w:pgSz w:w="11910" w:h="16840"/>
          <w:pgMar w:header="0" w:footer="1355" w:top="1360" w:bottom="1560" w:left="1240" w:right="1140"/>
        </w:sectPr>
      </w:pPr>
    </w:p>
    <w:p>
      <w:pPr>
        <w:pStyle w:val="BodyText"/>
        <w:ind w:left="176"/>
        <w:rPr>
          <w:sz w:val="20"/>
        </w:rPr>
      </w:pPr>
      <w:r>
        <w:rPr>
          <w:sz w:val="20"/>
        </w:rPr>
        <w:pict>
          <v:shape style="width:453.25pt;height:17.2pt;mso-position-horizontal-relative:char;mso-position-vertical-relative:line" type="#_x0000_t202" id="docshape4" filled="false" stroked="true" strokeweight=".48004pt" strokecolor="#000000">
            <w10:anchorlock/>
            <v:textbox inset="0,0,0,0">
              <w:txbxContent>
                <w:p>
                  <w:pPr>
                    <w:spacing w:before="40"/>
                    <w:ind w:left="105" w:right="0" w:firstLine="0"/>
                    <w:jc w:val="left"/>
                    <w:rPr>
                      <w:rFonts w:ascii="Calibri Light" w:hAnsi="Calibri Light"/>
                      <w:b w:val="0"/>
                      <w:sz w:val="24"/>
                    </w:rPr>
                  </w:pPr>
                  <w:bookmarkStart w:name="_bookmark23" w:id="24"/>
                  <w:bookmarkEnd w:id="24"/>
                  <w:r>
                    <w:rPr/>
                  </w:r>
                  <w:r>
                    <w:rPr>
                      <w:spacing w:val="-1"/>
                      <w:w w:val="97"/>
                      <w:sz w:val="2"/>
                    </w:rPr>
                    <w:t>4B</w:t>
                  </w:r>
                  <w:r>
                    <w:rPr>
                      <w:rFonts w:ascii="Calibri Light" w:hAnsi="Calibri Light"/>
                      <w:b w:val="0"/>
                      <w:color w:val="1F4E79"/>
                      <w:spacing w:val="-1"/>
                      <w:w w:val="101"/>
                      <w:sz w:val="24"/>
                    </w:rPr>
                    <w:t>T</w:t>
                  </w:r>
                  <w:r>
                    <w:rPr>
                      <w:rFonts w:ascii="Calibri Light" w:hAnsi="Calibri Light"/>
                      <w:b w:val="0"/>
                      <w:color w:val="1F4E79"/>
                      <w:spacing w:val="2"/>
                      <w:w w:val="101"/>
                      <w:sz w:val="24"/>
                    </w:rPr>
                    <w:t>u</w:t>
                  </w:r>
                  <w:r>
                    <w:rPr>
                      <w:rFonts w:ascii="Calibri Light" w:hAnsi="Calibri Light"/>
                      <w:b w:val="0"/>
                      <w:color w:val="1F4E79"/>
                      <w:spacing w:val="-2"/>
                      <w:w w:val="101"/>
                      <w:sz w:val="24"/>
                    </w:rPr>
                    <w:t>r</w:t>
                  </w:r>
                  <w:r>
                    <w:rPr>
                      <w:rFonts w:ascii="Calibri Light" w:hAnsi="Calibri Light"/>
                      <w:b w:val="0"/>
                      <w:color w:val="1F4E79"/>
                      <w:w w:val="101"/>
                      <w:sz w:val="24"/>
                    </w:rPr>
                    <w:t>k</w:t>
                  </w:r>
                  <w:r>
                    <w:rPr>
                      <w:rFonts w:ascii="Calibri Light" w:hAnsi="Calibri Light"/>
                      <w:b w:val="0"/>
                      <w:color w:val="1F4E79"/>
                      <w:spacing w:val="-2"/>
                      <w:w w:val="101"/>
                      <w:sz w:val="24"/>
                    </w:rPr>
                    <w:t>e</w:t>
                  </w:r>
                  <w:r>
                    <w:rPr>
                      <w:rFonts w:ascii="Calibri Light" w:hAnsi="Calibri Light"/>
                      <w:b w:val="0"/>
                      <w:color w:val="1F4E79"/>
                      <w:w w:val="101"/>
                      <w:sz w:val="24"/>
                    </w:rPr>
                    <w:t>y</w:t>
                  </w:r>
                  <w:r>
                    <w:rPr>
                      <w:rFonts w:ascii="Calibri Light" w:hAnsi="Calibri Light"/>
                      <w:b w:val="0"/>
                      <w:color w:val="1F4E79"/>
                      <w:spacing w:val="-2"/>
                      <w:sz w:val="24"/>
                    </w:rPr>
                    <w:t> </w:t>
                  </w:r>
                  <w:r>
                    <w:rPr>
                      <w:rFonts w:ascii="Calibri Light" w:hAnsi="Calibri Light"/>
                      <w:b w:val="0"/>
                      <w:color w:val="1F4E79"/>
                      <w:sz w:val="24"/>
                    </w:rPr>
                    <w:t>–</w:t>
                  </w:r>
                  <w:r>
                    <w:rPr>
                      <w:rFonts w:ascii="Calibri Light" w:hAnsi="Calibri Light"/>
                      <w:b w:val="0"/>
                      <w:color w:val="1F4E79"/>
                      <w:spacing w:val="-2"/>
                      <w:sz w:val="24"/>
                    </w:rPr>
                    <w:t> </w:t>
                  </w:r>
                  <w:r>
                    <w:rPr>
                      <w:rFonts w:ascii="Calibri Light" w:hAnsi="Calibri Light"/>
                      <w:b w:val="0"/>
                      <w:color w:val="1F4E79"/>
                      <w:sz w:val="24"/>
                    </w:rPr>
                    <w:t>The</w:t>
                  </w:r>
                  <w:r>
                    <w:rPr>
                      <w:rFonts w:ascii="Calibri Light" w:hAnsi="Calibri Light"/>
                      <w:b w:val="0"/>
                      <w:color w:val="1F4E79"/>
                      <w:spacing w:val="-4"/>
                      <w:sz w:val="24"/>
                    </w:rPr>
                    <w:t> </w:t>
                  </w:r>
                  <w:r>
                    <w:rPr>
                      <w:rFonts w:ascii="Calibri Light" w:hAnsi="Calibri Light"/>
                      <w:b w:val="0"/>
                      <w:color w:val="1F4E79"/>
                      <w:sz w:val="24"/>
                    </w:rPr>
                    <w:t>Scientific</w:t>
                  </w:r>
                  <w:r>
                    <w:rPr>
                      <w:rFonts w:ascii="Calibri Light" w:hAnsi="Calibri Light"/>
                      <w:b w:val="0"/>
                      <w:color w:val="1F4E79"/>
                      <w:spacing w:val="-1"/>
                      <w:sz w:val="24"/>
                    </w:rPr>
                    <w:t> </w:t>
                  </w:r>
                  <w:r>
                    <w:rPr>
                      <w:rFonts w:ascii="Calibri Light" w:hAnsi="Calibri Light"/>
                      <w:b w:val="0"/>
                      <w:color w:val="1F4E79"/>
                      <w:sz w:val="24"/>
                    </w:rPr>
                    <w:t>and</w:t>
                  </w:r>
                  <w:r>
                    <w:rPr>
                      <w:rFonts w:ascii="Calibri Light" w:hAnsi="Calibri Light"/>
                      <w:b w:val="0"/>
                      <w:color w:val="1F4E79"/>
                      <w:spacing w:val="-2"/>
                      <w:sz w:val="24"/>
                    </w:rPr>
                    <w:t> </w:t>
                  </w:r>
                  <w:r>
                    <w:rPr>
                      <w:rFonts w:ascii="Calibri Light" w:hAnsi="Calibri Light"/>
                      <w:b w:val="0"/>
                      <w:color w:val="1F4E79"/>
                      <w:sz w:val="24"/>
                    </w:rPr>
                    <w:t>Technological</w:t>
                  </w:r>
                  <w:r>
                    <w:rPr>
                      <w:rFonts w:ascii="Calibri Light" w:hAnsi="Calibri Light"/>
                      <w:b w:val="0"/>
                      <w:color w:val="1F4E79"/>
                      <w:spacing w:val="-3"/>
                      <w:sz w:val="24"/>
                    </w:rPr>
                    <w:t> </w:t>
                  </w:r>
                  <w:r>
                    <w:rPr>
                      <w:rFonts w:ascii="Calibri Light" w:hAnsi="Calibri Light"/>
                      <w:b w:val="0"/>
                      <w:color w:val="1F4E79"/>
                      <w:sz w:val="24"/>
                    </w:rPr>
                    <w:t>Research</w:t>
                  </w:r>
                  <w:r>
                    <w:rPr>
                      <w:rFonts w:ascii="Calibri Light" w:hAnsi="Calibri Light"/>
                      <w:b w:val="0"/>
                      <w:color w:val="1F4E79"/>
                      <w:spacing w:val="-2"/>
                      <w:sz w:val="24"/>
                    </w:rPr>
                    <w:t> </w:t>
                  </w:r>
                  <w:r>
                    <w:rPr>
                      <w:rFonts w:ascii="Calibri Light" w:hAnsi="Calibri Light"/>
                      <w:b w:val="0"/>
                      <w:color w:val="1F4E79"/>
                      <w:sz w:val="24"/>
                    </w:rPr>
                    <w:t>Council</w:t>
                  </w:r>
                  <w:r>
                    <w:rPr>
                      <w:rFonts w:ascii="Calibri Light" w:hAnsi="Calibri Light"/>
                      <w:b w:val="0"/>
                      <w:color w:val="1F4E79"/>
                      <w:spacing w:val="-5"/>
                      <w:sz w:val="24"/>
                    </w:rPr>
                    <w:t> </w:t>
                  </w:r>
                  <w:r>
                    <w:rPr>
                      <w:rFonts w:ascii="Calibri Light" w:hAnsi="Calibri Light"/>
                      <w:b w:val="0"/>
                      <w:color w:val="1F4E79"/>
                      <w:sz w:val="24"/>
                    </w:rPr>
                    <w:t>of</w:t>
                  </w:r>
                  <w:r>
                    <w:rPr>
                      <w:rFonts w:ascii="Calibri Light" w:hAnsi="Calibri Light"/>
                      <w:b w:val="0"/>
                      <w:color w:val="1F4E79"/>
                      <w:spacing w:val="-3"/>
                      <w:sz w:val="24"/>
                    </w:rPr>
                    <w:t> </w:t>
                  </w:r>
                  <w:r>
                    <w:rPr>
                      <w:rFonts w:ascii="Calibri Light" w:hAnsi="Calibri Light"/>
                      <w:b w:val="0"/>
                      <w:color w:val="1F4E79"/>
                      <w:sz w:val="24"/>
                    </w:rPr>
                    <w:t>Turkey</w:t>
                  </w:r>
                  <w:r>
                    <w:rPr>
                      <w:rFonts w:ascii="Calibri Light" w:hAnsi="Calibri Light"/>
                      <w:b w:val="0"/>
                      <w:color w:val="1F4E79"/>
                      <w:spacing w:val="-2"/>
                      <w:sz w:val="24"/>
                    </w:rPr>
                    <w:t> (TUBITAK)</w:t>
                  </w:r>
                </w:p>
              </w:txbxContent>
            </v:textbox>
            <v:stroke dashstyle="solid"/>
          </v:shape>
        </w:pict>
      </w:r>
      <w:r>
        <w:rPr>
          <w:sz w:val="20"/>
        </w:rPr>
      </w:r>
    </w:p>
    <w:p>
      <w:pPr>
        <w:pStyle w:val="BodyText"/>
        <w:spacing w:before="4"/>
        <w:rPr>
          <w:sz w:val="14"/>
        </w:rPr>
      </w:pPr>
    </w:p>
    <w:p>
      <w:pPr>
        <w:pStyle w:val="Heading4"/>
        <w:spacing w:before="56"/>
      </w:pPr>
      <w:r>
        <w:rPr/>
        <w:t>Who</w:t>
      </w:r>
      <w:r>
        <w:rPr>
          <w:spacing w:val="-5"/>
        </w:rPr>
        <w:t> </w:t>
      </w:r>
      <w:r>
        <w:rPr/>
        <w:t>can</w:t>
      </w:r>
      <w:r>
        <w:rPr>
          <w:spacing w:val="-2"/>
        </w:rPr>
        <w:t> apply?</w:t>
      </w:r>
    </w:p>
    <w:p>
      <w:pPr>
        <w:pStyle w:val="BodyText"/>
        <w:spacing w:line="259" w:lineRule="auto" w:before="185"/>
        <w:ind w:left="176" w:right="271"/>
        <w:jc w:val="both"/>
      </w:pPr>
      <w:r>
        <w:rPr/>
        <w:t>Higher education institutions, training and research hospitals, public research centers and institutes, companies established in Turkey (private organizations) can apply for funding under TÜBİTAK 1071- The Support Programme for Increasing the Capacity to use International Research Funds and to Join International R&amp;D Cooperations.</w:t>
      </w:r>
    </w:p>
    <w:p>
      <w:pPr>
        <w:pStyle w:val="BodyText"/>
        <w:spacing w:before="8"/>
        <w:rPr>
          <w:sz w:val="23"/>
        </w:rPr>
      </w:pPr>
    </w:p>
    <w:p>
      <w:pPr>
        <w:pStyle w:val="Heading4"/>
        <w:spacing w:before="1"/>
      </w:pPr>
      <w:r>
        <w:rPr/>
        <w:t>Funding</w:t>
      </w:r>
      <w:r>
        <w:rPr>
          <w:spacing w:val="-5"/>
        </w:rPr>
        <w:t> </w:t>
      </w:r>
      <w:r>
        <w:rPr>
          <w:spacing w:val="-2"/>
        </w:rPr>
        <w:t>Rates</w:t>
      </w:r>
    </w:p>
    <w:p>
      <w:pPr>
        <w:pStyle w:val="BodyText"/>
        <w:spacing w:before="4"/>
        <w:rPr>
          <w:b/>
          <w:sz w:val="25"/>
        </w:rPr>
      </w:pPr>
    </w:p>
    <w:p>
      <w:pPr>
        <w:pStyle w:val="BodyText"/>
        <w:spacing w:line="259" w:lineRule="auto"/>
        <w:ind w:left="176" w:right="274"/>
        <w:jc w:val="both"/>
        <w:rPr>
          <w:rFonts w:ascii="Segoe UI" w:hAnsi="Segoe UI"/>
          <w:sz w:val="21"/>
        </w:rPr>
      </w:pPr>
      <w:r>
        <w:rPr/>
        <w:t>The maximum funding per project is 720.000 TL (total for three years) to be shared between participating Turkish partners. This amount includes the scholarship payments, However, it excludes overhead and payments to the </w:t>
      </w:r>
      <w:r>
        <w:rPr>
          <w:rFonts w:ascii="Segoe UI" w:hAnsi="Segoe UI"/>
          <w:color w:val="000000"/>
          <w:sz w:val="21"/>
          <w:shd w:fill="FCFCFC" w:color="auto" w:val="clear"/>
        </w:rPr>
        <w:t>Project Incentive Premium (PTİ) and institution shares.</w:t>
      </w:r>
    </w:p>
    <w:p>
      <w:pPr>
        <w:pStyle w:val="BodyText"/>
        <w:spacing w:before="9"/>
        <w:rPr>
          <w:rFonts w:ascii="Segoe UI"/>
          <w:sz w:val="34"/>
        </w:rPr>
      </w:pPr>
    </w:p>
    <w:p>
      <w:pPr>
        <w:pStyle w:val="BodyText"/>
        <w:spacing w:line="259" w:lineRule="auto"/>
        <w:ind w:left="176" w:right="273"/>
        <w:jc w:val="both"/>
      </w:pPr>
      <w:r>
        <w:rPr/>
        <w:t>Higher education institutions, training and research hospitals and public research centers and institutes</w:t>
      </w:r>
      <w:r>
        <w:rPr>
          <w:spacing w:val="-4"/>
        </w:rPr>
        <w:t> </w:t>
      </w:r>
      <w:r>
        <w:rPr/>
        <w:t>will</w:t>
      </w:r>
      <w:r>
        <w:rPr>
          <w:spacing w:val="-4"/>
        </w:rPr>
        <w:t> </w:t>
      </w:r>
      <w:r>
        <w:rPr/>
        <w:t>be</w:t>
      </w:r>
      <w:r>
        <w:rPr>
          <w:spacing w:val="-4"/>
        </w:rPr>
        <w:t> </w:t>
      </w:r>
      <w:r>
        <w:rPr/>
        <w:t>supported</w:t>
      </w:r>
      <w:r>
        <w:rPr>
          <w:spacing w:val="-4"/>
        </w:rPr>
        <w:t> </w:t>
      </w:r>
      <w:r>
        <w:rPr/>
        <w:t>by</w:t>
      </w:r>
      <w:r>
        <w:rPr>
          <w:spacing w:val="-3"/>
        </w:rPr>
        <w:t> </w:t>
      </w:r>
      <w:r>
        <w:rPr/>
        <w:t>100%</w:t>
      </w:r>
      <w:r>
        <w:rPr>
          <w:spacing w:val="-3"/>
        </w:rPr>
        <w:t> </w:t>
      </w:r>
      <w:r>
        <w:rPr/>
        <w:t>support</w:t>
      </w:r>
      <w:r>
        <w:rPr>
          <w:spacing w:val="-3"/>
        </w:rPr>
        <w:t> </w:t>
      </w:r>
      <w:r>
        <w:rPr/>
        <w:t>rate.</w:t>
      </w:r>
      <w:r>
        <w:rPr>
          <w:spacing w:val="-2"/>
        </w:rPr>
        <w:t> </w:t>
      </w:r>
      <w:r>
        <w:rPr/>
        <w:t>In</w:t>
      </w:r>
      <w:r>
        <w:rPr>
          <w:spacing w:val="-4"/>
        </w:rPr>
        <w:t> </w:t>
      </w:r>
      <w:r>
        <w:rPr/>
        <w:t>private</w:t>
      </w:r>
      <w:r>
        <w:rPr>
          <w:spacing w:val="-5"/>
        </w:rPr>
        <w:t> </w:t>
      </w:r>
      <w:r>
        <w:rPr/>
        <w:t>organizations,</w:t>
      </w:r>
      <w:r>
        <w:rPr>
          <w:spacing w:val="-4"/>
        </w:rPr>
        <w:t> </w:t>
      </w:r>
      <w:r>
        <w:rPr/>
        <w:t>the</w:t>
      </w:r>
      <w:r>
        <w:rPr>
          <w:spacing w:val="-1"/>
        </w:rPr>
        <w:t> </w:t>
      </w:r>
      <w:r>
        <w:rPr/>
        <w:t>support</w:t>
      </w:r>
      <w:r>
        <w:rPr>
          <w:spacing w:val="-2"/>
        </w:rPr>
        <w:t> </w:t>
      </w:r>
      <w:r>
        <w:rPr/>
        <w:t>rate</w:t>
      </w:r>
      <w:r>
        <w:rPr>
          <w:spacing w:val="-3"/>
        </w:rPr>
        <w:t> </w:t>
      </w:r>
      <w:r>
        <w:rPr/>
        <w:t>is</w:t>
      </w:r>
      <w:r>
        <w:rPr>
          <w:spacing w:val="-3"/>
        </w:rPr>
        <w:t> </w:t>
      </w:r>
      <w:r>
        <w:rPr/>
        <w:t>applied to 60% of the budget of large-scale organizations and 75% of the budget of SMEs.</w:t>
      </w:r>
    </w:p>
    <w:p>
      <w:pPr>
        <w:pStyle w:val="BodyText"/>
      </w:pPr>
    </w:p>
    <w:p>
      <w:pPr>
        <w:pStyle w:val="Heading4"/>
        <w:spacing w:before="179"/>
      </w:pPr>
      <w:r>
        <w:rPr/>
        <w:t>Eligible</w:t>
      </w:r>
      <w:r>
        <w:rPr>
          <w:spacing w:val="-7"/>
        </w:rPr>
        <w:t> </w:t>
      </w:r>
      <w:r>
        <w:rPr>
          <w:spacing w:val="-2"/>
        </w:rPr>
        <w:t>Costs</w:t>
      </w:r>
    </w:p>
    <w:p>
      <w:pPr>
        <w:pStyle w:val="BodyText"/>
        <w:spacing w:line="259" w:lineRule="auto" w:before="183"/>
        <w:ind w:left="176" w:right="271"/>
        <w:jc w:val="both"/>
        <w:rPr>
          <w:b/>
        </w:rPr>
      </w:pPr>
      <w:r>
        <w:rPr/>
        <w:t>The personnel costs, travel costs, consultancy and service purchase costs, equipment, machinery, software</w:t>
      </w:r>
      <w:r>
        <w:rPr>
          <w:spacing w:val="-4"/>
        </w:rPr>
        <w:t> </w:t>
      </w:r>
      <w:r>
        <w:rPr/>
        <w:t>and</w:t>
      </w:r>
      <w:r>
        <w:rPr>
          <w:spacing w:val="-5"/>
        </w:rPr>
        <w:t> </w:t>
      </w:r>
      <w:r>
        <w:rPr/>
        <w:t>publication</w:t>
      </w:r>
      <w:r>
        <w:rPr>
          <w:spacing w:val="-5"/>
        </w:rPr>
        <w:t> </w:t>
      </w:r>
      <w:r>
        <w:rPr/>
        <w:t>expenses</w:t>
      </w:r>
      <w:r>
        <w:rPr>
          <w:spacing w:val="-4"/>
        </w:rPr>
        <w:t> </w:t>
      </w:r>
      <w:r>
        <w:rPr/>
        <w:t>and</w:t>
      </w:r>
      <w:r>
        <w:rPr>
          <w:spacing w:val="-7"/>
        </w:rPr>
        <w:t> </w:t>
      </w:r>
      <w:r>
        <w:rPr/>
        <w:t>material/consumable</w:t>
      </w:r>
      <w:r>
        <w:rPr>
          <w:spacing w:val="-4"/>
        </w:rPr>
        <w:t> </w:t>
      </w:r>
      <w:r>
        <w:rPr/>
        <w:t>purchase</w:t>
      </w:r>
      <w:r>
        <w:rPr>
          <w:spacing w:val="-6"/>
        </w:rPr>
        <w:t> </w:t>
      </w:r>
      <w:r>
        <w:rPr/>
        <w:t>costs.</w:t>
      </w:r>
      <w:r>
        <w:rPr>
          <w:spacing w:val="-4"/>
        </w:rPr>
        <w:t> </w:t>
      </w:r>
      <w:r>
        <w:rPr/>
        <w:t>.</w:t>
      </w:r>
      <w:r>
        <w:rPr>
          <w:spacing w:val="-7"/>
        </w:rPr>
        <w:t> </w:t>
      </w:r>
      <w:r>
        <w:rPr/>
        <w:t>Please</w:t>
      </w:r>
      <w:r>
        <w:rPr>
          <w:spacing w:val="-4"/>
        </w:rPr>
        <w:t> </w:t>
      </w:r>
      <w:r>
        <w:rPr/>
        <w:t>see</w:t>
      </w:r>
      <w:r>
        <w:rPr>
          <w:spacing w:val="-6"/>
        </w:rPr>
        <w:t> </w:t>
      </w:r>
      <w:r>
        <w:rPr/>
        <w:t>the</w:t>
      </w:r>
      <w:r>
        <w:rPr>
          <w:spacing w:val="-2"/>
        </w:rPr>
        <w:t> </w:t>
      </w:r>
      <w:r>
        <w:rPr/>
        <w:t>detailed information at </w:t>
      </w:r>
      <w:hyperlink r:id="rId20">
        <w:r>
          <w:rPr>
            <w:b/>
            <w:color w:val="0000FF"/>
            <w:u w:val="single" w:color="0000FF"/>
          </w:rPr>
          <w:t>https://uidb-pbs.tubitak.gov.tr.</w:t>
        </w:r>
      </w:hyperlink>
    </w:p>
    <w:p>
      <w:pPr>
        <w:pStyle w:val="BodyText"/>
        <w:rPr>
          <w:b/>
          <w:sz w:val="20"/>
        </w:rPr>
      </w:pPr>
    </w:p>
    <w:p>
      <w:pPr>
        <w:pStyle w:val="BodyText"/>
        <w:spacing w:before="11"/>
        <w:rPr>
          <w:b/>
          <w:sz w:val="16"/>
        </w:rPr>
      </w:pPr>
    </w:p>
    <w:p>
      <w:pPr>
        <w:spacing w:line="259" w:lineRule="auto" w:before="0"/>
        <w:ind w:left="176" w:right="237" w:firstLine="0"/>
        <w:jc w:val="left"/>
        <w:rPr>
          <w:b/>
          <w:sz w:val="22"/>
        </w:rPr>
      </w:pPr>
      <w:r>
        <w:rPr>
          <w:sz w:val="22"/>
        </w:rPr>
        <w:t>The</w:t>
      </w:r>
      <w:r>
        <w:rPr>
          <w:spacing w:val="-6"/>
          <w:sz w:val="22"/>
        </w:rPr>
        <w:t> </w:t>
      </w:r>
      <w:r>
        <w:rPr>
          <w:sz w:val="22"/>
        </w:rPr>
        <w:t>online</w:t>
      </w:r>
      <w:r>
        <w:rPr>
          <w:spacing w:val="-3"/>
          <w:sz w:val="22"/>
        </w:rPr>
        <w:t> </w:t>
      </w:r>
      <w:r>
        <w:rPr>
          <w:sz w:val="22"/>
        </w:rPr>
        <w:t>national</w:t>
      </w:r>
      <w:r>
        <w:rPr>
          <w:spacing w:val="-4"/>
          <w:sz w:val="22"/>
        </w:rPr>
        <w:t> </w:t>
      </w:r>
      <w:r>
        <w:rPr>
          <w:sz w:val="22"/>
        </w:rPr>
        <w:t>application</w:t>
      </w:r>
      <w:r>
        <w:rPr>
          <w:spacing w:val="-4"/>
          <w:sz w:val="22"/>
        </w:rPr>
        <w:t> </w:t>
      </w:r>
      <w:r>
        <w:rPr>
          <w:sz w:val="22"/>
        </w:rPr>
        <w:t>is</w:t>
      </w:r>
      <w:r>
        <w:rPr>
          <w:spacing w:val="-6"/>
          <w:sz w:val="22"/>
        </w:rPr>
        <w:t> </w:t>
      </w:r>
      <w:r>
        <w:rPr>
          <w:sz w:val="22"/>
        </w:rPr>
        <w:t>compulsory</w:t>
      </w:r>
      <w:r>
        <w:rPr>
          <w:spacing w:val="-5"/>
          <w:sz w:val="22"/>
        </w:rPr>
        <w:t> </w:t>
      </w:r>
      <w:r>
        <w:rPr>
          <w:sz w:val="22"/>
        </w:rPr>
        <w:t>and</w:t>
      </w:r>
      <w:r>
        <w:rPr>
          <w:spacing w:val="-6"/>
          <w:sz w:val="22"/>
        </w:rPr>
        <w:t> </w:t>
      </w:r>
      <w:r>
        <w:rPr>
          <w:sz w:val="22"/>
        </w:rPr>
        <w:t>will</w:t>
      </w:r>
      <w:r>
        <w:rPr>
          <w:spacing w:val="-6"/>
          <w:sz w:val="22"/>
        </w:rPr>
        <w:t> </w:t>
      </w:r>
      <w:r>
        <w:rPr>
          <w:sz w:val="22"/>
        </w:rPr>
        <w:t>be</w:t>
      </w:r>
      <w:r>
        <w:rPr>
          <w:spacing w:val="-1"/>
          <w:sz w:val="22"/>
        </w:rPr>
        <w:t> </w:t>
      </w:r>
      <w:r>
        <w:rPr>
          <w:sz w:val="22"/>
        </w:rPr>
        <w:t>received</w:t>
      </w:r>
      <w:r>
        <w:rPr>
          <w:spacing w:val="-6"/>
          <w:sz w:val="22"/>
        </w:rPr>
        <w:t> </w:t>
      </w:r>
      <w:r>
        <w:rPr>
          <w:sz w:val="22"/>
        </w:rPr>
        <w:t>online</w:t>
      </w:r>
      <w:r>
        <w:rPr>
          <w:spacing w:val="-3"/>
          <w:sz w:val="22"/>
        </w:rPr>
        <w:t> </w:t>
      </w:r>
      <w:r>
        <w:rPr>
          <w:b/>
          <w:sz w:val="22"/>
        </w:rPr>
        <w:t>until</w:t>
      </w:r>
      <w:r>
        <w:rPr>
          <w:b/>
          <w:spacing w:val="-5"/>
          <w:sz w:val="22"/>
        </w:rPr>
        <w:t> </w:t>
      </w:r>
      <w:r>
        <w:rPr>
          <w:b/>
          <w:sz w:val="22"/>
        </w:rPr>
        <w:t>18</w:t>
      </w:r>
      <w:r>
        <w:rPr>
          <w:b/>
          <w:spacing w:val="-7"/>
          <w:sz w:val="22"/>
        </w:rPr>
        <w:t> </w:t>
      </w:r>
      <w:r>
        <w:rPr>
          <w:b/>
          <w:sz w:val="22"/>
        </w:rPr>
        <w:t>July</w:t>
      </w:r>
      <w:r>
        <w:rPr>
          <w:b/>
          <w:spacing w:val="-5"/>
          <w:sz w:val="22"/>
        </w:rPr>
        <w:t> </w:t>
      </w:r>
      <w:r>
        <w:rPr>
          <w:b/>
          <w:sz w:val="22"/>
        </w:rPr>
        <w:t>2022</w:t>
      </w:r>
      <w:r>
        <w:rPr>
          <w:b/>
          <w:spacing w:val="-5"/>
          <w:sz w:val="22"/>
        </w:rPr>
        <w:t> </w:t>
      </w:r>
      <w:r>
        <w:rPr>
          <w:sz w:val="22"/>
        </w:rPr>
        <w:t>(in</w:t>
      </w:r>
      <w:r>
        <w:rPr>
          <w:spacing w:val="-4"/>
          <w:sz w:val="22"/>
        </w:rPr>
        <w:t> </w:t>
      </w:r>
      <w:r>
        <w:rPr>
          <w:sz w:val="22"/>
        </w:rPr>
        <w:t>parallel to the one on PT-Outline) Please see the detailed information at </w:t>
      </w:r>
      <w:hyperlink r:id="rId20">
        <w:r>
          <w:rPr>
            <w:b/>
            <w:color w:val="0000FF"/>
            <w:sz w:val="22"/>
            <w:u w:val="single" w:color="0000FF"/>
          </w:rPr>
          <w:t>https://uidb-pbs.tubitak.gov.tr</w:t>
        </w:r>
      </w:hyperlink>
    </w:p>
    <w:p>
      <w:pPr>
        <w:pStyle w:val="BodyText"/>
        <w:rPr>
          <w:b/>
          <w:sz w:val="20"/>
        </w:rPr>
      </w:pPr>
    </w:p>
    <w:p>
      <w:pPr>
        <w:pStyle w:val="BodyText"/>
        <w:spacing w:before="10"/>
        <w:rPr>
          <w:b/>
          <w:sz w:val="16"/>
        </w:rPr>
      </w:pPr>
    </w:p>
    <w:p>
      <w:pPr>
        <w:pStyle w:val="BodyText"/>
        <w:spacing w:line="259" w:lineRule="auto"/>
        <w:ind w:left="176" w:right="272"/>
        <w:jc w:val="both"/>
      </w:pPr>
      <w:r>
        <w:rPr>
          <w:b/>
        </w:rPr>
        <w:t>Important</w:t>
      </w:r>
      <w:r>
        <w:rPr>
          <w:b/>
          <w:spacing w:val="-13"/>
        </w:rPr>
        <w:t> </w:t>
      </w:r>
      <w:r>
        <w:rPr>
          <w:b/>
        </w:rPr>
        <w:t>Note:</w:t>
      </w:r>
      <w:r>
        <w:rPr>
          <w:b/>
          <w:spacing w:val="-12"/>
        </w:rPr>
        <w:t> </w:t>
      </w:r>
      <w:r>
        <w:rPr>
          <w:u w:val="single"/>
        </w:rPr>
        <w:t>National</w:t>
      </w:r>
      <w:r>
        <w:rPr>
          <w:spacing w:val="-13"/>
          <w:u w:val="single"/>
        </w:rPr>
        <w:t> </w:t>
      </w:r>
      <w:r>
        <w:rPr>
          <w:u w:val="single"/>
        </w:rPr>
        <w:t>applications</w:t>
      </w:r>
      <w:r>
        <w:rPr>
          <w:spacing w:val="-10"/>
          <w:u w:val="single"/>
        </w:rPr>
        <w:t> </w:t>
      </w:r>
      <w:r>
        <w:rPr>
          <w:u w:val="single"/>
        </w:rPr>
        <w:t>to</w:t>
      </w:r>
      <w:r>
        <w:rPr>
          <w:spacing w:val="-10"/>
          <w:u w:val="single"/>
        </w:rPr>
        <w:t> </w:t>
      </w:r>
      <w:r>
        <w:rPr>
          <w:u w:val="single"/>
        </w:rPr>
        <w:t>TÜBİTAK</w:t>
      </w:r>
      <w:r>
        <w:rPr>
          <w:spacing w:val="-13"/>
          <w:u w:val="single"/>
        </w:rPr>
        <w:t> </w:t>
      </w:r>
      <w:r>
        <w:rPr>
          <w:u w:val="single"/>
        </w:rPr>
        <w:t>can</w:t>
      </w:r>
      <w:r>
        <w:rPr>
          <w:spacing w:val="-12"/>
          <w:u w:val="single"/>
        </w:rPr>
        <w:t> </w:t>
      </w:r>
      <w:r>
        <w:rPr>
          <w:u w:val="single"/>
        </w:rPr>
        <w:t>only</w:t>
      </w:r>
      <w:r>
        <w:rPr>
          <w:spacing w:val="-11"/>
          <w:u w:val="single"/>
        </w:rPr>
        <w:t> </w:t>
      </w:r>
      <w:r>
        <w:rPr>
          <w:u w:val="single"/>
        </w:rPr>
        <w:t>be</w:t>
      </w:r>
      <w:r>
        <w:rPr>
          <w:spacing w:val="-13"/>
          <w:u w:val="single"/>
        </w:rPr>
        <w:t> </w:t>
      </w:r>
      <w:r>
        <w:rPr>
          <w:u w:val="single"/>
        </w:rPr>
        <w:t>made</w:t>
      </w:r>
      <w:r>
        <w:rPr>
          <w:spacing w:val="-10"/>
          <w:u w:val="single"/>
        </w:rPr>
        <w:t> </w:t>
      </w:r>
      <w:r>
        <w:rPr>
          <w:u w:val="single"/>
        </w:rPr>
        <w:t>by</w:t>
      </w:r>
      <w:r>
        <w:rPr>
          <w:spacing w:val="-11"/>
          <w:u w:val="single"/>
        </w:rPr>
        <w:t> </w:t>
      </w:r>
      <w:r>
        <w:rPr>
          <w:u w:val="single"/>
        </w:rPr>
        <w:t>using</w:t>
      </w:r>
      <w:r>
        <w:rPr>
          <w:spacing w:val="-13"/>
          <w:u w:val="single"/>
        </w:rPr>
        <w:t> </w:t>
      </w:r>
      <w:r>
        <w:rPr>
          <w:u w:val="single"/>
        </w:rPr>
        <w:t>electronic</w:t>
      </w:r>
      <w:r>
        <w:rPr>
          <w:spacing w:val="-10"/>
          <w:u w:val="single"/>
        </w:rPr>
        <w:t> </w:t>
      </w:r>
      <w:r>
        <w:rPr>
          <w:u w:val="single"/>
        </w:rPr>
        <w:t>signature.</w:t>
      </w:r>
      <w:r>
        <w:rPr>
          <w:spacing w:val="25"/>
          <w:u w:val="single"/>
        </w:rPr>
        <w:t> </w:t>
      </w:r>
      <w:r>
        <w:rPr>
          <w:u w:val="single"/>
        </w:rPr>
        <w:t>The</w:t>
      </w:r>
      <w:r>
        <w:rPr/>
        <w:t> </w:t>
      </w:r>
      <w:r>
        <w:rPr>
          <w:u w:val="single"/>
        </w:rPr>
        <w:t>persons who are included in the project team and all executive / participant institutions should have</w:t>
      </w:r>
      <w:r>
        <w:rPr/>
        <w:t> </w:t>
      </w:r>
      <w:r>
        <w:rPr>
          <w:u w:val="single"/>
        </w:rPr>
        <w:t>qualified electronic certificate </w:t>
      </w:r>
      <w:hyperlink r:id="rId21">
        <w:r>
          <w:rPr>
            <w:b/>
            <w:color w:val="0000FF"/>
            <w:u w:val="single" w:color="000000"/>
          </w:rPr>
          <w:t>(e-signature)</w:t>
        </w:r>
        <w:r>
          <w:rPr>
            <w:color w:val="0000FF"/>
            <w:u w:val="single" w:color="000000"/>
          </w:rPr>
          <w:t>.</w:t>
        </w:r>
      </w:hyperlink>
    </w:p>
    <w:p>
      <w:pPr>
        <w:pStyle w:val="BodyText"/>
        <w:rPr>
          <w:sz w:val="20"/>
        </w:rPr>
      </w:pPr>
    </w:p>
    <w:p>
      <w:pPr>
        <w:pStyle w:val="BodyText"/>
        <w:spacing w:before="10"/>
        <w:rPr>
          <w:sz w:val="16"/>
        </w:rPr>
      </w:pPr>
    </w:p>
    <w:p>
      <w:pPr>
        <w:pStyle w:val="Heading4"/>
        <w:spacing w:line="256" w:lineRule="auto"/>
      </w:pPr>
      <w:r>
        <w:rPr>
          <w:u w:val="single"/>
        </w:rPr>
        <w:t>Further</w:t>
      </w:r>
      <w:r>
        <w:rPr>
          <w:spacing w:val="80"/>
          <w:u w:val="single"/>
        </w:rPr>
        <w:t> </w:t>
      </w:r>
      <w:r>
        <w:rPr>
          <w:u w:val="single"/>
        </w:rPr>
        <w:t>information</w:t>
      </w:r>
      <w:r>
        <w:rPr>
          <w:spacing w:val="80"/>
          <w:u w:val="single"/>
        </w:rPr>
        <w:t> </w:t>
      </w:r>
      <w:r>
        <w:rPr>
          <w:u w:val="single"/>
        </w:rPr>
        <w:t>relevant</w:t>
      </w:r>
      <w:r>
        <w:rPr>
          <w:spacing w:val="80"/>
          <w:u w:val="single"/>
        </w:rPr>
        <w:t> </w:t>
      </w:r>
      <w:r>
        <w:rPr>
          <w:u w:val="single"/>
        </w:rPr>
        <w:t>to</w:t>
      </w:r>
      <w:r>
        <w:rPr>
          <w:spacing w:val="80"/>
          <w:u w:val="single"/>
        </w:rPr>
        <w:t> </w:t>
      </w:r>
      <w:r>
        <w:rPr>
          <w:u w:val="single"/>
        </w:rPr>
        <w:t>national</w:t>
      </w:r>
      <w:r>
        <w:rPr>
          <w:spacing w:val="80"/>
          <w:u w:val="single"/>
        </w:rPr>
        <w:t> </w:t>
      </w:r>
      <w:r>
        <w:rPr>
          <w:u w:val="single"/>
        </w:rPr>
        <w:t>applicants/regulations</w:t>
      </w:r>
      <w:r>
        <w:rPr>
          <w:spacing w:val="80"/>
          <w:u w:val="single"/>
        </w:rPr>
        <w:t> </w:t>
      </w:r>
      <w:r>
        <w:rPr>
          <w:u w:val="single"/>
        </w:rPr>
        <w:t>please</w:t>
      </w:r>
      <w:r>
        <w:rPr>
          <w:spacing w:val="80"/>
          <w:u w:val="single"/>
        </w:rPr>
        <w:t> </w:t>
      </w:r>
      <w:r>
        <w:rPr>
          <w:u w:val="single"/>
        </w:rPr>
        <w:t>visit</w:t>
      </w:r>
      <w:r>
        <w:rPr>
          <w:spacing w:val="80"/>
          <w:u w:val="single"/>
        </w:rPr>
        <w:t> </w:t>
      </w:r>
      <w:hyperlink r:id="rId20">
        <w:r>
          <w:rPr>
            <w:color w:val="0000FF"/>
            <w:u w:val="single" w:color="000000"/>
          </w:rPr>
          <w:t>https://uidb-</w:t>
        </w:r>
      </w:hyperlink>
      <w:r>
        <w:rPr>
          <w:color w:val="0000FF"/>
          <w:spacing w:val="80"/>
        </w:rPr>
        <w:t> </w:t>
      </w:r>
      <w:hyperlink r:id="rId20">
        <w:r>
          <w:rPr>
            <w:color w:val="0000FF"/>
            <w:spacing w:val="-2"/>
            <w:u w:val="single" w:color="0000FF"/>
          </w:rPr>
          <w:t>pbs.tubitak.gov.tr</w:t>
        </w:r>
      </w:hyperlink>
    </w:p>
    <w:p>
      <w:pPr>
        <w:pStyle w:val="BodyText"/>
        <w:rPr>
          <w:b/>
          <w:sz w:val="20"/>
        </w:rPr>
      </w:pPr>
    </w:p>
    <w:p>
      <w:pPr>
        <w:pStyle w:val="BodyText"/>
        <w:spacing w:before="2"/>
        <w:rPr>
          <w:b/>
          <w:sz w:val="17"/>
        </w:rPr>
      </w:pPr>
    </w:p>
    <w:p>
      <w:pPr>
        <w:pStyle w:val="Heading4"/>
      </w:pPr>
      <w:r>
        <w:rPr/>
        <w:t>For</w:t>
      </w:r>
      <w:r>
        <w:rPr>
          <w:spacing w:val="-5"/>
        </w:rPr>
        <w:t> </w:t>
      </w:r>
      <w:r>
        <w:rPr/>
        <w:t>more</w:t>
      </w:r>
      <w:r>
        <w:rPr>
          <w:spacing w:val="-6"/>
        </w:rPr>
        <w:t> </w:t>
      </w:r>
      <w:r>
        <w:rPr/>
        <w:t>information</w:t>
      </w:r>
      <w:r>
        <w:rPr>
          <w:spacing w:val="-5"/>
        </w:rPr>
        <w:t> </w:t>
      </w:r>
      <w:r>
        <w:rPr/>
        <w:t>please</w:t>
      </w:r>
      <w:r>
        <w:rPr>
          <w:spacing w:val="-5"/>
        </w:rPr>
        <w:t> </w:t>
      </w:r>
      <w:r>
        <w:rPr>
          <w:spacing w:val="-2"/>
        </w:rPr>
        <w:t>contact:</w:t>
      </w:r>
    </w:p>
    <w:p>
      <w:pPr>
        <w:pStyle w:val="BodyText"/>
        <w:spacing w:before="7"/>
        <w:rPr>
          <w:b/>
          <w:sz w:val="25"/>
        </w:rPr>
      </w:pPr>
    </w:p>
    <w:p>
      <w:pPr>
        <w:pStyle w:val="BodyText"/>
        <w:spacing w:line="259" w:lineRule="auto"/>
        <w:ind w:left="176" w:right="4898"/>
      </w:pPr>
      <w:r>
        <w:rPr/>
        <w:t>EIG</w:t>
      </w:r>
      <w:r>
        <w:rPr>
          <w:spacing w:val="-6"/>
        </w:rPr>
        <w:t> </w:t>
      </w:r>
      <w:r>
        <w:rPr/>
        <w:t>CONCERT-Japan</w:t>
      </w:r>
      <w:r>
        <w:rPr>
          <w:spacing w:val="-7"/>
        </w:rPr>
        <w:t> </w:t>
      </w:r>
      <w:r>
        <w:rPr/>
        <w:t>Call</w:t>
      </w:r>
      <w:r>
        <w:rPr>
          <w:spacing w:val="-6"/>
        </w:rPr>
        <w:t> </w:t>
      </w:r>
      <w:r>
        <w:rPr/>
        <w:t>National</w:t>
      </w:r>
      <w:r>
        <w:rPr>
          <w:spacing w:val="-6"/>
        </w:rPr>
        <w:t> </w:t>
      </w:r>
      <w:r>
        <w:rPr/>
        <w:t>Contact</w:t>
      </w:r>
      <w:r>
        <w:rPr>
          <w:spacing w:val="-8"/>
        </w:rPr>
        <w:t> </w:t>
      </w:r>
      <w:r>
        <w:rPr/>
        <w:t>Point Elif DOĞAN-ARSLAN</w:t>
      </w:r>
    </w:p>
    <w:p>
      <w:pPr>
        <w:pStyle w:val="BodyText"/>
        <w:spacing w:line="256" w:lineRule="auto" w:before="1"/>
        <w:ind w:left="176" w:right="5872"/>
      </w:pPr>
      <w:r>
        <w:rPr/>
        <w:t>e-mail:</w:t>
      </w:r>
      <w:r>
        <w:rPr>
          <w:spacing w:val="-13"/>
        </w:rPr>
        <w:t> </w:t>
      </w:r>
      <w:hyperlink r:id="rId22">
        <w:r>
          <w:rPr>
            <w:color w:val="0000FF"/>
            <w:u w:val="single" w:color="0000FF"/>
          </w:rPr>
          <w:t>concertjapan@tubitak.gov.tr</w:t>
        </w:r>
      </w:hyperlink>
      <w:r>
        <w:rPr>
          <w:color w:val="0000FF"/>
        </w:rPr>
        <w:t> </w:t>
      </w:r>
      <w:r>
        <w:rPr/>
        <w:t>Tel.: +90 312 298 14 16</w:t>
      </w:r>
    </w:p>
    <w:p>
      <w:pPr>
        <w:pStyle w:val="BodyText"/>
        <w:spacing w:before="3"/>
        <w:ind w:left="176"/>
      </w:pPr>
      <w:r>
        <w:rPr/>
        <w:t>Contact</w:t>
      </w:r>
      <w:r>
        <w:rPr>
          <w:spacing w:val="-4"/>
        </w:rPr>
        <w:t> </w:t>
      </w:r>
      <w:r>
        <w:rPr/>
        <w:t>Person</w:t>
      </w:r>
      <w:r>
        <w:rPr>
          <w:spacing w:val="-5"/>
        </w:rPr>
        <w:t> </w:t>
      </w:r>
      <w:r>
        <w:rPr/>
        <w:t>for</w:t>
      </w:r>
      <w:r>
        <w:rPr>
          <w:spacing w:val="-7"/>
        </w:rPr>
        <w:t> </w:t>
      </w:r>
      <w:r>
        <w:rPr/>
        <w:t>TÜBİTAK</w:t>
      </w:r>
      <w:r>
        <w:rPr>
          <w:spacing w:val="-3"/>
        </w:rPr>
        <w:t> </w:t>
      </w:r>
      <w:r>
        <w:rPr/>
        <w:t>1071</w:t>
      </w:r>
      <w:r>
        <w:rPr>
          <w:spacing w:val="-5"/>
        </w:rPr>
        <w:t> </w:t>
      </w:r>
      <w:r>
        <w:rPr>
          <w:spacing w:val="-2"/>
        </w:rPr>
        <w:t>Programme</w:t>
      </w:r>
    </w:p>
    <w:p>
      <w:pPr>
        <w:pStyle w:val="BodyText"/>
        <w:spacing w:before="22"/>
        <w:ind w:left="176"/>
      </w:pPr>
      <w:r>
        <w:rPr/>
        <w:t>E.</w:t>
      </w:r>
      <w:r>
        <w:rPr>
          <w:spacing w:val="-1"/>
        </w:rPr>
        <w:t> </w:t>
      </w:r>
      <w:r>
        <w:rPr/>
        <w:t>Burcu</w:t>
      </w:r>
      <w:r>
        <w:rPr>
          <w:spacing w:val="-1"/>
        </w:rPr>
        <w:t> </w:t>
      </w:r>
      <w:r>
        <w:rPr>
          <w:spacing w:val="-2"/>
        </w:rPr>
        <w:t>YAMAK</w:t>
      </w:r>
    </w:p>
    <w:p>
      <w:pPr>
        <w:pStyle w:val="BodyText"/>
        <w:spacing w:line="254" w:lineRule="auto" w:before="22"/>
        <w:ind w:left="176" w:right="6109"/>
      </w:pPr>
      <w:r>
        <w:rPr/>
        <w:t>e-mail:</w:t>
      </w:r>
      <w:r>
        <w:rPr>
          <w:spacing w:val="-13"/>
        </w:rPr>
        <w:t> </w:t>
      </w:r>
      <w:hyperlink r:id="rId23">
        <w:r>
          <w:rPr>
            <w:color w:val="0000FF"/>
            <w:u w:val="single" w:color="0000FF"/>
          </w:rPr>
          <w:t>burcu.yamak@tubitak.gov.tr</w:t>
        </w:r>
      </w:hyperlink>
      <w:r>
        <w:rPr>
          <w:color w:val="0000FF"/>
        </w:rPr>
        <w:t> </w:t>
      </w:r>
      <w:r>
        <w:rPr/>
        <w:t>Phone: + 90 312 298 18 12</w:t>
      </w:r>
    </w:p>
    <w:p>
      <w:pPr>
        <w:spacing w:after="0" w:line="254" w:lineRule="auto"/>
        <w:sectPr>
          <w:pgSz w:w="11910" w:h="16840"/>
          <w:pgMar w:header="0" w:footer="1355" w:top="1400" w:bottom="1540" w:left="1240" w:right="1140"/>
        </w:sectPr>
      </w:pPr>
    </w:p>
    <w:p>
      <w:pPr>
        <w:pStyle w:val="BodyText"/>
        <w:ind w:left="176"/>
        <w:rPr>
          <w:sz w:val="20"/>
        </w:rPr>
      </w:pPr>
      <w:r>
        <w:rPr>
          <w:sz w:val="20"/>
        </w:rPr>
        <w:pict>
          <v:shape style="width:453.25pt;height:17.2pt;mso-position-horizontal-relative:char;mso-position-vertical-relative:line" type="#_x0000_t202" id="docshape5" filled="false" stroked="true" strokeweight=".48004pt" strokecolor="#000000">
            <w10:anchorlock/>
            <v:textbox inset="0,0,0,0">
              <w:txbxContent>
                <w:p>
                  <w:pPr>
                    <w:spacing w:before="40"/>
                    <w:ind w:left="105" w:right="0" w:firstLine="0"/>
                    <w:jc w:val="left"/>
                    <w:rPr>
                      <w:rFonts w:ascii="Calibri Light" w:hAnsi="Calibri Light"/>
                      <w:b w:val="0"/>
                      <w:sz w:val="24"/>
                    </w:rPr>
                  </w:pPr>
                  <w:bookmarkStart w:name="_bookmark24" w:id="25"/>
                  <w:bookmarkEnd w:id="25"/>
                  <w:r>
                    <w:rPr/>
                  </w:r>
                  <w:r>
                    <w:rPr>
                      <w:rFonts w:ascii="Calibri Light" w:hAnsi="Calibri Light"/>
                      <w:b w:val="0"/>
                      <w:color w:val="2D74B5"/>
                      <w:sz w:val="24"/>
                    </w:rPr>
                    <w:t>Czech</w:t>
                  </w:r>
                  <w:r>
                    <w:rPr>
                      <w:rFonts w:ascii="Calibri Light" w:hAnsi="Calibri Light"/>
                      <w:b w:val="0"/>
                      <w:color w:val="2D74B5"/>
                      <w:spacing w:val="-4"/>
                      <w:sz w:val="24"/>
                    </w:rPr>
                    <w:t> </w:t>
                  </w:r>
                  <w:r>
                    <w:rPr>
                      <w:rFonts w:ascii="Calibri Light" w:hAnsi="Calibri Light"/>
                      <w:b w:val="0"/>
                      <w:color w:val="2D74B5"/>
                      <w:sz w:val="24"/>
                    </w:rPr>
                    <w:t>Republic</w:t>
                  </w:r>
                  <w:r>
                    <w:rPr>
                      <w:rFonts w:ascii="Calibri Light" w:hAnsi="Calibri Light"/>
                      <w:b w:val="0"/>
                      <w:color w:val="2D74B5"/>
                      <w:spacing w:val="-1"/>
                      <w:sz w:val="24"/>
                    </w:rPr>
                    <w:t> </w:t>
                  </w:r>
                  <w:r>
                    <w:rPr>
                      <w:rFonts w:ascii="Calibri Light" w:hAnsi="Calibri Light"/>
                      <w:b w:val="0"/>
                      <w:color w:val="2D74B5"/>
                      <w:sz w:val="24"/>
                    </w:rPr>
                    <w:t>–</w:t>
                  </w:r>
                  <w:r>
                    <w:rPr>
                      <w:rFonts w:ascii="Calibri Light" w:hAnsi="Calibri Light"/>
                      <w:b w:val="0"/>
                      <w:color w:val="2D74B5"/>
                      <w:spacing w:val="-2"/>
                      <w:sz w:val="24"/>
                    </w:rPr>
                    <w:t> </w:t>
                  </w:r>
                  <w:r>
                    <w:rPr>
                      <w:rFonts w:ascii="Calibri Light" w:hAnsi="Calibri Light"/>
                      <w:b w:val="0"/>
                      <w:color w:val="2D74B5"/>
                      <w:sz w:val="24"/>
                    </w:rPr>
                    <w:t>Ministry</w:t>
                  </w:r>
                  <w:r>
                    <w:rPr>
                      <w:rFonts w:ascii="Calibri Light" w:hAnsi="Calibri Light"/>
                      <w:b w:val="0"/>
                      <w:color w:val="2D74B5"/>
                      <w:spacing w:val="-2"/>
                      <w:sz w:val="24"/>
                    </w:rPr>
                    <w:t> </w:t>
                  </w:r>
                  <w:r>
                    <w:rPr>
                      <w:rFonts w:ascii="Calibri Light" w:hAnsi="Calibri Light"/>
                      <w:b w:val="0"/>
                      <w:color w:val="2D74B5"/>
                      <w:sz w:val="24"/>
                    </w:rPr>
                    <w:t>of</w:t>
                  </w:r>
                  <w:r>
                    <w:rPr>
                      <w:rFonts w:ascii="Calibri Light" w:hAnsi="Calibri Light"/>
                      <w:b w:val="0"/>
                      <w:color w:val="2D74B5"/>
                      <w:spacing w:val="-1"/>
                      <w:sz w:val="24"/>
                    </w:rPr>
                    <w:t> </w:t>
                  </w:r>
                  <w:r>
                    <w:rPr>
                      <w:rFonts w:ascii="Calibri Light" w:hAnsi="Calibri Light"/>
                      <w:b w:val="0"/>
                      <w:color w:val="2D74B5"/>
                      <w:sz w:val="24"/>
                    </w:rPr>
                    <w:t>Education,</w:t>
                  </w:r>
                  <w:r>
                    <w:rPr>
                      <w:rFonts w:ascii="Calibri Light" w:hAnsi="Calibri Light"/>
                      <w:b w:val="0"/>
                      <w:color w:val="2D74B5"/>
                      <w:spacing w:val="-4"/>
                      <w:sz w:val="24"/>
                    </w:rPr>
                    <w:t> </w:t>
                  </w:r>
                  <w:r>
                    <w:rPr>
                      <w:rFonts w:ascii="Calibri Light" w:hAnsi="Calibri Light"/>
                      <w:b w:val="0"/>
                      <w:color w:val="2D74B5"/>
                      <w:sz w:val="24"/>
                    </w:rPr>
                    <w:t>Youth</w:t>
                  </w:r>
                  <w:r>
                    <w:rPr>
                      <w:rFonts w:ascii="Calibri Light" w:hAnsi="Calibri Light"/>
                      <w:b w:val="0"/>
                      <w:color w:val="2D74B5"/>
                      <w:spacing w:val="-4"/>
                      <w:sz w:val="24"/>
                    </w:rPr>
                    <w:t> </w:t>
                  </w:r>
                  <w:r>
                    <w:rPr>
                      <w:rFonts w:ascii="Calibri Light" w:hAnsi="Calibri Light"/>
                      <w:b w:val="0"/>
                      <w:color w:val="2D74B5"/>
                      <w:sz w:val="24"/>
                    </w:rPr>
                    <w:t>and</w:t>
                  </w:r>
                  <w:r>
                    <w:rPr>
                      <w:rFonts w:ascii="Calibri Light" w:hAnsi="Calibri Light"/>
                      <w:b w:val="0"/>
                      <w:color w:val="2D74B5"/>
                      <w:spacing w:val="-2"/>
                      <w:sz w:val="24"/>
                    </w:rPr>
                    <w:t> </w:t>
                  </w:r>
                  <w:r>
                    <w:rPr>
                      <w:rFonts w:ascii="Calibri Light" w:hAnsi="Calibri Light"/>
                      <w:b w:val="0"/>
                      <w:color w:val="2D74B5"/>
                      <w:sz w:val="24"/>
                    </w:rPr>
                    <w:t>Sports</w:t>
                  </w:r>
                  <w:r>
                    <w:rPr>
                      <w:rFonts w:ascii="Calibri Light" w:hAnsi="Calibri Light"/>
                      <w:b w:val="0"/>
                      <w:color w:val="2D74B5"/>
                      <w:spacing w:val="-1"/>
                      <w:sz w:val="24"/>
                    </w:rPr>
                    <w:t> </w:t>
                  </w:r>
                  <w:r>
                    <w:rPr>
                      <w:rFonts w:ascii="Calibri Light" w:hAnsi="Calibri Light"/>
                      <w:b w:val="0"/>
                      <w:color w:val="2D74B5"/>
                      <w:spacing w:val="-2"/>
                      <w:sz w:val="24"/>
                    </w:rPr>
                    <w:t>(MEYS)</w:t>
                  </w:r>
                </w:p>
              </w:txbxContent>
            </v:textbox>
            <v:stroke dashstyle="solid"/>
          </v:shape>
        </w:pict>
      </w:r>
      <w:r>
        <w:rPr>
          <w:sz w:val="20"/>
        </w:rPr>
      </w:r>
    </w:p>
    <w:p>
      <w:pPr>
        <w:pStyle w:val="BodyText"/>
        <w:spacing w:before="3"/>
        <w:rPr>
          <w:sz w:val="16"/>
        </w:rPr>
      </w:pPr>
    </w:p>
    <w:p>
      <w:pPr>
        <w:pStyle w:val="BodyText"/>
        <w:tabs>
          <w:tab w:pos="7370" w:val="left" w:leader="none"/>
        </w:tabs>
        <w:spacing w:before="57"/>
        <w:ind w:left="176"/>
      </w:pPr>
      <w:r>
        <w:rPr/>
        <w:t>Information</w:t>
      </w:r>
      <w:r>
        <w:rPr>
          <w:spacing w:val="-8"/>
        </w:rPr>
        <w:t> </w:t>
      </w:r>
      <w:r>
        <w:rPr/>
        <w:t>about</w:t>
      </w:r>
      <w:r>
        <w:rPr>
          <w:spacing w:val="-6"/>
        </w:rPr>
        <w:t> </w:t>
      </w:r>
      <w:r>
        <w:rPr/>
        <w:t>call</w:t>
      </w:r>
      <w:r>
        <w:rPr>
          <w:spacing w:val="-7"/>
        </w:rPr>
        <w:t> </w:t>
      </w:r>
      <w:r>
        <w:rPr/>
        <w:t>announcement</w:t>
      </w:r>
      <w:r>
        <w:rPr>
          <w:spacing w:val="-6"/>
        </w:rPr>
        <w:t> </w:t>
      </w:r>
      <w:r>
        <w:rPr/>
        <w:t>will</w:t>
      </w:r>
      <w:r>
        <w:rPr>
          <w:spacing w:val="-7"/>
        </w:rPr>
        <w:t> </w:t>
      </w:r>
      <w:r>
        <w:rPr/>
        <w:t>be</w:t>
      </w:r>
      <w:r>
        <w:rPr>
          <w:spacing w:val="-4"/>
        </w:rPr>
        <w:t> </w:t>
      </w:r>
      <w:r>
        <w:rPr/>
        <w:t>published</w:t>
      </w:r>
      <w:r>
        <w:rPr>
          <w:spacing w:val="-4"/>
        </w:rPr>
        <w:t> </w:t>
      </w:r>
      <w:r>
        <w:rPr/>
        <w:t>on</w:t>
      </w:r>
      <w:r>
        <w:rPr>
          <w:spacing w:val="-7"/>
        </w:rPr>
        <w:t> </w:t>
      </w:r>
      <w:r>
        <w:rPr/>
        <w:t>the</w:t>
      </w:r>
      <w:r>
        <w:rPr>
          <w:spacing w:val="-9"/>
        </w:rPr>
        <w:t> </w:t>
      </w:r>
      <w:r>
        <w:rPr/>
        <w:t>MEYS</w:t>
      </w:r>
      <w:r>
        <w:rPr>
          <w:spacing w:val="-5"/>
        </w:rPr>
        <w:t> </w:t>
      </w:r>
      <w:r>
        <w:rPr>
          <w:spacing w:val="-2"/>
        </w:rPr>
        <w:t>website:</w:t>
      </w:r>
      <w:r>
        <w:rPr/>
        <w:tab/>
      </w:r>
      <w:hyperlink r:id="rId24">
        <w:r>
          <w:rPr>
            <w:color w:val="0000FF"/>
            <w:spacing w:val="-2"/>
            <w:u w:val="single" w:color="0000FF"/>
          </w:rPr>
          <w:t>http://www.msmt.cz</w:t>
        </w:r>
      </w:hyperlink>
    </w:p>
    <w:p>
      <w:pPr>
        <w:pStyle w:val="BodyText"/>
        <w:rPr>
          <w:sz w:val="18"/>
        </w:rPr>
      </w:pPr>
    </w:p>
    <w:p>
      <w:pPr>
        <w:pStyle w:val="Heading4"/>
        <w:spacing w:before="90"/>
        <w:jc w:val="both"/>
      </w:pPr>
      <w:r>
        <w:rPr>
          <w:rFonts w:ascii="Wingdings" w:hAnsi="Wingdings"/>
          <w:b w:val="0"/>
        </w:rPr>
        <w:t></w:t>
      </w:r>
      <w:r>
        <w:rPr>
          <w:rFonts w:ascii="Times New Roman" w:hAnsi="Times New Roman"/>
          <w:b w:val="0"/>
          <w:spacing w:val="-5"/>
        </w:rPr>
        <w:t> </w:t>
      </w:r>
      <w:r>
        <w:rPr/>
        <w:t>Who</w:t>
      </w:r>
      <w:r>
        <w:rPr>
          <w:spacing w:val="-3"/>
        </w:rPr>
        <w:t> </w:t>
      </w:r>
      <w:r>
        <w:rPr/>
        <w:t>can</w:t>
      </w:r>
      <w:r>
        <w:rPr>
          <w:spacing w:val="-2"/>
        </w:rPr>
        <w:t> apply?</w:t>
      </w:r>
    </w:p>
    <w:p>
      <w:pPr>
        <w:pStyle w:val="BodyText"/>
        <w:spacing w:line="259" w:lineRule="auto" w:before="182"/>
        <w:ind w:left="176" w:right="272"/>
        <w:jc w:val="both"/>
      </w:pPr>
      <w:r>
        <w:rPr/>
        <w:t>Universities,</w:t>
      </w:r>
      <w:r>
        <w:rPr>
          <w:spacing w:val="-1"/>
        </w:rPr>
        <w:t> </w:t>
      </w:r>
      <w:r>
        <w:rPr/>
        <w:t>research</w:t>
      </w:r>
      <w:r>
        <w:rPr>
          <w:spacing w:val="-3"/>
        </w:rPr>
        <w:t> </w:t>
      </w:r>
      <w:r>
        <w:rPr/>
        <w:t>organizations and Small and</w:t>
      </w:r>
      <w:r>
        <w:rPr>
          <w:spacing w:val="-3"/>
        </w:rPr>
        <w:t> </w:t>
      </w:r>
      <w:r>
        <w:rPr/>
        <w:t>Medium Enterprises (SMEs)</w:t>
      </w:r>
      <w:r>
        <w:rPr>
          <w:spacing w:val="-2"/>
        </w:rPr>
        <w:t> </w:t>
      </w:r>
      <w:r>
        <w:rPr/>
        <w:t>can</w:t>
      </w:r>
      <w:r>
        <w:rPr>
          <w:spacing w:val="-1"/>
        </w:rPr>
        <w:t> </w:t>
      </w:r>
      <w:r>
        <w:rPr/>
        <w:t>apply in</w:t>
      </w:r>
      <w:r>
        <w:rPr>
          <w:spacing w:val="-3"/>
        </w:rPr>
        <w:t> </w:t>
      </w:r>
      <w:r>
        <w:rPr/>
        <w:t>the Czech Republic.</w:t>
      </w:r>
      <w:r>
        <w:rPr>
          <w:spacing w:val="-5"/>
        </w:rPr>
        <w:t> </w:t>
      </w:r>
      <w:r>
        <w:rPr/>
        <w:t>For</w:t>
      </w:r>
      <w:r>
        <w:rPr>
          <w:spacing w:val="-4"/>
        </w:rPr>
        <w:t> </w:t>
      </w:r>
      <w:r>
        <w:rPr/>
        <w:t>universities</w:t>
      </w:r>
      <w:r>
        <w:rPr>
          <w:spacing w:val="-4"/>
        </w:rPr>
        <w:t> </w:t>
      </w:r>
      <w:r>
        <w:rPr/>
        <w:t>and</w:t>
      </w:r>
      <w:r>
        <w:rPr>
          <w:spacing w:val="-5"/>
        </w:rPr>
        <w:t> </w:t>
      </w:r>
      <w:r>
        <w:rPr/>
        <w:t>research</w:t>
      </w:r>
      <w:r>
        <w:rPr>
          <w:spacing w:val="-5"/>
        </w:rPr>
        <w:t> </w:t>
      </w:r>
      <w:r>
        <w:rPr/>
        <w:t>institutes,</w:t>
      </w:r>
      <w:r>
        <w:rPr>
          <w:spacing w:val="-6"/>
        </w:rPr>
        <w:t> </w:t>
      </w:r>
      <w:r>
        <w:rPr/>
        <w:t>up</w:t>
      </w:r>
      <w:r>
        <w:rPr>
          <w:spacing w:val="-5"/>
        </w:rPr>
        <w:t> </w:t>
      </w:r>
      <w:r>
        <w:rPr/>
        <w:t>to</w:t>
      </w:r>
      <w:r>
        <w:rPr>
          <w:spacing w:val="-3"/>
        </w:rPr>
        <w:t> </w:t>
      </w:r>
      <w:r>
        <w:rPr/>
        <w:t>100%</w:t>
      </w:r>
      <w:r>
        <w:rPr>
          <w:spacing w:val="-6"/>
        </w:rPr>
        <w:t> </w:t>
      </w:r>
      <w:r>
        <w:rPr/>
        <w:t>of</w:t>
      </w:r>
      <w:r>
        <w:rPr>
          <w:spacing w:val="-4"/>
        </w:rPr>
        <w:t> </w:t>
      </w:r>
      <w:r>
        <w:rPr/>
        <w:t>eligible</w:t>
      </w:r>
      <w:r>
        <w:rPr>
          <w:spacing w:val="-6"/>
        </w:rPr>
        <w:t> </w:t>
      </w:r>
      <w:r>
        <w:rPr/>
        <w:t>cost</w:t>
      </w:r>
      <w:r>
        <w:rPr>
          <w:spacing w:val="-4"/>
        </w:rPr>
        <w:t> </w:t>
      </w:r>
      <w:r>
        <w:rPr/>
        <w:t>can</w:t>
      </w:r>
      <w:r>
        <w:rPr>
          <w:spacing w:val="-7"/>
        </w:rPr>
        <w:t> </w:t>
      </w:r>
      <w:r>
        <w:rPr/>
        <w:t>be</w:t>
      </w:r>
      <w:r>
        <w:rPr>
          <w:spacing w:val="-4"/>
        </w:rPr>
        <w:t> </w:t>
      </w:r>
      <w:r>
        <w:rPr/>
        <w:t>funded.</w:t>
      </w:r>
      <w:r>
        <w:rPr>
          <w:spacing w:val="-4"/>
        </w:rPr>
        <w:t> </w:t>
      </w:r>
      <w:r>
        <w:rPr/>
        <w:t>For</w:t>
      </w:r>
      <w:r>
        <w:rPr>
          <w:spacing w:val="-4"/>
        </w:rPr>
        <w:t> </w:t>
      </w:r>
      <w:r>
        <w:rPr/>
        <w:t>SMEs, up to 50% of eligible cost can be funded (according to the Regulation (EU) No. 651/2014).</w:t>
      </w:r>
    </w:p>
    <w:p>
      <w:pPr>
        <w:pStyle w:val="BodyText"/>
      </w:pPr>
    </w:p>
    <w:p>
      <w:pPr>
        <w:pStyle w:val="Heading4"/>
        <w:spacing w:before="179"/>
        <w:jc w:val="both"/>
      </w:pPr>
      <w:r>
        <w:rPr>
          <w:rFonts w:ascii="Wingdings" w:hAnsi="Wingdings"/>
          <w:b w:val="0"/>
        </w:rPr>
        <w:t></w:t>
      </w:r>
      <w:r>
        <w:rPr>
          <w:rFonts w:ascii="Times New Roman" w:hAnsi="Times New Roman"/>
          <w:b w:val="0"/>
          <w:spacing w:val="-9"/>
        </w:rPr>
        <w:t> </w:t>
      </w:r>
      <w:r>
        <w:rPr/>
        <w:t>What</w:t>
      </w:r>
      <w:r>
        <w:rPr>
          <w:spacing w:val="-4"/>
        </w:rPr>
        <w:t> </w:t>
      </w:r>
      <w:r>
        <w:rPr/>
        <w:t>types</w:t>
      </w:r>
      <w:r>
        <w:rPr>
          <w:spacing w:val="-5"/>
        </w:rPr>
        <w:t> </w:t>
      </w:r>
      <w:r>
        <w:rPr/>
        <w:t>of</w:t>
      </w:r>
      <w:r>
        <w:rPr>
          <w:spacing w:val="-4"/>
        </w:rPr>
        <w:t> </w:t>
      </w:r>
      <w:r>
        <w:rPr/>
        <w:t>funding</w:t>
      </w:r>
      <w:r>
        <w:rPr>
          <w:spacing w:val="-5"/>
        </w:rPr>
        <w:t> </w:t>
      </w:r>
      <w:r>
        <w:rPr/>
        <w:t>are</w:t>
      </w:r>
      <w:r>
        <w:rPr>
          <w:spacing w:val="-4"/>
        </w:rPr>
        <w:t> </w:t>
      </w:r>
      <w:r>
        <w:rPr/>
        <w:t>eligible</w:t>
      </w:r>
      <w:r>
        <w:rPr>
          <w:spacing w:val="-7"/>
        </w:rPr>
        <w:t> </w:t>
      </w:r>
      <w:r>
        <w:rPr/>
        <w:t>for</w:t>
      </w:r>
      <w:r>
        <w:rPr>
          <w:spacing w:val="-3"/>
        </w:rPr>
        <w:t> </w:t>
      </w:r>
      <w:r>
        <w:rPr/>
        <w:t>researchers in</w:t>
      </w:r>
      <w:r>
        <w:rPr>
          <w:spacing w:val="-4"/>
        </w:rPr>
        <w:t> </w:t>
      </w:r>
      <w:r>
        <w:rPr/>
        <w:t>the</w:t>
      </w:r>
      <w:r>
        <w:rPr>
          <w:spacing w:val="-4"/>
        </w:rPr>
        <w:t> </w:t>
      </w:r>
      <w:r>
        <w:rPr/>
        <w:t>Czech</w:t>
      </w:r>
      <w:r>
        <w:rPr>
          <w:spacing w:val="-3"/>
        </w:rPr>
        <w:t> </w:t>
      </w:r>
      <w:r>
        <w:rPr>
          <w:spacing w:val="-2"/>
        </w:rPr>
        <w:t>Republic?</w:t>
      </w:r>
    </w:p>
    <w:p>
      <w:pPr>
        <w:pStyle w:val="BodyText"/>
        <w:spacing w:line="259" w:lineRule="auto" w:before="183"/>
        <w:ind w:left="176" w:right="273"/>
        <w:jc w:val="both"/>
      </w:pPr>
      <w:r>
        <w:rPr/>
        <w:t>The</w:t>
      </w:r>
      <w:r>
        <w:rPr>
          <w:spacing w:val="-13"/>
        </w:rPr>
        <w:t> </w:t>
      </w:r>
      <w:r>
        <w:rPr/>
        <w:t>level</w:t>
      </w:r>
      <w:r>
        <w:rPr>
          <w:spacing w:val="-12"/>
        </w:rPr>
        <w:t> </w:t>
      </w:r>
      <w:r>
        <w:rPr/>
        <w:t>of</w:t>
      </w:r>
      <w:r>
        <w:rPr>
          <w:spacing w:val="-13"/>
        </w:rPr>
        <w:t> </w:t>
      </w:r>
      <w:r>
        <w:rPr/>
        <w:t>the</w:t>
      </w:r>
      <w:r>
        <w:rPr>
          <w:spacing w:val="-12"/>
        </w:rPr>
        <w:t> </w:t>
      </w:r>
      <w:r>
        <w:rPr/>
        <w:t>funding</w:t>
      </w:r>
      <w:r>
        <w:rPr>
          <w:spacing w:val="-11"/>
        </w:rPr>
        <w:t> </w:t>
      </w:r>
      <w:r>
        <w:rPr/>
        <w:t>available</w:t>
      </w:r>
      <w:r>
        <w:rPr>
          <w:spacing w:val="-10"/>
        </w:rPr>
        <w:t> </w:t>
      </w:r>
      <w:r>
        <w:rPr/>
        <w:t>to</w:t>
      </w:r>
      <w:r>
        <w:rPr>
          <w:spacing w:val="-9"/>
        </w:rPr>
        <w:t> </w:t>
      </w:r>
      <w:r>
        <w:rPr/>
        <w:t>Czech</w:t>
      </w:r>
      <w:r>
        <w:rPr>
          <w:spacing w:val="-13"/>
        </w:rPr>
        <w:t> </w:t>
      </w:r>
      <w:r>
        <w:rPr/>
        <w:t>researchers</w:t>
      </w:r>
      <w:r>
        <w:rPr>
          <w:spacing w:val="-12"/>
        </w:rPr>
        <w:t> </w:t>
      </w:r>
      <w:r>
        <w:rPr/>
        <w:t>may</w:t>
      </w:r>
      <w:r>
        <w:rPr>
          <w:spacing w:val="-12"/>
        </w:rPr>
        <w:t> </w:t>
      </w:r>
      <w:r>
        <w:rPr/>
        <w:t>be</w:t>
      </w:r>
      <w:r>
        <w:rPr>
          <w:spacing w:val="-10"/>
        </w:rPr>
        <w:t> </w:t>
      </w:r>
      <w:r>
        <w:rPr/>
        <w:t>up</w:t>
      </w:r>
      <w:r>
        <w:rPr>
          <w:spacing w:val="-13"/>
        </w:rPr>
        <w:t> </w:t>
      </w:r>
      <w:r>
        <w:rPr/>
        <w:t>to</w:t>
      </w:r>
      <w:r>
        <w:rPr>
          <w:spacing w:val="-10"/>
        </w:rPr>
        <w:t> </w:t>
      </w:r>
      <w:r>
        <w:rPr/>
        <w:t>200</w:t>
      </w:r>
      <w:r>
        <w:rPr>
          <w:spacing w:val="-2"/>
        </w:rPr>
        <w:t> </w:t>
      </w:r>
      <w:r>
        <w:rPr/>
        <w:t>000</w:t>
      </w:r>
      <w:r>
        <w:rPr>
          <w:spacing w:val="-12"/>
        </w:rPr>
        <w:t> </w:t>
      </w:r>
      <w:r>
        <w:rPr/>
        <w:t>euros</w:t>
      </w:r>
      <w:r>
        <w:rPr>
          <w:spacing w:val="-13"/>
        </w:rPr>
        <w:t> </w:t>
      </w:r>
      <w:r>
        <w:rPr>
          <w:u w:val="single"/>
        </w:rPr>
        <w:t>per</w:t>
      </w:r>
      <w:r>
        <w:rPr>
          <w:spacing w:val="-10"/>
          <w:u w:val="single"/>
        </w:rPr>
        <w:t> </w:t>
      </w:r>
      <w:r>
        <w:rPr>
          <w:u w:val="single"/>
        </w:rPr>
        <w:t>year</w:t>
      </w:r>
      <w:r>
        <w:rPr>
          <w:spacing w:val="-13"/>
        </w:rPr>
        <w:t> </w:t>
      </w:r>
      <w:r>
        <w:rPr/>
        <w:t>(i.e.</w:t>
      </w:r>
      <w:r>
        <w:rPr>
          <w:spacing w:val="-12"/>
        </w:rPr>
        <w:t> </w:t>
      </w:r>
      <w:r>
        <w:rPr/>
        <w:t>overall around 600 000 euros for the three years of funding) and maximum 150 000 euros per collaborative project for the entire duration of the project.</w:t>
      </w:r>
    </w:p>
    <w:p>
      <w:pPr>
        <w:pStyle w:val="BodyText"/>
      </w:pPr>
    </w:p>
    <w:p>
      <w:pPr>
        <w:pStyle w:val="BodyText"/>
        <w:spacing w:before="1"/>
        <w:rPr>
          <w:sz w:val="28"/>
        </w:rPr>
      </w:pPr>
    </w:p>
    <w:p>
      <w:pPr>
        <w:pStyle w:val="Heading4"/>
        <w:numPr>
          <w:ilvl w:val="0"/>
          <w:numId w:val="10"/>
        </w:numPr>
        <w:tabs>
          <w:tab w:pos="777" w:val="left" w:leader="none"/>
        </w:tabs>
        <w:spacing w:line="240" w:lineRule="auto" w:before="0" w:after="0"/>
        <w:ind w:left="776" w:right="0" w:hanging="361"/>
        <w:jc w:val="left"/>
      </w:pPr>
      <w:r>
        <w:rPr>
          <w:u w:val="single"/>
        </w:rPr>
        <w:t>Eligible</w:t>
      </w:r>
      <w:r>
        <w:rPr>
          <w:spacing w:val="-8"/>
          <w:u w:val="single"/>
        </w:rPr>
        <w:t> </w:t>
      </w:r>
      <w:r>
        <w:rPr>
          <w:u w:val="single"/>
        </w:rPr>
        <w:t>direct</w:t>
      </w:r>
      <w:r>
        <w:rPr>
          <w:spacing w:val="-5"/>
          <w:u w:val="single"/>
        </w:rPr>
        <w:t> </w:t>
      </w:r>
      <w:r>
        <w:rPr>
          <w:spacing w:val="-4"/>
          <w:u w:val="single"/>
        </w:rPr>
        <w:t>costs</w:t>
      </w:r>
    </w:p>
    <w:p>
      <w:pPr>
        <w:pStyle w:val="BodyText"/>
        <w:spacing w:before="9"/>
        <w:rPr>
          <w:b/>
          <w:sz w:val="20"/>
        </w:rPr>
      </w:pPr>
    </w:p>
    <w:p>
      <w:pPr>
        <w:pStyle w:val="BodyText"/>
        <w:spacing w:line="259" w:lineRule="auto" w:before="56"/>
        <w:ind w:left="176" w:right="273"/>
        <w:jc w:val="both"/>
      </w:pPr>
      <w:r>
        <w:rPr/>
        <w:t>National</w:t>
      </w:r>
      <w:r>
        <w:rPr>
          <w:spacing w:val="-10"/>
        </w:rPr>
        <w:t> </w:t>
      </w:r>
      <w:r>
        <w:rPr/>
        <w:t>rules</w:t>
      </w:r>
      <w:r>
        <w:rPr>
          <w:spacing w:val="-11"/>
        </w:rPr>
        <w:t> </w:t>
      </w:r>
      <w:r>
        <w:rPr/>
        <w:t>will</w:t>
      </w:r>
      <w:r>
        <w:rPr>
          <w:spacing w:val="-10"/>
        </w:rPr>
        <w:t> </w:t>
      </w:r>
      <w:r>
        <w:rPr/>
        <w:t>be</w:t>
      </w:r>
      <w:r>
        <w:rPr>
          <w:spacing w:val="-11"/>
        </w:rPr>
        <w:t> </w:t>
      </w:r>
      <w:r>
        <w:rPr/>
        <w:t>applied</w:t>
      </w:r>
      <w:r>
        <w:rPr>
          <w:spacing w:val="-10"/>
        </w:rPr>
        <w:t> </w:t>
      </w:r>
      <w:r>
        <w:rPr/>
        <w:t>in</w:t>
      </w:r>
      <w:r>
        <w:rPr>
          <w:spacing w:val="-10"/>
        </w:rPr>
        <w:t> </w:t>
      </w:r>
      <w:r>
        <w:rPr/>
        <w:t>accordance</w:t>
      </w:r>
      <w:r>
        <w:rPr>
          <w:spacing w:val="-11"/>
        </w:rPr>
        <w:t> </w:t>
      </w:r>
      <w:r>
        <w:rPr/>
        <w:t>with</w:t>
      </w:r>
      <w:r>
        <w:rPr>
          <w:spacing w:val="-9"/>
        </w:rPr>
        <w:t> </w:t>
      </w:r>
      <w:r>
        <w:rPr/>
        <w:t>the</w:t>
      </w:r>
      <w:r>
        <w:rPr>
          <w:spacing w:val="-11"/>
        </w:rPr>
        <w:t> </w:t>
      </w:r>
      <w:r>
        <w:rPr/>
        <w:t>Regulation</w:t>
      </w:r>
      <w:r>
        <w:rPr>
          <w:spacing w:val="-10"/>
        </w:rPr>
        <w:t> </w:t>
      </w:r>
      <w:r>
        <w:rPr/>
        <w:t>(EU)</w:t>
      </w:r>
      <w:r>
        <w:rPr>
          <w:spacing w:val="-9"/>
        </w:rPr>
        <w:t> </w:t>
      </w:r>
      <w:r>
        <w:rPr/>
        <w:t>No.</w:t>
      </w:r>
      <w:r>
        <w:rPr>
          <w:spacing w:val="-12"/>
        </w:rPr>
        <w:t> </w:t>
      </w:r>
      <w:r>
        <w:rPr/>
        <w:t>651/2014</w:t>
      </w:r>
      <w:r>
        <w:rPr>
          <w:spacing w:val="-10"/>
        </w:rPr>
        <w:t> </w:t>
      </w:r>
      <w:r>
        <w:rPr/>
        <w:t>(in</w:t>
      </w:r>
      <w:r>
        <w:rPr>
          <w:spacing w:val="-10"/>
        </w:rPr>
        <w:t> </w:t>
      </w:r>
      <w:r>
        <w:rPr/>
        <w:t>line</w:t>
      </w:r>
      <w:r>
        <w:rPr>
          <w:spacing w:val="-11"/>
        </w:rPr>
        <w:t> </w:t>
      </w:r>
      <w:r>
        <w:rPr/>
        <w:t>with</w:t>
      </w:r>
      <w:r>
        <w:rPr>
          <w:spacing w:val="-12"/>
        </w:rPr>
        <w:t> </w:t>
      </w:r>
      <w:r>
        <w:rPr/>
        <w:t>articles No. 107 and 108 Agreement) and Act. No. 130/2002 Coll. Costs eligible for funding needs to be listed in details and duly justified.</w:t>
      </w:r>
    </w:p>
    <w:p>
      <w:pPr>
        <w:pStyle w:val="BodyText"/>
      </w:pPr>
    </w:p>
    <w:p>
      <w:pPr>
        <w:pStyle w:val="ListParagraph"/>
        <w:numPr>
          <w:ilvl w:val="1"/>
          <w:numId w:val="11"/>
        </w:numPr>
        <w:tabs>
          <w:tab w:pos="537" w:val="left" w:leader="none"/>
        </w:tabs>
        <w:spacing w:line="240" w:lineRule="auto" w:before="179" w:after="0"/>
        <w:ind w:left="536" w:right="0" w:hanging="361"/>
        <w:jc w:val="left"/>
        <w:rPr>
          <w:sz w:val="22"/>
        </w:rPr>
      </w:pPr>
      <w:r>
        <w:rPr>
          <w:sz w:val="22"/>
          <w:u w:val="single"/>
        </w:rPr>
        <w:t>Research</w:t>
      </w:r>
      <w:r>
        <w:rPr>
          <w:spacing w:val="-5"/>
          <w:sz w:val="22"/>
          <w:u w:val="single"/>
        </w:rPr>
        <w:t> </w:t>
      </w:r>
      <w:r>
        <w:rPr>
          <w:sz w:val="22"/>
          <w:u w:val="single"/>
        </w:rPr>
        <w:t>materials</w:t>
      </w:r>
      <w:r>
        <w:rPr>
          <w:spacing w:val="-8"/>
          <w:sz w:val="22"/>
          <w:u w:val="single"/>
        </w:rPr>
        <w:t> </w:t>
      </w:r>
      <w:r>
        <w:rPr>
          <w:sz w:val="22"/>
          <w:u w:val="single"/>
        </w:rPr>
        <w:t>and</w:t>
      </w:r>
      <w:r>
        <w:rPr>
          <w:spacing w:val="-6"/>
          <w:sz w:val="22"/>
          <w:u w:val="single"/>
        </w:rPr>
        <w:t> </w:t>
      </w:r>
      <w:r>
        <w:rPr>
          <w:sz w:val="22"/>
          <w:u w:val="single"/>
        </w:rPr>
        <w:t>small-scale</w:t>
      </w:r>
      <w:r>
        <w:rPr>
          <w:spacing w:val="-5"/>
          <w:sz w:val="22"/>
          <w:u w:val="single"/>
        </w:rPr>
        <w:t> </w:t>
      </w:r>
      <w:r>
        <w:rPr>
          <w:sz w:val="22"/>
          <w:u w:val="single"/>
        </w:rPr>
        <w:t>research</w:t>
      </w:r>
      <w:r>
        <w:rPr>
          <w:spacing w:val="-7"/>
          <w:sz w:val="22"/>
          <w:u w:val="single"/>
        </w:rPr>
        <w:t> </w:t>
      </w:r>
      <w:r>
        <w:rPr>
          <w:spacing w:val="-2"/>
          <w:sz w:val="22"/>
          <w:u w:val="single"/>
        </w:rPr>
        <w:t>equipment</w:t>
      </w:r>
    </w:p>
    <w:p>
      <w:pPr>
        <w:pStyle w:val="BodyText"/>
        <w:spacing w:before="2"/>
        <w:rPr>
          <w:sz w:val="10"/>
        </w:rPr>
      </w:pPr>
    </w:p>
    <w:p>
      <w:pPr>
        <w:pStyle w:val="BodyText"/>
        <w:spacing w:before="57"/>
        <w:ind w:left="176"/>
      </w:pPr>
      <w:r>
        <w:rPr/>
        <w:t>Research</w:t>
      </w:r>
      <w:r>
        <w:rPr>
          <w:spacing w:val="-6"/>
        </w:rPr>
        <w:t> </w:t>
      </w:r>
      <w:r>
        <w:rPr/>
        <w:t>equipment,</w:t>
      </w:r>
      <w:r>
        <w:rPr>
          <w:spacing w:val="-4"/>
        </w:rPr>
        <w:t> </w:t>
      </w:r>
      <w:r>
        <w:rPr/>
        <w:t>spare</w:t>
      </w:r>
      <w:r>
        <w:rPr>
          <w:spacing w:val="-6"/>
        </w:rPr>
        <w:t> </w:t>
      </w:r>
      <w:r>
        <w:rPr/>
        <w:t>parts,</w:t>
      </w:r>
      <w:r>
        <w:rPr>
          <w:spacing w:val="-4"/>
        </w:rPr>
        <w:t> </w:t>
      </w:r>
      <w:r>
        <w:rPr/>
        <w:t>software,</w:t>
      </w:r>
      <w:r>
        <w:rPr>
          <w:spacing w:val="-6"/>
        </w:rPr>
        <w:t> </w:t>
      </w:r>
      <w:r>
        <w:rPr/>
        <w:t>reagents,</w:t>
      </w:r>
      <w:r>
        <w:rPr>
          <w:spacing w:val="-6"/>
        </w:rPr>
        <w:t> </w:t>
      </w:r>
      <w:r>
        <w:rPr/>
        <w:t>materials</w:t>
      </w:r>
      <w:r>
        <w:rPr>
          <w:spacing w:val="-4"/>
        </w:rPr>
        <w:t> </w:t>
      </w:r>
      <w:r>
        <w:rPr/>
        <w:t>and</w:t>
      </w:r>
      <w:r>
        <w:rPr>
          <w:spacing w:val="-4"/>
        </w:rPr>
        <w:t> </w:t>
      </w:r>
      <w:r>
        <w:rPr>
          <w:spacing w:val="-2"/>
        </w:rPr>
        <w:t>consumables.</w:t>
      </w:r>
    </w:p>
    <w:p>
      <w:pPr>
        <w:pStyle w:val="BodyText"/>
      </w:pPr>
    </w:p>
    <w:p>
      <w:pPr>
        <w:pStyle w:val="BodyText"/>
        <w:spacing w:before="7"/>
        <w:rPr>
          <w:sz w:val="16"/>
        </w:rPr>
      </w:pPr>
    </w:p>
    <w:p>
      <w:pPr>
        <w:pStyle w:val="ListParagraph"/>
        <w:numPr>
          <w:ilvl w:val="1"/>
          <w:numId w:val="11"/>
        </w:numPr>
        <w:tabs>
          <w:tab w:pos="537" w:val="left" w:leader="none"/>
        </w:tabs>
        <w:spacing w:line="240" w:lineRule="auto" w:before="0" w:after="0"/>
        <w:ind w:left="536" w:right="0" w:hanging="361"/>
        <w:jc w:val="left"/>
        <w:rPr>
          <w:sz w:val="22"/>
        </w:rPr>
      </w:pPr>
      <w:r>
        <w:rPr>
          <w:spacing w:val="-2"/>
          <w:sz w:val="22"/>
          <w:u w:val="single"/>
        </w:rPr>
        <w:t>Subcontracting</w:t>
      </w:r>
    </w:p>
    <w:p>
      <w:pPr>
        <w:pStyle w:val="BodyText"/>
        <w:spacing w:before="6"/>
        <w:rPr>
          <w:sz w:val="10"/>
        </w:rPr>
      </w:pPr>
    </w:p>
    <w:p>
      <w:pPr>
        <w:pStyle w:val="BodyText"/>
        <w:spacing w:line="256" w:lineRule="auto" w:before="57"/>
        <w:ind w:left="176"/>
      </w:pPr>
      <w:r>
        <w:rPr/>
        <w:t>The beneficiary</w:t>
      </w:r>
      <w:r>
        <w:rPr>
          <w:spacing w:val="-1"/>
        </w:rPr>
        <w:t> </w:t>
      </w:r>
      <w:r>
        <w:rPr/>
        <w:t>is</w:t>
      </w:r>
      <w:r>
        <w:rPr>
          <w:spacing w:val="-1"/>
        </w:rPr>
        <w:t> </w:t>
      </w:r>
      <w:r>
        <w:rPr/>
        <w:t>entitled</w:t>
      </w:r>
      <w:r>
        <w:rPr>
          <w:spacing w:val="-1"/>
        </w:rPr>
        <w:t> </w:t>
      </w:r>
      <w:r>
        <w:rPr/>
        <w:t>to use</w:t>
      </w:r>
      <w:r>
        <w:rPr>
          <w:spacing w:val="-1"/>
        </w:rPr>
        <w:t> </w:t>
      </w:r>
      <w:r>
        <w:rPr/>
        <w:t>this</w:t>
      </w:r>
      <w:r>
        <w:rPr>
          <w:spacing w:val="-1"/>
        </w:rPr>
        <w:t> </w:t>
      </w:r>
      <w:r>
        <w:rPr/>
        <w:t>financial tool but</w:t>
      </w:r>
      <w:r>
        <w:rPr>
          <w:spacing w:val="-1"/>
        </w:rPr>
        <w:t> </w:t>
      </w:r>
      <w:r>
        <w:rPr/>
        <w:t>only</w:t>
      </w:r>
      <w:r>
        <w:rPr>
          <w:spacing w:val="-1"/>
        </w:rPr>
        <w:t> </w:t>
      </w:r>
      <w:r>
        <w:rPr/>
        <w:t>if it is</w:t>
      </w:r>
      <w:r>
        <w:rPr>
          <w:spacing w:val="-1"/>
        </w:rPr>
        <w:t> </w:t>
      </w:r>
      <w:r>
        <w:rPr/>
        <w:t>unable to perform</w:t>
      </w:r>
      <w:r>
        <w:rPr>
          <w:spacing w:val="-1"/>
        </w:rPr>
        <w:t> </w:t>
      </w:r>
      <w:r>
        <w:rPr/>
        <w:t>the activity</w:t>
      </w:r>
      <w:r>
        <w:rPr>
          <w:spacing w:val="-1"/>
        </w:rPr>
        <w:t> </w:t>
      </w:r>
      <w:r>
        <w:rPr/>
        <w:t>of</w:t>
      </w:r>
      <w:r>
        <w:rPr>
          <w:spacing w:val="-1"/>
        </w:rPr>
        <w:t> </w:t>
      </w:r>
      <w:r>
        <w:rPr/>
        <w:t>its own capacity and this fact justifies in the project proposal.</w:t>
      </w:r>
    </w:p>
    <w:p>
      <w:pPr>
        <w:pStyle w:val="BodyText"/>
      </w:pPr>
    </w:p>
    <w:p>
      <w:pPr>
        <w:pStyle w:val="ListParagraph"/>
        <w:numPr>
          <w:ilvl w:val="1"/>
          <w:numId w:val="11"/>
        </w:numPr>
        <w:tabs>
          <w:tab w:pos="506" w:val="left" w:leader="none"/>
        </w:tabs>
        <w:spacing w:line="240" w:lineRule="auto" w:before="184" w:after="0"/>
        <w:ind w:left="505" w:right="0" w:hanging="330"/>
        <w:jc w:val="left"/>
        <w:rPr>
          <w:sz w:val="22"/>
        </w:rPr>
      </w:pPr>
      <w:r>
        <w:rPr>
          <w:sz w:val="22"/>
          <w:u w:val="single"/>
        </w:rPr>
        <w:t>Personnel</w:t>
      </w:r>
      <w:r>
        <w:rPr>
          <w:spacing w:val="-6"/>
          <w:sz w:val="22"/>
          <w:u w:val="single"/>
        </w:rPr>
        <w:t> </w:t>
      </w:r>
      <w:r>
        <w:rPr>
          <w:spacing w:val="-2"/>
          <w:sz w:val="22"/>
          <w:u w:val="single"/>
        </w:rPr>
        <w:t>costs</w:t>
      </w:r>
    </w:p>
    <w:p>
      <w:pPr>
        <w:pStyle w:val="BodyText"/>
        <w:spacing w:before="4"/>
        <w:rPr>
          <w:sz w:val="10"/>
        </w:rPr>
      </w:pPr>
    </w:p>
    <w:p>
      <w:pPr>
        <w:pStyle w:val="BodyText"/>
        <w:spacing w:line="256" w:lineRule="auto" w:before="56"/>
        <w:ind w:left="176"/>
      </w:pPr>
      <w:r>
        <w:rPr/>
        <w:t>Personnel</w:t>
      </w:r>
      <w:r>
        <w:rPr>
          <w:spacing w:val="-13"/>
        </w:rPr>
        <w:t> </w:t>
      </w:r>
      <w:r>
        <w:rPr/>
        <w:t>costs</w:t>
      </w:r>
      <w:r>
        <w:rPr>
          <w:spacing w:val="-11"/>
        </w:rPr>
        <w:t> </w:t>
      </w:r>
      <w:r>
        <w:rPr/>
        <w:t>of</w:t>
      </w:r>
      <w:r>
        <w:rPr>
          <w:spacing w:val="-13"/>
        </w:rPr>
        <w:t> </w:t>
      </w:r>
      <w:r>
        <w:rPr/>
        <w:t>the</w:t>
      </w:r>
      <w:r>
        <w:rPr>
          <w:spacing w:val="-10"/>
        </w:rPr>
        <w:t> </w:t>
      </w:r>
      <w:r>
        <w:rPr/>
        <w:t>researchers,</w:t>
      </w:r>
      <w:r>
        <w:rPr>
          <w:spacing w:val="-11"/>
        </w:rPr>
        <w:t> </w:t>
      </w:r>
      <w:r>
        <w:rPr/>
        <w:t>temporally</w:t>
      </w:r>
      <w:r>
        <w:rPr>
          <w:spacing w:val="-11"/>
        </w:rPr>
        <w:t> </w:t>
      </w:r>
      <w:r>
        <w:rPr/>
        <w:t>staff,</w:t>
      </w:r>
      <w:r>
        <w:rPr>
          <w:spacing w:val="-13"/>
        </w:rPr>
        <w:t> </w:t>
      </w:r>
      <w:r>
        <w:rPr/>
        <w:t>etc.,</w:t>
      </w:r>
      <w:r>
        <w:rPr>
          <w:spacing w:val="-11"/>
        </w:rPr>
        <w:t> </w:t>
      </w:r>
      <w:r>
        <w:rPr/>
        <w:t>who</w:t>
      </w:r>
      <w:r>
        <w:rPr>
          <w:spacing w:val="-13"/>
        </w:rPr>
        <w:t> </w:t>
      </w:r>
      <w:r>
        <w:rPr/>
        <w:t>are</w:t>
      </w:r>
      <w:r>
        <w:rPr>
          <w:spacing w:val="-10"/>
        </w:rPr>
        <w:t> </w:t>
      </w:r>
      <w:r>
        <w:rPr/>
        <w:t>hired</w:t>
      </w:r>
      <w:r>
        <w:rPr>
          <w:spacing w:val="-12"/>
        </w:rPr>
        <w:t> </w:t>
      </w:r>
      <w:r>
        <w:rPr/>
        <w:t>for</w:t>
      </w:r>
      <w:r>
        <w:rPr>
          <w:spacing w:val="-13"/>
        </w:rPr>
        <w:t> </w:t>
      </w:r>
      <w:r>
        <w:rPr/>
        <w:t>the</w:t>
      </w:r>
      <w:r>
        <w:rPr>
          <w:spacing w:val="-10"/>
        </w:rPr>
        <w:t> </w:t>
      </w:r>
      <w:r>
        <w:rPr/>
        <w:t>research,</w:t>
      </w:r>
      <w:r>
        <w:rPr>
          <w:spacing w:val="-11"/>
        </w:rPr>
        <w:t> </w:t>
      </w:r>
      <w:r>
        <w:rPr/>
        <w:t>in</w:t>
      </w:r>
      <w:r>
        <w:rPr>
          <w:spacing w:val="-12"/>
        </w:rPr>
        <w:t> </w:t>
      </w:r>
      <w:r>
        <w:rPr/>
        <w:t>accordance with the internal regulations of the applicant. Max. 40 % of total budget of a Czech participant.</w:t>
      </w:r>
    </w:p>
    <w:p>
      <w:pPr>
        <w:pStyle w:val="BodyText"/>
      </w:pPr>
    </w:p>
    <w:p>
      <w:pPr>
        <w:pStyle w:val="ListParagraph"/>
        <w:numPr>
          <w:ilvl w:val="1"/>
          <w:numId w:val="11"/>
        </w:numPr>
        <w:tabs>
          <w:tab w:pos="505" w:val="left" w:leader="none"/>
        </w:tabs>
        <w:spacing w:line="240" w:lineRule="auto" w:before="185" w:after="0"/>
        <w:ind w:left="504" w:right="0" w:hanging="329"/>
        <w:jc w:val="left"/>
        <w:rPr>
          <w:sz w:val="22"/>
        </w:rPr>
      </w:pPr>
      <w:r>
        <w:rPr>
          <w:sz w:val="22"/>
          <w:u w:val="single"/>
        </w:rPr>
        <w:t>Travel</w:t>
      </w:r>
      <w:r>
        <w:rPr>
          <w:spacing w:val="-5"/>
          <w:sz w:val="22"/>
          <w:u w:val="single"/>
        </w:rPr>
        <w:t> </w:t>
      </w:r>
      <w:r>
        <w:rPr>
          <w:spacing w:val="-2"/>
          <w:sz w:val="22"/>
          <w:u w:val="single"/>
        </w:rPr>
        <w:t>costs</w:t>
      </w:r>
    </w:p>
    <w:p>
      <w:pPr>
        <w:pStyle w:val="BodyText"/>
        <w:spacing w:before="6"/>
        <w:rPr>
          <w:sz w:val="10"/>
        </w:rPr>
      </w:pPr>
    </w:p>
    <w:p>
      <w:pPr>
        <w:pStyle w:val="BodyText"/>
        <w:spacing w:line="256" w:lineRule="auto" w:before="57"/>
        <w:ind w:left="176" w:right="272"/>
        <w:jc w:val="both"/>
      </w:pPr>
      <w:r>
        <w:rPr/>
        <w:t>Travel</w:t>
      </w:r>
      <w:r>
        <w:rPr>
          <w:spacing w:val="-2"/>
        </w:rPr>
        <w:t> </w:t>
      </w:r>
      <w:r>
        <w:rPr/>
        <w:t>costs (economy class flight / train</w:t>
      </w:r>
      <w:r>
        <w:rPr>
          <w:spacing w:val="-1"/>
        </w:rPr>
        <w:t> </w:t>
      </w:r>
      <w:r>
        <w:rPr/>
        <w:t>ride 2nd class) are eligible) and associated living expenses of research project members on the daily allowance basis (in accordance with the national legislation) and accommodation costs of the members of the participating Czech team are eligible.</w:t>
      </w:r>
    </w:p>
    <w:p>
      <w:pPr>
        <w:pStyle w:val="BodyText"/>
      </w:pPr>
    </w:p>
    <w:p>
      <w:pPr>
        <w:pStyle w:val="Heading4"/>
        <w:numPr>
          <w:ilvl w:val="0"/>
          <w:numId w:val="10"/>
        </w:numPr>
        <w:tabs>
          <w:tab w:pos="618" w:val="left" w:leader="none"/>
        </w:tabs>
        <w:spacing w:line="240" w:lineRule="auto" w:before="184" w:after="0"/>
        <w:ind w:left="617" w:right="0" w:hanging="221"/>
        <w:jc w:val="left"/>
      </w:pPr>
      <w:r>
        <w:rPr>
          <w:u w:val="single"/>
        </w:rPr>
        <w:t>Eligible</w:t>
      </w:r>
      <w:r>
        <w:rPr>
          <w:spacing w:val="-8"/>
          <w:u w:val="single"/>
        </w:rPr>
        <w:t> </w:t>
      </w:r>
      <w:r>
        <w:rPr>
          <w:u w:val="single"/>
        </w:rPr>
        <w:t>indirect</w:t>
      </w:r>
      <w:r>
        <w:rPr>
          <w:spacing w:val="-7"/>
          <w:u w:val="single"/>
        </w:rPr>
        <w:t> </w:t>
      </w:r>
      <w:r>
        <w:rPr>
          <w:spacing w:val="-4"/>
          <w:u w:val="single"/>
        </w:rPr>
        <w:t>costs</w:t>
      </w:r>
    </w:p>
    <w:p>
      <w:pPr>
        <w:pStyle w:val="BodyText"/>
        <w:spacing w:before="1"/>
        <w:rPr>
          <w:b/>
          <w:sz w:val="17"/>
        </w:rPr>
      </w:pPr>
    </w:p>
    <w:p>
      <w:pPr>
        <w:pStyle w:val="BodyText"/>
        <w:spacing w:before="56"/>
        <w:ind w:left="176"/>
      </w:pPr>
      <w:r>
        <w:rPr/>
        <w:t>Eligible</w:t>
      </w:r>
      <w:r>
        <w:rPr>
          <w:spacing w:val="-6"/>
        </w:rPr>
        <w:t> </w:t>
      </w:r>
      <w:r>
        <w:rPr/>
        <w:t>indirect</w:t>
      </w:r>
      <w:r>
        <w:rPr>
          <w:spacing w:val="-3"/>
        </w:rPr>
        <w:t> </w:t>
      </w:r>
      <w:r>
        <w:rPr/>
        <w:t>costs</w:t>
      </w:r>
      <w:r>
        <w:rPr>
          <w:spacing w:val="-3"/>
        </w:rPr>
        <w:t> </w:t>
      </w:r>
      <w:r>
        <w:rPr/>
        <w:t>are</w:t>
      </w:r>
      <w:r>
        <w:rPr>
          <w:spacing w:val="-2"/>
        </w:rPr>
        <w:t> </w:t>
      </w:r>
      <w:r>
        <w:rPr/>
        <w:t>eligible</w:t>
      </w:r>
      <w:r>
        <w:rPr>
          <w:spacing w:val="-4"/>
        </w:rPr>
        <w:t> </w:t>
      </w:r>
      <w:r>
        <w:rPr/>
        <w:t>as</w:t>
      </w:r>
      <w:r>
        <w:rPr>
          <w:spacing w:val="-4"/>
        </w:rPr>
        <w:t> </w:t>
      </w:r>
      <w:r>
        <w:rPr/>
        <w:t>per</w:t>
      </w:r>
      <w:r>
        <w:rPr>
          <w:spacing w:val="-3"/>
        </w:rPr>
        <w:t> </w:t>
      </w:r>
      <w:r>
        <w:rPr/>
        <w:t>HORIZON</w:t>
      </w:r>
      <w:r>
        <w:rPr>
          <w:spacing w:val="-5"/>
        </w:rPr>
        <w:t> </w:t>
      </w:r>
      <w:r>
        <w:rPr/>
        <w:t>EUROPE</w:t>
      </w:r>
      <w:r>
        <w:rPr>
          <w:spacing w:val="-2"/>
        </w:rPr>
        <w:t> rules.</w:t>
      </w:r>
    </w:p>
    <w:p>
      <w:pPr>
        <w:spacing w:after="0"/>
        <w:sectPr>
          <w:pgSz w:w="11910" w:h="16840"/>
          <w:pgMar w:header="0" w:footer="1355" w:top="1400" w:bottom="1560" w:left="1240" w:right="1140"/>
        </w:sectPr>
      </w:pPr>
    </w:p>
    <w:p>
      <w:pPr>
        <w:pStyle w:val="Heading4"/>
        <w:spacing w:before="74"/>
      </w:pPr>
      <w:r>
        <w:rPr>
          <w:rFonts w:ascii="Wingdings" w:hAnsi="Wingdings"/>
          <w:b w:val="0"/>
        </w:rPr>
        <w:t></w:t>
      </w:r>
      <w:r>
        <w:rPr>
          <w:rFonts w:ascii="Times New Roman" w:hAnsi="Times New Roman"/>
          <w:b w:val="0"/>
          <w:spacing w:val="-11"/>
        </w:rPr>
        <w:t> </w:t>
      </w:r>
      <w:r>
        <w:rPr/>
        <w:t>Projects</w:t>
      </w:r>
      <w:r>
        <w:rPr>
          <w:spacing w:val="-5"/>
        </w:rPr>
        <w:t> </w:t>
      </w:r>
      <w:r>
        <w:rPr/>
        <w:t>funded</w:t>
      </w:r>
      <w:r>
        <w:rPr>
          <w:spacing w:val="-4"/>
        </w:rPr>
        <w:t> </w:t>
      </w:r>
      <w:r>
        <w:rPr/>
        <w:t>from</w:t>
      </w:r>
      <w:r>
        <w:rPr>
          <w:spacing w:val="-4"/>
        </w:rPr>
        <w:t> </w:t>
      </w:r>
      <w:r>
        <w:rPr/>
        <w:t>other</w:t>
      </w:r>
      <w:r>
        <w:rPr>
          <w:spacing w:val="-3"/>
        </w:rPr>
        <w:t> </w:t>
      </w:r>
      <w:r>
        <w:rPr/>
        <w:t>national</w:t>
      </w:r>
      <w:r>
        <w:rPr>
          <w:spacing w:val="-3"/>
        </w:rPr>
        <w:t> </w:t>
      </w:r>
      <w:r>
        <w:rPr/>
        <w:t>or</w:t>
      </w:r>
      <w:r>
        <w:rPr>
          <w:spacing w:val="-3"/>
        </w:rPr>
        <w:t> </w:t>
      </w:r>
      <w:r>
        <w:rPr/>
        <w:t>EU</w:t>
      </w:r>
      <w:r>
        <w:rPr>
          <w:spacing w:val="-7"/>
        </w:rPr>
        <w:t> </w:t>
      </w:r>
      <w:r>
        <w:rPr/>
        <w:t>sources</w:t>
      </w:r>
      <w:r>
        <w:rPr>
          <w:spacing w:val="-5"/>
        </w:rPr>
        <w:t> </w:t>
      </w:r>
      <w:r>
        <w:rPr/>
        <w:t>will</w:t>
      </w:r>
      <w:r>
        <w:rPr>
          <w:spacing w:val="-3"/>
        </w:rPr>
        <w:t> </w:t>
      </w:r>
      <w:r>
        <w:rPr/>
        <w:t>not</w:t>
      </w:r>
      <w:r>
        <w:rPr>
          <w:spacing w:val="-3"/>
        </w:rPr>
        <w:t> </w:t>
      </w:r>
      <w:r>
        <w:rPr/>
        <w:t>be</w:t>
      </w:r>
      <w:r>
        <w:rPr>
          <w:spacing w:val="-6"/>
        </w:rPr>
        <w:t> </w:t>
      </w:r>
      <w:r>
        <w:rPr>
          <w:spacing w:val="-2"/>
        </w:rPr>
        <w:t>supported.</w:t>
      </w:r>
    </w:p>
    <w:p>
      <w:pPr>
        <w:pStyle w:val="Heading4"/>
        <w:spacing w:before="183"/>
      </w:pPr>
      <w:r>
        <w:rPr>
          <w:rFonts w:ascii="Wingdings" w:hAnsi="Wingdings"/>
          <w:b w:val="0"/>
        </w:rPr>
        <w:t></w:t>
      </w:r>
      <w:r>
        <w:rPr/>
        <w:t>Is</w:t>
      </w:r>
      <w:r>
        <w:rPr>
          <w:spacing w:val="-8"/>
        </w:rPr>
        <w:t> </w:t>
      </w:r>
      <w:r>
        <w:rPr/>
        <w:t>additional/parallel</w:t>
      </w:r>
      <w:r>
        <w:rPr>
          <w:spacing w:val="-8"/>
        </w:rPr>
        <w:t> </w:t>
      </w:r>
      <w:r>
        <w:rPr/>
        <w:t>application</w:t>
      </w:r>
      <w:r>
        <w:rPr>
          <w:spacing w:val="-6"/>
        </w:rPr>
        <w:t> </w:t>
      </w:r>
      <w:r>
        <w:rPr/>
        <w:t>requested</w:t>
      </w:r>
      <w:r>
        <w:rPr>
          <w:spacing w:val="-8"/>
        </w:rPr>
        <w:t> </w:t>
      </w:r>
      <w:r>
        <w:rPr/>
        <w:t>to</w:t>
      </w:r>
      <w:r>
        <w:rPr>
          <w:spacing w:val="-6"/>
        </w:rPr>
        <w:t> </w:t>
      </w:r>
      <w:r>
        <w:rPr/>
        <w:t>the</w:t>
      </w:r>
      <w:r>
        <w:rPr>
          <w:spacing w:val="-9"/>
        </w:rPr>
        <w:t> </w:t>
      </w:r>
      <w:r>
        <w:rPr/>
        <w:t>funding</w:t>
      </w:r>
      <w:r>
        <w:rPr>
          <w:spacing w:val="-5"/>
        </w:rPr>
        <w:t> </w:t>
      </w:r>
      <w:r>
        <w:rPr>
          <w:spacing w:val="-2"/>
        </w:rPr>
        <w:t>organisation?</w:t>
      </w:r>
    </w:p>
    <w:p>
      <w:pPr>
        <w:pStyle w:val="BodyText"/>
        <w:spacing w:line="259" w:lineRule="auto" w:before="183"/>
        <w:ind w:left="176" w:right="276"/>
        <w:jc w:val="both"/>
      </w:pPr>
      <w:r>
        <w:rPr/>
        <w:t>There is no need for an additional/parallel application to the Ministry of Education Youth and Sports. A copy of the application sent to the call secretary should be sent to the Ministry of Education Youth and Sports through data box </w:t>
      </w:r>
      <w:r>
        <w:rPr>
          <w:b/>
        </w:rPr>
        <w:t>vidaawt </w:t>
      </w:r>
      <w:r>
        <w:rPr/>
        <w:t>according to following rules:</w:t>
      </w:r>
    </w:p>
    <w:p>
      <w:pPr>
        <w:pStyle w:val="ListParagraph"/>
        <w:numPr>
          <w:ilvl w:val="1"/>
          <w:numId w:val="10"/>
        </w:numPr>
        <w:tabs>
          <w:tab w:pos="896" w:val="left" w:leader="none"/>
          <w:tab w:pos="897" w:val="left" w:leader="none"/>
        </w:tabs>
        <w:spacing w:line="240" w:lineRule="auto" w:before="160" w:after="0"/>
        <w:ind w:left="896" w:right="0" w:hanging="361"/>
        <w:jc w:val="left"/>
        <w:rPr>
          <w:sz w:val="22"/>
        </w:rPr>
      </w:pPr>
      <w:r>
        <w:rPr>
          <w:sz w:val="22"/>
        </w:rPr>
        <w:t>Data</w:t>
      </w:r>
      <w:r>
        <w:rPr>
          <w:spacing w:val="-5"/>
          <w:sz w:val="22"/>
        </w:rPr>
        <w:t> </w:t>
      </w:r>
      <w:r>
        <w:rPr>
          <w:sz w:val="22"/>
        </w:rPr>
        <w:t>message</w:t>
      </w:r>
      <w:r>
        <w:rPr>
          <w:spacing w:val="-5"/>
          <w:sz w:val="22"/>
        </w:rPr>
        <w:t> </w:t>
      </w:r>
      <w:r>
        <w:rPr>
          <w:sz w:val="22"/>
        </w:rPr>
        <w:t>cannot</w:t>
      </w:r>
      <w:r>
        <w:rPr>
          <w:spacing w:val="-5"/>
          <w:sz w:val="22"/>
        </w:rPr>
        <w:t> </w:t>
      </w:r>
      <w:r>
        <w:rPr>
          <w:sz w:val="22"/>
        </w:rPr>
        <w:t>exceed</w:t>
      </w:r>
      <w:r>
        <w:rPr>
          <w:spacing w:val="-3"/>
          <w:sz w:val="22"/>
        </w:rPr>
        <w:t> </w:t>
      </w:r>
      <w:r>
        <w:rPr>
          <w:sz w:val="22"/>
        </w:rPr>
        <w:t>20</w:t>
      </w:r>
      <w:r>
        <w:rPr>
          <w:spacing w:val="-2"/>
          <w:sz w:val="22"/>
        </w:rPr>
        <w:t> </w:t>
      </w:r>
      <w:r>
        <w:rPr>
          <w:spacing w:val="-5"/>
          <w:sz w:val="22"/>
        </w:rPr>
        <w:t>MB</w:t>
      </w:r>
    </w:p>
    <w:p>
      <w:pPr>
        <w:pStyle w:val="ListParagraph"/>
        <w:numPr>
          <w:ilvl w:val="1"/>
          <w:numId w:val="10"/>
        </w:numPr>
        <w:tabs>
          <w:tab w:pos="896" w:val="left" w:leader="none"/>
          <w:tab w:pos="897" w:val="left" w:leader="none"/>
        </w:tabs>
        <w:spacing w:line="240" w:lineRule="auto" w:before="22" w:after="0"/>
        <w:ind w:left="896" w:right="0" w:hanging="361"/>
        <w:jc w:val="left"/>
        <w:rPr>
          <w:sz w:val="22"/>
        </w:rPr>
      </w:pPr>
      <w:r>
        <w:rPr>
          <w:sz w:val="22"/>
        </w:rPr>
        <w:t>In</w:t>
      </w:r>
      <w:r>
        <w:rPr>
          <w:spacing w:val="-4"/>
          <w:sz w:val="22"/>
        </w:rPr>
        <w:t> </w:t>
      </w:r>
      <w:r>
        <w:rPr>
          <w:sz w:val="22"/>
        </w:rPr>
        <w:t>data</w:t>
      </w:r>
      <w:r>
        <w:rPr>
          <w:spacing w:val="-2"/>
          <w:sz w:val="22"/>
        </w:rPr>
        <w:t> </w:t>
      </w:r>
      <w:r>
        <w:rPr>
          <w:sz w:val="22"/>
        </w:rPr>
        <w:t>message</w:t>
      </w:r>
      <w:r>
        <w:rPr>
          <w:spacing w:val="-6"/>
          <w:sz w:val="22"/>
        </w:rPr>
        <w:t> </w:t>
      </w:r>
      <w:r>
        <w:rPr>
          <w:sz w:val="22"/>
        </w:rPr>
        <w:t>in</w:t>
      </w:r>
      <w:r>
        <w:rPr>
          <w:spacing w:val="-2"/>
          <w:sz w:val="22"/>
        </w:rPr>
        <w:t> </w:t>
      </w:r>
      <w:r>
        <w:rPr>
          <w:sz w:val="22"/>
        </w:rPr>
        <w:t>the</w:t>
      </w:r>
      <w:r>
        <w:rPr>
          <w:spacing w:val="-4"/>
          <w:sz w:val="22"/>
        </w:rPr>
        <w:t> </w:t>
      </w:r>
      <w:r>
        <w:rPr>
          <w:sz w:val="22"/>
        </w:rPr>
        <w:t>field</w:t>
      </w:r>
      <w:r>
        <w:rPr>
          <w:spacing w:val="-7"/>
          <w:sz w:val="22"/>
        </w:rPr>
        <w:t> </w:t>
      </w:r>
      <w:r>
        <w:rPr>
          <w:sz w:val="22"/>
        </w:rPr>
        <w:t>„Věc“</w:t>
      </w:r>
      <w:r>
        <w:rPr>
          <w:spacing w:val="-1"/>
          <w:sz w:val="22"/>
        </w:rPr>
        <w:t> </w:t>
      </w:r>
      <w:r>
        <w:rPr>
          <w:sz w:val="22"/>
        </w:rPr>
        <w:t>fill</w:t>
      </w:r>
      <w:r>
        <w:rPr>
          <w:spacing w:val="-5"/>
          <w:sz w:val="22"/>
        </w:rPr>
        <w:t> </w:t>
      </w:r>
      <w:r>
        <w:rPr>
          <w:sz w:val="22"/>
        </w:rPr>
        <w:t>in</w:t>
      </w:r>
      <w:r>
        <w:rPr>
          <w:spacing w:val="-3"/>
          <w:sz w:val="22"/>
        </w:rPr>
        <w:t> </w:t>
      </w:r>
      <w:r>
        <w:rPr>
          <w:sz w:val="22"/>
        </w:rPr>
        <w:t>„EIG</w:t>
      </w:r>
      <w:r>
        <w:rPr>
          <w:spacing w:val="-2"/>
          <w:sz w:val="22"/>
        </w:rPr>
        <w:t> </w:t>
      </w:r>
      <w:r>
        <w:rPr>
          <w:sz w:val="22"/>
        </w:rPr>
        <w:t>CONCERT</w:t>
      </w:r>
      <w:r>
        <w:rPr>
          <w:spacing w:val="-4"/>
          <w:sz w:val="22"/>
        </w:rPr>
        <w:t> </w:t>
      </w:r>
      <w:r>
        <w:rPr>
          <w:spacing w:val="-2"/>
          <w:sz w:val="22"/>
        </w:rPr>
        <w:t>JAPAN“</w:t>
      </w:r>
    </w:p>
    <w:p>
      <w:pPr>
        <w:pStyle w:val="ListParagraph"/>
        <w:numPr>
          <w:ilvl w:val="1"/>
          <w:numId w:val="10"/>
        </w:numPr>
        <w:tabs>
          <w:tab w:pos="896" w:val="left" w:leader="none"/>
          <w:tab w:pos="897" w:val="left" w:leader="none"/>
        </w:tabs>
        <w:spacing w:line="240" w:lineRule="auto" w:before="20" w:after="0"/>
        <w:ind w:left="896" w:right="0" w:hanging="361"/>
        <w:jc w:val="left"/>
        <w:rPr>
          <w:sz w:val="22"/>
        </w:rPr>
      </w:pPr>
      <w:r>
        <w:rPr>
          <w:sz w:val="22"/>
        </w:rPr>
        <w:t>In</w:t>
      </w:r>
      <w:r>
        <w:rPr>
          <w:spacing w:val="-3"/>
          <w:sz w:val="22"/>
        </w:rPr>
        <w:t> </w:t>
      </w:r>
      <w:r>
        <w:rPr>
          <w:sz w:val="22"/>
        </w:rPr>
        <w:t>data</w:t>
      </w:r>
      <w:r>
        <w:rPr>
          <w:spacing w:val="-2"/>
          <w:sz w:val="22"/>
        </w:rPr>
        <w:t> </w:t>
      </w:r>
      <w:r>
        <w:rPr>
          <w:sz w:val="22"/>
        </w:rPr>
        <w:t>message</w:t>
      </w:r>
      <w:r>
        <w:rPr>
          <w:spacing w:val="-5"/>
          <w:sz w:val="22"/>
        </w:rPr>
        <w:t> </w:t>
      </w:r>
      <w:r>
        <w:rPr>
          <w:sz w:val="22"/>
        </w:rPr>
        <w:t>in</w:t>
      </w:r>
      <w:r>
        <w:rPr>
          <w:spacing w:val="-1"/>
          <w:sz w:val="22"/>
        </w:rPr>
        <w:t> </w:t>
      </w:r>
      <w:r>
        <w:rPr>
          <w:sz w:val="22"/>
        </w:rPr>
        <w:t>the</w:t>
      </w:r>
      <w:r>
        <w:rPr>
          <w:spacing w:val="-4"/>
          <w:sz w:val="22"/>
        </w:rPr>
        <w:t> </w:t>
      </w:r>
      <w:r>
        <w:rPr>
          <w:sz w:val="22"/>
        </w:rPr>
        <w:t>field</w:t>
      </w:r>
      <w:r>
        <w:rPr>
          <w:spacing w:val="-6"/>
          <w:sz w:val="22"/>
        </w:rPr>
        <w:t> </w:t>
      </w:r>
      <w:r>
        <w:rPr>
          <w:sz w:val="22"/>
        </w:rPr>
        <w:t>„K</w:t>
      </w:r>
      <w:r>
        <w:rPr>
          <w:spacing w:val="-4"/>
          <w:sz w:val="22"/>
        </w:rPr>
        <w:t> </w:t>
      </w:r>
      <w:r>
        <w:rPr>
          <w:sz w:val="22"/>
        </w:rPr>
        <w:t>rukám“</w:t>
      </w:r>
      <w:r>
        <w:rPr>
          <w:spacing w:val="-3"/>
          <w:sz w:val="22"/>
        </w:rPr>
        <w:t> </w:t>
      </w:r>
      <w:r>
        <w:rPr>
          <w:sz w:val="22"/>
        </w:rPr>
        <w:t>fill</w:t>
      </w:r>
      <w:r>
        <w:rPr>
          <w:spacing w:val="-3"/>
          <w:sz w:val="22"/>
        </w:rPr>
        <w:t> </w:t>
      </w:r>
      <w:r>
        <w:rPr>
          <w:sz w:val="22"/>
        </w:rPr>
        <w:t>in</w:t>
      </w:r>
      <w:r>
        <w:rPr>
          <w:spacing w:val="-2"/>
          <w:sz w:val="22"/>
        </w:rPr>
        <w:t> </w:t>
      </w:r>
      <w:r>
        <w:rPr>
          <w:sz w:val="22"/>
        </w:rPr>
        <w:t>„Oddělení</w:t>
      </w:r>
      <w:r>
        <w:rPr>
          <w:spacing w:val="-4"/>
          <w:sz w:val="22"/>
        </w:rPr>
        <w:t> </w:t>
      </w:r>
      <w:r>
        <w:rPr>
          <w:spacing w:val="-5"/>
          <w:sz w:val="22"/>
        </w:rPr>
        <w:t>33“</w:t>
      </w:r>
    </w:p>
    <w:p>
      <w:pPr>
        <w:pStyle w:val="ListParagraph"/>
        <w:numPr>
          <w:ilvl w:val="1"/>
          <w:numId w:val="10"/>
        </w:numPr>
        <w:tabs>
          <w:tab w:pos="896" w:val="left" w:leader="none"/>
          <w:tab w:pos="897" w:val="left" w:leader="none"/>
        </w:tabs>
        <w:spacing w:line="240" w:lineRule="auto" w:before="19" w:after="0"/>
        <w:ind w:left="896" w:right="0" w:hanging="361"/>
        <w:jc w:val="left"/>
        <w:rPr>
          <w:sz w:val="22"/>
        </w:rPr>
      </w:pPr>
      <w:r>
        <w:rPr>
          <w:sz w:val="22"/>
        </w:rPr>
        <w:t>In</w:t>
      </w:r>
      <w:r>
        <w:rPr>
          <w:spacing w:val="-4"/>
          <w:sz w:val="22"/>
        </w:rPr>
        <w:t> </w:t>
      </w:r>
      <w:r>
        <w:rPr>
          <w:sz w:val="22"/>
        </w:rPr>
        <w:t>data</w:t>
      </w:r>
      <w:r>
        <w:rPr>
          <w:spacing w:val="-3"/>
          <w:sz w:val="22"/>
        </w:rPr>
        <w:t> </w:t>
      </w:r>
      <w:r>
        <w:rPr>
          <w:sz w:val="22"/>
        </w:rPr>
        <w:t>message</w:t>
      </w:r>
      <w:r>
        <w:rPr>
          <w:spacing w:val="-6"/>
          <w:sz w:val="22"/>
        </w:rPr>
        <w:t> </w:t>
      </w:r>
      <w:r>
        <w:rPr>
          <w:sz w:val="22"/>
        </w:rPr>
        <w:t>must</w:t>
      </w:r>
      <w:r>
        <w:rPr>
          <w:spacing w:val="-2"/>
          <w:sz w:val="22"/>
        </w:rPr>
        <w:t> </w:t>
      </w:r>
      <w:r>
        <w:rPr>
          <w:sz w:val="22"/>
        </w:rPr>
        <w:t>be</w:t>
      </w:r>
      <w:r>
        <w:rPr>
          <w:spacing w:val="-5"/>
          <w:sz w:val="22"/>
        </w:rPr>
        <w:t> </w:t>
      </w:r>
      <w:r>
        <w:rPr>
          <w:sz w:val="22"/>
        </w:rPr>
        <w:t>tickled</w:t>
      </w:r>
      <w:r>
        <w:rPr>
          <w:spacing w:val="-3"/>
          <w:sz w:val="22"/>
        </w:rPr>
        <w:t> </w:t>
      </w:r>
      <w:r>
        <w:rPr>
          <w:sz w:val="22"/>
        </w:rPr>
        <w:t>the</w:t>
      </w:r>
      <w:r>
        <w:rPr>
          <w:spacing w:val="-1"/>
          <w:sz w:val="22"/>
        </w:rPr>
        <w:t> </w:t>
      </w:r>
      <w:r>
        <w:rPr>
          <w:sz w:val="22"/>
        </w:rPr>
        <w:t>field</w:t>
      </w:r>
      <w:r>
        <w:rPr>
          <w:spacing w:val="-4"/>
          <w:sz w:val="22"/>
        </w:rPr>
        <w:t> </w:t>
      </w:r>
      <w:r>
        <w:rPr>
          <w:sz w:val="22"/>
        </w:rPr>
        <w:t>„Do</w:t>
      </w:r>
      <w:r>
        <w:rPr>
          <w:spacing w:val="-4"/>
          <w:sz w:val="22"/>
        </w:rPr>
        <w:t> </w:t>
      </w:r>
      <w:r>
        <w:rPr>
          <w:sz w:val="22"/>
        </w:rPr>
        <w:t>vlastních</w:t>
      </w:r>
      <w:r>
        <w:rPr>
          <w:spacing w:val="-3"/>
          <w:sz w:val="22"/>
        </w:rPr>
        <w:t> </w:t>
      </w:r>
      <w:r>
        <w:rPr>
          <w:spacing w:val="-2"/>
          <w:sz w:val="22"/>
        </w:rPr>
        <w:t>rukou“</w:t>
      </w:r>
    </w:p>
    <w:p>
      <w:pPr>
        <w:pStyle w:val="BodyText"/>
        <w:spacing w:line="256" w:lineRule="auto" w:before="183"/>
        <w:ind w:left="176" w:right="272"/>
        <w:jc w:val="both"/>
      </w:pPr>
      <w:r>
        <w:rPr/>
        <w:t>After announcement the EIG CONCERT JAPAN call results the MEYS will administer the institutional support in line with national regulations: Act. No. 130/2002 Coll., §7, article 8.</w:t>
      </w:r>
    </w:p>
    <w:p>
      <w:pPr>
        <w:spacing w:after="0" w:line="256" w:lineRule="auto"/>
        <w:jc w:val="both"/>
        <w:sectPr>
          <w:pgSz w:w="11910" w:h="16840"/>
          <w:pgMar w:header="0" w:footer="1355" w:top="1320" w:bottom="1560" w:left="1240" w:right="1140"/>
        </w:sectPr>
      </w:pPr>
    </w:p>
    <w:p>
      <w:pPr>
        <w:pStyle w:val="BodyText"/>
        <w:ind w:left="176"/>
        <w:rPr>
          <w:sz w:val="20"/>
        </w:rPr>
      </w:pPr>
      <w:r>
        <w:rPr>
          <w:sz w:val="20"/>
        </w:rPr>
        <w:pict>
          <v:shape style="width:453.25pt;height:17.2pt;mso-position-horizontal-relative:char;mso-position-vertical-relative:line" type="#_x0000_t202" id="docshape6" filled="false" stroked="true" strokeweight=".48004pt" strokecolor="#000000">
            <w10:anchorlock/>
            <v:textbox inset="0,0,0,0">
              <w:txbxContent>
                <w:p>
                  <w:pPr>
                    <w:spacing w:before="40"/>
                    <w:ind w:left="105" w:right="0" w:firstLine="0"/>
                    <w:jc w:val="left"/>
                    <w:rPr>
                      <w:rFonts w:ascii="Calibri Light" w:hAnsi="Calibri Light"/>
                      <w:b w:val="0"/>
                      <w:sz w:val="24"/>
                    </w:rPr>
                  </w:pPr>
                  <w:bookmarkStart w:name="_bookmark25" w:id="26"/>
                  <w:bookmarkEnd w:id="26"/>
                  <w:r>
                    <w:rPr/>
                  </w:r>
                  <w:r>
                    <w:rPr>
                      <w:rFonts w:ascii="Calibri Light" w:hAnsi="Calibri Light"/>
                      <w:b w:val="0"/>
                      <w:color w:val="2D74B5"/>
                      <w:sz w:val="24"/>
                    </w:rPr>
                    <w:t>Czech</w:t>
                  </w:r>
                  <w:r>
                    <w:rPr>
                      <w:rFonts w:ascii="Calibri Light" w:hAnsi="Calibri Light"/>
                      <w:b w:val="0"/>
                      <w:color w:val="2D74B5"/>
                      <w:spacing w:val="-2"/>
                      <w:sz w:val="24"/>
                    </w:rPr>
                    <w:t> </w:t>
                  </w:r>
                  <w:r>
                    <w:rPr>
                      <w:rFonts w:ascii="Calibri Light" w:hAnsi="Calibri Light"/>
                      <w:b w:val="0"/>
                      <w:color w:val="2D74B5"/>
                      <w:sz w:val="24"/>
                    </w:rPr>
                    <w:t>Republic</w:t>
                  </w:r>
                  <w:r>
                    <w:rPr>
                      <w:rFonts w:ascii="Calibri Light" w:hAnsi="Calibri Light"/>
                      <w:b w:val="0"/>
                      <w:color w:val="2D74B5"/>
                      <w:spacing w:val="-1"/>
                      <w:sz w:val="24"/>
                    </w:rPr>
                    <w:t> </w:t>
                  </w:r>
                  <w:r>
                    <w:rPr>
                      <w:rFonts w:ascii="Calibri Light" w:hAnsi="Calibri Light"/>
                      <w:b w:val="0"/>
                      <w:color w:val="2D74B5"/>
                      <w:sz w:val="24"/>
                    </w:rPr>
                    <w:t>–</w:t>
                  </w:r>
                  <w:r>
                    <w:rPr>
                      <w:rFonts w:ascii="Calibri Light" w:hAnsi="Calibri Light"/>
                      <w:b w:val="0"/>
                      <w:color w:val="2D74B5"/>
                      <w:spacing w:val="-3"/>
                      <w:sz w:val="24"/>
                    </w:rPr>
                    <w:t> </w:t>
                  </w:r>
                  <w:r>
                    <w:rPr>
                      <w:rFonts w:ascii="Calibri Light" w:hAnsi="Calibri Light"/>
                      <w:b w:val="0"/>
                      <w:color w:val="2D74B5"/>
                      <w:sz w:val="24"/>
                    </w:rPr>
                    <w:t>Czech</w:t>
                  </w:r>
                  <w:r>
                    <w:rPr>
                      <w:rFonts w:ascii="Calibri Light" w:hAnsi="Calibri Light"/>
                      <w:b w:val="0"/>
                      <w:color w:val="2D74B5"/>
                      <w:spacing w:val="-2"/>
                      <w:sz w:val="24"/>
                    </w:rPr>
                    <w:t> </w:t>
                  </w:r>
                  <w:r>
                    <w:rPr>
                      <w:rFonts w:ascii="Calibri Light" w:hAnsi="Calibri Light"/>
                      <w:b w:val="0"/>
                      <w:color w:val="2D74B5"/>
                      <w:sz w:val="24"/>
                    </w:rPr>
                    <w:t>Academy</w:t>
                  </w:r>
                  <w:r>
                    <w:rPr>
                      <w:rFonts w:ascii="Calibri Light" w:hAnsi="Calibri Light"/>
                      <w:b w:val="0"/>
                      <w:color w:val="2D74B5"/>
                      <w:spacing w:val="-2"/>
                      <w:sz w:val="24"/>
                    </w:rPr>
                    <w:t> </w:t>
                  </w:r>
                  <w:r>
                    <w:rPr>
                      <w:rFonts w:ascii="Calibri Light" w:hAnsi="Calibri Light"/>
                      <w:b w:val="0"/>
                      <w:color w:val="2D74B5"/>
                      <w:sz w:val="24"/>
                    </w:rPr>
                    <w:t>of</w:t>
                  </w:r>
                  <w:r>
                    <w:rPr>
                      <w:rFonts w:ascii="Calibri Light" w:hAnsi="Calibri Light"/>
                      <w:b w:val="0"/>
                      <w:color w:val="2D74B5"/>
                      <w:spacing w:val="-2"/>
                      <w:sz w:val="24"/>
                    </w:rPr>
                    <w:t> </w:t>
                  </w:r>
                  <w:r>
                    <w:rPr>
                      <w:rFonts w:ascii="Calibri Light" w:hAnsi="Calibri Light"/>
                      <w:b w:val="0"/>
                      <w:color w:val="2D74B5"/>
                      <w:sz w:val="24"/>
                    </w:rPr>
                    <w:t>Sciences</w:t>
                  </w:r>
                  <w:r>
                    <w:rPr>
                      <w:rFonts w:ascii="Calibri Light" w:hAnsi="Calibri Light"/>
                      <w:b w:val="0"/>
                      <w:color w:val="2D74B5"/>
                      <w:spacing w:val="-1"/>
                      <w:sz w:val="24"/>
                    </w:rPr>
                    <w:t> </w:t>
                  </w:r>
                  <w:r>
                    <w:rPr>
                      <w:rFonts w:ascii="Calibri Light" w:hAnsi="Calibri Light"/>
                      <w:b w:val="0"/>
                      <w:color w:val="2D74B5"/>
                      <w:spacing w:val="-2"/>
                      <w:sz w:val="24"/>
                    </w:rPr>
                    <w:t>(CAS)</w:t>
                  </w:r>
                </w:p>
              </w:txbxContent>
            </v:textbox>
            <v:stroke dashstyle="solid"/>
          </v:shape>
        </w:pict>
      </w:r>
      <w:r>
        <w:rPr>
          <w:sz w:val="20"/>
        </w:rPr>
      </w:r>
    </w:p>
    <w:p>
      <w:pPr>
        <w:pStyle w:val="BodyText"/>
        <w:spacing w:before="2"/>
        <w:rPr>
          <w:sz w:val="12"/>
        </w:rPr>
      </w:pPr>
    </w:p>
    <w:p>
      <w:pPr>
        <w:pStyle w:val="Heading4"/>
        <w:spacing w:before="90"/>
        <w:jc w:val="both"/>
      </w:pPr>
      <w:r>
        <w:rPr>
          <w:rFonts w:ascii="Wingdings" w:hAnsi="Wingdings"/>
          <w:b w:val="0"/>
        </w:rPr>
        <w:t></w:t>
      </w:r>
      <w:r>
        <w:rPr>
          <w:rFonts w:ascii="Times New Roman" w:hAnsi="Times New Roman"/>
          <w:b w:val="0"/>
          <w:spacing w:val="-5"/>
        </w:rPr>
        <w:t> </w:t>
      </w:r>
      <w:r>
        <w:rPr/>
        <w:t>Who</w:t>
      </w:r>
      <w:r>
        <w:rPr>
          <w:spacing w:val="-3"/>
        </w:rPr>
        <w:t> </w:t>
      </w:r>
      <w:r>
        <w:rPr/>
        <w:t>can</w:t>
      </w:r>
      <w:r>
        <w:rPr>
          <w:spacing w:val="-2"/>
        </w:rPr>
        <w:t> apply?</w:t>
      </w:r>
    </w:p>
    <w:p>
      <w:pPr>
        <w:pStyle w:val="BodyText"/>
        <w:spacing w:line="259" w:lineRule="auto" w:before="21"/>
        <w:ind w:left="176" w:right="272"/>
        <w:jc w:val="both"/>
      </w:pPr>
      <w:r>
        <w:rPr/>
        <w:t>Only</w:t>
      </w:r>
      <w:r>
        <w:rPr>
          <w:spacing w:val="-11"/>
        </w:rPr>
        <w:t> </w:t>
      </w:r>
      <w:r>
        <w:rPr/>
        <w:t>teams</w:t>
      </w:r>
      <w:r>
        <w:rPr>
          <w:spacing w:val="-11"/>
        </w:rPr>
        <w:t> </w:t>
      </w:r>
      <w:r>
        <w:rPr/>
        <w:t>from</w:t>
      </w:r>
      <w:r>
        <w:rPr>
          <w:spacing w:val="-10"/>
        </w:rPr>
        <w:t> </w:t>
      </w:r>
      <w:r>
        <w:rPr/>
        <w:t>the</w:t>
      </w:r>
      <w:r>
        <w:rPr>
          <w:spacing w:val="-11"/>
        </w:rPr>
        <w:t> </w:t>
      </w:r>
      <w:r>
        <w:rPr/>
        <w:t>CAS</w:t>
      </w:r>
      <w:r>
        <w:rPr>
          <w:spacing w:val="-10"/>
        </w:rPr>
        <w:t> </w:t>
      </w:r>
      <w:r>
        <w:rPr/>
        <w:t>institutes</w:t>
      </w:r>
      <w:r>
        <w:rPr>
          <w:spacing w:val="-11"/>
        </w:rPr>
        <w:t> </w:t>
      </w:r>
      <w:r>
        <w:rPr/>
        <w:t>are</w:t>
      </w:r>
      <w:r>
        <w:rPr>
          <w:spacing w:val="-13"/>
        </w:rPr>
        <w:t> </w:t>
      </w:r>
      <w:r>
        <w:rPr/>
        <w:t>eligible</w:t>
      </w:r>
      <w:r>
        <w:rPr>
          <w:spacing w:val="-8"/>
        </w:rPr>
        <w:t> </w:t>
      </w:r>
      <w:r>
        <w:rPr/>
        <w:t>to</w:t>
      </w:r>
      <w:r>
        <w:rPr>
          <w:spacing w:val="-10"/>
        </w:rPr>
        <w:t> </w:t>
      </w:r>
      <w:r>
        <w:rPr/>
        <w:t>apply.</w:t>
      </w:r>
      <w:r>
        <w:rPr>
          <w:spacing w:val="-10"/>
        </w:rPr>
        <w:t> </w:t>
      </w:r>
      <w:r>
        <w:rPr/>
        <w:t>SMEs</w:t>
      </w:r>
      <w:r>
        <w:rPr>
          <w:spacing w:val="-11"/>
        </w:rPr>
        <w:t> </w:t>
      </w:r>
      <w:r>
        <w:rPr/>
        <w:t>and/or industries</w:t>
      </w:r>
      <w:r>
        <w:rPr>
          <w:spacing w:val="-11"/>
        </w:rPr>
        <w:t> </w:t>
      </w:r>
      <w:r>
        <w:rPr/>
        <w:t>may</w:t>
      </w:r>
      <w:r>
        <w:rPr>
          <w:spacing w:val="-9"/>
        </w:rPr>
        <w:t> </w:t>
      </w:r>
      <w:r>
        <w:rPr/>
        <w:t>participate</w:t>
      </w:r>
      <w:r>
        <w:rPr>
          <w:spacing w:val="-13"/>
        </w:rPr>
        <w:t> </w:t>
      </w:r>
      <w:r>
        <w:rPr/>
        <w:t>on</w:t>
      </w:r>
      <w:r>
        <w:rPr>
          <w:spacing w:val="-9"/>
        </w:rPr>
        <w:t> </w:t>
      </w:r>
      <w:r>
        <w:rPr/>
        <w:t>the condition</w:t>
      </w:r>
      <w:r>
        <w:rPr>
          <w:spacing w:val="-13"/>
        </w:rPr>
        <w:t> </w:t>
      </w:r>
      <w:r>
        <w:rPr/>
        <w:t>that</w:t>
      </w:r>
      <w:r>
        <w:rPr>
          <w:spacing w:val="-10"/>
        </w:rPr>
        <w:t> </w:t>
      </w:r>
      <w:r>
        <w:rPr/>
        <w:t>they</w:t>
      </w:r>
      <w:r>
        <w:rPr>
          <w:spacing w:val="-11"/>
        </w:rPr>
        <w:t> </w:t>
      </w:r>
      <w:r>
        <w:rPr/>
        <w:t>secure</w:t>
      </w:r>
      <w:r>
        <w:rPr>
          <w:spacing w:val="-11"/>
        </w:rPr>
        <w:t> </w:t>
      </w:r>
      <w:r>
        <w:rPr/>
        <w:t>their</w:t>
      </w:r>
      <w:r>
        <w:rPr>
          <w:spacing w:val="-11"/>
        </w:rPr>
        <w:t> </w:t>
      </w:r>
      <w:r>
        <w:rPr/>
        <w:t>own</w:t>
      </w:r>
      <w:r>
        <w:rPr>
          <w:spacing w:val="-12"/>
        </w:rPr>
        <w:t> </w:t>
      </w:r>
      <w:r>
        <w:rPr/>
        <w:t>funding.</w:t>
      </w:r>
      <w:r>
        <w:rPr>
          <w:spacing w:val="-12"/>
        </w:rPr>
        <w:t> </w:t>
      </w:r>
      <w:r>
        <w:rPr/>
        <w:t>Universities</w:t>
      </w:r>
      <w:r>
        <w:rPr>
          <w:spacing w:val="-11"/>
        </w:rPr>
        <w:t> </w:t>
      </w:r>
      <w:r>
        <w:rPr/>
        <w:t>and</w:t>
      </w:r>
      <w:r>
        <w:rPr>
          <w:spacing w:val="-12"/>
        </w:rPr>
        <w:t> </w:t>
      </w:r>
      <w:r>
        <w:rPr/>
        <w:t>other</w:t>
      </w:r>
      <w:r>
        <w:rPr>
          <w:spacing w:val="-12"/>
        </w:rPr>
        <w:t> </w:t>
      </w:r>
      <w:r>
        <w:rPr/>
        <w:t>research</w:t>
      </w:r>
      <w:r>
        <w:rPr>
          <w:spacing w:val="-12"/>
        </w:rPr>
        <w:t> </w:t>
      </w:r>
      <w:r>
        <w:rPr/>
        <w:t>organisations</w:t>
      </w:r>
      <w:r>
        <w:rPr>
          <w:spacing w:val="-11"/>
        </w:rPr>
        <w:t> </w:t>
      </w:r>
      <w:r>
        <w:rPr/>
        <w:t>are</w:t>
      </w:r>
      <w:r>
        <w:rPr>
          <w:spacing w:val="-13"/>
        </w:rPr>
        <w:t> </w:t>
      </w:r>
      <w:r>
        <w:rPr/>
        <w:t>eligible to apply to MEYS (see MEYS’s guidelines and conditions).</w:t>
      </w:r>
    </w:p>
    <w:p>
      <w:pPr>
        <w:pStyle w:val="Heading4"/>
        <w:spacing w:line="267" w:lineRule="exact"/>
        <w:jc w:val="both"/>
      </w:pPr>
      <w:r>
        <w:rPr>
          <w:rFonts w:ascii="Wingdings" w:hAnsi="Wingdings"/>
          <w:b w:val="0"/>
        </w:rPr>
        <w:t></w:t>
      </w:r>
      <w:r>
        <w:rPr>
          <w:rFonts w:ascii="Times New Roman" w:hAnsi="Times New Roman"/>
          <w:b w:val="0"/>
          <w:spacing w:val="-8"/>
        </w:rPr>
        <w:t> </w:t>
      </w:r>
      <w:r>
        <w:rPr/>
        <w:t>What</w:t>
      </w:r>
      <w:r>
        <w:rPr>
          <w:spacing w:val="-5"/>
        </w:rPr>
        <w:t> </w:t>
      </w:r>
      <w:r>
        <w:rPr/>
        <w:t>types</w:t>
      </w:r>
      <w:r>
        <w:rPr>
          <w:spacing w:val="-5"/>
        </w:rPr>
        <w:t> </w:t>
      </w:r>
      <w:r>
        <w:rPr/>
        <w:t>of</w:t>
      </w:r>
      <w:r>
        <w:rPr>
          <w:spacing w:val="-4"/>
        </w:rPr>
        <w:t> </w:t>
      </w:r>
      <w:r>
        <w:rPr/>
        <w:t>funding</w:t>
      </w:r>
      <w:r>
        <w:rPr>
          <w:spacing w:val="-4"/>
        </w:rPr>
        <w:t> </w:t>
      </w:r>
      <w:r>
        <w:rPr/>
        <w:t>are</w:t>
      </w:r>
      <w:r>
        <w:rPr>
          <w:spacing w:val="-4"/>
        </w:rPr>
        <w:t> </w:t>
      </w:r>
      <w:r>
        <w:rPr/>
        <w:t>eligible</w:t>
      </w:r>
      <w:r>
        <w:rPr>
          <w:spacing w:val="-7"/>
        </w:rPr>
        <w:t> </w:t>
      </w:r>
      <w:r>
        <w:rPr/>
        <w:t>for</w:t>
      </w:r>
      <w:r>
        <w:rPr>
          <w:spacing w:val="-3"/>
        </w:rPr>
        <w:t> </w:t>
      </w:r>
      <w:r>
        <w:rPr/>
        <w:t>CAS</w:t>
      </w:r>
      <w:r>
        <w:rPr>
          <w:spacing w:val="-2"/>
        </w:rPr>
        <w:t> </w:t>
      </w:r>
      <w:r>
        <w:rPr/>
        <w:t>teams</w:t>
      </w:r>
      <w:r>
        <w:rPr>
          <w:spacing w:val="-7"/>
        </w:rPr>
        <w:t> </w:t>
      </w:r>
      <w:r>
        <w:rPr/>
        <w:t>participating</w:t>
      </w:r>
      <w:r>
        <w:rPr>
          <w:spacing w:val="-5"/>
        </w:rPr>
        <w:t> </w:t>
      </w:r>
      <w:r>
        <w:rPr/>
        <w:t>in</w:t>
      </w:r>
      <w:r>
        <w:rPr>
          <w:spacing w:val="-5"/>
        </w:rPr>
        <w:t> </w:t>
      </w:r>
      <w:r>
        <w:rPr>
          <w:spacing w:val="-2"/>
        </w:rPr>
        <w:t>consortia?</w:t>
      </w:r>
    </w:p>
    <w:p>
      <w:pPr>
        <w:pStyle w:val="BodyText"/>
        <w:spacing w:line="259" w:lineRule="auto" w:before="157"/>
        <w:ind w:left="176" w:right="274"/>
        <w:jc w:val="both"/>
      </w:pPr>
      <w:r>
        <w:rPr/>
        <w:t>The</w:t>
      </w:r>
      <w:r>
        <w:rPr>
          <w:spacing w:val="-4"/>
        </w:rPr>
        <w:t> </w:t>
      </w:r>
      <w:r>
        <w:rPr/>
        <w:t>level</w:t>
      </w:r>
      <w:r>
        <w:rPr>
          <w:spacing w:val="-8"/>
        </w:rPr>
        <w:t> </w:t>
      </w:r>
      <w:r>
        <w:rPr/>
        <w:t>of</w:t>
      </w:r>
      <w:r>
        <w:rPr>
          <w:spacing w:val="-4"/>
        </w:rPr>
        <w:t> </w:t>
      </w:r>
      <w:r>
        <w:rPr/>
        <w:t>funding</w:t>
      </w:r>
      <w:r>
        <w:rPr>
          <w:spacing w:val="-5"/>
        </w:rPr>
        <w:t> </w:t>
      </w:r>
      <w:r>
        <w:rPr/>
        <w:t>for</w:t>
      </w:r>
      <w:r>
        <w:rPr>
          <w:spacing w:val="-6"/>
        </w:rPr>
        <w:t> </w:t>
      </w:r>
      <w:r>
        <w:rPr/>
        <w:t>the</w:t>
      </w:r>
      <w:r>
        <w:rPr>
          <w:spacing w:val="-6"/>
        </w:rPr>
        <w:t> </w:t>
      </w:r>
      <w:r>
        <w:rPr/>
        <w:t>CAS</w:t>
      </w:r>
      <w:r>
        <w:rPr>
          <w:spacing w:val="-5"/>
        </w:rPr>
        <w:t> </w:t>
      </w:r>
      <w:r>
        <w:rPr/>
        <w:t>teams</w:t>
      </w:r>
      <w:r>
        <w:rPr>
          <w:spacing w:val="-6"/>
        </w:rPr>
        <w:t> </w:t>
      </w:r>
      <w:r>
        <w:rPr/>
        <w:t>may</w:t>
      </w:r>
      <w:r>
        <w:rPr>
          <w:spacing w:val="-4"/>
        </w:rPr>
        <w:t> </w:t>
      </w:r>
      <w:r>
        <w:rPr/>
        <w:t>be</w:t>
      </w:r>
      <w:r>
        <w:rPr>
          <w:spacing w:val="-4"/>
        </w:rPr>
        <w:t> </w:t>
      </w:r>
      <w:r>
        <w:rPr/>
        <w:t>up</w:t>
      </w:r>
      <w:r>
        <w:rPr>
          <w:spacing w:val="-6"/>
        </w:rPr>
        <w:t> </w:t>
      </w:r>
      <w:r>
        <w:rPr/>
        <w:t>to</w:t>
      </w:r>
      <w:r>
        <w:rPr>
          <w:spacing w:val="-6"/>
        </w:rPr>
        <w:t> </w:t>
      </w:r>
      <w:r>
        <w:rPr/>
        <w:t>120,000.00</w:t>
      </w:r>
      <w:r>
        <w:rPr>
          <w:spacing w:val="-6"/>
        </w:rPr>
        <w:t> </w:t>
      </w:r>
      <w:r>
        <w:rPr/>
        <w:t>Euro</w:t>
      </w:r>
      <w:r>
        <w:rPr>
          <w:spacing w:val="-5"/>
        </w:rPr>
        <w:t> </w:t>
      </w:r>
      <w:r>
        <w:rPr/>
        <w:t>per</w:t>
      </w:r>
      <w:r>
        <w:rPr>
          <w:spacing w:val="-6"/>
        </w:rPr>
        <w:t> </w:t>
      </w:r>
      <w:r>
        <w:rPr/>
        <w:t>project</w:t>
      </w:r>
      <w:r>
        <w:rPr>
          <w:spacing w:val="-4"/>
        </w:rPr>
        <w:t> </w:t>
      </w:r>
      <w:r>
        <w:rPr/>
        <w:t>(3</w:t>
      </w:r>
      <w:r>
        <w:rPr>
          <w:spacing w:val="-6"/>
        </w:rPr>
        <w:t> </w:t>
      </w:r>
      <w:r>
        <w:rPr/>
        <w:t>years),</w:t>
      </w:r>
      <w:r>
        <w:rPr>
          <w:spacing w:val="-4"/>
        </w:rPr>
        <w:t> </w:t>
      </w:r>
      <w:r>
        <w:rPr/>
        <w:t>in</w:t>
      </w:r>
      <w:r>
        <w:rPr>
          <w:spacing w:val="-7"/>
        </w:rPr>
        <w:t> </w:t>
      </w:r>
      <w:r>
        <w:rPr/>
        <w:t>case</w:t>
      </w:r>
      <w:r>
        <w:rPr>
          <w:spacing w:val="-6"/>
        </w:rPr>
        <w:t> </w:t>
      </w:r>
      <w:r>
        <w:rPr/>
        <w:t>two or more project partners in a proposal are from the CAS institutes, they may together request up to 120,000.00 Euro per project proposal.</w:t>
      </w:r>
    </w:p>
    <w:p>
      <w:pPr>
        <w:pStyle w:val="Heading4"/>
        <w:numPr>
          <w:ilvl w:val="0"/>
          <w:numId w:val="12"/>
        </w:numPr>
        <w:tabs>
          <w:tab w:pos="460" w:val="left" w:leader="none"/>
        </w:tabs>
        <w:spacing w:line="240" w:lineRule="auto" w:before="133" w:after="0"/>
        <w:ind w:left="459" w:right="0" w:hanging="284"/>
        <w:jc w:val="both"/>
      </w:pPr>
      <w:r>
        <w:rPr>
          <w:u w:val="single"/>
        </w:rPr>
        <w:t>Eligible</w:t>
      </w:r>
      <w:r>
        <w:rPr>
          <w:spacing w:val="-8"/>
          <w:u w:val="single"/>
        </w:rPr>
        <w:t> </w:t>
      </w:r>
      <w:r>
        <w:rPr>
          <w:u w:val="single"/>
        </w:rPr>
        <w:t>direct</w:t>
      </w:r>
      <w:r>
        <w:rPr>
          <w:spacing w:val="-5"/>
          <w:u w:val="single"/>
        </w:rPr>
        <w:t> </w:t>
      </w:r>
      <w:r>
        <w:rPr>
          <w:spacing w:val="-4"/>
          <w:u w:val="single"/>
        </w:rPr>
        <w:t>costs</w:t>
      </w:r>
    </w:p>
    <w:p>
      <w:pPr>
        <w:pStyle w:val="BodyText"/>
        <w:spacing w:line="259" w:lineRule="auto" w:before="134"/>
        <w:ind w:left="1256" w:right="275"/>
        <w:jc w:val="both"/>
      </w:pPr>
      <w:r>
        <w:rPr>
          <w:b/>
        </w:rPr>
        <w:t>Mobility</w:t>
      </w:r>
      <w:r>
        <w:rPr>
          <w:b/>
          <w:spacing w:val="80"/>
        </w:rPr>
        <w:t> </w:t>
      </w:r>
      <w:r>
        <w:rPr>
          <w:b/>
        </w:rPr>
        <w:t>costs.</w:t>
      </w:r>
      <w:r>
        <w:rPr>
          <w:b/>
          <w:spacing w:val="80"/>
          <w:w w:val="150"/>
        </w:rPr>
        <w:t> </w:t>
      </w:r>
      <w:r>
        <w:rPr/>
        <w:t>All</w:t>
      </w:r>
      <w:r>
        <w:rPr>
          <w:spacing w:val="80"/>
        </w:rPr>
        <w:t> </w:t>
      </w:r>
      <w:r>
        <w:rPr/>
        <w:t>mobility</w:t>
      </w:r>
      <w:r>
        <w:rPr>
          <w:spacing w:val="80"/>
        </w:rPr>
        <w:t> </w:t>
      </w:r>
      <w:r>
        <w:rPr/>
        <w:t>costs</w:t>
      </w:r>
      <w:r>
        <w:rPr>
          <w:spacing w:val="80"/>
        </w:rPr>
        <w:t> </w:t>
      </w:r>
      <w:r>
        <w:rPr/>
        <w:t>may</w:t>
      </w:r>
      <w:r>
        <w:rPr>
          <w:spacing w:val="80"/>
        </w:rPr>
        <w:t> </w:t>
      </w:r>
      <w:r>
        <w:rPr/>
        <w:t>only</w:t>
      </w:r>
      <w:r>
        <w:rPr>
          <w:spacing w:val="80"/>
          <w:w w:val="150"/>
        </w:rPr>
        <w:t> </w:t>
      </w:r>
      <w:r>
        <w:rPr/>
        <w:t>be</w:t>
      </w:r>
      <w:r>
        <w:rPr>
          <w:spacing w:val="80"/>
        </w:rPr>
        <w:t> </w:t>
      </w:r>
      <w:r>
        <w:rPr/>
        <w:t>related</w:t>
      </w:r>
      <w:r>
        <w:rPr>
          <w:spacing w:val="80"/>
        </w:rPr>
        <w:t> </w:t>
      </w:r>
      <w:r>
        <w:rPr/>
        <w:t>to</w:t>
      </w:r>
      <w:r>
        <w:rPr>
          <w:spacing w:val="80"/>
        </w:rPr>
        <w:t> </w:t>
      </w:r>
      <w:r>
        <w:rPr/>
        <w:t>networking</w:t>
      </w:r>
      <w:r>
        <w:rPr>
          <w:spacing w:val="80"/>
        </w:rPr>
        <w:t> </w:t>
      </w:r>
      <w:r>
        <w:rPr/>
        <w:t>events</w:t>
      </w:r>
      <w:r>
        <w:rPr>
          <w:spacing w:val="40"/>
        </w:rPr>
        <w:t> </w:t>
      </w:r>
      <w:r>
        <w:rPr/>
        <w:t>and secondments within the project.</w:t>
      </w:r>
    </w:p>
    <w:p>
      <w:pPr>
        <w:pStyle w:val="BodyText"/>
        <w:spacing w:line="256" w:lineRule="auto" w:before="2"/>
        <w:ind w:left="1256" w:right="276"/>
        <w:jc w:val="both"/>
      </w:pPr>
      <w:r>
        <w:rPr/>
        <w:t>Transport costs of the members of the participating Czech team (economy class flight / train ride 2nd class) are eligible.</w:t>
      </w:r>
    </w:p>
    <w:p>
      <w:pPr>
        <w:pStyle w:val="BodyText"/>
        <w:spacing w:line="259" w:lineRule="auto" w:before="3"/>
        <w:ind w:left="1256" w:right="275"/>
        <w:jc w:val="both"/>
      </w:pPr>
      <w:r>
        <w:rPr>
          <w:b/>
        </w:rPr>
        <w:t>Living expenses </w:t>
      </w:r>
      <w:r>
        <w:rPr/>
        <w:t>on the daily allowance basis (in accordance with the national legislation) and accommodation costs of the members of the participating Czech team are eligible.</w:t>
      </w:r>
    </w:p>
    <w:p>
      <w:pPr>
        <w:spacing w:line="259" w:lineRule="auto" w:before="1"/>
        <w:ind w:left="1256" w:right="272" w:firstLine="0"/>
        <w:jc w:val="both"/>
        <w:rPr>
          <w:sz w:val="22"/>
        </w:rPr>
      </w:pPr>
      <w:r>
        <w:rPr>
          <w:b/>
          <w:sz w:val="22"/>
        </w:rPr>
        <w:t>Expenses</w:t>
      </w:r>
      <w:r>
        <w:rPr>
          <w:b/>
          <w:spacing w:val="-9"/>
          <w:sz w:val="22"/>
        </w:rPr>
        <w:t> </w:t>
      </w:r>
      <w:r>
        <w:rPr>
          <w:b/>
          <w:sz w:val="22"/>
        </w:rPr>
        <w:t>for</w:t>
      </w:r>
      <w:r>
        <w:rPr>
          <w:b/>
          <w:spacing w:val="-9"/>
          <w:sz w:val="22"/>
        </w:rPr>
        <w:t> </w:t>
      </w:r>
      <w:r>
        <w:rPr>
          <w:b/>
          <w:sz w:val="22"/>
        </w:rPr>
        <w:t>the</w:t>
      </w:r>
      <w:r>
        <w:rPr>
          <w:b/>
          <w:spacing w:val="-11"/>
          <w:sz w:val="22"/>
        </w:rPr>
        <w:t> </w:t>
      </w:r>
      <w:r>
        <w:rPr>
          <w:b/>
          <w:sz w:val="22"/>
        </w:rPr>
        <w:t>organisation</w:t>
      </w:r>
      <w:r>
        <w:rPr>
          <w:b/>
          <w:spacing w:val="-11"/>
          <w:sz w:val="22"/>
        </w:rPr>
        <w:t> </w:t>
      </w:r>
      <w:r>
        <w:rPr>
          <w:b/>
          <w:sz w:val="22"/>
        </w:rPr>
        <w:t>of</w:t>
      </w:r>
      <w:r>
        <w:rPr>
          <w:b/>
          <w:spacing w:val="-10"/>
          <w:sz w:val="22"/>
        </w:rPr>
        <w:t> </w:t>
      </w:r>
      <w:r>
        <w:rPr>
          <w:b/>
          <w:sz w:val="22"/>
        </w:rPr>
        <w:t>small</w:t>
      </w:r>
      <w:r>
        <w:rPr>
          <w:b/>
          <w:spacing w:val="-11"/>
          <w:sz w:val="22"/>
        </w:rPr>
        <w:t> </w:t>
      </w:r>
      <w:r>
        <w:rPr>
          <w:b/>
          <w:sz w:val="22"/>
        </w:rPr>
        <w:t>scientific</w:t>
      </w:r>
      <w:r>
        <w:rPr>
          <w:b/>
          <w:spacing w:val="-9"/>
          <w:sz w:val="22"/>
        </w:rPr>
        <w:t> </w:t>
      </w:r>
      <w:r>
        <w:rPr>
          <w:b/>
          <w:sz w:val="22"/>
        </w:rPr>
        <w:t>events</w:t>
      </w:r>
      <w:r>
        <w:rPr>
          <w:b/>
          <w:spacing w:val="-6"/>
          <w:sz w:val="22"/>
        </w:rPr>
        <w:t> </w:t>
      </w:r>
      <w:r>
        <w:rPr>
          <w:sz w:val="22"/>
        </w:rPr>
        <w:t>related</w:t>
      </w:r>
      <w:r>
        <w:rPr>
          <w:spacing w:val="-11"/>
          <w:sz w:val="22"/>
        </w:rPr>
        <w:t> </w:t>
      </w:r>
      <w:r>
        <w:rPr>
          <w:sz w:val="22"/>
        </w:rPr>
        <w:t>to</w:t>
      </w:r>
      <w:r>
        <w:rPr>
          <w:spacing w:val="-11"/>
          <w:sz w:val="22"/>
        </w:rPr>
        <w:t> </w:t>
      </w:r>
      <w:r>
        <w:rPr>
          <w:sz w:val="22"/>
        </w:rPr>
        <w:t>the</w:t>
      </w:r>
      <w:r>
        <w:rPr>
          <w:spacing w:val="-10"/>
          <w:sz w:val="22"/>
        </w:rPr>
        <w:t> </w:t>
      </w:r>
      <w:r>
        <w:rPr>
          <w:sz w:val="22"/>
        </w:rPr>
        <w:t>project</w:t>
      </w:r>
      <w:r>
        <w:rPr>
          <w:spacing w:val="-9"/>
          <w:sz w:val="22"/>
        </w:rPr>
        <w:t> </w:t>
      </w:r>
      <w:r>
        <w:rPr>
          <w:sz w:val="22"/>
        </w:rPr>
        <w:t>in</w:t>
      </w:r>
      <w:r>
        <w:rPr>
          <w:spacing w:val="-11"/>
          <w:sz w:val="22"/>
        </w:rPr>
        <w:t> </w:t>
      </w:r>
      <w:r>
        <w:rPr>
          <w:sz w:val="22"/>
        </w:rPr>
        <w:t>the</w:t>
      </w:r>
      <w:r>
        <w:rPr>
          <w:spacing w:val="-9"/>
          <w:sz w:val="22"/>
        </w:rPr>
        <w:t> </w:t>
      </w:r>
      <w:r>
        <w:rPr>
          <w:sz w:val="22"/>
        </w:rPr>
        <w:t>Czech Republic</w:t>
      </w:r>
      <w:r>
        <w:rPr>
          <w:spacing w:val="-12"/>
          <w:sz w:val="22"/>
        </w:rPr>
        <w:t> </w:t>
      </w:r>
      <w:r>
        <w:rPr>
          <w:sz w:val="22"/>
        </w:rPr>
        <w:t>are</w:t>
      </w:r>
      <w:r>
        <w:rPr>
          <w:spacing w:val="-11"/>
          <w:sz w:val="22"/>
        </w:rPr>
        <w:t> </w:t>
      </w:r>
      <w:r>
        <w:rPr>
          <w:sz w:val="22"/>
        </w:rPr>
        <w:t>eligible.</w:t>
      </w:r>
      <w:r>
        <w:rPr>
          <w:spacing w:val="-12"/>
          <w:sz w:val="22"/>
        </w:rPr>
        <w:t> </w:t>
      </w:r>
      <w:r>
        <w:rPr>
          <w:sz w:val="22"/>
        </w:rPr>
        <w:t>The</w:t>
      </w:r>
      <w:r>
        <w:rPr>
          <w:spacing w:val="-11"/>
          <w:sz w:val="22"/>
        </w:rPr>
        <w:t> </w:t>
      </w:r>
      <w:r>
        <w:rPr>
          <w:sz w:val="22"/>
        </w:rPr>
        <w:t>upper</w:t>
      </w:r>
      <w:r>
        <w:rPr>
          <w:spacing w:val="-11"/>
          <w:sz w:val="22"/>
        </w:rPr>
        <w:t> </w:t>
      </w:r>
      <w:r>
        <w:rPr>
          <w:sz w:val="22"/>
        </w:rPr>
        <w:t>limit</w:t>
      </w:r>
      <w:r>
        <w:rPr>
          <w:spacing w:val="-13"/>
          <w:sz w:val="22"/>
        </w:rPr>
        <w:t> </w:t>
      </w:r>
      <w:r>
        <w:rPr>
          <w:sz w:val="22"/>
        </w:rPr>
        <w:t>of</w:t>
      </w:r>
      <w:r>
        <w:rPr>
          <w:spacing w:val="-11"/>
          <w:sz w:val="22"/>
        </w:rPr>
        <w:t> </w:t>
      </w:r>
      <w:r>
        <w:rPr>
          <w:sz w:val="22"/>
        </w:rPr>
        <w:t>20%</w:t>
      </w:r>
      <w:r>
        <w:rPr>
          <w:spacing w:val="-13"/>
          <w:sz w:val="22"/>
        </w:rPr>
        <w:t> </w:t>
      </w:r>
      <w:r>
        <w:rPr>
          <w:sz w:val="22"/>
        </w:rPr>
        <w:t>of</w:t>
      </w:r>
      <w:r>
        <w:rPr>
          <w:spacing w:val="-11"/>
          <w:sz w:val="22"/>
        </w:rPr>
        <w:t> </w:t>
      </w:r>
      <w:r>
        <w:rPr>
          <w:sz w:val="22"/>
        </w:rPr>
        <w:t>the</w:t>
      </w:r>
      <w:r>
        <w:rPr>
          <w:spacing w:val="-11"/>
          <w:sz w:val="22"/>
        </w:rPr>
        <w:t> </w:t>
      </w:r>
      <w:r>
        <w:rPr>
          <w:sz w:val="22"/>
        </w:rPr>
        <w:t>project</w:t>
      </w:r>
      <w:r>
        <w:rPr>
          <w:spacing w:val="-11"/>
          <w:sz w:val="22"/>
        </w:rPr>
        <w:t> </w:t>
      </w:r>
      <w:r>
        <w:rPr>
          <w:sz w:val="22"/>
        </w:rPr>
        <w:t>budget</w:t>
      </w:r>
      <w:r>
        <w:rPr>
          <w:spacing w:val="-11"/>
          <w:sz w:val="22"/>
        </w:rPr>
        <w:t> </w:t>
      </w:r>
      <w:r>
        <w:rPr>
          <w:sz w:val="22"/>
        </w:rPr>
        <w:t>should</w:t>
      </w:r>
      <w:r>
        <w:rPr>
          <w:spacing w:val="-12"/>
          <w:sz w:val="22"/>
        </w:rPr>
        <w:t> </w:t>
      </w:r>
      <w:r>
        <w:rPr>
          <w:sz w:val="22"/>
        </w:rPr>
        <w:t>not</w:t>
      </w:r>
      <w:r>
        <w:rPr>
          <w:spacing w:val="-11"/>
          <w:sz w:val="22"/>
        </w:rPr>
        <w:t> </w:t>
      </w:r>
      <w:r>
        <w:rPr>
          <w:sz w:val="22"/>
        </w:rPr>
        <w:t>be</w:t>
      </w:r>
      <w:r>
        <w:rPr>
          <w:spacing w:val="-13"/>
          <w:sz w:val="22"/>
        </w:rPr>
        <w:t> </w:t>
      </w:r>
      <w:r>
        <w:rPr>
          <w:sz w:val="22"/>
        </w:rPr>
        <w:t>exceeded. </w:t>
      </w:r>
      <w:r>
        <w:rPr>
          <w:b/>
          <w:sz w:val="22"/>
        </w:rPr>
        <w:t>Costs</w:t>
      </w:r>
      <w:r>
        <w:rPr>
          <w:b/>
          <w:spacing w:val="38"/>
          <w:sz w:val="22"/>
        </w:rPr>
        <w:t> </w:t>
      </w:r>
      <w:r>
        <w:rPr>
          <w:b/>
          <w:sz w:val="22"/>
        </w:rPr>
        <w:t>for</w:t>
      </w:r>
      <w:r>
        <w:rPr>
          <w:b/>
          <w:spacing w:val="37"/>
          <w:sz w:val="22"/>
        </w:rPr>
        <w:t> </w:t>
      </w:r>
      <w:r>
        <w:rPr>
          <w:b/>
          <w:sz w:val="22"/>
        </w:rPr>
        <w:t>consumables</w:t>
      </w:r>
      <w:r>
        <w:rPr>
          <w:b/>
          <w:spacing w:val="39"/>
          <w:sz w:val="22"/>
        </w:rPr>
        <w:t> </w:t>
      </w:r>
      <w:r>
        <w:rPr>
          <w:b/>
          <w:sz w:val="22"/>
        </w:rPr>
        <w:t>and</w:t>
      </w:r>
      <w:r>
        <w:rPr>
          <w:b/>
          <w:spacing w:val="38"/>
          <w:sz w:val="22"/>
        </w:rPr>
        <w:t> </w:t>
      </w:r>
      <w:r>
        <w:rPr>
          <w:b/>
          <w:sz w:val="22"/>
        </w:rPr>
        <w:t>small</w:t>
      </w:r>
      <w:r>
        <w:rPr>
          <w:b/>
          <w:spacing w:val="38"/>
          <w:sz w:val="22"/>
        </w:rPr>
        <w:t> </w:t>
      </w:r>
      <w:r>
        <w:rPr>
          <w:b/>
          <w:sz w:val="22"/>
        </w:rPr>
        <w:t>equipment</w:t>
      </w:r>
      <w:r>
        <w:rPr>
          <w:sz w:val="22"/>
        </w:rPr>
        <w:t>,</w:t>
      </w:r>
      <w:r>
        <w:rPr>
          <w:spacing w:val="37"/>
          <w:sz w:val="22"/>
        </w:rPr>
        <w:t> </w:t>
      </w:r>
      <w:r>
        <w:rPr>
          <w:sz w:val="22"/>
        </w:rPr>
        <w:t>only</w:t>
      </w:r>
      <w:r>
        <w:rPr>
          <w:spacing w:val="35"/>
          <w:sz w:val="22"/>
        </w:rPr>
        <w:t> </w:t>
      </w:r>
      <w:r>
        <w:rPr>
          <w:sz w:val="22"/>
        </w:rPr>
        <w:t>on</w:t>
      </w:r>
      <w:r>
        <w:rPr>
          <w:spacing w:val="38"/>
          <w:sz w:val="22"/>
        </w:rPr>
        <w:t> </w:t>
      </w:r>
      <w:r>
        <w:rPr>
          <w:sz w:val="22"/>
        </w:rPr>
        <w:t>a</w:t>
      </w:r>
      <w:r>
        <w:rPr>
          <w:spacing w:val="36"/>
          <w:sz w:val="22"/>
        </w:rPr>
        <w:t> </w:t>
      </w:r>
      <w:r>
        <w:rPr>
          <w:sz w:val="22"/>
        </w:rPr>
        <w:t>limited</w:t>
      </w:r>
      <w:r>
        <w:rPr>
          <w:spacing w:val="36"/>
          <w:sz w:val="22"/>
        </w:rPr>
        <w:t> </w:t>
      </w:r>
      <w:r>
        <w:rPr>
          <w:sz w:val="22"/>
        </w:rPr>
        <w:t>scale</w:t>
      </w:r>
      <w:r>
        <w:rPr>
          <w:spacing w:val="37"/>
          <w:sz w:val="22"/>
        </w:rPr>
        <w:t> </w:t>
      </w:r>
      <w:r>
        <w:rPr>
          <w:sz w:val="22"/>
        </w:rPr>
        <w:t>and</w:t>
      </w:r>
      <w:r>
        <w:rPr>
          <w:spacing w:val="38"/>
          <w:sz w:val="22"/>
        </w:rPr>
        <w:t> </w:t>
      </w:r>
      <w:r>
        <w:rPr>
          <w:sz w:val="22"/>
        </w:rPr>
        <w:t>if</w:t>
      </w:r>
      <w:r>
        <w:rPr>
          <w:spacing w:val="39"/>
          <w:sz w:val="22"/>
        </w:rPr>
        <w:t> </w:t>
      </w:r>
      <w:r>
        <w:rPr>
          <w:sz w:val="22"/>
        </w:rPr>
        <w:t>its</w:t>
      </w:r>
      <w:r>
        <w:rPr>
          <w:spacing w:val="39"/>
          <w:sz w:val="22"/>
        </w:rPr>
        <w:t> </w:t>
      </w:r>
      <w:r>
        <w:rPr>
          <w:sz w:val="22"/>
        </w:rPr>
        <w:t>need is demonstrated, are eligible.</w:t>
      </w:r>
    </w:p>
    <w:p>
      <w:pPr>
        <w:spacing w:line="256" w:lineRule="auto" w:before="0"/>
        <w:ind w:left="1256" w:right="274" w:firstLine="0"/>
        <w:jc w:val="both"/>
        <w:rPr>
          <w:sz w:val="22"/>
        </w:rPr>
      </w:pPr>
      <w:r>
        <w:rPr>
          <w:b/>
          <w:sz w:val="22"/>
        </w:rPr>
        <w:t>Personnel costs for young researchers </w:t>
      </w:r>
      <w:r>
        <w:rPr>
          <w:sz w:val="22"/>
        </w:rPr>
        <w:t>(PhD students and postdocs) participating in</w:t>
      </w:r>
      <w:r>
        <w:rPr>
          <w:spacing w:val="-2"/>
          <w:sz w:val="22"/>
        </w:rPr>
        <w:t> </w:t>
      </w:r>
      <w:r>
        <w:rPr>
          <w:sz w:val="22"/>
        </w:rPr>
        <w:t>the project</w:t>
      </w:r>
      <w:r>
        <w:rPr>
          <w:spacing w:val="-5"/>
          <w:sz w:val="22"/>
        </w:rPr>
        <w:t> </w:t>
      </w:r>
      <w:r>
        <w:rPr>
          <w:sz w:val="22"/>
        </w:rPr>
        <w:t>are</w:t>
      </w:r>
      <w:r>
        <w:rPr>
          <w:spacing w:val="-6"/>
          <w:sz w:val="22"/>
        </w:rPr>
        <w:t> </w:t>
      </w:r>
      <w:r>
        <w:rPr>
          <w:sz w:val="22"/>
        </w:rPr>
        <w:t>eligible.</w:t>
      </w:r>
      <w:r>
        <w:rPr>
          <w:spacing w:val="-5"/>
          <w:sz w:val="22"/>
        </w:rPr>
        <w:t> </w:t>
      </w:r>
      <w:r>
        <w:rPr>
          <w:sz w:val="22"/>
        </w:rPr>
        <w:t>The</w:t>
      </w:r>
      <w:r>
        <w:rPr>
          <w:spacing w:val="-2"/>
          <w:sz w:val="22"/>
        </w:rPr>
        <w:t> </w:t>
      </w:r>
      <w:r>
        <w:rPr>
          <w:sz w:val="22"/>
        </w:rPr>
        <w:t>upper</w:t>
      </w:r>
      <w:r>
        <w:rPr>
          <w:spacing w:val="-3"/>
          <w:sz w:val="22"/>
        </w:rPr>
        <w:t> </w:t>
      </w:r>
      <w:r>
        <w:rPr>
          <w:sz w:val="22"/>
        </w:rPr>
        <w:t>limit</w:t>
      </w:r>
      <w:r>
        <w:rPr>
          <w:spacing w:val="-5"/>
          <w:sz w:val="22"/>
        </w:rPr>
        <w:t> </w:t>
      </w:r>
      <w:r>
        <w:rPr>
          <w:sz w:val="22"/>
        </w:rPr>
        <w:t>of</w:t>
      </w:r>
      <w:r>
        <w:rPr>
          <w:spacing w:val="-3"/>
          <w:sz w:val="22"/>
        </w:rPr>
        <w:t> </w:t>
      </w:r>
      <w:r>
        <w:rPr>
          <w:sz w:val="22"/>
        </w:rPr>
        <w:t>20%</w:t>
      </w:r>
      <w:r>
        <w:rPr>
          <w:spacing w:val="-4"/>
          <w:sz w:val="22"/>
        </w:rPr>
        <w:t> </w:t>
      </w:r>
      <w:r>
        <w:rPr>
          <w:sz w:val="22"/>
        </w:rPr>
        <w:t>of</w:t>
      </w:r>
      <w:r>
        <w:rPr>
          <w:spacing w:val="-3"/>
          <w:sz w:val="22"/>
        </w:rPr>
        <w:t> </w:t>
      </w:r>
      <w:r>
        <w:rPr>
          <w:sz w:val="22"/>
        </w:rPr>
        <w:t>the</w:t>
      </w:r>
      <w:r>
        <w:rPr>
          <w:spacing w:val="-5"/>
          <w:sz w:val="22"/>
        </w:rPr>
        <w:t> </w:t>
      </w:r>
      <w:r>
        <w:rPr>
          <w:sz w:val="22"/>
        </w:rPr>
        <w:t>project</w:t>
      </w:r>
      <w:r>
        <w:rPr>
          <w:spacing w:val="-1"/>
          <w:sz w:val="22"/>
        </w:rPr>
        <w:t> </w:t>
      </w:r>
      <w:r>
        <w:rPr>
          <w:sz w:val="22"/>
        </w:rPr>
        <w:t>budget</w:t>
      </w:r>
      <w:r>
        <w:rPr>
          <w:spacing w:val="-5"/>
          <w:sz w:val="22"/>
        </w:rPr>
        <w:t> </w:t>
      </w:r>
      <w:r>
        <w:rPr>
          <w:sz w:val="22"/>
        </w:rPr>
        <w:t>should</w:t>
      </w:r>
      <w:r>
        <w:rPr>
          <w:spacing w:val="-4"/>
          <w:sz w:val="22"/>
        </w:rPr>
        <w:t> </w:t>
      </w:r>
      <w:r>
        <w:rPr>
          <w:sz w:val="22"/>
        </w:rPr>
        <w:t>not</w:t>
      </w:r>
      <w:r>
        <w:rPr>
          <w:spacing w:val="-3"/>
          <w:sz w:val="22"/>
        </w:rPr>
        <w:t> </w:t>
      </w:r>
      <w:r>
        <w:rPr>
          <w:sz w:val="22"/>
        </w:rPr>
        <w:t>be</w:t>
      </w:r>
      <w:r>
        <w:rPr>
          <w:spacing w:val="-1"/>
          <w:sz w:val="22"/>
        </w:rPr>
        <w:t> </w:t>
      </w:r>
      <w:r>
        <w:rPr>
          <w:spacing w:val="-2"/>
          <w:sz w:val="22"/>
        </w:rPr>
        <w:t>exceeded.</w:t>
      </w:r>
    </w:p>
    <w:p>
      <w:pPr>
        <w:pStyle w:val="Heading4"/>
        <w:numPr>
          <w:ilvl w:val="0"/>
          <w:numId w:val="12"/>
        </w:numPr>
        <w:tabs>
          <w:tab w:pos="460" w:val="left" w:leader="none"/>
        </w:tabs>
        <w:spacing w:line="240" w:lineRule="auto" w:before="137" w:after="0"/>
        <w:ind w:left="459" w:right="0" w:hanging="284"/>
        <w:jc w:val="both"/>
      </w:pPr>
      <w:r>
        <w:rPr>
          <w:u w:val="single"/>
        </w:rPr>
        <w:t>Eligible</w:t>
      </w:r>
      <w:r>
        <w:rPr>
          <w:spacing w:val="-6"/>
          <w:u w:val="single"/>
        </w:rPr>
        <w:t> </w:t>
      </w:r>
      <w:r>
        <w:rPr>
          <w:u w:val="single"/>
        </w:rPr>
        <w:t>indirect</w:t>
      </w:r>
      <w:r>
        <w:rPr>
          <w:spacing w:val="-6"/>
          <w:u w:val="single"/>
        </w:rPr>
        <w:t> </w:t>
      </w:r>
      <w:r>
        <w:rPr>
          <w:spacing w:val="-4"/>
          <w:u w:val="single"/>
        </w:rPr>
        <w:t>costs</w:t>
      </w:r>
    </w:p>
    <w:p>
      <w:pPr>
        <w:pStyle w:val="BodyText"/>
        <w:spacing w:before="135"/>
        <w:ind w:left="176"/>
        <w:jc w:val="both"/>
      </w:pPr>
      <w:r>
        <w:rPr/>
        <w:t>There</w:t>
      </w:r>
      <w:r>
        <w:rPr>
          <w:spacing w:val="-4"/>
        </w:rPr>
        <w:t> </w:t>
      </w:r>
      <w:r>
        <w:rPr/>
        <w:t>are</w:t>
      </w:r>
      <w:r>
        <w:rPr>
          <w:spacing w:val="-3"/>
        </w:rPr>
        <w:t> </w:t>
      </w:r>
      <w:r>
        <w:rPr/>
        <w:t>no eligible</w:t>
      </w:r>
      <w:r>
        <w:rPr>
          <w:spacing w:val="-4"/>
        </w:rPr>
        <w:t> </w:t>
      </w:r>
      <w:r>
        <w:rPr/>
        <w:t>indirect</w:t>
      </w:r>
      <w:r>
        <w:rPr>
          <w:spacing w:val="-2"/>
        </w:rPr>
        <w:t> costs.</w:t>
      </w:r>
    </w:p>
    <w:p>
      <w:pPr>
        <w:pStyle w:val="BodyText"/>
        <w:spacing w:before="5"/>
        <w:rPr>
          <w:sz w:val="25"/>
        </w:rPr>
      </w:pPr>
    </w:p>
    <w:p>
      <w:pPr>
        <w:pStyle w:val="Heading4"/>
      </w:pPr>
      <w:r>
        <w:rPr>
          <w:rFonts w:ascii="Wingdings" w:hAnsi="Wingdings"/>
          <w:b w:val="0"/>
        </w:rPr>
        <w:t></w:t>
      </w:r>
      <w:r>
        <w:rPr>
          <w:rFonts w:ascii="Times New Roman" w:hAnsi="Times New Roman"/>
          <w:b w:val="0"/>
          <w:spacing w:val="-12"/>
        </w:rPr>
        <w:t> </w:t>
      </w:r>
      <w:r>
        <w:rPr/>
        <w:t>Is</w:t>
      </w:r>
      <w:r>
        <w:rPr>
          <w:spacing w:val="-6"/>
        </w:rPr>
        <w:t> </w:t>
      </w:r>
      <w:r>
        <w:rPr/>
        <w:t>an</w:t>
      </w:r>
      <w:r>
        <w:rPr>
          <w:spacing w:val="-6"/>
        </w:rPr>
        <w:t> </w:t>
      </w:r>
      <w:r>
        <w:rPr/>
        <w:t>additional/parallel</w:t>
      </w:r>
      <w:r>
        <w:rPr>
          <w:spacing w:val="-6"/>
        </w:rPr>
        <w:t> </w:t>
      </w:r>
      <w:r>
        <w:rPr/>
        <w:t>application</w:t>
      </w:r>
      <w:r>
        <w:rPr>
          <w:spacing w:val="-5"/>
        </w:rPr>
        <w:t> </w:t>
      </w:r>
      <w:r>
        <w:rPr/>
        <w:t>requested</w:t>
      </w:r>
      <w:r>
        <w:rPr>
          <w:spacing w:val="-6"/>
        </w:rPr>
        <w:t> </w:t>
      </w:r>
      <w:r>
        <w:rPr/>
        <w:t>to</w:t>
      </w:r>
      <w:r>
        <w:rPr>
          <w:spacing w:val="-5"/>
        </w:rPr>
        <w:t> </w:t>
      </w:r>
      <w:r>
        <w:rPr/>
        <w:t>the</w:t>
      </w:r>
      <w:r>
        <w:rPr>
          <w:spacing w:val="-5"/>
        </w:rPr>
        <w:t> </w:t>
      </w:r>
      <w:r>
        <w:rPr/>
        <w:t>funding</w:t>
      </w:r>
      <w:r>
        <w:rPr>
          <w:spacing w:val="-4"/>
        </w:rPr>
        <w:t> </w:t>
      </w:r>
      <w:r>
        <w:rPr>
          <w:spacing w:val="-2"/>
        </w:rPr>
        <w:t>organisation?</w:t>
      </w:r>
    </w:p>
    <w:p>
      <w:pPr>
        <w:pStyle w:val="BodyText"/>
        <w:spacing w:line="259" w:lineRule="auto" w:before="156"/>
        <w:ind w:left="176" w:right="275"/>
        <w:jc w:val="both"/>
      </w:pPr>
      <w:r>
        <w:rPr>
          <w:b/>
        </w:rPr>
        <w:t>Yes. </w:t>
      </w:r>
      <w:r>
        <w:rPr/>
        <w:t>Basic information about project and project team must be submitted on a special form available for download</w:t>
      </w:r>
      <w:r>
        <w:rPr>
          <w:spacing w:val="-2"/>
        </w:rPr>
        <w:t> </w:t>
      </w:r>
      <w:r>
        <w:rPr/>
        <w:t>at</w:t>
      </w:r>
      <w:r>
        <w:rPr>
          <w:spacing w:val="-5"/>
        </w:rPr>
        <w:t> </w:t>
      </w:r>
      <w:hyperlink r:id="rId25">
        <w:r>
          <w:rPr>
            <w:color w:val="0000FF"/>
            <w:u w:val="single" w:color="0000FF"/>
          </w:rPr>
          <w:t>https://era.avcr.cz/cs/multilateralni-spoluprace/EIG-CONCERT-Japan/</w:t>
        </w:r>
        <w:r>
          <w:rPr>
            <w:color w:val="0000FF"/>
          </w:rPr>
          <w:t> </w:t>
        </w:r>
      </w:hyperlink>
      <w:r>
        <w:rPr/>
        <w:t>to the</w:t>
      </w:r>
      <w:r>
        <w:rPr>
          <w:spacing w:val="-1"/>
        </w:rPr>
        <w:t> </w:t>
      </w:r>
      <w:r>
        <w:rPr/>
        <w:t>Contact point at the CAS. Following information will be required:</w:t>
      </w:r>
    </w:p>
    <w:p>
      <w:pPr>
        <w:pStyle w:val="ListParagraph"/>
        <w:numPr>
          <w:ilvl w:val="1"/>
          <w:numId w:val="12"/>
        </w:numPr>
        <w:tabs>
          <w:tab w:pos="897" w:val="left" w:leader="none"/>
        </w:tabs>
        <w:spacing w:line="240" w:lineRule="auto" w:before="0" w:after="0"/>
        <w:ind w:left="896" w:right="272" w:hanging="360"/>
        <w:jc w:val="both"/>
        <w:rPr>
          <w:sz w:val="22"/>
        </w:rPr>
      </w:pPr>
      <w:r>
        <w:rPr>
          <w:sz w:val="22"/>
        </w:rPr>
        <w:t>Identification of the project: Project title, Name of the principal project coordinator and List of all project partners and their affiliations;</w:t>
      </w:r>
    </w:p>
    <w:p>
      <w:pPr>
        <w:pStyle w:val="ListParagraph"/>
        <w:numPr>
          <w:ilvl w:val="1"/>
          <w:numId w:val="12"/>
        </w:numPr>
        <w:tabs>
          <w:tab w:pos="897" w:val="left" w:leader="none"/>
        </w:tabs>
        <w:spacing w:line="240" w:lineRule="auto" w:before="0" w:after="0"/>
        <w:ind w:left="896" w:right="0" w:hanging="361"/>
        <w:jc w:val="both"/>
        <w:rPr>
          <w:sz w:val="22"/>
        </w:rPr>
      </w:pPr>
      <w:r>
        <w:rPr>
          <w:sz w:val="22"/>
        </w:rPr>
        <w:t>Abstract</w:t>
      </w:r>
      <w:r>
        <w:rPr>
          <w:spacing w:val="-5"/>
          <w:sz w:val="22"/>
        </w:rPr>
        <w:t> </w:t>
      </w:r>
      <w:r>
        <w:rPr>
          <w:sz w:val="22"/>
        </w:rPr>
        <w:t>of</w:t>
      </w:r>
      <w:r>
        <w:rPr>
          <w:spacing w:val="-3"/>
          <w:sz w:val="22"/>
        </w:rPr>
        <w:t> </w:t>
      </w:r>
      <w:r>
        <w:rPr>
          <w:sz w:val="22"/>
        </w:rPr>
        <w:t>the</w:t>
      </w:r>
      <w:r>
        <w:rPr>
          <w:spacing w:val="-2"/>
          <w:sz w:val="22"/>
        </w:rPr>
        <w:t> </w:t>
      </w:r>
      <w:r>
        <w:rPr>
          <w:sz w:val="22"/>
        </w:rPr>
        <w:t>project</w:t>
      </w:r>
      <w:r>
        <w:rPr>
          <w:spacing w:val="-4"/>
          <w:sz w:val="22"/>
        </w:rPr>
        <w:t> </w:t>
      </w:r>
      <w:r>
        <w:rPr>
          <w:sz w:val="22"/>
        </w:rPr>
        <w:t>(1</w:t>
      </w:r>
      <w:r>
        <w:rPr>
          <w:spacing w:val="-3"/>
          <w:sz w:val="22"/>
        </w:rPr>
        <w:t> </w:t>
      </w:r>
      <w:r>
        <w:rPr>
          <w:sz w:val="22"/>
        </w:rPr>
        <w:t>100</w:t>
      </w:r>
      <w:r>
        <w:rPr>
          <w:spacing w:val="-5"/>
          <w:sz w:val="22"/>
        </w:rPr>
        <w:t> </w:t>
      </w:r>
      <w:r>
        <w:rPr>
          <w:sz w:val="22"/>
        </w:rPr>
        <w:t>characters</w:t>
      </w:r>
      <w:r>
        <w:rPr>
          <w:spacing w:val="-3"/>
          <w:sz w:val="22"/>
        </w:rPr>
        <w:t> </w:t>
      </w:r>
      <w:r>
        <w:rPr>
          <w:sz w:val="22"/>
        </w:rPr>
        <w:t>incl.</w:t>
      </w:r>
      <w:r>
        <w:rPr>
          <w:spacing w:val="-2"/>
          <w:sz w:val="22"/>
        </w:rPr>
        <w:t> spaces);</w:t>
      </w:r>
    </w:p>
    <w:p>
      <w:pPr>
        <w:pStyle w:val="ListParagraph"/>
        <w:numPr>
          <w:ilvl w:val="1"/>
          <w:numId w:val="12"/>
        </w:numPr>
        <w:tabs>
          <w:tab w:pos="897" w:val="left" w:leader="none"/>
        </w:tabs>
        <w:spacing w:line="240" w:lineRule="auto" w:before="0" w:after="0"/>
        <w:ind w:left="896" w:right="275" w:hanging="360"/>
        <w:jc w:val="left"/>
        <w:rPr>
          <w:sz w:val="22"/>
        </w:rPr>
      </w:pPr>
      <w:r>
        <w:rPr>
          <w:sz w:val="22"/>
        </w:rPr>
        <w:t>Summary</w:t>
      </w:r>
      <w:r>
        <w:rPr>
          <w:spacing w:val="80"/>
          <w:sz w:val="22"/>
        </w:rPr>
        <w:t> </w:t>
      </w:r>
      <w:r>
        <w:rPr>
          <w:sz w:val="22"/>
        </w:rPr>
        <w:t>of</w:t>
      </w:r>
      <w:r>
        <w:rPr>
          <w:spacing w:val="80"/>
          <w:sz w:val="22"/>
        </w:rPr>
        <w:t> </w:t>
      </w:r>
      <w:r>
        <w:rPr>
          <w:sz w:val="22"/>
        </w:rPr>
        <w:t>Research</w:t>
      </w:r>
      <w:r>
        <w:rPr>
          <w:spacing w:val="80"/>
          <w:sz w:val="22"/>
        </w:rPr>
        <w:t> </w:t>
      </w:r>
      <w:r>
        <w:rPr>
          <w:sz w:val="22"/>
        </w:rPr>
        <w:t>Plans</w:t>
      </w:r>
      <w:r>
        <w:rPr>
          <w:spacing w:val="80"/>
          <w:sz w:val="22"/>
        </w:rPr>
        <w:t> </w:t>
      </w:r>
      <w:r>
        <w:rPr>
          <w:sz w:val="22"/>
        </w:rPr>
        <w:t>of</w:t>
      </w:r>
      <w:r>
        <w:rPr>
          <w:spacing w:val="80"/>
          <w:sz w:val="22"/>
        </w:rPr>
        <w:t> </w:t>
      </w:r>
      <w:r>
        <w:rPr>
          <w:sz w:val="22"/>
        </w:rPr>
        <w:t>the</w:t>
      </w:r>
      <w:r>
        <w:rPr>
          <w:spacing w:val="80"/>
          <w:sz w:val="22"/>
        </w:rPr>
        <w:t> </w:t>
      </w:r>
      <w:r>
        <w:rPr>
          <w:sz w:val="22"/>
        </w:rPr>
        <w:t>Czech</w:t>
      </w:r>
      <w:r>
        <w:rPr>
          <w:spacing w:val="80"/>
          <w:sz w:val="22"/>
        </w:rPr>
        <w:t> </w:t>
      </w:r>
      <w:r>
        <w:rPr>
          <w:sz w:val="22"/>
        </w:rPr>
        <w:t>Project</w:t>
      </w:r>
      <w:r>
        <w:rPr>
          <w:spacing w:val="80"/>
          <w:sz w:val="22"/>
        </w:rPr>
        <w:t> </w:t>
      </w:r>
      <w:r>
        <w:rPr>
          <w:sz w:val="22"/>
        </w:rPr>
        <w:t>Partner(s),</w:t>
      </w:r>
      <w:r>
        <w:rPr>
          <w:spacing w:val="80"/>
          <w:sz w:val="22"/>
        </w:rPr>
        <w:t> </w:t>
      </w:r>
      <w:r>
        <w:rPr>
          <w:sz w:val="22"/>
        </w:rPr>
        <w:t>their</w:t>
      </w:r>
      <w:r>
        <w:rPr>
          <w:spacing w:val="80"/>
          <w:sz w:val="22"/>
        </w:rPr>
        <w:t> </w:t>
      </w:r>
      <w:r>
        <w:rPr>
          <w:sz w:val="22"/>
        </w:rPr>
        <w:t>Implementation</w:t>
      </w:r>
      <w:r>
        <w:rPr>
          <w:spacing w:val="80"/>
          <w:sz w:val="22"/>
        </w:rPr>
        <w:t> </w:t>
      </w:r>
      <w:r>
        <w:rPr>
          <w:sz w:val="22"/>
        </w:rPr>
        <w:t>and Justification of Proposed Collaboration (1/2 page);</w:t>
      </w:r>
    </w:p>
    <w:p>
      <w:pPr>
        <w:pStyle w:val="ListParagraph"/>
        <w:numPr>
          <w:ilvl w:val="1"/>
          <w:numId w:val="12"/>
        </w:numPr>
        <w:tabs>
          <w:tab w:pos="897" w:val="left" w:leader="none"/>
        </w:tabs>
        <w:spacing w:line="240" w:lineRule="auto" w:before="1" w:after="0"/>
        <w:ind w:left="896" w:right="272" w:hanging="360"/>
        <w:jc w:val="left"/>
        <w:rPr>
          <w:sz w:val="22"/>
        </w:rPr>
      </w:pPr>
      <w:r>
        <w:rPr>
          <w:sz w:val="22"/>
        </w:rPr>
        <w:t>Description</w:t>
      </w:r>
      <w:r>
        <w:rPr>
          <w:spacing w:val="-7"/>
          <w:sz w:val="22"/>
        </w:rPr>
        <w:t> </w:t>
      </w:r>
      <w:r>
        <w:rPr>
          <w:sz w:val="22"/>
        </w:rPr>
        <w:t>of</w:t>
      </w:r>
      <w:r>
        <w:rPr>
          <w:spacing w:val="-4"/>
          <w:sz w:val="22"/>
        </w:rPr>
        <w:t> </w:t>
      </w:r>
      <w:r>
        <w:rPr>
          <w:sz w:val="22"/>
        </w:rPr>
        <w:t>the</w:t>
      </w:r>
      <w:r>
        <w:rPr>
          <w:spacing w:val="-4"/>
          <w:sz w:val="22"/>
        </w:rPr>
        <w:t> </w:t>
      </w:r>
      <w:r>
        <w:rPr>
          <w:sz w:val="22"/>
        </w:rPr>
        <w:t>Czech</w:t>
      </w:r>
      <w:r>
        <w:rPr>
          <w:spacing w:val="-7"/>
          <w:sz w:val="22"/>
        </w:rPr>
        <w:t> </w:t>
      </w:r>
      <w:r>
        <w:rPr>
          <w:sz w:val="22"/>
        </w:rPr>
        <w:t>Project</w:t>
      </w:r>
      <w:r>
        <w:rPr>
          <w:spacing w:val="-4"/>
          <w:sz w:val="22"/>
        </w:rPr>
        <w:t> </w:t>
      </w:r>
      <w:r>
        <w:rPr>
          <w:sz w:val="22"/>
        </w:rPr>
        <w:t>Team</w:t>
      </w:r>
      <w:r>
        <w:rPr>
          <w:spacing w:val="-1"/>
          <w:sz w:val="22"/>
        </w:rPr>
        <w:t> </w:t>
      </w:r>
      <w:r>
        <w:rPr>
          <w:sz w:val="22"/>
        </w:rPr>
        <w:t>–</w:t>
      </w:r>
      <w:r>
        <w:rPr>
          <w:spacing w:val="-4"/>
          <w:sz w:val="22"/>
        </w:rPr>
        <w:t> </w:t>
      </w:r>
      <w:r>
        <w:rPr>
          <w:sz w:val="22"/>
        </w:rPr>
        <w:t>Involvement</w:t>
      </w:r>
      <w:r>
        <w:rPr>
          <w:spacing w:val="-6"/>
          <w:sz w:val="22"/>
        </w:rPr>
        <w:t> </w:t>
      </w:r>
      <w:r>
        <w:rPr>
          <w:sz w:val="22"/>
        </w:rPr>
        <w:t>of</w:t>
      </w:r>
      <w:r>
        <w:rPr>
          <w:spacing w:val="-4"/>
          <w:sz w:val="22"/>
        </w:rPr>
        <w:t> </w:t>
      </w:r>
      <w:r>
        <w:rPr>
          <w:sz w:val="22"/>
        </w:rPr>
        <w:t>Young</w:t>
      </w:r>
      <w:r>
        <w:rPr>
          <w:spacing w:val="-5"/>
          <w:sz w:val="22"/>
        </w:rPr>
        <w:t> </w:t>
      </w:r>
      <w:r>
        <w:rPr>
          <w:sz w:val="22"/>
        </w:rPr>
        <w:t>Researchers</w:t>
      </w:r>
      <w:r>
        <w:rPr>
          <w:spacing w:val="-4"/>
          <w:sz w:val="22"/>
        </w:rPr>
        <w:t> </w:t>
      </w:r>
      <w:r>
        <w:rPr>
          <w:sz w:val="22"/>
        </w:rPr>
        <w:t>is</w:t>
      </w:r>
      <w:r>
        <w:rPr>
          <w:spacing w:val="-4"/>
          <w:sz w:val="22"/>
        </w:rPr>
        <w:t> </w:t>
      </w:r>
      <w:r>
        <w:rPr>
          <w:sz w:val="22"/>
        </w:rPr>
        <w:t>Mandatory</w:t>
      </w:r>
      <w:r>
        <w:rPr>
          <w:spacing w:val="-3"/>
          <w:sz w:val="22"/>
        </w:rPr>
        <w:t> </w:t>
      </w:r>
      <w:r>
        <w:rPr>
          <w:sz w:val="22"/>
        </w:rPr>
        <w:t>(1/2 </w:t>
      </w:r>
      <w:r>
        <w:rPr>
          <w:spacing w:val="-2"/>
          <w:sz w:val="22"/>
        </w:rPr>
        <w:t>page);</w:t>
      </w:r>
    </w:p>
    <w:p>
      <w:pPr>
        <w:pStyle w:val="ListParagraph"/>
        <w:numPr>
          <w:ilvl w:val="1"/>
          <w:numId w:val="12"/>
        </w:numPr>
        <w:tabs>
          <w:tab w:pos="897" w:val="left" w:leader="none"/>
        </w:tabs>
        <w:spacing w:line="240" w:lineRule="auto" w:before="0" w:after="0"/>
        <w:ind w:left="896" w:right="0" w:hanging="361"/>
        <w:jc w:val="left"/>
        <w:rPr>
          <w:sz w:val="22"/>
        </w:rPr>
      </w:pPr>
      <w:r>
        <w:rPr>
          <w:sz w:val="22"/>
        </w:rPr>
        <w:t>CV</w:t>
      </w:r>
      <w:r>
        <w:rPr>
          <w:spacing w:val="-2"/>
          <w:sz w:val="22"/>
        </w:rPr>
        <w:t> </w:t>
      </w:r>
      <w:r>
        <w:rPr>
          <w:sz w:val="22"/>
        </w:rPr>
        <w:t>of</w:t>
      </w:r>
      <w:r>
        <w:rPr>
          <w:spacing w:val="-4"/>
          <w:sz w:val="22"/>
        </w:rPr>
        <w:t> </w:t>
      </w:r>
      <w:r>
        <w:rPr>
          <w:sz w:val="22"/>
        </w:rPr>
        <w:t>the</w:t>
      </w:r>
      <w:r>
        <w:rPr>
          <w:spacing w:val="-2"/>
          <w:sz w:val="22"/>
        </w:rPr>
        <w:t> </w:t>
      </w:r>
      <w:r>
        <w:rPr>
          <w:sz w:val="22"/>
        </w:rPr>
        <w:t>Czech</w:t>
      </w:r>
      <w:r>
        <w:rPr>
          <w:spacing w:val="-2"/>
          <w:sz w:val="22"/>
        </w:rPr>
        <w:t> </w:t>
      </w:r>
      <w:r>
        <w:rPr>
          <w:sz w:val="22"/>
        </w:rPr>
        <w:t>Principal</w:t>
      </w:r>
      <w:r>
        <w:rPr>
          <w:spacing w:val="-5"/>
          <w:sz w:val="22"/>
        </w:rPr>
        <w:t> </w:t>
      </w:r>
      <w:r>
        <w:rPr>
          <w:sz w:val="22"/>
        </w:rPr>
        <w:t>Investigator</w:t>
      </w:r>
      <w:r>
        <w:rPr>
          <w:spacing w:val="-4"/>
          <w:sz w:val="22"/>
        </w:rPr>
        <w:t> </w:t>
      </w:r>
      <w:r>
        <w:rPr>
          <w:sz w:val="22"/>
        </w:rPr>
        <w:t>(1</w:t>
      </w:r>
      <w:r>
        <w:rPr>
          <w:spacing w:val="-3"/>
          <w:sz w:val="22"/>
        </w:rPr>
        <w:t> </w:t>
      </w:r>
      <w:r>
        <w:rPr>
          <w:spacing w:val="-2"/>
          <w:sz w:val="22"/>
        </w:rPr>
        <w:t>page).</w:t>
      </w:r>
    </w:p>
    <w:p>
      <w:pPr>
        <w:pStyle w:val="BodyText"/>
        <w:spacing w:before="7"/>
        <w:rPr>
          <w:sz w:val="23"/>
        </w:rPr>
      </w:pPr>
    </w:p>
    <w:p>
      <w:pPr>
        <w:pStyle w:val="Heading4"/>
        <w:spacing w:before="1"/>
      </w:pPr>
      <w:r>
        <w:rPr>
          <w:rFonts w:ascii="Wingdings" w:hAnsi="Wingdings"/>
          <w:b w:val="0"/>
        </w:rPr>
        <w:t></w:t>
      </w:r>
      <w:r>
        <w:rPr>
          <w:rFonts w:ascii="Times New Roman" w:hAnsi="Times New Roman"/>
          <w:b w:val="0"/>
          <w:spacing w:val="-10"/>
        </w:rPr>
        <w:t> </w:t>
      </w:r>
      <w:r>
        <w:rPr/>
        <w:t>For</w:t>
      </w:r>
      <w:r>
        <w:rPr>
          <w:spacing w:val="-6"/>
        </w:rPr>
        <w:t> </w:t>
      </w:r>
      <w:r>
        <w:rPr/>
        <w:t>more</w:t>
      </w:r>
      <w:r>
        <w:rPr>
          <w:spacing w:val="-7"/>
        </w:rPr>
        <w:t> </w:t>
      </w:r>
      <w:r>
        <w:rPr/>
        <w:t>information</w:t>
      </w:r>
      <w:r>
        <w:rPr>
          <w:spacing w:val="-5"/>
        </w:rPr>
        <w:t> </w:t>
      </w:r>
      <w:r>
        <w:rPr/>
        <w:t>please</w:t>
      </w:r>
      <w:r>
        <w:rPr>
          <w:spacing w:val="-5"/>
        </w:rPr>
        <w:t> </w:t>
      </w:r>
      <w:r>
        <w:rPr/>
        <w:t>contact</w:t>
      </w:r>
      <w:r>
        <w:rPr>
          <w:spacing w:val="-5"/>
        </w:rPr>
        <w:t> </w:t>
      </w:r>
      <w:r>
        <w:rPr/>
        <w:t>EIG</w:t>
      </w:r>
      <w:r>
        <w:rPr>
          <w:spacing w:val="-6"/>
        </w:rPr>
        <w:t> </w:t>
      </w:r>
      <w:r>
        <w:rPr/>
        <w:t>CONCERT-Japan</w:t>
      </w:r>
      <w:r>
        <w:rPr>
          <w:spacing w:val="-4"/>
        </w:rPr>
        <w:t> </w:t>
      </w:r>
      <w:r>
        <w:rPr/>
        <w:t>Call</w:t>
      </w:r>
      <w:r>
        <w:rPr>
          <w:spacing w:val="-6"/>
        </w:rPr>
        <w:t> </w:t>
      </w:r>
      <w:r>
        <w:rPr/>
        <w:t>CAS</w:t>
      </w:r>
      <w:r>
        <w:rPr>
          <w:spacing w:val="-4"/>
        </w:rPr>
        <w:t> </w:t>
      </w:r>
      <w:r>
        <w:rPr/>
        <w:t>Contact</w:t>
      </w:r>
      <w:r>
        <w:rPr>
          <w:spacing w:val="-4"/>
        </w:rPr>
        <w:t> </w:t>
      </w:r>
      <w:r>
        <w:rPr>
          <w:spacing w:val="-2"/>
        </w:rPr>
        <w:t>Point:</w:t>
      </w:r>
    </w:p>
    <w:p>
      <w:pPr>
        <w:pStyle w:val="BodyText"/>
        <w:spacing w:before="156"/>
        <w:ind w:left="176"/>
      </w:pPr>
      <w:r>
        <w:rPr/>
        <w:t>Dr.</w:t>
      </w:r>
      <w:r>
        <w:rPr>
          <w:spacing w:val="-2"/>
        </w:rPr>
        <w:t> </w:t>
      </w:r>
      <w:r>
        <w:rPr/>
        <w:t>Alena </w:t>
      </w:r>
      <w:r>
        <w:rPr>
          <w:spacing w:val="-2"/>
        </w:rPr>
        <w:t>Žochová</w:t>
      </w:r>
    </w:p>
    <w:p>
      <w:pPr>
        <w:pStyle w:val="BodyText"/>
        <w:spacing w:line="259" w:lineRule="auto" w:before="22"/>
        <w:ind w:left="176" w:right="5582"/>
      </w:pPr>
      <w:r>
        <w:rPr/>
        <w:t>Division</w:t>
      </w:r>
      <w:r>
        <w:rPr>
          <w:spacing w:val="-9"/>
        </w:rPr>
        <w:t> </w:t>
      </w:r>
      <w:r>
        <w:rPr/>
        <w:t>of</w:t>
      </w:r>
      <w:r>
        <w:rPr>
          <w:spacing w:val="-7"/>
        </w:rPr>
        <w:t> </w:t>
      </w:r>
      <w:r>
        <w:rPr/>
        <w:t>International</w:t>
      </w:r>
      <w:r>
        <w:rPr>
          <w:spacing w:val="-9"/>
        </w:rPr>
        <w:t> </w:t>
      </w:r>
      <w:r>
        <w:rPr/>
        <w:t>Cooperation,</w:t>
      </w:r>
      <w:r>
        <w:rPr>
          <w:spacing w:val="-7"/>
        </w:rPr>
        <w:t> </w:t>
      </w:r>
      <w:r>
        <w:rPr/>
        <w:t>CAS E-mail: </w:t>
      </w:r>
      <w:hyperlink r:id="rId26">
        <w:r>
          <w:rPr>
            <w:color w:val="0000FF"/>
            <w:u w:val="single" w:color="0000FF"/>
          </w:rPr>
          <w:t>zochova@kav.cas.cz</w:t>
        </w:r>
      </w:hyperlink>
    </w:p>
    <w:p>
      <w:pPr>
        <w:pStyle w:val="BodyText"/>
        <w:spacing w:line="264" w:lineRule="exact"/>
        <w:ind w:left="176"/>
      </w:pPr>
      <w:r>
        <w:rPr/>
        <w:t>Phone:</w:t>
      </w:r>
      <w:r>
        <w:rPr>
          <w:spacing w:val="-3"/>
        </w:rPr>
        <w:t> </w:t>
      </w:r>
      <w:r>
        <w:rPr/>
        <w:t>+420</w:t>
      </w:r>
      <w:r>
        <w:rPr>
          <w:spacing w:val="-4"/>
        </w:rPr>
        <w:t> </w:t>
      </w:r>
      <w:r>
        <w:rPr/>
        <w:t>221</w:t>
      </w:r>
      <w:r>
        <w:rPr>
          <w:spacing w:val="-4"/>
        </w:rPr>
        <w:t> </w:t>
      </w:r>
      <w:r>
        <w:rPr/>
        <w:t>403</w:t>
      </w:r>
      <w:r>
        <w:rPr>
          <w:spacing w:val="-3"/>
        </w:rPr>
        <w:t> </w:t>
      </w:r>
      <w:r>
        <w:rPr>
          <w:spacing w:val="-5"/>
        </w:rPr>
        <w:t>566</w:t>
      </w:r>
    </w:p>
    <w:p>
      <w:pPr>
        <w:spacing w:after="0" w:line="264" w:lineRule="exact"/>
        <w:sectPr>
          <w:pgSz w:w="11910" w:h="16840"/>
          <w:pgMar w:header="0" w:footer="1355" w:top="1400" w:bottom="1560" w:left="1240" w:right="1140"/>
        </w:sectPr>
      </w:pPr>
    </w:p>
    <w:p>
      <w:pPr>
        <w:pStyle w:val="BodyText"/>
        <w:ind w:left="176"/>
        <w:rPr>
          <w:sz w:val="20"/>
        </w:rPr>
      </w:pPr>
      <w:r>
        <w:rPr>
          <w:sz w:val="20"/>
        </w:rPr>
        <w:pict>
          <v:shape style="width:453.25pt;height:17.2pt;mso-position-horizontal-relative:char;mso-position-vertical-relative:line" type="#_x0000_t202" id="docshape7" filled="false" stroked="true" strokeweight=".48004pt" strokecolor="#000000">
            <w10:anchorlock/>
            <v:textbox inset="0,0,0,0">
              <w:txbxContent>
                <w:p>
                  <w:pPr>
                    <w:spacing w:before="40"/>
                    <w:ind w:left="105" w:right="0" w:firstLine="0"/>
                    <w:jc w:val="left"/>
                    <w:rPr>
                      <w:rFonts w:ascii="Calibri Light" w:hAnsi="Calibri Light"/>
                      <w:b w:val="0"/>
                      <w:sz w:val="24"/>
                    </w:rPr>
                  </w:pPr>
                  <w:bookmarkStart w:name="_bookmark26" w:id="27"/>
                  <w:bookmarkEnd w:id="27"/>
                  <w:r>
                    <w:rPr/>
                  </w:r>
                  <w:r>
                    <w:rPr>
                      <w:rFonts w:ascii="Calibri Light" w:hAnsi="Calibri Light"/>
                      <w:b w:val="0"/>
                      <w:color w:val="2D74B5"/>
                      <w:sz w:val="24"/>
                    </w:rPr>
                    <w:t>Bulgaria</w:t>
                  </w:r>
                  <w:r>
                    <w:rPr>
                      <w:rFonts w:ascii="Calibri Light" w:hAnsi="Calibri Light"/>
                      <w:b w:val="0"/>
                      <w:color w:val="2D74B5"/>
                      <w:spacing w:val="-2"/>
                      <w:sz w:val="24"/>
                    </w:rPr>
                    <w:t> </w:t>
                  </w:r>
                  <w:r>
                    <w:rPr>
                      <w:rFonts w:ascii="Calibri Light" w:hAnsi="Calibri Light"/>
                      <w:b w:val="0"/>
                      <w:color w:val="2D74B5"/>
                      <w:sz w:val="24"/>
                    </w:rPr>
                    <w:t>–</w:t>
                  </w:r>
                  <w:r>
                    <w:rPr>
                      <w:rFonts w:ascii="Calibri Light" w:hAnsi="Calibri Light"/>
                      <w:b w:val="0"/>
                      <w:color w:val="2D74B5"/>
                      <w:spacing w:val="-1"/>
                      <w:sz w:val="24"/>
                    </w:rPr>
                    <w:t> </w:t>
                  </w:r>
                  <w:r>
                    <w:rPr>
                      <w:rFonts w:ascii="Calibri Light" w:hAnsi="Calibri Light"/>
                      <w:b w:val="0"/>
                      <w:color w:val="2D74B5"/>
                      <w:sz w:val="24"/>
                    </w:rPr>
                    <w:t>Bulgarian</w:t>
                  </w:r>
                  <w:r>
                    <w:rPr>
                      <w:rFonts w:ascii="Calibri Light" w:hAnsi="Calibri Light"/>
                      <w:b w:val="0"/>
                      <w:color w:val="2D74B5"/>
                      <w:spacing w:val="-2"/>
                      <w:sz w:val="24"/>
                    </w:rPr>
                    <w:t> </w:t>
                  </w:r>
                  <w:r>
                    <w:rPr>
                      <w:rFonts w:ascii="Calibri Light" w:hAnsi="Calibri Light"/>
                      <w:b w:val="0"/>
                      <w:color w:val="2D74B5"/>
                      <w:sz w:val="24"/>
                    </w:rPr>
                    <w:t>National</w:t>
                  </w:r>
                  <w:r>
                    <w:rPr>
                      <w:rFonts w:ascii="Calibri Light" w:hAnsi="Calibri Light"/>
                      <w:b w:val="0"/>
                      <w:color w:val="2D74B5"/>
                      <w:spacing w:val="-3"/>
                      <w:sz w:val="24"/>
                    </w:rPr>
                    <w:t> </w:t>
                  </w:r>
                  <w:r>
                    <w:rPr>
                      <w:rFonts w:ascii="Calibri Light" w:hAnsi="Calibri Light"/>
                      <w:b w:val="0"/>
                      <w:color w:val="2D74B5"/>
                      <w:sz w:val="24"/>
                    </w:rPr>
                    <w:t>Science</w:t>
                  </w:r>
                  <w:r>
                    <w:rPr>
                      <w:rFonts w:ascii="Calibri Light" w:hAnsi="Calibri Light"/>
                      <w:b w:val="0"/>
                      <w:color w:val="2D74B5"/>
                      <w:spacing w:val="-3"/>
                      <w:sz w:val="24"/>
                    </w:rPr>
                    <w:t> </w:t>
                  </w:r>
                  <w:r>
                    <w:rPr>
                      <w:rFonts w:ascii="Calibri Light" w:hAnsi="Calibri Light"/>
                      <w:b w:val="0"/>
                      <w:color w:val="2D74B5"/>
                      <w:sz w:val="24"/>
                    </w:rPr>
                    <w:t>Fund</w:t>
                  </w:r>
                  <w:r>
                    <w:rPr>
                      <w:rFonts w:ascii="Calibri Light" w:hAnsi="Calibri Light"/>
                      <w:b w:val="0"/>
                      <w:color w:val="2D74B5"/>
                      <w:spacing w:val="-1"/>
                      <w:sz w:val="24"/>
                    </w:rPr>
                    <w:t> </w:t>
                  </w:r>
                  <w:r>
                    <w:rPr>
                      <w:rFonts w:ascii="Calibri Light" w:hAnsi="Calibri Light"/>
                      <w:b w:val="0"/>
                      <w:color w:val="2D74B5"/>
                      <w:spacing w:val="-2"/>
                      <w:sz w:val="24"/>
                    </w:rPr>
                    <w:t>(BNSF)</w:t>
                  </w:r>
                </w:p>
              </w:txbxContent>
            </v:textbox>
            <v:stroke dashstyle="solid"/>
          </v:shape>
        </w:pict>
      </w:r>
      <w:r>
        <w:rPr>
          <w:sz w:val="20"/>
        </w:rPr>
      </w:r>
    </w:p>
    <w:p>
      <w:pPr>
        <w:pStyle w:val="BodyText"/>
        <w:spacing w:before="3"/>
        <w:rPr>
          <w:sz w:val="16"/>
        </w:rPr>
      </w:pPr>
    </w:p>
    <w:p>
      <w:pPr>
        <w:pStyle w:val="BodyText"/>
        <w:spacing w:line="259" w:lineRule="auto" w:before="57"/>
        <w:ind w:left="176"/>
      </w:pPr>
      <w:r>
        <w:rPr/>
        <w:t>The</w:t>
      </w:r>
      <w:r>
        <w:rPr>
          <w:spacing w:val="-2"/>
        </w:rPr>
        <w:t> </w:t>
      </w:r>
      <w:r>
        <w:rPr/>
        <w:t>official</w:t>
      </w:r>
      <w:r>
        <w:rPr>
          <w:spacing w:val="-3"/>
        </w:rPr>
        <w:t> </w:t>
      </w:r>
      <w:r>
        <w:rPr/>
        <w:t>national</w:t>
      </w:r>
      <w:r>
        <w:rPr>
          <w:spacing w:val="-2"/>
        </w:rPr>
        <w:t> </w:t>
      </w:r>
      <w:r>
        <w:rPr/>
        <w:t>call</w:t>
      </w:r>
      <w:r>
        <w:rPr>
          <w:spacing w:val="-5"/>
        </w:rPr>
        <w:t> </w:t>
      </w:r>
      <w:r>
        <w:rPr/>
        <w:t>announcement</w:t>
      </w:r>
      <w:r>
        <w:rPr>
          <w:spacing w:val="-2"/>
        </w:rPr>
        <w:t> </w:t>
      </w:r>
      <w:r>
        <w:rPr/>
        <w:t>for</w:t>
      </w:r>
      <w:r>
        <w:rPr>
          <w:spacing w:val="-2"/>
        </w:rPr>
        <w:t> </w:t>
      </w:r>
      <w:r>
        <w:rPr/>
        <w:t>Bulgaria</w:t>
      </w:r>
      <w:r>
        <w:rPr>
          <w:spacing w:val="-2"/>
        </w:rPr>
        <w:t> </w:t>
      </w:r>
      <w:r>
        <w:rPr/>
        <w:t>is</w:t>
      </w:r>
      <w:r>
        <w:rPr>
          <w:spacing w:val="-4"/>
        </w:rPr>
        <w:t> </w:t>
      </w:r>
      <w:r>
        <w:rPr/>
        <w:t>published</w:t>
      </w:r>
      <w:r>
        <w:rPr>
          <w:spacing w:val="-3"/>
        </w:rPr>
        <w:t> </w:t>
      </w:r>
      <w:r>
        <w:rPr/>
        <w:t>on</w:t>
      </w:r>
      <w:r>
        <w:rPr>
          <w:spacing w:val="-3"/>
        </w:rPr>
        <w:t> </w:t>
      </w:r>
      <w:r>
        <w:rPr/>
        <w:t>the</w:t>
      </w:r>
      <w:r>
        <w:rPr>
          <w:spacing w:val="-4"/>
        </w:rPr>
        <w:t> </w:t>
      </w:r>
      <w:r>
        <w:rPr/>
        <w:t>BNSF</w:t>
      </w:r>
      <w:r>
        <w:rPr>
          <w:spacing w:val="-2"/>
        </w:rPr>
        <w:t> </w:t>
      </w:r>
      <w:r>
        <w:rPr/>
        <w:t>website: </w:t>
      </w:r>
      <w:hyperlink r:id="rId27">
        <w:r>
          <w:rPr>
            <w:color w:val="0000FF"/>
            <w:spacing w:val="-2"/>
            <w:u w:val="single" w:color="0000FF"/>
          </w:rPr>
          <w:t>https://www.fni.bg/</w:t>
        </w:r>
      </w:hyperlink>
    </w:p>
    <w:p>
      <w:pPr>
        <w:pStyle w:val="BodyText"/>
        <w:spacing w:before="4"/>
        <w:rPr>
          <w:sz w:val="16"/>
        </w:rPr>
      </w:pPr>
    </w:p>
    <w:p>
      <w:pPr>
        <w:pStyle w:val="Heading4"/>
        <w:spacing w:before="89"/>
        <w:jc w:val="both"/>
      </w:pPr>
      <w:r>
        <w:rPr>
          <w:rFonts w:ascii="Wingdings" w:hAnsi="Wingdings"/>
          <w:b w:val="0"/>
        </w:rPr>
        <w:t></w:t>
      </w:r>
      <w:r>
        <w:rPr>
          <w:rFonts w:ascii="Times New Roman" w:hAnsi="Times New Roman"/>
          <w:b w:val="0"/>
          <w:spacing w:val="-5"/>
        </w:rPr>
        <w:t> </w:t>
      </w:r>
      <w:r>
        <w:rPr/>
        <w:t>Who</w:t>
      </w:r>
      <w:r>
        <w:rPr>
          <w:spacing w:val="-3"/>
        </w:rPr>
        <w:t> </w:t>
      </w:r>
      <w:r>
        <w:rPr/>
        <w:t>can</w:t>
      </w:r>
      <w:r>
        <w:rPr>
          <w:spacing w:val="-2"/>
        </w:rPr>
        <w:t> apply?</w:t>
      </w:r>
    </w:p>
    <w:p>
      <w:pPr>
        <w:pStyle w:val="BodyText"/>
        <w:spacing w:before="180"/>
        <w:ind w:left="176"/>
        <w:jc w:val="both"/>
      </w:pPr>
      <w:r>
        <w:rPr/>
        <w:t>Eligible</w:t>
      </w:r>
      <w:r>
        <w:rPr>
          <w:spacing w:val="-4"/>
        </w:rPr>
        <w:t> </w:t>
      </w:r>
      <w:r>
        <w:rPr/>
        <w:t>applicants</w:t>
      </w:r>
      <w:r>
        <w:rPr>
          <w:spacing w:val="-2"/>
        </w:rPr>
        <w:t> </w:t>
      </w:r>
      <w:r>
        <w:rPr/>
        <w:t>under</w:t>
      </w:r>
      <w:r>
        <w:rPr>
          <w:spacing w:val="-3"/>
        </w:rPr>
        <w:t> </w:t>
      </w:r>
      <w:r>
        <w:rPr/>
        <w:t>the</w:t>
      </w:r>
      <w:r>
        <w:rPr>
          <w:spacing w:val="-2"/>
        </w:rPr>
        <w:t> </w:t>
      </w:r>
      <w:r>
        <w:rPr/>
        <w:t>present</w:t>
      </w:r>
      <w:r>
        <w:rPr>
          <w:spacing w:val="-3"/>
        </w:rPr>
        <w:t> </w:t>
      </w:r>
      <w:r>
        <w:rPr/>
        <w:t>call</w:t>
      </w:r>
      <w:r>
        <w:rPr>
          <w:spacing w:val="-4"/>
        </w:rPr>
        <w:t> </w:t>
      </w:r>
      <w:r>
        <w:rPr/>
        <w:t>are</w:t>
      </w:r>
      <w:r>
        <w:rPr>
          <w:spacing w:val="-4"/>
        </w:rPr>
        <w:t> </w:t>
      </w:r>
      <w:r>
        <w:rPr/>
        <w:t>Bulgarian</w:t>
      </w:r>
      <w:r>
        <w:rPr>
          <w:spacing w:val="-6"/>
        </w:rPr>
        <w:t> </w:t>
      </w:r>
      <w:r>
        <w:rPr/>
        <w:t>entities,</w:t>
      </w:r>
      <w:r>
        <w:rPr>
          <w:spacing w:val="-4"/>
        </w:rPr>
        <w:t> </w:t>
      </w:r>
      <w:r>
        <w:rPr/>
        <w:t>which</w:t>
      </w:r>
      <w:r>
        <w:rPr>
          <w:spacing w:val="-6"/>
        </w:rPr>
        <w:t> </w:t>
      </w:r>
      <w:r>
        <w:rPr>
          <w:spacing w:val="-4"/>
        </w:rPr>
        <w:t>are:</w:t>
      </w:r>
    </w:p>
    <w:p>
      <w:pPr>
        <w:pStyle w:val="ListParagraph"/>
        <w:numPr>
          <w:ilvl w:val="2"/>
          <w:numId w:val="12"/>
        </w:numPr>
        <w:tabs>
          <w:tab w:pos="1298" w:val="left" w:leader="none"/>
        </w:tabs>
        <w:spacing w:line="240" w:lineRule="auto" w:before="120" w:after="0"/>
        <w:ind w:left="1297" w:right="0" w:hanging="361"/>
        <w:jc w:val="left"/>
        <w:rPr>
          <w:sz w:val="22"/>
        </w:rPr>
      </w:pPr>
      <w:r>
        <w:rPr>
          <w:sz w:val="22"/>
        </w:rPr>
        <w:t>Accredited</w:t>
      </w:r>
      <w:r>
        <w:rPr>
          <w:spacing w:val="-4"/>
          <w:sz w:val="22"/>
        </w:rPr>
        <w:t> </w:t>
      </w:r>
      <w:r>
        <w:rPr>
          <w:sz w:val="22"/>
        </w:rPr>
        <w:t>universities</w:t>
      </w:r>
      <w:r>
        <w:rPr>
          <w:spacing w:val="-1"/>
          <w:sz w:val="22"/>
        </w:rPr>
        <w:t> </w:t>
      </w:r>
      <w:r>
        <w:rPr>
          <w:sz w:val="22"/>
        </w:rPr>
        <w:t>under</w:t>
      </w:r>
      <w:r>
        <w:rPr>
          <w:spacing w:val="-2"/>
          <w:sz w:val="22"/>
        </w:rPr>
        <w:t> </w:t>
      </w:r>
      <w:r>
        <w:rPr>
          <w:sz w:val="22"/>
        </w:rPr>
        <w:t>Art.</w:t>
      </w:r>
      <w:r>
        <w:rPr>
          <w:spacing w:val="-4"/>
          <w:sz w:val="22"/>
        </w:rPr>
        <w:t> </w:t>
      </w:r>
      <w:r>
        <w:rPr>
          <w:sz w:val="22"/>
        </w:rPr>
        <w:t>85</w:t>
      </w:r>
      <w:r>
        <w:rPr>
          <w:spacing w:val="-4"/>
          <w:sz w:val="22"/>
        </w:rPr>
        <w:t> </w:t>
      </w:r>
      <w:r>
        <w:rPr>
          <w:sz w:val="22"/>
        </w:rPr>
        <w:t>Para.</w:t>
      </w:r>
      <w:r>
        <w:rPr>
          <w:spacing w:val="-5"/>
          <w:sz w:val="22"/>
        </w:rPr>
        <w:t> </w:t>
      </w:r>
      <w:r>
        <w:rPr>
          <w:sz w:val="22"/>
        </w:rPr>
        <w:t>1</w:t>
      </w:r>
      <w:r>
        <w:rPr>
          <w:spacing w:val="-2"/>
          <w:sz w:val="22"/>
        </w:rPr>
        <w:t> </w:t>
      </w:r>
      <w:r>
        <w:rPr>
          <w:sz w:val="22"/>
        </w:rPr>
        <w:t>item 7</w:t>
      </w:r>
      <w:r>
        <w:rPr>
          <w:spacing w:val="-3"/>
          <w:sz w:val="22"/>
        </w:rPr>
        <w:t> </w:t>
      </w:r>
      <w:r>
        <w:rPr>
          <w:sz w:val="22"/>
        </w:rPr>
        <w:t>of</w:t>
      </w:r>
      <w:r>
        <w:rPr>
          <w:spacing w:val="-7"/>
          <w:sz w:val="22"/>
        </w:rPr>
        <w:t> </w:t>
      </w:r>
      <w:r>
        <w:rPr>
          <w:sz w:val="22"/>
        </w:rPr>
        <w:t>the</w:t>
      </w:r>
      <w:r>
        <w:rPr>
          <w:spacing w:val="-2"/>
          <w:sz w:val="22"/>
        </w:rPr>
        <w:t> </w:t>
      </w:r>
      <w:r>
        <w:rPr>
          <w:sz w:val="22"/>
        </w:rPr>
        <w:t>Law</w:t>
      </w:r>
      <w:r>
        <w:rPr>
          <w:spacing w:val="-4"/>
          <w:sz w:val="22"/>
        </w:rPr>
        <w:t> </w:t>
      </w:r>
      <w:r>
        <w:rPr>
          <w:sz w:val="22"/>
        </w:rPr>
        <w:t>on</w:t>
      </w:r>
      <w:r>
        <w:rPr>
          <w:spacing w:val="-3"/>
          <w:sz w:val="22"/>
        </w:rPr>
        <w:t> </w:t>
      </w:r>
      <w:r>
        <w:rPr>
          <w:sz w:val="22"/>
        </w:rPr>
        <w:t>Higher</w:t>
      </w:r>
      <w:r>
        <w:rPr>
          <w:spacing w:val="-1"/>
          <w:sz w:val="22"/>
        </w:rPr>
        <w:t> </w:t>
      </w:r>
      <w:r>
        <w:rPr>
          <w:spacing w:val="-2"/>
          <w:sz w:val="22"/>
        </w:rPr>
        <w:t>Education</w:t>
      </w:r>
    </w:p>
    <w:p>
      <w:pPr>
        <w:pStyle w:val="BodyText"/>
        <w:spacing w:before="9"/>
        <w:rPr>
          <w:sz w:val="27"/>
        </w:rPr>
      </w:pPr>
    </w:p>
    <w:p>
      <w:pPr>
        <w:pStyle w:val="ListParagraph"/>
        <w:numPr>
          <w:ilvl w:val="2"/>
          <w:numId w:val="12"/>
        </w:numPr>
        <w:tabs>
          <w:tab w:pos="1298" w:val="left" w:leader="none"/>
        </w:tabs>
        <w:spacing w:line="240" w:lineRule="auto" w:before="0" w:after="0"/>
        <w:ind w:left="1297" w:right="0" w:hanging="361"/>
        <w:jc w:val="left"/>
        <w:rPr>
          <w:sz w:val="22"/>
        </w:rPr>
      </w:pPr>
      <w:r>
        <w:rPr>
          <w:sz w:val="22"/>
        </w:rPr>
        <w:t>Science</w:t>
      </w:r>
      <w:r>
        <w:rPr>
          <w:spacing w:val="-6"/>
          <w:sz w:val="22"/>
        </w:rPr>
        <w:t> </w:t>
      </w:r>
      <w:r>
        <w:rPr>
          <w:sz w:val="22"/>
        </w:rPr>
        <w:t>organizations</w:t>
      </w:r>
      <w:r>
        <w:rPr>
          <w:spacing w:val="-5"/>
          <w:sz w:val="22"/>
        </w:rPr>
        <w:t> </w:t>
      </w:r>
      <w:r>
        <w:rPr>
          <w:sz w:val="22"/>
        </w:rPr>
        <w:t>under</w:t>
      </w:r>
      <w:r>
        <w:rPr>
          <w:spacing w:val="-2"/>
          <w:sz w:val="22"/>
        </w:rPr>
        <w:t> </w:t>
      </w:r>
      <w:r>
        <w:rPr>
          <w:sz w:val="22"/>
        </w:rPr>
        <w:t>Art</w:t>
      </w:r>
      <w:r>
        <w:rPr>
          <w:spacing w:val="-1"/>
          <w:sz w:val="22"/>
        </w:rPr>
        <w:t> </w:t>
      </w:r>
      <w:r>
        <w:rPr>
          <w:sz w:val="22"/>
        </w:rPr>
        <w:t>.</w:t>
      </w:r>
      <w:r>
        <w:rPr>
          <w:spacing w:val="-5"/>
          <w:sz w:val="22"/>
        </w:rPr>
        <w:t> </w:t>
      </w:r>
      <w:r>
        <w:rPr>
          <w:sz w:val="22"/>
        </w:rPr>
        <w:t>47</w:t>
      </w:r>
      <w:r>
        <w:rPr>
          <w:spacing w:val="-4"/>
          <w:sz w:val="22"/>
        </w:rPr>
        <w:t> </w:t>
      </w:r>
      <w:r>
        <w:rPr>
          <w:sz w:val="22"/>
        </w:rPr>
        <w:t>Para.</w:t>
      </w:r>
      <w:r>
        <w:rPr>
          <w:spacing w:val="-4"/>
          <w:sz w:val="22"/>
        </w:rPr>
        <w:t> </w:t>
      </w:r>
      <w:r>
        <w:rPr>
          <w:sz w:val="22"/>
        </w:rPr>
        <w:t>1</w:t>
      </w:r>
      <w:r>
        <w:rPr>
          <w:spacing w:val="-4"/>
          <w:sz w:val="22"/>
        </w:rPr>
        <w:t> </w:t>
      </w:r>
      <w:r>
        <w:rPr>
          <w:sz w:val="22"/>
        </w:rPr>
        <w:t>of</w:t>
      </w:r>
      <w:r>
        <w:rPr>
          <w:spacing w:val="-2"/>
          <w:sz w:val="22"/>
        </w:rPr>
        <w:t> </w:t>
      </w:r>
      <w:r>
        <w:rPr>
          <w:sz w:val="22"/>
        </w:rPr>
        <w:t>the Law</w:t>
      </w:r>
      <w:r>
        <w:rPr>
          <w:spacing w:val="-4"/>
          <w:sz w:val="22"/>
        </w:rPr>
        <w:t> </w:t>
      </w:r>
      <w:r>
        <w:rPr>
          <w:sz w:val="22"/>
        </w:rPr>
        <w:t>on</w:t>
      </w:r>
      <w:r>
        <w:rPr>
          <w:spacing w:val="-3"/>
          <w:sz w:val="22"/>
        </w:rPr>
        <w:t> </w:t>
      </w:r>
      <w:r>
        <w:rPr>
          <w:sz w:val="22"/>
        </w:rPr>
        <w:t>Higher</w:t>
      </w:r>
      <w:r>
        <w:rPr>
          <w:spacing w:val="-3"/>
          <w:sz w:val="22"/>
        </w:rPr>
        <w:t> </w:t>
      </w:r>
      <w:r>
        <w:rPr>
          <w:spacing w:val="-2"/>
          <w:sz w:val="22"/>
        </w:rPr>
        <w:t>Education.</w:t>
      </w:r>
    </w:p>
    <w:p>
      <w:pPr>
        <w:pStyle w:val="BodyText"/>
        <w:spacing w:line="237" w:lineRule="auto" w:before="161"/>
        <w:ind w:left="176" w:right="276"/>
        <w:jc w:val="both"/>
      </w:pPr>
      <w:r>
        <w:rPr/>
        <w:t>Applicants under items 1 and 2 must comply with the definition for “research and knowledge distribution organization” under item 15 “b” of the Framework for State Aid for research and development and innovation.</w:t>
      </w:r>
    </w:p>
    <w:p>
      <w:pPr>
        <w:pStyle w:val="BodyText"/>
        <w:spacing w:line="237" w:lineRule="auto" w:before="161"/>
        <w:ind w:left="176" w:right="273"/>
        <w:jc w:val="both"/>
      </w:pPr>
      <w:r>
        <w:rPr/>
        <w:t>Applicants under the present procedure must be directly responsible for the implementation of the activities of the project proposal, and not act as intermediaries; they must perform the proposed project activities on their own behalf and at their own expense.</w:t>
      </w:r>
    </w:p>
    <w:p>
      <w:pPr>
        <w:pStyle w:val="BodyText"/>
        <w:spacing w:before="122"/>
        <w:ind w:left="176"/>
        <w:jc w:val="both"/>
      </w:pPr>
      <w:r>
        <w:rPr/>
        <w:t>Call</w:t>
      </w:r>
      <w:r>
        <w:rPr>
          <w:spacing w:val="-4"/>
        </w:rPr>
        <w:t> </w:t>
      </w:r>
      <w:r>
        <w:rPr/>
        <w:t>applicants</w:t>
      </w:r>
      <w:r>
        <w:rPr>
          <w:spacing w:val="-4"/>
        </w:rPr>
        <w:t> </w:t>
      </w:r>
      <w:r>
        <w:rPr/>
        <w:t>must</w:t>
      </w:r>
      <w:r>
        <w:rPr>
          <w:spacing w:val="-2"/>
        </w:rPr>
        <w:t> </w:t>
      </w:r>
      <w:r>
        <w:rPr/>
        <w:t>be</w:t>
      </w:r>
      <w:r>
        <w:rPr>
          <w:spacing w:val="-4"/>
        </w:rPr>
        <w:t> </w:t>
      </w:r>
      <w:r>
        <w:rPr>
          <w:spacing w:val="-2"/>
        </w:rPr>
        <w:t>persons:</w:t>
      </w:r>
    </w:p>
    <w:p>
      <w:pPr>
        <w:pStyle w:val="ListParagraph"/>
        <w:numPr>
          <w:ilvl w:val="0"/>
          <w:numId w:val="13"/>
        </w:numPr>
        <w:tabs>
          <w:tab w:pos="884" w:val="left" w:leader="none"/>
          <w:tab w:pos="885" w:val="left" w:leader="none"/>
        </w:tabs>
        <w:spacing w:line="376" w:lineRule="auto" w:before="118" w:after="0"/>
        <w:ind w:left="884" w:right="6702" w:hanging="348"/>
        <w:jc w:val="left"/>
        <w:rPr>
          <w:sz w:val="22"/>
        </w:rPr>
      </w:pPr>
      <w:r>
        <w:rPr>
          <w:sz w:val="22"/>
        </w:rPr>
        <w:t>performing</w:t>
      </w:r>
      <w:r>
        <w:rPr>
          <w:spacing w:val="15"/>
          <w:sz w:val="22"/>
        </w:rPr>
        <w:t> </w:t>
      </w:r>
      <w:r>
        <w:rPr>
          <w:sz w:val="22"/>
        </w:rPr>
        <w:t>research; </w:t>
      </w:r>
      <w:r>
        <w:rPr>
          <w:spacing w:val="-4"/>
          <w:sz w:val="22"/>
        </w:rPr>
        <w:t>and</w:t>
      </w:r>
    </w:p>
    <w:p>
      <w:pPr>
        <w:pStyle w:val="ListParagraph"/>
        <w:numPr>
          <w:ilvl w:val="0"/>
          <w:numId w:val="13"/>
        </w:numPr>
        <w:tabs>
          <w:tab w:pos="884" w:val="left" w:leader="none"/>
          <w:tab w:pos="885" w:val="left" w:leader="none"/>
        </w:tabs>
        <w:spacing w:line="240" w:lineRule="auto" w:before="13" w:after="0"/>
        <w:ind w:left="884" w:right="0" w:hanging="349"/>
        <w:jc w:val="left"/>
        <w:rPr>
          <w:sz w:val="22"/>
        </w:rPr>
      </w:pPr>
      <w:r>
        <w:rPr>
          <w:sz w:val="22"/>
        </w:rPr>
        <w:t>whose</w:t>
      </w:r>
      <w:r>
        <w:rPr>
          <w:spacing w:val="-8"/>
          <w:sz w:val="22"/>
        </w:rPr>
        <w:t> </w:t>
      </w:r>
      <w:r>
        <w:rPr>
          <w:sz w:val="22"/>
        </w:rPr>
        <w:t>activities</w:t>
      </w:r>
      <w:r>
        <w:rPr>
          <w:spacing w:val="-3"/>
          <w:sz w:val="22"/>
        </w:rPr>
        <w:t> </w:t>
      </w:r>
      <w:r>
        <w:rPr>
          <w:sz w:val="22"/>
        </w:rPr>
        <w:t>are</w:t>
      </w:r>
      <w:r>
        <w:rPr>
          <w:spacing w:val="-7"/>
          <w:sz w:val="22"/>
        </w:rPr>
        <w:t> </w:t>
      </w:r>
      <w:r>
        <w:rPr>
          <w:sz w:val="22"/>
        </w:rPr>
        <w:t>fully</w:t>
      </w:r>
      <w:r>
        <w:rPr>
          <w:spacing w:val="-3"/>
          <w:sz w:val="22"/>
        </w:rPr>
        <w:t> </w:t>
      </w:r>
      <w:r>
        <w:rPr>
          <w:sz w:val="22"/>
        </w:rPr>
        <w:t>not-for-profit</w:t>
      </w:r>
      <w:r>
        <w:rPr>
          <w:spacing w:val="-6"/>
          <w:sz w:val="22"/>
        </w:rPr>
        <w:t> </w:t>
      </w:r>
      <w:r>
        <w:rPr>
          <w:spacing w:val="-5"/>
          <w:sz w:val="22"/>
        </w:rPr>
        <w:t>or</w:t>
      </w:r>
    </w:p>
    <w:p>
      <w:pPr>
        <w:pStyle w:val="ListParagraph"/>
        <w:numPr>
          <w:ilvl w:val="0"/>
          <w:numId w:val="13"/>
        </w:numPr>
        <w:tabs>
          <w:tab w:pos="885" w:val="left" w:leader="none"/>
        </w:tabs>
        <w:spacing w:line="249" w:lineRule="auto" w:before="178" w:after="0"/>
        <w:ind w:left="896" w:right="271" w:hanging="360"/>
        <w:jc w:val="both"/>
        <w:rPr>
          <w:sz w:val="22"/>
        </w:rPr>
      </w:pPr>
      <w:r>
        <w:rPr>
          <w:sz w:val="22"/>
        </w:rPr>
        <w:t>whose activities are both for-profit and not-for-profit, but they are clearly separated and are organized in a way to allow tracking of expenses and revenues related to their performance, including</w:t>
      </w:r>
      <w:r>
        <w:rPr>
          <w:spacing w:val="-8"/>
          <w:sz w:val="22"/>
        </w:rPr>
        <w:t> </w:t>
      </w:r>
      <w:r>
        <w:rPr>
          <w:sz w:val="22"/>
        </w:rPr>
        <w:t>through</w:t>
      </w:r>
      <w:r>
        <w:rPr>
          <w:spacing w:val="-8"/>
          <w:sz w:val="22"/>
        </w:rPr>
        <w:t> </w:t>
      </w:r>
      <w:r>
        <w:rPr>
          <w:sz w:val="22"/>
        </w:rPr>
        <w:t>analytical</w:t>
      </w:r>
      <w:r>
        <w:rPr>
          <w:spacing w:val="-8"/>
          <w:sz w:val="22"/>
        </w:rPr>
        <w:t> </w:t>
      </w:r>
      <w:r>
        <w:rPr>
          <w:sz w:val="22"/>
        </w:rPr>
        <w:t>accounting.</w:t>
      </w:r>
      <w:r>
        <w:rPr>
          <w:spacing w:val="-8"/>
          <w:sz w:val="22"/>
        </w:rPr>
        <w:t> </w:t>
      </w:r>
      <w:r>
        <w:rPr>
          <w:sz w:val="22"/>
        </w:rPr>
        <w:t>When</w:t>
      </w:r>
      <w:r>
        <w:rPr>
          <w:spacing w:val="-8"/>
          <w:sz w:val="22"/>
        </w:rPr>
        <w:t> </w:t>
      </w:r>
      <w:r>
        <w:rPr>
          <w:sz w:val="22"/>
        </w:rPr>
        <w:t>the</w:t>
      </w:r>
      <w:r>
        <w:rPr>
          <w:spacing w:val="-8"/>
          <w:sz w:val="22"/>
        </w:rPr>
        <w:t> </w:t>
      </w:r>
      <w:r>
        <w:rPr>
          <w:sz w:val="22"/>
        </w:rPr>
        <w:t>applicant</w:t>
      </w:r>
      <w:r>
        <w:rPr>
          <w:spacing w:val="-7"/>
          <w:sz w:val="22"/>
        </w:rPr>
        <w:t> </w:t>
      </w:r>
      <w:r>
        <w:rPr>
          <w:sz w:val="22"/>
        </w:rPr>
        <w:t>performs</w:t>
      </w:r>
      <w:r>
        <w:rPr>
          <w:spacing w:val="-9"/>
          <w:sz w:val="22"/>
        </w:rPr>
        <w:t> </w:t>
      </w:r>
      <w:r>
        <w:rPr>
          <w:sz w:val="22"/>
        </w:rPr>
        <w:t>both</w:t>
      </w:r>
      <w:r>
        <w:rPr>
          <w:spacing w:val="-8"/>
          <w:sz w:val="22"/>
        </w:rPr>
        <w:t> </w:t>
      </w:r>
      <w:r>
        <w:rPr>
          <w:sz w:val="22"/>
        </w:rPr>
        <w:t>for-profit</w:t>
      </w:r>
      <w:r>
        <w:rPr>
          <w:spacing w:val="-8"/>
          <w:sz w:val="22"/>
        </w:rPr>
        <w:t> </w:t>
      </w:r>
      <w:r>
        <w:rPr>
          <w:sz w:val="22"/>
        </w:rPr>
        <w:t>and</w:t>
      </w:r>
      <w:r>
        <w:rPr>
          <w:spacing w:val="-8"/>
          <w:sz w:val="22"/>
        </w:rPr>
        <w:t> </w:t>
      </w:r>
      <w:r>
        <w:rPr>
          <w:sz w:val="22"/>
        </w:rPr>
        <w:t>not- for-profit activities, the financing, expenses and revenues about each type of activity are considered</w:t>
      </w:r>
      <w:r>
        <w:rPr>
          <w:spacing w:val="-2"/>
          <w:sz w:val="22"/>
        </w:rPr>
        <w:t> </w:t>
      </w:r>
      <w:r>
        <w:rPr>
          <w:sz w:val="22"/>
        </w:rPr>
        <w:t>separately</w:t>
      </w:r>
      <w:r>
        <w:rPr>
          <w:spacing w:val="-2"/>
          <w:sz w:val="22"/>
        </w:rPr>
        <w:t> </w:t>
      </w:r>
      <w:r>
        <w:rPr>
          <w:sz w:val="22"/>
        </w:rPr>
        <w:t>on</w:t>
      </w:r>
      <w:r>
        <w:rPr>
          <w:spacing w:val="-3"/>
          <w:sz w:val="22"/>
        </w:rPr>
        <w:t> </w:t>
      </w:r>
      <w:r>
        <w:rPr>
          <w:sz w:val="22"/>
        </w:rPr>
        <w:t>the basis</w:t>
      </w:r>
      <w:r>
        <w:rPr>
          <w:spacing w:val="-3"/>
          <w:sz w:val="22"/>
        </w:rPr>
        <w:t> </w:t>
      </w:r>
      <w:r>
        <w:rPr>
          <w:sz w:val="22"/>
        </w:rPr>
        <w:t>of</w:t>
      </w:r>
      <w:r>
        <w:rPr>
          <w:spacing w:val="-2"/>
          <w:sz w:val="22"/>
        </w:rPr>
        <w:t> </w:t>
      </w:r>
      <w:r>
        <w:rPr>
          <w:sz w:val="22"/>
        </w:rPr>
        <w:t>consistently</w:t>
      </w:r>
      <w:r>
        <w:rPr>
          <w:spacing w:val="-1"/>
          <w:sz w:val="22"/>
        </w:rPr>
        <w:t> </w:t>
      </w:r>
      <w:r>
        <w:rPr>
          <w:sz w:val="22"/>
        </w:rPr>
        <w:t>applied accounting principles</w:t>
      </w:r>
      <w:r>
        <w:rPr>
          <w:spacing w:val="-4"/>
          <w:sz w:val="22"/>
        </w:rPr>
        <w:t> </w:t>
      </w:r>
      <w:r>
        <w:rPr>
          <w:sz w:val="22"/>
        </w:rPr>
        <w:t>for</w:t>
      </w:r>
      <w:r>
        <w:rPr>
          <w:spacing w:val="-2"/>
          <w:sz w:val="22"/>
        </w:rPr>
        <w:t> </w:t>
      </w:r>
      <w:r>
        <w:rPr>
          <w:sz w:val="22"/>
        </w:rPr>
        <w:t>costs</w:t>
      </w:r>
      <w:r>
        <w:rPr>
          <w:spacing w:val="-2"/>
          <w:sz w:val="22"/>
        </w:rPr>
        <w:t> </w:t>
      </w:r>
      <w:r>
        <w:rPr>
          <w:sz w:val="22"/>
        </w:rPr>
        <w:t>that can be objectively justified.</w:t>
      </w:r>
    </w:p>
    <w:p>
      <w:pPr>
        <w:pStyle w:val="BodyText"/>
        <w:spacing w:line="256" w:lineRule="auto" w:before="156"/>
        <w:ind w:left="176" w:right="274"/>
        <w:jc w:val="both"/>
      </w:pPr>
      <w:r>
        <w:rPr/>
        <w:t>In addition to the joint application process, Bulgarian applicants will have to submit in Bulgarian and English following documents: Administrative description of the project and Declarations</w:t>
      </w:r>
    </w:p>
    <w:p>
      <w:pPr>
        <w:pStyle w:val="BodyText"/>
        <w:spacing w:before="165"/>
        <w:ind w:left="176"/>
      </w:pPr>
      <w:hyperlink r:id="rId28">
        <w:r>
          <w:rPr>
            <w:color w:val="0000FF"/>
            <w:spacing w:val="-2"/>
            <w:u w:val="single" w:color="0000FF"/>
          </w:rPr>
          <w:t>https://www.fni.bg/?q=node/578</w:t>
        </w:r>
      </w:hyperlink>
    </w:p>
    <w:p>
      <w:pPr>
        <w:pStyle w:val="BodyText"/>
        <w:rPr>
          <w:sz w:val="20"/>
        </w:rPr>
      </w:pPr>
    </w:p>
    <w:p>
      <w:pPr>
        <w:pStyle w:val="BodyText"/>
        <w:spacing w:before="6"/>
        <w:rPr>
          <w:sz w:val="18"/>
        </w:rPr>
      </w:pPr>
    </w:p>
    <w:p>
      <w:pPr>
        <w:pStyle w:val="Heading4"/>
      </w:pPr>
      <w:r>
        <w:rPr>
          <w:rFonts w:ascii="Wingdings" w:hAnsi="Wingdings"/>
          <w:b w:val="0"/>
        </w:rPr>
        <w:t></w:t>
      </w:r>
      <w:r>
        <w:rPr>
          <w:rFonts w:ascii="Times New Roman" w:hAnsi="Times New Roman"/>
          <w:b w:val="0"/>
          <w:spacing w:val="-7"/>
        </w:rPr>
        <w:t> </w:t>
      </w:r>
      <w:r>
        <w:rPr/>
        <w:t>What</w:t>
      </w:r>
      <w:r>
        <w:rPr>
          <w:spacing w:val="-4"/>
        </w:rPr>
        <w:t> </w:t>
      </w:r>
      <w:r>
        <w:rPr/>
        <w:t>types</w:t>
      </w:r>
      <w:r>
        <w:rPr>
          <w:spacing w:val="-5"/>
        </w:rPr>
        <w:t> </w:t>
      </w:r>
      <w:r>
        <w:rPr/>
        <w:t>of</w:t>
      </w:r>
      <w:r>
        <w:rPr>
          <w:spacing w:val="-4"/>
        </w:rPr>
        <w:t> </w:t>
      </w:r>
      <w:r>
        <w:rPr/>
        <w:t>funding</w:t>
      </w:r>
      <w:r>
        <w:rPr>
          <w:spacing w:val="-5"/>
        </w:rPr>
        <w:t> </w:t>
      </w:r>
      <w:r>
        <w:rPr/>
        <w:t>are</w:t>
      </w:r>
      <w:r>
        <w:rPr>
          <w:spacing w:val="-4"/>
        </w:rPr>
        <w:t> </w:t>
      </w:r>
      <w:r>
        <w:rPr/>
        <w:t>eligible</w:t>
      </w:r>
      <w:r>
        <w:rPr>
          <w:spacing w:val="-7"/>
        </w:rPr>
        <w:t> </w:t>
      </w:r>
      <w:r>
        <w:rPr/>
        <w:t>for</w:t>
      </w:r>
      <w:r>
        <w:rPr>
          <w:spacing w:val="-2"/>
        </w:rPr>
        <w:t> </w:t>
      </w:r>
      <w:r>
        <w:rPr/>
        <w:t>researchers</w:t>
      </w:r>
      <w:r>
        <w:rPr>
          <w:spacing w:val="-1"/>
        </w:rPr>
        <w:t> </w:t>
      </w:r>
      <w:r>
        <w:rPr/>
        <w:t>in</w:t>
      </w:r>
      <w:r>
        <w:rPr>
          <w:spacing w:val="-3"/>
        </w:rPr>
        <w:t> </w:t>
      </w:r>
      <w:r>
        <w:rPr>
          <w:spacing w:val="-2"/>
        </w:rPr>
        <w:t>Bulgaria?</w:t>
      </w:r>
    </w:p>
    <w:p>
      <w:pPr>
        <w:pStyle w:val="BodyText"/>
        <w:rPr>
          <w:b/>
          <w:sz w:val="24"/>
        </w:rPr>
      </w:pPr>
    </w:p>
    <w:p>
      <w:pPr>
        <w:pStyle w:val="BodyText"/>
        <w:spacing w:line="256" w:lineRule="auto" w:before="181"/>
        <w:ind w:left="176"/>
      </w:pPr>
      <w:r>
        <w:rPr/>
        <w:t>The level of the funding available to Bulgarian researchers may be up to 127</w:t>
      </w:r>
      <w:r>
        <w:rPr>
          <w:spacing w:val="-1"/>
        </w:rPr>
        <w:t> </w:t>
      </w:r>
      <w:r>
        <w:rPr/>
        <w:t>822€ per project over 3 </w:t>
      </w:r>
      <w:r>
        <w:rPr>
          <w:spacing w:val="-2"/>
        </w:rPr>
        <w:t>years.</w:t>
      </w:r>
    </w:p>
    <w:p>
      <w:pPr>
        <w:pStyle w:val="BodyText"/>
        <w:spacing w:before="1"/>
        <w:rPr>
          <w:sz w:val="24"/>
        </w:rPr>
      </w:pPr>
    </w:p>
    <w:p>
      <w:pPr>
        <w:pStyle w:val="BodyText"/>
        <w:ind w:left="176"/>
      </w:pPr>
      <w:r>
        <w:rPr/>
        <w:t>Funding</w:t>
      </w:r>
      <w:r>
        <w:rPr>
          <w:spacing w:val="-6"/>
        </w:rPr>
        <w:t> </w:t>
      </w:r>
      <w:r>
        <w:rPr/>
        <w:t>will</w:t>
      </w:r>
      <w:r>
        <w:rPr>
          <w:spacing w:val="-3"/>
        </w:rPr>
        <w:t> </w:t>
      </w:r>
      <w:r>
        <w:rPr/>
        <w:t>be</w:t>
      </w:r>
      <w:r>
        <w:rPr>
          <w:spacing w:val="-2"/>
        </w:rPr>
        <w:t> </w:t>
      </w:r>
      <w:r>
        <w:rPr/>
        <w:t>made</w:t>
      </w:r>
      <w:r>
        <w:rPr>
          <w:spacing w:val="-2"/>
        </w:rPr>
        <w:t> </w:t>
      </w:r>
      <w:r>
        <w:rPr/>
        <w:t>in</w:t>
      </w:r>
      <w:r>
        <w:rPr>
          <w:spacing w:val="-4"/>
        </w:rPr>
        <w:t> </w:t>
      </w:r>
      <w:r>
        <w:rPr/>
        <w:t>Bulgarian</w:t>
      </w:r>
      <w:r>
        <w:rPr>
          <w:spacing w:val="-3"/>
        </w:rPr>
        <w:t> </w:t>
      </w:r>
      <w:r>
        <w:rPr>
          <w:spacing w:val="-2"/>
        </w:rPr>
        <w:t>Leva.</w:t>
      </w:r>
    </w:p>
    <w:p>
      <w:pPr>
        <w:pStyle w:val="BodyText"/>
        <w:spacing w:before="5"/>
        <w:rPr>
          <w:sz w:val="25"/>
        </w:rPr>
      </w:pPr>
    </w:p>
    <w:p>
      <w:pPr>
        <w:pStyle w:val="Heading4"/>
      </w:pPr>
      <w:r>
        <w:rPr/>
        <w:t>National</w:t>
      </w:r>
      <w:r>
        <w:rPr>
          <w:spacing w:val="-6"/>
        </w:rPr>
        <w:t> </w:t>
      </w:r>
      <w:r>
        <w:rPr/>
        <w:t>rules</w:t>
      </w:r>
      <w:r>
        <w:rPr>
          <w:spacing w:val="-4"/>
        </w:rPr>
        <w:t> </w:t>
      </w:r>
      <w:r>
        <w:rPr/>
        <w:t>and</w:t>
      </w:r>
      <w:r>
        <w:rPr>
          <w:spacing w:val="-6"/>
        </w:rPr>
        <w:t> </w:t>
      </w:r>
      <w:r>
        <w:rPr/>
        <w:t>BNSF</w:t>
      </w:r>
      <w:r>
        <w:rPr>
          <w:spacing w:val="-7"/>
        </w:rPr>
        <w:t> </w:t>
      </w:r>
      <w:r>
        <w:rPr/>
        <w:t>internal</w:t>
      </w:r>
      <w:r>
        <w:rPr>
          <w:spacing w:val="-1"/>
        </w:rPr>
        <w:t> </w:t>
      </w:r>
      <w:r>
        <w:rPr/>
        <w:t>processes</w:t>
      </w:r>
      <w:r>
        <w:rPr>
          <w:spacing w:val="-6"/>
        </w:rPr>
        <w:t> </w:t>
      </w:r>
      <w:r>
        <w:rPr/>
        <w:t>will</w:t>
      </w:r>
      <w:r>
        <w:rPr>
          <w:spacing w:val="-3"/>
        </w:rPr>
        <w:t> </w:t>
      </w:r>
      <w:r>
        <w:rPr>
          <w:spacing w:val="-2"/>
        </w:rPr>
        <w:t>apply.</w:t>
      </w:r>
    </w:p>
    <w:p>
      <w:pPr>
        <w:spacing w:after="0"/>
        <w:sectPr>
          <w:pgSz w:w="11910" w:h="16840"/>
          <w:pgMar w:header="0" w:footer="1355" w:top="1400" w:bottom="1560" w:left="1240" w:right="1140"/>
        </w:sectPr>
      </w:pPr>
    </w:p>
    <w:p>
      <w:pPr>
        <w:pStyle w:val="Heading4"/>
        <w:numPr>
          <w:ilvl w:val="0"/>
          <w:numId w:val="14"/>
        </w:numPr>
        <w:tabs>
          <w:tab w:pos="618" w:val="left" w:leader="none"/>
        </w:tabs>
        <w:spacing w:line="240" w:lineRule="auto" w:before="34" w:after="0"/>
        <w:ind w:left="617" w:right="0" w:hanging="221"/>
        <w:jc w:val="left"/>
      </w:pPr>
      <w:r>
        <w:rPr>
          <w:u w:val="single"/>
        </w:rPr>
        <w:t>Eligible</w:t>
      </w:r>
      <w:r>
        <w:rPr>
          <w:spacing w:val="-7"/>
          <w:u w:val="single"/>
        </w:rPr>
        <w:t> </w:t>
      </w:r>
      <w:r>
        <w:rPr>
          <w:u w:val="single"/>
        </w:rPr>
        <w:t>direct</w:t>
      </w:r>
      <w:r>
        <w:rPr>
          <w:spacing w:val="-5"/>
          <w:u w:val="single"/>
        </w:rPr>
        <w:t> </w:t>
      </w:r>
      <w:r>
        <w:rPr>
          <w:spacing w:val="-4"/>
          <w:u w:val="single"/>
        </w:rPr>
        <w:t>costs</w:t>
      </w:r>
    </w:p>
    <w:p>
      <w:pPr>
        <w:pStyle w:val="BodyText"/>
        <w:spacing w:before="7"/>
        <w:rPr>
          <w:b/>
          <w:sz w:val="10"/>
        </w:rPr>
      </w:pPr>
    </w:p>
    <w:p>
      <w:pPr>
        <w:pStyle w:val="BodyText"/>
        <w:spacing w:line="259" w:lineRule="auto" w:before="57"/>
        <w:ind w:left="176"/>
      </w:pPr>
      <w:r>
        <w:rPr/>
        <w:t>In</w:t>
      </w:r>
      <w:r>
        <w:rPr>
          <w:spacing w:val="23"/>
        </w:rPr>
        <w:t> </w:t>
      </w:r>
      <w:r>
        <w:rPr/>
        <w:t>principle,</w:t>
      </w:r>
      <w:r>
        <w:rPr>
          <w:spacing w:val="24"/>
        </w:rPr>
        <w:t> </w:t>
      </w:r>
      <w:r>
        <w:rPr/>
        <w:t>eligible</w:t>
      </w:r>
      <w:r>
        <w:rPr>
          <w:spacing w:val="24"/>
        </w:rPr>
        <w:t> </w:t>
      </w:r>
      <w:r>
        <w:rPr/>
        <w:t>direct</w:t>
      </w:r>
      <w:r>
        <w:rPr>
          <w:spacing w:val="22"/>
        </w:rPr>
        <w:t> </w:t>
      </w:r>
      <w:r>
        <w:rPr/>
        <w:t>costs</w:t>
      </w:r>
      <w:r>
        <w:rPr>
          <w:spacing w:val="24"/>
        </w:rPr>
        <w:t> </w:t>
      </w:r>
      <w:r>
        <w:rPr/>
        <w:t>are</w:t>
      </w:r>
      <w:r>
        <w:rPr>
          <w:spacing w:val="24"/>
        </w:rPr>
        <w:t> </w:t>
      </w:r>
      <w:r>
        <w:rPr/>
        <w:t>those</w:t>
      </w:r>
      <w:r>
        <w:rPr>
          <w:spacing w:val="24"/>
        </w:rPr>
        <w:t> </w:t>
      </w:r>
      <w:r>
        <w:rPr/>
        <w:t>costs</w:t>
      </w:r>
      <w:r>
        <w:rPr>
          <w:spacing w:val="24"/>
        </w:rPr>
        <w:t> </w:t>
      </w:r>
      <w:r>
        <w:rPr/>
        <w:t>directly</w:t>
      </w:r>
      <w:r>
        <w:rPr>
          <w:spacing w:val="25"/>
        </w:rPr>
        <w:t> </w:t>
      </w:r>
      <w:r>
        <w:rPr/>
        <w:t>necessary</w:t>
      </w:r>
      <w:r>
        <w:rPr>
          <w:spacing w:val="24"/>
        </w:rPr>
        <w:t> </w:t>
      </w:r>
      <w:r>
        <w:rPr/>
        <w:t>for</w:t>
      </w:r>
      <w:r>
        <w:rPr>
          <w:spacing w:val="24"/>
        </w:rPr>
        <w:t> </w:t>
      </w:r>
      <w:r>
        <w:rPr/>
        <w:t>accomplishing</w:t>
      </w:r>
      <w:r>
        <w:rPr>
          <w:spacing w:val="23"/>
        </w:rPr>
        <w:t> </w:t>
      </w:r>
      <w:r>
        <w:rPr/>
        <w:t>the</w:t>
      </w:r>
      <w:r>
        <w:rPr>
          <w:spacing w:val="24"/>
        </w:rPr>
        <w:t> </w:t>
      </w:r>
      <w:r>
        <w:rPr/>
        <w:t>research, indicated below from 1.1 to 1.4.</w:t>
      </w:r>
    </w:p>
    <w:p>
      <w:pPr>
        <w:pStyle w:val="BodyText"/>
      </w:pPr>
    </w:p>
    <w:p>
      <w:pPr>
        <w:pStyle w:val="ListParagraph"/>
        <w:numPr>
          <w:ilvl w:val="1"/>
          <w:numId w:val="15"/>
        </w:numPr>
        <w:tabs>
          <w:tab w:pos="508" w:val="left" w:leader="none"/>
        </w:tabs>
        <w:spacing w:line="240" w:lineRule="auto" w:before="178" w:after="0"/>
        <w:ind w:left="507" w:right="0" w:hanging="332"/>
        <w:jc w:val="left"/>
        <w:rPr>
          <w:sz w:val="22"/>
        </w:rPr>
      </w:pPr>
      <w:r>
        <w:rPr>
          <w:sz w:val="22"/>
          <w:u w:val="single"/>
        </w:rPr>
        <w:t>Research</w:t>
      </w:r>
      <w:r>
        <w:rPr>
          <w:spacing w:val="-7"/>
          <w:sz w:val="22"/>
          <w:u w:val="single"/>
        </w:rPr>
        <w:t> </w:t>
      </w:r>
      <w:r>
        <w:rPr>
          <w:sz w:val="22"/>
          <w:u w:val="single"/>
        </w:rPr>
        <w:t>materials</w:t>
      </w:r>
      <w:r>
        <w:rPr>
          <w:spacing w:val="-4"/>
          <w:sz w:val="22"/>
          <w:u w:val="single"/>
        </w:rPr>
        <w:t> </w:t>
      </w:r>
      <w:r>
        <w:rPr>
          <w:sz w:val="22"/>
          <w:u w:val="single"/>
        </w:rPr>
        <w:t>and</w:t>
      </w:r>
      <w:r>
        <w:rPr>
          <w:spacing w:val="-8"/>
          <w:sz w:val="22"/>
          <w:u w:val="single"/>
        </w:rPr>
        <w:t> </w:t>
      </w:r>
      <w:r>
        <w:rPr>
          <w:sz w:val="22"/>
          <w:u w:val="single"/>
        </w:rPr>
        <w:t>small-scale</w:t>
      </w:r>
      <w:r>
        <w:rPr>
          <w:spacing w:val="-4"/>
          <w:sz w:val="22"/>
          <w:u w:val="single"/>
        </w:rPr>
        <w:t> </w:t>
      </w:r>
      <w:r>
        <w:rPr>
          <w:sz w:val="22"/>
          <w:u w:val="single"/>
        </w:rPr>
        <w:t>research</w:t>
      </w:r>
      <w:r>
        <w:rPr>
          <w:spacing w:val="-4"/>
          <w:sz w:val="22"/>
          <w:u w:val="single"/>
        </w:rPr>
        <w:t> </w:t>
      </w:r>
      <w:r>
        <w:rPr>
          <w:spacing w:val="-2"/>
          <w:sz w:val="22"/>
          <w:u w:val="single"/>
        </w:rPr>
        <w:t>equipment</w:t>
      </w:r>
    </w:p>
    <w:p>
      <w:pPr>
        <w:pStyle w:val="BodyText"/>
        <w:spacing w:before="4"/>
        <w:rPr>
          <w:sz w:val="10"/>
        </w:rPr>
      </w:pPr>
    </w:p>
    <w:p>
      <w:pPr>
        <w:pStyle w:val="BodyText"/>
        <w:spacing w:line="259" w:lineRule="auto" w:before="57"/>
        <w:ind w:left="176"/>
      </w:pPr>
      <w:r>
        <w:rPr/>
        <w:t>Research</w:t>
      </w:r>
      <w:r>
        <w:rPr>
          <w:spacing w:val="38"/>
        </w:rPr>
        <w:t> </w:t>
      </w:r>
      <w:r>
        <w:rPr/>
        <w:t>equipment,</w:t>
      </w:r>
      <w:r>
        <w:rPr>
          <w:spacing w:val="38"/>
        </w:rPr>
        <w:t> </w:t>
      </w:r>
      <w:r>
        <w:rPr/>
        <w:t>spare</w:t>
      </w:r>
      <w:r>
        <w:rPr>
          <w:spacing w:val="39"/>
        </w:rPr>
        <w:t> </w:t>
      </w:r>
      <w:r>
        <w:rPr/>
        <w:t>parts,</w:t>
      </w:r>
      <w:r>
        <w:rPr>
          <w:spacing w:val="38"/>
        </w:rPr>
        <w:t> </w:t>
      </w:r>
      <w:r>
        <w:rPr/>
        <w:t>prototypes,</w:t>
      </w:r>
      <w:r>
        <w:rPr>
          <w:spacing w:val="39"/>
        </w:rPr>
        <w:t> </w:t>
      </w:r>
      <w:r>
        <w:rPr/>
        <w:t>software</w:t>
      </w:r>
      <w:r>
        <w:rPr>
          <w:spacing w:val="38"/>
        </w:rPr>
        <w:t> </w:t>
      </w:r>
      <w:r>
        <w:rPr/>
        <w:t>(in-line</w:t>
      </w:r>
      <w:r>
        <w:rPr>
          <w:spacing w:val="39"/>
        </w:rPr>
        <w:t> </w:t>
      </w:r>
      <w:r>
        <w:rPr/>
        <w:t>product),</w:t>
      </w:r>
      <w:r>
        <w:rPr>
          <w:spacing w:val="38"/>
        </w:rPr>
        <w:t> </w:t>
      </w:r>
      <w:r>
        <w:rPr/>
        <w:t>and</w:t>
      </w:r>
      <w:r>
        <w:rPr>
          <w:spacing w:val="35"/>
        </w:rPr>
        <w:t> </w:t>
      </w:r>
      <w:r>
        <w:rPr/>
        <w:t>purchase</w:t>
      </w:r>
      <w:r>
        <w:rPr>
          <w:spacing w:val="38"/>
        </w:rPr>
        <w:t> </w:t>
      </w:r>
      <w:r>
        <w:rPr/>
        <w:t>of</w:t>
      </w:r>
      <w:r>
        <w:rPr>
          <w:spacing w:val="38"/>
        </w:rPr>
        <w:t> </w:t>
      </w:r>
      <w:r>
        <w:rPr/>
        <w:t>books, reagents, materials and consumables.</w:t>
      </w:r>
    </w:p>
    <w:p>
      <w:pPr>
        <w:pStyle w:val="BodyText"/>
      </w:pPr>
    </w:p>
    <w:p>
      <w:pPr>
        <w:pStyle w:val="ListParagraph"/>
        <w:numPr>
          <w:ilvl w:val="1"/>
          <w:numId w:val="15"/>
        </w:numPr>
        <w:tabs>
          <w:tab w:pos="506" w:val="left" w:leader="none"/>
        </w:tabs>
        <w:spacing w:line="240" w:lineRule="auto" w:before="178" w:after="0"/>
        <w:ind w:left="505" w:right="0" w:hanging="330"/>
        <w:jc w:val="left"/>
        <w:rPr>
          <w:sz w:val="22"/>
        </w:rPr>
      </w:pPr>
      <w:r>
        <w:rPr>
          <w:sz w:val="22"/>
          <w:u w:val="single"/>
        </w:rPr>
        <w:t>Personnel</w:t>
      </w:r>
      <w:r>
        <w:rPr>
          <w:spacing w:val="-6"/>
          <w:sz w:val="22"/>
          <w:u w:val="single"/>
        </w:rPr>
        <w:t> </w:t>
      </w:r>
      <w:r>
        <w:rPr>
          <w:spacing w:val="-2"/>
          <w:sz w:val="22"/>
          <w:u w:val="single"/>
        </w:rPr>
        <w:t>costs</w:t>
      </w:r>
    </w:p>
    <w:p>
      <w:pPr>
        <w:pStyle w:val="BodyText"/>
        <w:spacing w:before="7"/>
        <w:rPr>
          <w:sz w:val="10"/>
        </w:rPr>
      </w:pPr>
    </w:p>
    <w:p>
      <w:pPr>
        <w:pStyle w:val="BodyText"/>
        <w:spacing w:line="254" w:lineRule="auto" w:before="56"/>
        <w:ind w:left="742" w:right="275"/>
      </w:pPr>
      <w:r>
        <w:rPr/>
        <w:t>Personnel costs of the researchers, temporally staff, etc., who are hired for the research, and other costs such as honoraria for invited lecturers</w:t>
      </w:r>
    </w:p>
    <w:p>
      <w:pPr>
        <w:pStyle w:val="ListParagraph"/>
        <w:numPr>
          <w:ilvl w:val="1"/>
          <w:numId w:val="15"/>
        </w:numPr>
        <w:tabs>
          <w:tab w:pos="506" w:val="left" w:leader="none"/>
        </w:tabs>
        <w:spacing w:line="240" w:lineRule="auto" w:before="168" w:after="0"/>
        <w:ind w:left="505" w:right="0" w:hanging="330"/>
        <w:jc w:val="left"/>
        <w:rPr>
          <w:sz w:val="22"/>
        </w:rPr>
      </w:pPr>
      <w:r>
        <w:rPr>
          <w:sz w:val="22"/>
          <w:u w:val="single"/>
        </w:rPr>
        <w:t>Travel</w:t>
      </w:r>
      <w:r>
        <w:rPr>
          <w:spacing w:val="-5"/>
          <w:sz w:val="22"/>
          <w:u w:val="single"/>
        </w:rPr>
        <w:t> </w:t>
      </w:r>
      <w:r>
        <w:rPr>
          <w:spacing w:val="-2"/>
          <w:sz w:val="22"/>
          <w:u w:val="single"/>
        </w:rPr>
        <w:t>costs</w:t>
      </w:r>
    </w:p>
    <w:p>
      <w:pPr>
        <w:pStyle w:val="BodyText"/>
        <w:spacing w:before="5"/>
        <w:rPr>
          <w:sz w:val="10"/>
        </w:rPr>
      </w:pPr>
    </w:p>
    <w:p>
      <w:pPr>
        <w:pStyle w:val="BodyText"/>
        <w:spacing w:line="259" w:lineRule="auto" w:before="56"/>
        <w:ind w:left="742" w:right="237"/>
      </w:pPr>
      <w:r>
        <w:rPr/>
        <w:t>Travel costs and associated living expenses of the Bulgarian Project Team Members registered in the research project plan.</w:t>
      </w:r>
    </w:p>
    <w:p>
      <w:pPr>
        <w:pStyle w:val="BodyText"/>
      </w:pPr>
    </w:p>
    <w:p>
      <w:pPr>
        <w:pStyle w:val="ListParagraph"/>
        <w:numPr>
          <w:ilvl w:val="1"/>
          <w:numId w:val="15"/>
        </w:numPr>
        <w:tabs>
          <w:tab w:pos="508" w:val="left" w:leader="none"/>
        </w:tabs>
        <w:spacing w:line="240" w:lineRule="auto" w:before="178" w:after="0"/>
        <w:ind w:left="507" w:right="0" w:hanging="332"/>
        <w:jc w:val="left"/>
        <w:rPr>
          <w:sz w:val="22"/>
        </w:rPr>
      </w:pPr>
      <w:r>
        <w:rPr>
          <w:sz w:val="22"/>
          <w:u w:val="single"/>
        </w:rPr>
        <w:t>Expenses</w:t>
      </w:r>
      <w:r>
        <w:rPr>
          <w:spacing w:val="-9"/>
          <w:sz w:val="22"/>
          <w:u w:val="single"/>
        </w:rPr>
        <w:t> </w:t>
      </w:r>
      <w:r>
        <w:rPr>
          <w:sz w:val="22"/>
          <w:u w:val="single"/>
        </w:rPr>
        <w:t>for</w:t>
      </w:r>
      <w:r>
        <w:rPr>
          <w:spacing w:val="-7"/>
          <w:sz w:val="22"/>
          <w:u w:val="single"/>
        </w:rPr>
        <w:t> </w:t>
      </w:r>
      <w:r>
        <w:rPr>
          <w:sz w:val="22"/>
          <w:u w:val="single"/>
        </w:rPr>
        <w:t>the</w:t>
      </w:r>
      <w:r>
        <w:rPr>
          <w:spacing w:val="-6"/>
          <w:sz w:val="22"/>
          <w:u w:val="single"/>
        </w:rPr>
        <w:t> </w:t>
      </w:r>
      <w:r>
        <w:rPr>
          <w:sz w:val="22"/>
          <w:u w:val="single"/>
        </w:rPr>
        <w:t>organisation</w:t>
      </w:r>
      <w:r>
        <w:rPr>
          <w:spacing w:val="-6"/>
          <w:sz w:val="22"/>
          <w:u w:val="single"/>
        </w:rPr>
        <w:t> </w:t>
      </w:r>
      <w:r>
        <w:rPr>
          <w:sz w:val="22"/>
          <w:u w:val="single"/>
        </w:rPr>
        <w:t>of</w:t>
      </w:r>
      <w:r>
        <w:rPr>
          <w:spacing w:val="-4"/>
          <w:sz w:val="22"/>
          <w:u w:val="single"/>
        </w:rPr>
        <w:t> </w:t>
      </w:r>
      <w:r>
        <w:rPr>
          <w:sz w:val="22"/>
          <w:u w:val="single"/>
        </w:rPr>
        <w:t>small</w:t>
      </w:r>
      <w:r>
        <w:rPr>
          <w:spacing w:val="-7"/>
          <w:sz w:val="22"/>
          <w:u w:val="single"/>
        </w:rPr>
        <w:t> </w:t>
      </w:r>
      <w:r>
        <w:rPr>
          <w:sz w:val="22"/>
          <w:u w:val="single"/>
        </w:rPr>
        <w:t>scientific</w:t>
      </w:r>
      <w:r>
        <w:rPr>
          <w:spacing w:val="-7"/>
          <w:sz w:val="22"/>
          <w:u w:val="single"/>
        </w:rPr>
        <w:t> </w:t>
      </w:r>
      <w:r>
        <w:rPr>
          <w:sz w:val="22"/>
          <w:u w:val="single"/>
        </w:rPr>
        <w:t>events</w:t>
      </w:r>
      <w:r>
        <w:rPr>
          <w:spacing w:val="-3"/>
          <w:sz w:val="22"/>
          <w:u w:val="single"/>
        </w:rPr>
        <w:t> </w:t>
      </w:r>
      <w:r>
        <w:rPr>
          <w:sz w:val="22"/>
          <w:u w:val="single"/>
        </w:rPr>
        <w:t>in</w:t>
      </w:r>
      <w:r>
        <w:rPr>
          <w:spacing w:val="-2"/>
          <w:sz w:val="22"/>
          <w:u w:val="single"/>
        </w:rPr>
        <w:t> Bulgaria</w:t>
      </w:r>
    </w:p>
    <w:p>
      <w:pPr>
        <w:pStyle w:val="BodyText"/>
        <w:spacing w:before="7"/>
        <w:rPr>
          <w:sz w:val="10"/>
        </w:rPr>
      </w:pPr>
    </w:p>
    <w:p>
      <w:pPr>
        <w:pStyle w:val="BodyText"/>
        <w:spacing w:line="254" w:lineRule="auto" w:before="56"/>
        <w:ind w:left="742" w:right="279"/>
        <w:jc w:val="both"/>
      </w:pPr>
      <w:r>
        <w:rPr/>
        <w:t>In general, all costs directly related to the preparation and the implementation of events like international workshops, conferences, etc. in relation with the project are eligible.</w:t>
      </w:r>
    </w:p>
    <w:p>
      <w:pPr>
        <w:pStyle w:val="BodyText"/>
        <w:spacing w:line="256" w:lineRule="auto" w:before="157"/>
        <w:ind w:left="742" w:right="272"/>
        <w:jc w:val="both"/>
      </w:pPr>
      <w:r>
        <w:rPr>
          <w:rFonts w:ascii="Yu Gothic UI" w:hAnsi="Yu Gothic UI"/>
        </w:rPr>
        <w:t>→</w:t>
      </w:r>
      <w:r>
        <w:rPr>
          <w:rFonts w:ascii="Yu Gothic UI" w:hAnsi="Yu Gothic UI"/>
          <w:spacing w:val="-12"/>
        </w:rPr>
        <w:t> </w:t>
      </w:r>
      <w:r>
        <w:rPr/>
        <w:t>Room</w:t>
      </w:r>
      <w:r>
        <w:rPr>
          <w:spacing w:val="-1"/>
        </w:rPr>
        <w:t> </w:t>
      </w:r>
      <w:r>
        <w:rPr/>
        <w:t>rent,</w:t>
      </w:r>
      <w:r>
        <w:rPr>
          <w:spacing w:val="-4"/>
        </w:rPr>
        <w:t> </w:t>
      </w:r>
      <w:r>
        <w:rPr/>
        <w:t>catering,</w:t>
      </w:r>
      <w:r>
        <w:rPr>
          <w:spacing w:val="-2"/>
        </w:rPr>
        <w:t> </w:t>
      </w:r>
      <w:r>
        <w:rPr/>
        <w:t>printing</w:t>
      </w:r>
      <w:r>
        <w:rPr>
          <w:spacing w:val="-3"/>
        </w:rPr>
        <w:t> </w:t>
      </w:r>
      <w:r>
        <w:rPr/>
        <w:t>of</w:t>
      </w:r>
      <w:r>
        <w:rPr>
          <w:spacing w:val="-2"/>
        </w:rPr>
        <w:t> </w:t>
      </w:r>
      <w:r>
        <w:rPr/>
        <w:t>conference</w:t>
      </w:r>
      <w:r>
        <w:rPr>
          <w:spacing w:val="-4"/>
        </w:rPr>
        <w:t> </w:t>
      </w:r>
      <w:r>
        <w:rPr/>
        <w:t>brochures,</w:t>
      </w:r>
      <w:r>
        <w:rPr>
          <w:spacing w:val="-2"/>
        </w:rPr>
        <w:t> </w:t>
      </w:r>
      <w:r>
        <w:rPr/>
        <w:t>travel</w:t>
      </w:r>
      <w:r>
        <w:rPr>
          <w:spacing w:val="-5"/>
        </w:rPr>
        <w:t> </w:t>
      </w:r>
      <w:r>
        <w:rPr/>
        <w:t>and</w:t>
      </w:r>
      <w:r>
        <w:rPr>
          <w:spacing w:val="-3"/>
        </w:rPr>
        <w:t> </w:t>
      </w:r>
      <w:r>
        <w:rPr/>
        <w:t>accommodation</w:t>
      </w:r>
      <w:r>
        <w:rPr>
          <w:spacing w:val="-5"/>
        </w:rPr>
        <w:t> </w:t>
      </w:r>
      <w:r>
        <w:rPr/>
        <w:t>of</w:t>
      </w:r>
      <w:r>
        <w:rPr>
          <w:spacing w:val="-2"/>
        </w:rPr>
        <w:t> </w:t>
      </w:r>
      <w:r>
        <w:rPr/>
        <w:t>invited external</w:t>
      </w:r>
      <w:r>
        <w:rPr>
          <w:spacing w:val="-2"/>
        </w:rPr>
        <w:t> </w:t>
      </w:r>
      <w:r>
        <w:rPr/>
        <w:t>experts</w:t>
      </w:r>
      <w:r>
        <w:rPr>
          <w:spacing w:val="-1"/>
        </w:rPr>
        <w:t> </w:t>
      </w:r>
      <w:r>
        <w:rPr/>
        <w:t>(that do not</w:t>
      </w:r>
      <w:r>
        <w:rPr>
          <w:spacing w:val="-1"/>
        </w:rPr>
        <w:t> </w:t>
      </w:r>
      <w:r>
        <w:rPr/>
        <w:t>form part</w:t>
      </w:r>
      <w:r>
        <w:rPr>
          <w:spacing w:val="-1"/>
        </w:rPr>
        <w:t> </w:t>
      </w:r>
      <w:r>
        <w:rPr/>
        <w:t>of</w:t>
      </w:r>
      <w:r>
        <w:rPr>
          <w:spacing w:val="-1"/>
        </w:rPr>
        <w:t> </w:t>
      </w:r>
      <w:r>
        <w:rPr/>
        <w:t>the</w:t>
      </w:r>
      <w:r>
        <w:rPr>
          <w:spacing w:val="-1"/>
        </w:rPr>
        <w:t> </w:t>
      </w:r>
      <w:r>
        <w:rPr/>
        <w:t>project</w:t>
      </w:r>
      <w:r>
        <w:rPr>
          <w:spacing w:val="-3"/>
        </w:rPr>
        <w:t> </w:t>
      </w:r>
      <w:r>
        <w:rPr/>
        <w:t>consortium but</w:t>
      </w:r>
      <w:r>
        <w:rPr>
          <w:spacing w:val="-1"/>
        </w:rPr>
        <w:t> </w:t>
      </w:r>
      <w:r>
        <w:rPr/>
        <w:t>are</w:t>
      </w:r>
      <w:r>
        <w:rPr>
          <w:spacing w:val="-1"/>
        </w:rPr>
        <w:t> </w:t>
      </w:r>
      <w:r>
        <w:rPr/>
        <w:t>considered necessary for the success of the event), translation.</w:t>
      </w:r>
    </w:p>
    <w:p>
      <w:pPr>
        <w:pStyle w:val="BodyText"/>
      </w:pPr>
    </w:p>
    <w:p>
      <w:pPr>
        <w:pStyle w:val="BodyText"/>
        <w:spacing w:before="177"/>
        <w:ind w:left="176"/>
      </w:pPr>
      <w:r>
        <w:rPr>
          <w:u w:val="single"/>
        </w:rPr>
        <w:t>1.5.</w:t>
      </w:r>
      <w:r>
        <w:rPr>
          <w:spacing w:val="-8"/>
          <w:u w:val="single"/>
        </w:rPr>
        <w:t> </w:t>
      </w:r>
      <w:r>
        <w:rPr>
          <w:u w:val="single"/>
        </w:rPr>
        <w:t>Expenses</w:t>
      </w:r>
      <w:r>
        <w:rPr>
          <w:spacing w:val="-6"/>
          <w:u w:val="single"/>
        </w:rPr>
        <w:t> </w:t>
      </w:r>
      <w:r>
        <w:rPr>
          <w:u w:val="single"/>
        </w:rPr>
        <w:t>for</w:t>
      </w:r>
      <w:r>
        <w:rPr>
          <w:spacing w:val="-7"/>
          <w:u w:val="single"/>
        </w:rPr>
        <w:t> </w:t>
      </w:r>
      <w:r>
        <w:rPr>
          <w:u w:val="single"/>
        </w:rPr>
        <w:t>dissemination</w:t>
      </w:r>
      <w:r>
        <w:rPr>
          <w:spacing w:val="-7"/>
          <w:u w:val="single"/>
        </w:rPr>
        <w:t> </w:t>
      </w:r>
      <w:r>
        <w:rPr>
          <w:u w:val="single"/>
        </w:rPr>
        <w:t>of</w:t>
      </w:r>
      <w:r>
        <w:rPr>
          <w:spacing w:val="-4"/>
          <w:u w:val="single"/>
        </w:rPr>
        <w:t> </w:t>
      </w:r>
      <w:r>
        <w:rPr>
          <w:u w:val="single"/>
        </w:rPr>
        <w:t>the</w:t>
      </w:r>
      <w:r>
        <w:rPr>
          <w:spacing w:val="-4"/>
          <w:u w:val="single"/>
        </w:rPr>
        <w:t> </w:t>
      </w:r>
      <w:r>
        <w:rPr>
          <w:u w:val="single"/>
        </w:rPr>
        <w:t>project</w:t>
      </w:r>
      <w:r>
        <w:rPr>
          <w:spacing w:val="-5"/>
          <w:u w:val="single"/>
        </w:rPr>
        <w:t> </w:t>
      </w:r>
      <w:r>
        <w:rPr>
          <w:spacing w:val="-2"/>
          <w:u w:val="single"/>
        </w:rPr>
        <w:t>results</w:t>
      </w:r>
    </w:p>
    <w:p>
      <w:pPr>
        <w:pStyle w:val="BodyText"/>
        <w:spacing w:before="4"/>
        <w:rPr>
          <w:sz w:val="10"/>
        </w:rPr>
      </w:pPr>
    </w:p>
    <w:p>
      <w:pPr>
        <w:pStyle w:val="BodyText"/>
        <w:spacing w:line="259" w:lineRule="auto" w:before="56"/>
        <w:ind w:left="742" w:right="273"/>
        <w:jc w:val="both"/>
      </w:pPr>
      <w:r>
        <w:rPr/>
        <w:t>All</w:t>
      </w:r>
      <w:r>
        <w:rPr>
          <w:spacing w:val="-4"/>
        </w:rPr>
        <w:t> </w:t>
      </w:r>
      <w:r>
        <w:rPr/>
        <w:t>costs</w:t>
      </w:r>
      <w:r>
        <w:rPr>
          <w:spacing w:val="-6"/>
        </w:rPr>
        <w:t> </w:t>
      </w:r>
      <w:r>
        <w:rPr/>
        <w:t>related</w:t>
      </w:r>
      <w:r>
        <w:rPr>
          <w:spacing w:val="-4"/>
        </w:rPr>
        <w:t> </w:t>
      </w:r>
      <w:r>
        <w:rPr/>
        <w:t>to</w:t>
      </w:r>
      <w:r>
        <w:rPr>
          <w:spacing w:val="-5"/>
        </w:rPr>
        <w:t> </w:t>
      </w:r>
      <w:r>
        <w:rPr/>
        <w:t>participation</w:t>
      </w:r>
      <w:r>
        <w:rPr>
          <w:spacing w:val="-5"/>
        </w:rPr>
        <w:t> </w:t>
      </w:r>
      <w:r>
        <w:rPr/>
        <w:t>in</w:t>
      </w:r>
      <w:r>
        <w:rPr>
          <w:spacing w:val="-8"/>
        </w:rPr>
        <w:t> </w:t>
      </w:r>
      <w:r>
        <w:rPr/>
        <w:t>seminars,</w:t>
      </w:r>
      <w:r>
        <w:rPr>
          <w:spacing w:val="-7"/>
        </w:rPr>
        <w:t> </w:t>
      </w:r>
      <w:r>
        <w:rPr/>
        <w:t>conferences</w:t>
      </w:r>
      <w:r>
        <w:rPr>
          <w:spacing w:val="-4"/>
        </w:rPr>
        <w:t> </w:t>
      </w:r>
      <w:r>
        <w:rPr/>
        <w:t>and</w:t>
      </w:r>
      <w:r>
        <w:rPr>
          <w:spacing w:val="-7"/>
        </w:rPr>
        <w:t> </w:t>
      </w:r>
      <w:r>
        <w:rPr/>
        <w:t>congresses</w:t>
      </w:r>
      <w:r>
        <w:rPr>
          <w:spacing w:val="-4"/>
        </w:rPr>
        <w:t> </w:t>
      </w:r>
      <w:r>
        <w:rPr/>
        <w:t>related</w:t>
      </w:r>
      <w:r>
        <w:rPr>
          <w:spacing w:val="-10"/>
        </w:rPr>
        <w:t> </w:t>
      </w:r>
      <w:r>
        <w:rPr/>
        <w:t>to</w:t>
      </w:r>
      <w:r>
        <w:rPr>
          <w:spacing w:val="-5"/>
        </w:rPr>
        <w:t> </w:t>
      </w:r>
      <w:r>
        <w:rPr/>
        <w:t>the</w:t>
      </w:r>
      <w:r>
        <w:rPr>
          <w:spacing w:val="-7"/>
        </w:rPr>
        <w:t> </w:t>
      </w:r>
      <w:r>
        <w:rPr/>
        <w:t>topic</w:t>
      </w:r>
      <w:r>
        <w:rPr>
          <w:spacing w:val="-7"/>
        </w:rPr>
        <w:t> </w:t>
      </w:r>
      <w:r>
        <w:rPr/>
        <w:t>of the Project and presenting its results (travel, accommodation, daily subsistence) of Bulgarian Project Team Members. These costs have to be based on the National Regulation, respectively Ordinance for business trips abroad.</w:t>
      </w:r>
    </w:p>
    <w:p>
      <w:pPr>
        <w:pStyle w:val="BodyText"/>
      </w:pPr>
    </w:p>
    <w:p>
      <w:pPr>
        <w:pStyle w:val="Heading4"/>
        <w:numPr>
          <w:ilvl w:val="0"/>
          <w:numId w:val="14"/>
        </w:numPr>
        <w:tabs>
          <w:tab w:pos="397" w:val="left" w:leader="none"/>
        </w:tabs>
        <w:spacing w:line="240" w:lineRule="auto" w:before="182" w:after="0"/>
        <w:ind w:left="396" w:right="0" w:hanging="221"/>
        <w:jc w:val="left"/>
      </w:pPr>
      <w:r>
        <w:rPr>
          <w:u w:val="single"/>
        </w:rPr>
        <w:t>Eligible</w:t>
      </w:r>
      <w:r>
        <w:rPr>
          <w:spacing w:val="-8"/>
          <w:u w:val="single"/>
        </w:rPr>
        <w:t> </w:t>
      </w:r>
      <w:r>
        <w:rPr>
          <w:u w:val="single"/>
        </w:rPr>
        <w:t>indirect</w:t>
      </w:r>
      <w:r>
        <w:rPr>
          <w:spacing w:val="-7"/>
          <w:u w:val="single"/>
        </w:rPr>
        <w:t> </w:t>
      </w:r>
      <w:r>
        <w:rPr>
          <w:spacing w:val="-4"/>
          <w:u w:val="single"/>
        </w:rPr>
        <w:t>costs</w:t>
      </w:r>
    </w:p>
    <w:p>
      <w:pPr>
        <w:pStyle w:val="BodyText"/>
        <w:rPr>
          <w:b/>
          <w:sz w:val="20"/>
        </w:rPr>
      </w:pPr>
    </w:p>
    <w:p>
      <w:pPr>
        <w:pStyle w:val="BodyText"/>
        <w:spacing w:before="7"/>
        <w:rPr>
          <w:b/>
          <w:sz w:val="18"/>
        </w:rPr>
      </w:pPr>
    </w:p>
    <w:p>
      <w:pPr>
        <w:pStyle w:val="BodyText"/>
        <w:ind w:left="176"/>
      </w:pPr>
      <w:r>
        <w:rPr/>
        <w:t>There</w:t>
      </w:r>
      <w:r>
        <w:rPr>
          <w:spacing w:val="-4"/>
        </w:rPr>
        <w:t> </w:t>
      </w:r>
      <w:r>
        <w:rPr/>
        <w:t>are</w:t>
      </w:r>
      <w:r>
        <w:rPr>
          <w:spacing w:val="-3"/>
        </w:rPr>
        <w:t> </w:t>
      </w:r>
      <w:r>
        <w:rPr/>
        <w:t>no</w:t>
      </w:r>
      <w:r>
        <w:rPr>
          <w:spacing w:val="-3"/>
        </w:rPr>
        <w:t> </w:t>
      </w:r>
      <w:r>
        <w:rPr/>
        <w:t>eligible</w:t>
      </w:r>
      <w:r>
        <w:rPr>
          <w:spacing w:val="-4"/>
        </w:rPr>
        <w:t> </w:t>
      </w:r>
      <w:r>
        <w:rPr/>
        <w:t>indirect</w:t>
      </w:r>
      <w:r>
        <w:rPr>
          <w:spacing w:val="-2"/>
        </w:rPr>
        <w:t> costs.</w:t>
      </w:r>
    </w:p>
    <w:p>
      <w:pPr>
        <w:pStyle w:val="BodyText"/>
      </w:pPr>
    </w:p>
    <w:p>
      <w:pPr>
        <w:pStyle w:val="BodyText"/>
        <w:spacing w:before="5"/>
        <w:rPr>
          <w:sz w:val="16"/>
        </w:rPr>
      </w:pPr>
    </w:p>
    <w:p>
      <w:pPr>
        <w:pStyle w:val="Heading4"/>
      </w:pPr>
      <w:r>
        <w:rPr>
          <w:rFonts w:ascii="Wingdings" w:hAnsi="Wingdings"/>
          <w:b w:val="0"/>
        </w:rPr>
        <w:t></w:t>
      </w:r>
      <w:r>
        <w:rPr>
          <w:rFonts w:ascii="Times New Roman" w:hAnsi="Times New Roman"/>
          <w:b w:val="0"/>
          <w:spacing w:val="-12"/>
        </w:rPr>
        <w:t> </w:t>
      </w:r>
      <w:r>
        <w:rPr/>
        <w:t>Is</w:t>
      </w:r>
      <w:r>
        <w:rPr>
          <w:spacing w:val="-7"/>
        </w:rPr>
        <w:t> </w:t>
      </w:r>
      <w:r>
        <w:rPr/>
        <w:t>additional/parallel</w:t>
      </w:r>
      <w:r>
        <w:rPr>
          <w:spacing w:val="-5"/>
        </w:rPr>
        <w:t> </w:t>
      </w:r>
      <w:r>
        <w:rPr/>
        <w:t>application</w:t>
      </w:r>
      <w:r>
        <w:rPr>
          <w:spacing w:val="-6"/>
        </w:rPr>
        <w:t> </w:t>
      </w:r>
      <w:r>
        <w:rPr/>
        <w:t>requested</w:t>
      </w:r>
      <w:r>
        <w:rPr>
          <w:spacing w:val="-6"/>
        </w:rPr>
        <w:t> </w:t>
      </w:r>
      <w:r>
        <w:rPr/>
        <w:t>to</w:t>
      </w:r>
      <w:r>
        <w:rPr>
          <w:spacing w:val="-6"/>
        </w:rPr>
        <w:t> </w:t>
      </w:r>
      <w:r>
        <w:rPr/>
        <w:t>the</w:t>
      </w:r>
      <w:r>
        <w:rPr>
          <w:spacing w:val="-8"/>
        </w:rPr>
        <w:t> </w:t>
      </w:r>
      <w:r>
        <w:rPr/>
        <w:t>funding</w:t>
      </w:r>
      <w:r>
        <w:rPr>
          <w:spacing w:val="-4"/>
        </w:rPr>
        <w:t> </w:t>
      </w:r>
      <w:r>
        <w:rPr>
          <w:spacing w:val="-2"/>
        </w:rPr>
        <w:t>organisation?</w:t>
      </w:r>
    </w:p>
    <w:p>
      <w:pPr>
        <w:pStyle w:val="Heading4"/>
        <w:spacing w:line="256" w:lineRule="auto" w:before="182"/>
      </w:pPr>
      <w:r>
        <w:rPr/>
        <w:t>In</w:t>
      </w:r>
      <w:r>
        <w:rPr>
          <w:spacing w:val="-9"/>
        </w:rPr>
        <w:t> </w:t>
      </w:r>
      <w:r>
        <w:rPr/>
        <w:t>addition</w:t>
      </w:r>
      <w:r>
        <w:rPr>
          <w:spacing w:val="-9"/>
        </w:rPr>
        <w:t> </w:t>
      </w:r>
      <w:r>
        <w:rPr/>
        <w:t>to</w:t>
      </w:r>
      <w:r>
        <w:rPr>
          <w:spacing w:val="-9"/>
        </w:rPr>
        <w:t> </w:t>
      </w:r>
      <w:r>
        <w:rPr/>
        <w:t>the</w:t>
      </w:r>
      <w:r>
        <w:rPr>
          <w:spacing w:val="-9"/>
        </w:rPr>
        <w:t> </w:t>
      </w:r>
      <w:r>
        <w:rPr/>
        <w:t>joint</w:t>
      </w:r>
      <w:r>
        <w:rPr>
          <w:spacing w:val="-8"/>
        </w:rPr>
        <w:t> </w:t>
      </w:r>
      <w:r>
        <w:rPr/>
        <w:t>application</w:t>
      </w:r>
      <w:r>
        <w:rPr>
          <w:spacing w:val="-9"/>
        </w:rPr>
        <w:t> </w:t>
      </w:r>
      <w:r>
        <w:rPr/>
        <w:t>process,</w:t>
      </w:r>
      <w:r>
        <w:rPr>
          <w:spacing w:val="-7"/>
        </w:rPr>
        <w:t> </w:t>
      </w:r>
      <w:r>
        <w:rPr/>
        <w:t>Bulgarian</w:t>
      </w:r>
      <w:r>
        <w:rPr>
          <w:spacing w:val="-9"/>
        </w:rPr>
        <w:t> </w:t>
      </w:r>
      <w:r>
        <w:rPr/>
        <w:t>applicants</w:t>
      </w:r>
      <w:r>
        <w:rPr>
          <w:spacing w:val="-10"/>
        </w:rPr>
        <w:t> </w:t>
      </w:r>
      <w:r>
        <w:rPr/>
        <w:t>will</w:t>
      </w:r>
      <w:r>
        <w:rPr>
          <w:spacing w:val="-7"/>
        </w:rPr>
        <w:t> </w:t>
      </w:r>
      <w:r>
        <w:rPr/>
        <w:t>have</w:t>
      </w:r>
      <w:r>
        <w:rPr>
          <w:spacing w:val="-9"/>
        </w:rPr>
        <w:t> </w:t>
      </w:r>
      <w:r>
        <w:rPr/>
        <w:t>to</w:t>
      </w:r>
      <w:r>
        <w:rPr>
          <w:spacing w:val="-9"/>
        </w:rPr>
        <w:t> </w:t>
      </w:r>
      <w:r>
        <w:rPr/>
        <w:t>submit</w:t>
      </w:r>
      <w:r>
        <w:rPr>
          <w:spacing w:val="-8"/>
        </w:rPr>
        <w:t> </w:t>
      </w:r>
      <w:r>
        <w:rPr/>
        <w:t>in</w:t>
      </w:r>
      <w:r>
        <w:rPr>
          <w:spacing w:val="-11"/>
        </w:rPr>
        <w:t> </w:t>
      </w:r>
      <w:r>
        <w:rPr/>
        <w:t>Bulgarian</w:t>
      </w:r>
      <w:r>
        <w:rPr>
          <w:spacing w:val="-9"/>
        </w:rPr>
        <w:t> </w:t>
      </w:r>
      <w:r>
        <w:rPr/>
        <w:t>and English following documents: Administrative description of the project and Declarations</w:t>
      </w:r>
    </w:p>
    <w:p>
      <w:pPr>
        <w:spacing w:after="0" w:line="256" w:lineRule="auto"/>
        <w:sectPr>
          <w:pgSz w:w="11910" w:h="16840"/>
          <w:pgMar w:header="0" w:footer="1355" w:top="1360" w:bottom="1560" w:left="1240" w:right="1140"/>
        </w:sectPr>
      </w:pPr>
    </w:p>
    <w:tbl>
      <w:tblPr>
        <w:tblW w:w="0" w:type="auto"/>
        <w:jc w:val="left"/>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40"/>
      </w:tblGrid>
      <w:tr>
        <w:trPr>
          <w:trHeight w:val="407" w:hRule="atLeast"/>
        </w:trPr>
        <w:tc>
          <w:tcPr>
            <w:tcW w:w="9040" w:type="dxa"/>
          </w:tcPr>
          <w:p>
            <w:pPr>
              <w:pStyle w:val="TableParagraph"/>
              <w:spacing w:before="37"/>
              <w:rPr>
                <w:rFonts w:ascii="Calibri Light"/>
                <w:b w:val="0"/>
                <w:sz w:val="24"/>
              </w:rPr>
            </w:pPr>
            <w:bookmarkStart w:name="_bookmark27" w:id="28"/>
            <w:bookmarkEnd w:id="28"/>
            <w:r>
              <w:rPr/>
            </w:r>
            <w:r>
              <w:rPr>
                <w:rFonts w:ascii="Calibri Light"/>
                <w:b w:val="0"/>
                <w:color w:val="2D74B5"/>
                <w:sz w:val="24"/>
              </w:rPr>
              <w:t>Hungary</w:t>
            </w:r>
            <w:r>
              <w:rPr>
                <w:rFonts w:ascii="Calibri Light"/>
                <w:b w:val="0"/>
                <w:color w:val="2D74B5"/>
                <w:spacing w:val="-5"/>
                <w:sz w:val="24"/>
              </w:rPr>
              <w:t> </w:t>
            </w:r>
            <w:r>
              <w:rPr>
                <w:rFonts w:ascii="Calibri Light"/>
                <w:b w:val="0"/>
                <w:color w:val="2D74B5"/>
                <w:sz w:val="24"/>
              </w:rPr>
              <w:t>-</w:t>
            </w:r>
            <w:r>
              <w:rPr>
                <w:rFonts w:ascii="Calibri Light"/>
                <w:b w:val="0"/>
                <w:color w:val="2D74B5"/>
                <w:spacing w:val="-2"/>
                <w:sz w:val="24"/>
              </w:rPr>
              <w:t> </w:t>
            </w:r>
            <w:r>
              <w:rPr>
                <w:rFonts w:ascii="Calibri Light"/>
                <w:b w:val="0"/>
                <w:color w:val="2D74B5"/>
                <w:sz w:val="24"/>
              </w:rPr>
              <w:t>National</w:t>
            </w:r>
            <w:r>
              <w:rPr>
                <w:rFonts w:ascii="Calibri Light"/>
                <w:b w:val="0"/>
                <w:color w:val="2D74B5"/>
                <w:spacing w:val="-4"/>
                <w:sz w:val="24"/>
              </w:rPr>
              <w:t> </w:t>
            </w:r>
            <w:r>
              <w:rPr>
                <w:rFonts w:ascii="Calibri Light"/>
                <w:b w:val="0"/>
                <w:color w:val="2D74B5"/>
                <w:sz w:val="24"/>
              </w:rPr>
              <w:t>Research,</w:t>
            </w:r>
            <w:r>
              <w:rPr>
                <w:rFonts w:ascii="Calibri Light"/>
                <w:b w:val="0"/>
                <w:color w:val="2D74B5"/>
                <w:spacing w:val="-4"/>
                <w:sz w:val="24"/>
              </w:rPr>
              <w:t> </w:t>
            </w:r>
            <w:r>
              <w:rPr>
                <w:rFonts w:ascii="Calibri Light"/>
                <w:b w:val="0"/>
                <w:color w:val="2D74B5"/>
                <w:sz w:val="24"/>
              </w:rPr>
              <w:t>Development</w:t>
            </w:r>
            <w:r>
              <w:rPr>
                <w:rFonts w:ascii="Calibri Light"/>
                <w:b w:val="0"/>
                <w:color w:val="2D74B5"/>
                <w:spacing w:val="-2"/>
                <w:sz w:val="24"/>
              </w:rPr>
              <w:t> </w:t>
            </w:r>
            <w:r>
              <w:rPr>
                <w:rFonts w:ascii="Calibri Light"/>
                <w:b w:val="0"/>
                <w:color w:val="2D74B5"/>
                <w:sz w:val="24"/>
              </w:rPr>
              <w:t>and</w:t>
            </w:r>
            <w:r>
              <w:rPr>
                <w:rFonts w:ascii="Calibri Light"/>
                <w:b w:val="0"/>
                <w:color w:val="2D74B5"/>
                <w:spacing w:val="-3"/>
                <w:sz w:val="24"/>
              </w:rPr>
              <w:t> </w:t>
            </w:r>
            <w:r>
              <w:rPr>
                <w:rFonts w:ascii="Calibri Light"/>
                <w:b w:val="0"/>
                <w:color w:val="2D74B5"/>
                <w:sz w:val="24"/>
              </w:rPr>
              <w:t>Innovation</w:t>
            </w:r>
            <w:r>
              <w:rPr>
                <w:rFonts w:ascii="Calibri Light"/>
                <w:b w:val="0"/>
                <w:color w:val="2D74B5"/>
                <w:spacing w:val="-3"/>
                <w:sz w:val="24"/>
              </w:rPr>
              <w:t> </w:t>
            </w:r>
            <w:r>
              <w:rPr>
                <w:rFonts w:ascii="Calibri Light"/>
                <w:b w:val="0"/>
                <w:color w:val="2D74B5"/>
                <w:sz w:val="24"/>
              </w:rPr>
              <w:t>Office</w:t>
            </w:r>
            <w:r>
              <w:rPr>
                <w:rFonts w:ascii="Calibri Light"/>
                <w:b w:val="0"/>
                <w:color w:val="2D74B5"/>
                <w:spacing w:val="-1"/>
                <w:sz w:val="24"/>
              </w:rPr>
              <w:t> </w:t>
            </w:r>
            <w:r>
              <w:rPr>
                <w:rFonts w:ascii="Calibri Light"/>
                <w:b w:val="0"/>
                <w:color w:val="2D74B5"/>
                <w:spacing w:val="-2"/>
                <w:sz w:val="24"/>
              </w:rPr>
              <w:t>(NKFIH)</w:t>
            </w:r>
          </w:p>
        </w:tc>
      </w:tr>
    </w:tbl>
    <w:p>
      <w:pPr>
        <w:pStyle w:val="BodyText"/>
        <w:spacing w:before="12"/>
        <w:rPr>
          <w:b/>
          <w:sz w:val="18"/>
        </w:rPr>
      </w:pPr>
    </w:p>
    <w:p>
      <w:pPr>
        <w:pStyle w:val="BodyText"/>
        <w:spacing w:line="259" w:lineRule="auto" w:before="56"/>
        <w:ind w:left="176"/>
      </w:pPr>
      <w:r>
        <w:rPr/>
        <w:t>The</w:t>
      </w:r>
      <w:r>
        <w:rPr>
          <w:spacing w:val="-2"/>
        </w:rPr>
        <w:t> </w:t>
      </w:r>
      <w:r>
        <w:rPr/>
        <w:t>official</w:t>
      </w:r>
      <w:r>
        <w:rPr>
          <w:spacing w:val="-3"/>
        </w:rPr>
        <w:t> </w:t>
      </w:r>
      <w:r>
        <w:rPr/>
        <w:t>national</w:t>
      </w:r>
      <w:r>
        <w:rPr>
          <w:spacing w:val="-2"/>
        </w:rPr>
        <w:t> </w:t>
      </w:r>
      <w:r>
        <w:rPr/>
        <w:t>call</w:t>
      </w:r>
      <w:r>
        <w:rPr>
          <w:spacing w:val="-5"/>
        </w:rPr>
        <w:t> </w:t>
      </w:r>
      <w:r>
        <w:rPr/>
        <w:t>announcement</w:t>
      </w:r>
      <w:r>
        <w:rPr>
          <w:spacing w:val="-2"/>
        </w:rPr>
        <w:t> </w:t>
      </w:r>
      <w:r>
        <w:rPr/>
        <w:t>for</w:t>
      </w:r>
      <w:r>
        <w:rPr>
          <w:spacing w:val="-2"/>
        </w:rPr>
        <w:t> </w:t>
      </w:r>
      <w:r>
        <w:rPr/>
        <w:t>Hungarian</w:t>
      </w:r>
      <w:r>
        <w:rPr>
          <w:spacing w:val="-6"/>
        </w:rPr>
        <w:t> </w:t>
      </w:r>
      <w:r>
        <w:rPr/>
        <w:t>participants is</w:t>
      </w:r>
      <w:r>
        <w:rPr>
          <w:spacing w:val="-4"/>
        </w:rPr>
        <w:t> </w:t>
      </w:r>
      <w:r>
        <w:rPr/>
        <w:t>published</w:t>
      </w:r>
      <w:r>
        <w:rPr>
          <w:spacing w:val="-3"/>
        </w:rPr>
        <w:t> </w:t>
      </w:r>
      <w:r>
        <w:rPr/>
        <w:t>on</w:t>
      </w:r>
      <w:r>
        <w:rPr>
          <w:spacing w:val="-3"/>
        </w:rPr>
        <w:t> </w:t>
      </w:r>
      <w:r>
        <w:rPr/>
        <w:t>the</w:t>
      </w:r>
      <w:r>
        <w:rPr>
          <w:spacing w:val="-1"/>
        </w:rPr>
        <w:t> </w:t>
      </w:r>
      <w:r>
        <w:rPr/>
        <w:t>NKFIH</w:t>
      </w:r>
      <w:r>
        <w:rPr>
          <w:spacing w:val="-5"/>
        </w:rPr>
        <w:t> </w:t>
      </w:r>
      <w:r>
        <w:rPr/>
        <w:t>website: </w:t>
      </w:r>
      <w:hyperlink r:id="rId29">
        <w:r>
          <w:rPr>
            <w:color w:val="0000FF"/>
            <w:spacing w:val="-2"/>
            <w:u w:val="single" w:color="0000FF"/>
          </w:rPr>
          <w:t>https://www.nkfih.gov.hu/</w:t>
        </w:r>
      </w:hyperlink>
    </w:p>
    <w:p>
      <w:pPr>
        <w:pStyle w:val="BodyText"/>
        <w:spacing w:before="2"/>
        <w:rPr>
          <w:sz w:val="16"/>
        </w:rPr>
      </w:pPr>
    </w:p>
    <w:p>
      <w:pPr>
        <w:pStyle w:val="Heading4"/>
        <w:spacing w:before="89"/>
      </w:pPr>
      <w:r>
        <w:rPr>
          <w:rFonts w:ascii="Wingdings" w:hAnsi="Wingdings"/>
          <w:b w:val="0"/>
        </w:rPr>
        <w:t></w:t>
      </w:r>
      <w:r>
        <w:rPr>
          <w:rFonts w:ascii="Times New Roman" w:hAnsi="Times New Roman"/>
          <w:b w:val="0"/>
          <w:spacing w:val="-5"/>
        </w:rPr>
        <w:t> </w:t>
      </w:r>
      <w:r>
        <w:rPr/>
        <w:t>Who</w:t>
      </w:r>
      <w:r>
        <w:rPr>
          <w:spacing w:val="-3"/>
        </w:rPr>
        <w:t> </w:t>
      </w:r>
      <w:r>
        <w:rPr/>
        <w:t>can</w:t>
      </w:r>
      <w:r>
        <w:rPr>
          <w:spacing w:val="-2"/>
        </w:rPr>
        <w:t> apply?</w:t>
      </w:r>
    </w:p>
    <w:p>
      <w:pPr>
        <w:pStyle w:val="BodyText"/>
        <w:spacing w:before="185"/>
        <w:ind w:left="176"/>
      </w:pPr>
      <w:r>
        <w:rPr/>
        <w:t>Eligible</w:t>
      </w:r>
      <w:r>
        <w:rPr>
          <w:spacing w:val="-6"/>
        </w:rPr>
        <w:t> </w:t>
      </w:r>
      <w:r>
        <w:rPr/>
        <w:t>applicants</w:t>
      </w:r>
      <w:r>
        <w:rPr>
          <w:spacing w:val="-2"/>
        </w:rPr>
        <w:t> </w:t>
      </w:r>
      <w:r>
        <w:rPr/>
        <w:t>from</w:t>
      </w:r>
      <w:r>
        <w:rPr>
          <w:spacing w:val="-6"/>
        </w:rPr>
        <w:t> </w:t>
      </w:r>
      <w:r>
        <w:rPr/>
        <w:t>Hungary</w:t>
      </w:r>
      <w:r>
        <w:rPr>
          <w:spacing w:val="-3"/>
        </w:rPr>
        <w:t> </w:t>
      </w:r>
      <w:r>
        <w:rPr/>
        <w:t>are</w:t>
      </w:r>
      <w:r>
        <w:rPr>
          <w:spacing w:val="-5"/>
        </w:rPr>
        <w:t> </w:t>
      </w:r>
      <w:r>
        <w:rPr/>
        <w:t>entities</w:t>
      </w:r>
      <w:r>
        <w:rPr>
          <w:spacing w:val="-4"/>
        </w:rPr>
        <w:t> </w:t>
      </w:r>
      <w:r>
        <w:rPr/>
        <w:t>falling</w:t>
      </w:r>
      <w:r>
        <w:rPr>
          <w:spacing w:val="-4"/>
        </w:rPr>
        <w:t> </w:t>
      </w:r>
      <w:r>
        <w:rPr/>
        <w:t>under</w:t>
      </w:r>
      <w:r>
        <w:rPr>
          <w:spacing w:val="-4"/>
        </w:rPr>
        <w:t> </w:t>
      </w:r>
      <w:r>
        <w:rPr/>
        <w:t>any</w:t>
      </w:r>
      <w:r>
        <w:rPr>
          <w:spacing w:val="-5"/>
        </w:rPr>
        <w:t> </w:t>
      </w:r>
      <w:r>
        <w:rPr/>
        <w:t>of</w:t>
      </w:r>
      <w:r>
        <w:rPr>
          <w:spacing w:val="-3"/>
        </w:rPr>
        <w:t> </w:t>
      </w:r>
      <w:r>
        <w:rPr/>
        <w:t>the</w:t>
      </w:r>
      <w:r>
        <w:rPr>
          <w:spacing w:val="-3"/>
        </w:rPr>
        <w:t> </w:t>
      </w:r>
      <w:r>
        <w:rPr/>
        <w:t>following</w:t>
      </w:r>
      <w:r>
        <w:rPr>
          <w:spacing w:val="-5"/>
        </w:rPr>
        <w:t> </w:t>
      </w:r>
      <w:r>
        <w:rPr/>
        <w:t>GFO</w:t>
      </w:r>
      <w:r>
        <w:rPr>
          <w:spacing w:val="-3"/>
        </w:rPr>
        <w:t> </w:t>
      </w:r>
      <w:r>
        <w:rPr>
          <w:spacing w:val="-2"/>
        </w:rPr>
        <w:t>codes:</w:t>
      </w:r>
    </w:p>
    <w:p>
      <w:pPr>
        <w:pStyle w:val="ListParagraph"/>
        <w:numPr>
          <w:ilvl w:val="0"/>
          <w:numId w:val="16"/>
        </w:numPr>
        <w:tabs>
          <w:tab w:pos="328" w:val="left" w:leader="none"/>
        </w:tabs>
        <w:spacing w:line="256" w:lineRule="auto" w:before="142" w:after="0"/>
        <w:ind w:left="176" w:right="272" w:firstLine="0"/>
        <w:jc w:val="left"/>
        <w:rPr>
          <w:sz w:val="22"/>
        </w:rPr>
      </w:pPr>
      <w:r>
        <w:rPr>
          <w:sz w:val="22"/>
        </w:rPr>
        <w:t>budgetary</w:t>
      </w:r>
      <w:r>
        <w:rPr>
          <w:spacing w:val="-13"/>
          <w:sz w:val="22"/>
        </w:rPr>
        <w:t> </w:t>
      </w:r>
      <w:r>
        <w:rPr>
          <w:sz w:val="22"/>
        </w:rPr>
        <w:t>units</w:t>
      </w:r>
      <w:r>
        <w:rPr>
          <w:spacing w:val="-12"/>
          <w:sz w:val="22"/>
        </w:rPr>
        <w:t> </w:t>
      </w:r>
      <w:r>
        <w:rPr>
          <w:sz w:val="22"/>
        </w:rPr>
        <w:t>and</w:t>
      </w:r>
      <w:r>
        <w:rPr>
          <w:spacing w:val="-13"/>
          <w:sz w:val="22"/>
        </w:rPr>
        <w:t> </w:t>
      </w:r>
      <w:r>
        <w:rPr>
          <w:sz w:val="22"/>
        </w:rPr>
        <w:t>other</w:t>
      </w:r>
      <w:r>
        <w:rPr>
          <w:spacing w:val="-13"/>
          <w:sz w:val="22"/>
        </w:rPr>
        <w:t> </w:t>
      </w:r>
      <w:r>
        <w:rPr>
          <w:sz w:val="22"/>
        </w:rPr>
        <w:t>entities</w:t>
      </w:r>
      <w:r>
        <w:rPr>
          <w:spacing w:val="-12"/>
          <w:sz w:val="22"/>
        </w:rPr>
        <w:t> </w:t>
      </w:r>
      <w:r>
        <w:rPr>
          <w:sz w:val="22"/>
        </w:rPr>
        <w:t>falling</w:t>
      </w:r>
      <w:r>
        <w:rPr>
          <w:spacing w:val="-13"/>
          <w:sz w:val="22"/>
        </w:rPr>
        <w:t> </w:t>
      </w:r>
      <w:r>
        <w:rPr>
          <w:sz w:val="22"/>
        </w:rPr>
        <w:t>under</w:t>
      </w:r>
      <w:r>
        <w:rPr>
          <w:spacing w:val="-12"/>
          <w:sz w:val="22"/>
        </w:rPr>
        <w:t> </w:t>
      </w:r>
      <w:r>
        <w:rPr>
          <w:sz w:val="22"/>
        </w:rPr>
        <w:t>the</w:t>
      </w:r>
      <w:r>
        <w:rPr>
          <w:spacing w:val="-13"/>
          <w:sz w:val="22"/>
        </w:rPr>
        <w:t> </w:t>
      </w:r>
      <w:r>
        <w:rPr>
          <w:sz w:val="22"/>
        </w:rPr>
        <w:t>budgetary</w:t>
      </w:r>
      <w:r>
        <w:rPr>
          <w:spacing w:val="-12"/>
          <w:sz w:val="22"/>
        </w:rPr>
        <w:t> </w:t>
      </w:r>
      <w:r>
        <w:rPr>
          <w:sz w:val="22"/>
        </w:rPr>
        <w:t>rule</w:t>
      </w:r>
      <w:r>
        <w:rPr>
          <w:spacing w:val="-12"/>
          <w:sz w:val="22"/>
        </w:rPr>
        <w:t> </w:t>
      </w:r>
      <w:r>
        <w:rPr>
          <w:sz w:val="22"/>
        </w:rPr>
        <w:t>(e.g.</w:t>
      </w:r>
      <w:r>
        <w:rPr>
          <w:spacing w:val="-13"/>
          <w:sz w:val="22"/>
        </w:rPr>
        <w:t> </w:t>
      </w:r>
      <w:r>
        <w:rPr>
          <w:sz w:val="22"/>
        </w:rPr>
        <w:t>higher</w:t>
      </w:r>
      <w:r>
        <w:rPr>
          <w:spacing w:val="-12"/>
          <w:sz w:val="22"/>
        </w:rPr>
        <w:t> </w:t>
      </w:r>
      <w:r>
        <w:rPr>
          <w:sz w:val="22"/>
        </w:rPr>
        <w:t>education</w:t>
      </w:r>
      <w:r>
        <w:rPr>
          <w:spacing w:val="-13"/>
          <w:sz w:val="22"/>
        </w:rPr>
        <w:t> </w:t>
      </w:r>
      <w:r>
        <w:rPr>
          <w:sz w:val="22"/>
        </w:rPr>
        <w:t>institutions, municipalities; etc.) (GFO code: 311, 312, 322, 341 342, 381, 382)</w:t>
      </w:r>
    </w:p>
    <w:p>
      <w:pPr>
        <w:pStyle w:val="ListParagraph"/>
        <w:numPr>
          <w:ilvl w:val="0"/>
          <w:numId w:val="16"/>
        </w:numPr>
        <w:tabs>
          <w:tab w:pos="337" w:val="left" w:leader="none"/>
        </w:tabs>
        <w:spacing w:line="240" w:lineRule="auto" w:before="3" w:after="0"/>
        <w:ind w:left="337" w:right="0" w:hanging="161"/>
        <w:jc w:val="left"/>
        <w:rPr>
          <w:sz w:val="22"/>
        </w:rPr>
      </w:pPr>
      <w:r>
        <w:rPr>
          <w:sz w:val="22"/>
        </w:rPr>
        <w:t>enterprise</w:t>
      </w:r>
      <w:r>
        <w:rPr>
          <w:spacing w:val="-8"/>
          <w:sz w:val="22"/>
        </w:rPr>
        <w:t> </w:t>
      </w:r>
      <w:r>
        <w:rPr>
          <w:sz w:val="22"/>
        </w:rPr>
        <w:t>with</w:t>
      </w:r>
      <w:r>
        <w:rPr>
          <w:spacing w:val="-3"/>
          <w:sz w:val="22"/>
        </w:rPr>
        <w:t> </w:t>
      </w:r>
      <w:r>
        <w:rPr>
          <w:sz w:val="22"/>
        </w:rPr>
        <w:t>legal</w:t>
      </w:r>
      <w:r>
        <w:rPr>
          <w:spacing w:val="-7"/>
          <w:sz w:val="22"/>
        </w:rPr>
        <w:t> </w:t>
      </w:r>
      <w:r>
        <w:rPr>
          <w:sz w:val="22"/>
        </w:rPr>
        <w:t>entity</w:t>
      </w:r>
      <w:r>
        <w:rPr>
          <w:spacing w:val="-1"/>
          <w:sz w:val="22"/>
        </w:rPr>
        <w:t> </w:t>
      </w:r>
      <w:r>
        <w:rPr>
          <w:sz w:val="22"/>
        </w:rPr>
        <w:t>and</w:t>
      </w:r>
      <w:r>
        <w:rPr>
          <w:spacing w:val="-6"/>
          <w:sz w:val="22"/>
        </w:rPr>
        <w:t> </w:t>
      </w:r>
      <w:r>
        <w:rPr>
          <w:sz w:val="22"/>
        </w:rPr>
        <w:t>other</w:t>
      </w:r>
      <w:r>
        <w:rPr>
          <w:spacing w:val="-6"/>
          <w:sz w:val="22"/>
        </w:rPr>
        <w:t> </w:t>
      </w:r>
      <w:r>
        <w:rPr>
          <w:sz w:val="22"/>
        </w:rPr>
        <w:t>non-profit</w:t>
      </w:r>
      <w:r>
        <w:rPr>
          <w:spacing w:val="-3"/>
          <w:sz w:val="22"/>
        </w:rPr>
        <w:t> </w:t>
      </w:r>
      <w:r>
        <w:rPr>
          <w:sz w:val="22"/>
        </w:rPr>
        <w:t>enterprise</w:t>
      </w:r>
      <w:r>
        <w:rPr>
          <w:spacing w:val="-3"/>
          <w:sz w:val="22"/>
        </w:rPr>
        <w:t> </w:t>
      </w:r>
      <w:r>
        <w:rPr>
          <w:sz w:val="22"/>
        </w:rPr>
        <w:t>(GFO</w:t>
      </w:r>
      <w:r>
        <w:rPr>
          <w:spacing w:val="-3"/>
          <w:sz w:val="22"/>
        </w:rPr>
        <w:t> </w:t>
      </w:r>
      <w:r>
        <w:rPr>
          <w:sz w:val="22"/>
        </w:rPr>
        <w:t>code:</w:t>
      </w:r>
      <w:r>
        <w:rPr>
          <w:spacing w:val="-3"/>
          <w:sz w:val="22"/>
        </w:rPr>
        <w:t> </w:t>
      </w:r>
      <w:r>
        <w:rPr>
          <w:sz w:val="22"/>
        </w:rPr>
        <w:t>113,</w:t>
      </w:r>
      <w:r>
        <w:rPr>
          <w:spacing w:val="-6"/>
          <w:sz w:val="22"/>
        </w:rPr>
        <w:t> </w:t>
      </w:r>
      <w:r>
        <w:rPr>
          <w:sz w:val="22"/>
        </w:rPr>
        <w:t>114,</w:t>
      </w:r>
      <w:r>
        <w:rPr>
          <w:spacing w:val="-3"/>
          <w:sz w:val="22"/>
        </w:rPr>
        <w:t> </w:t>
      </w:r>
      <w:r>
        <w:rPr>
          <w:sz w:val="22"/>
        </w:rPr>
        <w:t>141,</w:t>
      </w:r>
      <w:r>
        <w:rPr>
          <w:spacing w:val="-3"/>
          <w:sz w:val="22"/>
        </w:rPr>
        <w:t> </w:t>
      </w:r>
      <w:r>
        <w:rPr>
          <w:sz w:val="22"/>
        </w:rPr>
        <w:t>572,</w:t>
      </w:r>
      <w:r>
        <w:rPr>
          <w:spacing w:val="-3"/>
          <w:sz w:val="22"/>
        </w:rPr>
        <w:t> </w:t>
      </w:r>
      <w:r>
        <w:rPr>
          <w:spacing w:val="-4"/>
          <w:sz w:val="22"/>
        </w:rPr>
        <w:t>573)</w:t>
      </w:r>
    </w:p>
    <w:p>
      <w:pPr>
        <w:pStyle w:val="ListParagraph"/>
        <w:numPr>
          <w:ilvl w:val="0"/>
          <w:numId w:val="16"/>
        </w:numPr>
        <w:tabs>
          <w:tab w:pos="337" w:val="left" w:leader="none"/>
        </w:tabs>
        <w:spacing w:line="240" w:lineRule="auto" w:before="22" w:after="0"/>
        <w:ind w:left="337" w:right="0" w:hanging="161"/>
        <w:jc w:val="left"/>
        <w:rPr>
          <w:sz w:val="22"/>
        </w:rPr>
      </w:pPr>
      <w:r>
        <w:rPr>
          <w:sz w:val="22"/>
        </w:rPr>
        <w:t>non-profit</w:t>
      </w:r>
      <w:r>
        <w:rPr>
          <w:spacing w:val="-7"/>
          <w:sz w:val="22"/>
        </w:rPr>
        <w:t> </w:t>
      </w:r>
      <w:r>
        <w:rPr>
          <w:sz w:val="22"/>
        </w:rPr>
        <w:t>organisation</w:t>
      </w:r>
      <w:r>
        <w:rPr>
          <w:spacing w:val="-4"/>
          <w:sz w:val="22"/>
        </w:rPr>
        <w:t> </w:t>
      </w:r>
      <w:r>
        <w:rPr>
          <w:sz w:val="22"/>
        </w:rPr>
        <w:t>with</w:t>
      </w:r>
      <w:r>
        <w:rPr>
          <w:spacing w:val="-4"/>
          <w:sz w:val="22"/>
        </w:rPr>
        <w:t> </w:t>
      </w:r>
      <w:r>
        <w:rPr>
          <w:sz w:val="22"/>
        </w:rPr>
        <w:t>legal</w:t>
      </w:r>
      <w:r>
        <w:rPr>
          <w:spacing w:val="-4"/>
          <w:sz w:val="22"/>
        </w:rPr>
        <w:t> </w:t>
      </w:r>
      <w:r>
        <w:rPr>
          <w:sz w:val="22"/>
        </w:rPr>
        <w:t>entity</w:t>
      </w:r>
      <w:r>
        <w:rPr>
          <w:spacing w:val="-4"/>
          <w:sz w:val="22"/>
        </w:rPr>
        <w:t> </w:t>
      </w:r>
      <w:r>
        <w:rPr>
          <w:sz w:val="22"/>
        </w:rPr>
        <w:t>(GFO</w:t>
      </w:r>
      <w:r>
        <w:rPr>
          <w:spacing w:val="-3"/>
          <w:sz w:val="22"/>
        </w:rPr>
        <w:t> </w:t>
      </w:r>
      <w:r>
        <w:rPr>
          <w:sz w:val="22"/>
        </w:rPr>
        <w:t>code:</w:t>
      </w:r>
      <w:r>
        <w:rPr>
          <w:spacing w:val="-5"/>
          <w:sz w:val="22"/>
        </w:rPr>
        <w:t> </w:t>
      </w:r>
      <w:r>
        <w:rPr>
          <w:sz w:val="22"/>
        </w:rPr>
        <w:t>551,</w:t>
      </w:r>
      <w:r>
        <w:rPr>
          <w:spacing w:val="-4"/>
          <w:sz w:val="22"/>
        </w:rPr>
        <w:t> </w:t>
      </w:r>
      <w:r>
        <w:rPr>
          <w:sz w:val="22"/>
        </w:rPr>
        <w:t>552,</w:t>
      </w:r>
      <w:r>
        <w:rPr>
          <w:spacing w:val="-5"/>
          <w:sz w:val="22"/>
        </w:rPr>
        <w:t> </w:t>
      </w:r>
      <w:r>
        <w:rPr>
          <w:sz w:val="22"/>
        </w:rPr>
        <w:t>559,</w:t>
      </w:r>
      <w:r>
        <w:rPr>
          <w:spacing w:val="-5"/>
          <w:sz w:val="22"/>
        </w:rPr>
        <w:t> </w:t>
      </w:r>
      <w:r>
        <w:rPr>
          <w:sz w:val="22"/>
        </w:rPr>
        <w:t>562,</w:t>
      </w:r>
      <w:r>
        <w:rPr>
          <w:spacing w:val="-5"/>
          <w:sz w:val="22"/>
        </w:rPr>
        <w:t> </w:t>
      </w:r>
      <w:r>
        <w:rPr>
          <w:sz w:val="22"/>
        </w:rPr>
        <w:t>563,</w:t>
      </w:r>
      <w:r>
        <w:rPr>
          <w:spacing w:val="-5"/>
          <w:sz w:val="22"/>
        </w:rPr>
        <w:t> </w:t>
      </w:r>
      <w:r>
        <w:rPr>
          <w:sz w:val="22"/>
        </w:rPr>
        <w:t>569</w:t>
      </w:r>
      <w:r>
        <w:rPr>
          <w:spacing w:val="-3"/>
          <w:sz w:val="22"/>
        </w:rPr>
        <w:t> </w:t>
      </w:r>
      <w:r>
        <w:rPr>
          <w:sz w:val="22"/>
        </w:rPr>
        <w:t>599,</w:t>
      </w:r>
      <w:r>
        <w:rPr>
          <w:spacing w:val="-2"/>
          <w:sz w:val="22"/>
        </w:rPr>
        <w:t> </w:t>
      </w:r>
      <w:r>
        <w:rPr>
          <w:spacing w:val="-4"/>
          <w:sz w:val="22"/>
        </w:rPr>
        <w:t>931)</w:t>
      </w:r>
    </w:p>
    <w:p>
      <w:pPr>
        <w:pStyle w:val="ListParagraph"/>
        <w:numPr>
          <w:ilvl w:val="0"/>
          <w:numId w:val="16"/>
        </w:numPr>
        <w:tabs>
          <w:tab w:pos="347" w:val="left" w:leader="none"/>
        </w:tabs>
        <w:spacing w:line="256" w:lineRule="auto" w:before="22" w:after="0"/>
        <w:ind w:left="176" w:right="272" w:firstLine="0"/>
        <w:jc w:val="left"/>
        <w:rPr>
          <w:sz w:val="22"/>
        </w:rPr>
      </w:pPr>
      <w:r>
        <w:rPr>
          <w:sz w:val="22"/>
        </w:rPr>
        <w:t>enterprise with a registered office in the European Economic Area</w:t>
      </w:r>
      <w:r>
        <w:rPr>
          <w:spacing w:val="40"/>
          <w:sz w:val="22"/>
        </w:rPr>
        <w:t> </w:t>
      </w:r>
      <w:r>
        <w:rPr>
          <w:sz w:val="22"/>
        </w:rPr>
        <w:t>and a branch in Hungary (GFO: </w:t>
      </w:r>
      <w:r>
        <w:rPr>
          <w:spacing w:val="-4"/>
          <w:sz w:val="22"/>
        </w:rPr>
        <w:t>226).</w:t>
      </w:r>
    </w:p>
    <w:p>
      <w:pPr>
        <w:pStyle w:val="BodyText"/>
        <w:spacing w:before="12"/>
        <w:rPr>
          <w:sz w:val="23"/>
        </w:rPr>
      </w:pPr>
    </w:p>
    <w:p>
      <w:pPr>
        <w:pStyle w:val="Heading4"/>
      </w:pPr>
      <w:r>
        <w:rPr>
          <w:rFonts w:ascii="Wingdings" w:hAnsi="Wingdings"/>
          <w:b w:val="0"/>
        </w:rPr>
        <w:t></w:t>
      </w:r>
      <w:r>
        <w:rPr>
          <w:rFonts w:ascii="Times New Roman" w:hAnsi="Times New Roman"/>
          <w:b w:val="0"/>
          <w:spacing w:val="-9"/>
        </w:rPr>
        <w:t> </w:t>
      </w:r>
      <w:r>
        <w:rPr/>
        <w:t>What</w:t>
      </w:r>
      <w:r>
        <w:rPr>
          <w:spacing w:val="-4"/>
        </w:rPr>
        <w:t> </w:t>
      </w:r>
      <w:r>
        <w:rPr/>
        <w:t>types</w:t>
      </w:r>
      <w:r>
        <w:rPr>
          <w:spacing w:val="-5"/>
        </w:rPr>
        <w:t> </w:t>
      </w:r>
      <w:r>
        <w:rPr/>
        <w:t>of</w:t>
      </w:r>
      <w:r>
        <w:rPr>
          <w:spacing w:val="-4"/>
        </w:rPr>
        <w:t> </w:t>
      </w:r>
      <w:r>
        <w:rPr/>
        <w:t>funding</w:t>
      </w:r>
      <w:r>
        <w:rPr>
          <w:spacing w:val="-5"/>
        </w:rPr>
        <w:t> </w:t>
      </w:r>
      <w:r>
        <w:rPr/>
        <w:t>are</w:t>
      </w:r>
      <w:r>
        <w:rPr>
          <w:spacing w:val="-4"/>
        </w:rPr>
        <w:t> </w:t>
      </w:r>
      <w:r>
        <w:rPr/>
        <w:t>eligible</w:t>
      </w:r>
      <w:r>
        <w:rPr>
          <w:spacing w:val="-7"/>
        </w:rPr>
        <w:t> </w:t>
      </w:r>
      <w:r>
        <w:rPr/>
        <w:t>for</w:t>
      </w:r>
      <w:r>
        <w:rPr>
          <w:spacing w:val="-2"/>
        </w:rPr>
        <w:t> </w:t>
      </w:r>
      <w:r>
        <w:rPr/>
        <w:t>researchers</w:t>
      </w:r>
      <w:r>
        <w:rPr>
          <w:spacing w:val="-1"/>
        </w:rPr>
        <w:t> </w:t>
      </w:r>
      <w:r>
        <w:rPr/>
        <w:t>in</w:t>
      </w:r>
      <w:r>
        <w:rPr>
          <w:spacing w:val="-3"/>
        </w:rPr>
        <w:t> </w:t>
      </w:r>
      <w:r>
        <w:rPr>
          <w:spacing w:val="-2"/>
        </w:rPr>
        <w:t>Hungary?</w:t>
      </w:r>
    </w:p>
    <w:p>
      <w:pPr>
        <w:pStyle w:val="BodyText"/>
        <w:spacing w:line="256" w:lineRule="auto" w:before="182"/>
        <w:ind w:left="176"/>
      </w:pPr>
      <w:r>
        <w:rPr/>
        <w:t>The</w:t>
      </w:r>
      <w:r>
        <w:rPr>
          <w:spacing w:val="-7"/>
        </w:rPr>
        <w:t> </w:t>
      </w:r>
      <w:r>
        <w:rPr/>
        <w:t>level</w:t>
      </w:r>
      <w:r>
        <w:rPr>
          <w:spacing w:val="-11"/>
        </w:rPr>
        <w:t> </w:t>
      </w:r>
      <w:r>
        <w:rPr/>
        <w:t>of</w:t>
      </w:r>
      <w:r>
        <w:rPr>
          <w:spacing w:val="-6"/>
        </w:rPr>
        <w:t> </w:t>
      </w:r>
      <w:r>
        <w:rPr/>
        <w:t>funding</w:t>
      </w:r>
      <w:r>
        <w:rPr>
          <w:spacing w:val="-10"/>
        </w:rPr>
        <w:t> </w:t>
      </w:r>
      <w:r>
        <w:rPr/>
        <w:t>of</w:t>
      </w:r>
      <w:r>
        <w:rPr>
          <w:spacing w:val="-7"/>
        </w:rPr>
        <w:t> </w:t>
      </w:r>
      <w:r>
        <w:rPr/>
        <w:t>Hungarian</w:t>
      </w:r>
      <w:r>
        <w:rPr>
          <w:spacing w:val="-7"/>
        </w:rPr>
        <w:t> </w:t>
      </w:r>
      <w:r>
        <w:rPr/>
        <w:t>participants</w:t>
      </w:r>
      <w:r>
        <w:rPr>
          <w:spacing w:val="-8"/>
        </w:rPr>
        <w:t> </w:t>
      </w:r>
      <w:r>
        <w:rPr/>
        <w:t>may</w:t>
      </w:r>
      <w:r>
        <w:rPr>
          <w:spacing w:val="-8"/>
        </w:rPr>
        <w:t> </w:t>
      </w:r>
      <w:r>
        <w:rPr/>
        <w:t>be</w:t>
      </w:r>
      <w:r>
        <w:rPr>
          <w:spacing w:val="-8"/>
        </w:rPr>
        <w:t> </w:t>
      </w:r>
      <w:r>
        <w:rPr/>
        <w:t>up</w:t>
      </w:r>
      <w:r>
        <w:rPr>
          <w:spacing w:val="-7"/>
        </w:rPr>
        <w:t> </w:t>
      </w:r>
      <w:r>
        <w:rPr/>
        <w:t>to</w:t>
      </w:r>
      <w:r>
        <w:rPr>
          <w:spacing w:val="-7"/>
        </w:rPr>
        <w:t> </w:t>
      </w:r>
      <w:r>
        <w:rPr/>
        <w:t>around</w:t>
      </w:r>
      <w:r>
        <w:rPr>
          <w:spacing w:val="-7"/>
        </w:rPr>
        <w:t> </w:t>
      </w:r>
      <w:r>
        <w:rPr>
          <w:b/>
          <w:i/>
        </w:rPr>
        <w:t>EUR</w:t>
      </w:r>
      <w:r>
        <w:rPr>
          <w:b/>
          <w:i/>
          <w:spacing w:val="-11"/>
        </w:rPr>
        <w:t> </w:t>
      </w:r>
      <w:r>
        <w:rPr>
          <w:b/>
          <w:i/>
        </w:rPr>
        <w:t>100 000</w:t>
      </w:r>
      <w:r>
        <w:rPr>
          <w:b/>
          <w:i/>
          <w:spacing w:val="-8"/>
        </w:rPr>
        <w:t> </w:t>
      </w:r>
      <w:r>
        <w:rPr>
          <w:b/>
          <w:i/>
        </w:rPr>
        <w:t>–</w:t>
      </w:r>
      <w:r>
        <w:rPr>
          <w:b/>
          <w:i/>
          <w:spacing w:val="-6"/>
        </w:rPr>
        <w:t> </w:t>
      </w:r>
      <w:r>
        <w:rPr>
          <w:b/>
          <w:i/>
        </w:rPr>
        <w:t>150</w:t>
      </w:r>
      <w:r>
        <w:rPr>
          <w:b/>
          <w:i/>
          <w:spacing w:val="-1"/>
        </w:rPr>
        <w:t> </w:t>
      </w:r>
      <w:r>
        <w:rPr>
          <w:b/>
          <w:i/>
        </w:rPr>
        <w:t>000</w:t>
      </w:r>
      <w:r>
        <w:rPr>
          <w:b/>
          <w:i/>
          <w:spacing w:val="-8"/>
        </w:rPr>
        <w:t> </w:t>
      </w:r>
      <w:r>
        <w:rPr/>
        <w:t>per</w:t>
      </w:r>
      <w:r>
        <w:rPr>
          <w:spacing w:val="-9"/>
        </w:rPr>
        <w:t> </w:t>
      </w:r>
      <w:r>
        <w:rPr/>
        <w:t>project over 3 years.</w:t>
      </w:r>
    </w:p>
    <w:p>
      <w:pPr>
        <w:pStyle w:val="BodyText"/>
      </w:pPr>
    </w:p>
    <w:p>
      <w:pPr>
        <w:pStyle w:val="Heading4"/>
        <w:spacing w:before="187"/>
      </w:pPr>
      <w:r>
        <w:rPr>
          <w:rFonts w:ascii="Wingdings" w:hAnsi="Wingdings"/>
          <w:b w:val="0"/>
        </w:rPr>
        <w:t></w:t>
      </w:r>
      <w:r>
        <w:rPr>
          <w:rFonts w:ascii="Times New Roman" w:hAnsi="Times New Roman"/>
          <w:b w:val="0"/>
          <w:spacing w:val="-9"/>
        </w:rPr>
        <w:t> </w:t>
      </w:r>
      <w:r>
        <w:rPr>
          <w:u w:val="single"/>
        </w:rPr>
        <w:t>Eligible</w:t>
      </w:r>
      <w:r>
        <w:rPr>
          <w:spacing w:val="-4"/>
          <w:u w:val="single"/>
        </w:rPr>
        <w:t> </w:t>
      </w:r>
      <w:r>
        <w:rPr>
          <w:u w:val="single"/>
        </w:rPr>
        <w:t>activities</w:t>
      </w:r>
      <w:r>
        <w:rPr>
          <w:spacing w:val="-5"/>
          <w:u w:val="single"/>
        </w:rPr>
        <w:t> </w:t>
      </w:r>
      <w:r>
        <w:rPr>
          <w:u w:val="single"/>
        </w:rPr>
        <w:t>and</w:t>
      </w:r>
      <w:r>
        <w:rPr>
          <w:spacing w:val="-4"/>
          <w:u w:val="single"/>
        </w:rPr>
        <w:t> </w:t>
      </w:r>
      <w:r>
        <w:rPr>
          <w:spacing w:val="-2"/>
          <w:u w:val="single"/>
        </w:rPr>
        <w:t>costs</w:t>
      </w:r>
    </w:p>
    <w:p>
      <w:pPr>
        <w:pStyle w:val="BodyText"/>
        <w:spacing w:before="11"/>
        <w:rPr>
          <w:b/>
          <w:sz w:val="20"/>
        </w:rPr>
      </w:pPr>
    </w:p>
    <w:p>
      <w:pPr>
        <w:pStyle w:val="BodyText"/>
        <w:spacing w:before="57"/>
        <w:ind w:left="176"/>
      </w:pPr>
      <w:r>
        <w:rPr/>
        <w:t>All</w:t>
      </w:r>
      <w:r>
        <w:rPr>
          <w:spacing w:val="-6"/>
        </w:rPr>
        <w:t> </w:t>
      </w:r>
      <w:r>
        <w:rPr/>
        <w:t>research-related</w:t>
      </w:r>
      <w:r>
        <w:rPr>
          <w:spacing w:val="-8"/>
        </w:rPr>
        <w:t> </w:t>
      </w:r>
      <w:r>
        <w:rPr/>
        <w:t>costs</w:t>
      </w:r>
      <w:r>
        <w:rPr>
          <w:spacing w:val="-3"/>
        </w:rPr>
        <w:t> </w:t>
      </w:r>
      <w:r>
        <w:rPr/>
        <w:t>in</w:t>
      </w:r>
      <w:r>
        <w:rPr>
          <w:spacing w:val="-5"/>
        </w:rPr>
        <w:t> </w:t>
      </w:r>
      <w:r>
        <w:rPr/>
        <w:t>accordance</w:t>
      </w:r>
      <w:r>
        <w:rPr>
          <w:spacing w:val="-3"/>
        </w:rPr>
        <w:t> </w:t>
      </w:r>
      <w:r>
        <w:rPr/>
        <w:t>with</w:t>
      </w:r>
      <w:r>
        <w:rPr>
          <w:spacing w:val="-4"/>
        </w:rPr>
        <w:t> </w:t>
      </w:r>
      <w:r>
        <w:rPr/>
        <w:t>government</w:t>
      </w:r>
      <w:r>
        <w:rPr>
          <w:spacing w:val="-6"/>
        </w:rPr>
        <w:t> </w:t>
      </w:r>
      <w:r>
        <w:rPr/>
        <w:t>decree</w:t>
      </w:r>
      <w:r>
        <w:rPr>
          <w:spacing w:val="-5"/>
        </w:rPr>
        <w:t> </w:t>
      </w:r>
      <w:r>
        <w:rPr/>
        <w:t>380/2014</w:t>
      </w:r>
      <w:r>
        <w:rPr>
          <w:spacing w:val="-6"/>
        </w:rPr>
        <w:t> </w:t>
      </w:r>
      <w:r>
        <w:rPr/>
        <w:t>(XII.31)</w:t>
      </w:r>
      <w:r>
        <w:rPr>
          <w:spacing w:val="-7"/>
        </w:rPr>
        <w:t> </w:t>
      </w:r>
      <w:r>
        <w:rPr/>
        <w:t>are</w:t>
      </w:r>
      <w:r>
        <w:rPr>
          <w:spacing w:val="-5"/>
        </w:rPr>
        <w:t> </w:t>
      </w:r>
      <w:r>
        <w:rPr>
          <w:spacing w:val="-2"/>
        </w:rPr>
        <w:t>eligible.</w:t>
      </w:r>
    </w:p>
    <w:p>
      <w:pPr>
        <w:pStyle w:val="BodyText"/>
        <w:spacing w:line="259" w:lineRule="auto" w:before="19"/>
        <w:ind w:left="176" w:right="275"/>
      </w:pPr>
      <w:r>
        <w:rPr/>
        <w:t>In</w:t>
      </w:r>
      <w:r>
        <w:rPr>
          <w:spacing w:val="-8"/>
        </w:rPr>
        <w:t> </w:t>
      </w:r>
      <w:r>
        <w:rPr/>
        <w:t>case</w:t>
      </w:r>
      <w:r>
        <w:rPr>
          <w:spacing w:val="-8"/>
        </w:rPr>
        <w:t> </w:t>
      </w:r>
      <w:r>
        <w:rPr/>
        <w:t>a</w:t>
      </w:r>
      <w:r>
        <w:rPr>
          <w:spacing w:val="-9"/>
        </w:rPr>
        <w:t> </w:t>
      </w:r>
      <w:r>
        <w:rPr/>
        <w:t>partner</w:t>
      </w:r>
      <w:r>
        <w:rPr>
          <w:spacing w:val="-9"/>
        </w:rPr>
        <w:t> </w:t>
      </w:r>
      <w:r>
        <w:rPr/>
        <w:t>is</w:t>
      </w:r>
      <w:r>
        <w:rPr>
          <w:spacing w:val="-9"/>
        </w:rPr>
        <w:t> </w:t>
      </w:r>
      <w:r>
        <w:rPr/>
        <w:t>subject</w:t>
      </w:r>
      <w:r>
        <w:rPr>
          <w:spacing w:val="-11"/>
        </w:rPr>
        <w:t> </w:t>
      </w:r>
      <w:r>
        <w:rPr/>
        <w:t>to</w:t>
      </w:r>
      <w:r>
        <w:rPr>
          <w:spacing w:val="-7"/>
        </w:rPr>
        <w:t> </w:t>
      </w:r>
      <w:r>
        <w:rPr/>
        <w:t>State</w:t>
      </w:r>
      <w:r>
        <w:rPr>
          <w:spacing w:val="-6"/>
        </w:rPr>
        <w:t> </w:t>
      </w:r>
      <w:r>
        <w:rPr/>
        <w:t>Aid</w:t>
      </w:r>
      <w:r>
        <w:rPr>
          <w:spacing w:val="-10"/>
        </w:rPr>
        <w:t> </w:t>
      </w:r>
      <w:r>
        <w:rPr/>
        <w:t>rules,</w:t>
      </w:r>
      <w:r>
        <w:rPr>
          <w:spacing w:val="-9"/>
        </w:rPr>
        <w:t> </w:t>
      </w:r>
      <w:r>
        <w:rPr/>
        <w:t>funding</w:t>
      </w:r>
      <w:r>
        <w:rPr>
          <w:spacing w:val="-7"/>
        </w:rPr>
        <w:t> </w:t>
      </w:r>
      <w:r>
        <w:rPr/>
        <w:t>intensity</w:t>
      </w:r>
      <w:r>
        <w:rPr>
          <w:spacing w:val="-8"/>
        </w:rPr>
        <w:t> </w:t>
      </w:r>
      <w:r>
        <w:rPr/>
        <w:t>shall</w:t>
      </w:r>
      <w:r>
        <w:rPr>
          <w:spacing w:val="-9"/>
        </w:rPr>
        <w:t> </w:t>
      </w:r>
      <w:r>
        <w:rPr/>
        <w:t>be</w:t>
      </w:r>
      <w:r>
        <w:rPr>
          <w:spacing w:val="-8"/>
        </w:rPr>
        <w:t> </w:t>
      </w:r>
      <w:r>
        <w:rPr/>
        <w:t>set</w:t>
      </w:r>
      <w:r>
        <w:rPr>
          <w:spacing w:val="-8"/>
        </w:rPr>
        <w:t> </w:t>
      </w:r>
      <w:r>
        <w:rPr/>
        <w:t>at</w:t>
      </w:r>
      <w:r>
        <w:rPr>
          <w:spacing w:val="-9"/>
        </w:rPr>
        <w:t> </w:t>
      </w:r>
      <w:r>
        <w:rPr/>
        <w:t>a</w:t>
      </w:r>
      <w:r>
        <w:rPr>
          <w:spacing w:val="-9"/>
        </w:rPr>
        <w:t> </w:t>
      </w:r>
      <w:r>
        <w:rPr/>
        <w:t>level</w:t>
      </w:r>
      <w:r>
        <w:rPr>
          <w:spacing w:val="-6"/>
        </w:rPr>
        <w:t> </w:t>
      </w:r>
      <w:r>
        <w:rPr/>
        <w:t>that</w:t>
      </w:r>
      <w:r>
        <w:rPr>
          <w:spacing w:val="-6"/>
        </w:rPr>
        <w:t> </w:t>
      </w:r>
      <w:r>
        <w:rPr/>
        <w:t>complies</w:t>
      </w:r>
      <w:r>
        <w:rPr>
          <w:spacing w:val="-8"/>
        </w:rPr>
        <w:t> </w:t>
      </w:r>
      <w:r>
        <w:rPr/>
        <w:t>with the State Aid rules in force at the time of the funding decision.</w:t>
      </w:r>
    </w:p>
    <w:p>
      <w:pPr>
        <w:spacing w:line="450" w:lineRule="atLeast" w:before="108"/>
        <w:ind w:left="176" w:right="811" w:firstLine="0"/>
        <w:jc w:val="left"/>
        <w:rPr>
          <w:sz w:val="20"/>
        </w:rPr>
      </w:pPr>
      <w:r>
        <w:rPr>
          <w:sz w:val="22"/>
        </w:rPr>
        <w:t>The</w:t>
      </w:r>
      <w:r>
        <w:rPr>
          <w:spacing w:val="-2"/>
          <w:sz w:val="22"/>
        </w:rPr>
        <w:t> </w:t>
      </w:r>
      <w:r>
        <w:rPr>
          <w:sz w:val="22"/>
        </w:rPr>
        <w:t>detailed</w:t>
      </w:r>
      <w:r>
        <w:rPr>
          <w:spacing w:val="-2"/>
          <w:sz w:val="22"/>
        </w:rPr>
        <w:t> </w:t>
      </w:r>
      <w:r>
        <w:rPr>
          <w:sz w:val="22"/>
        </w:rPr>
        <w:t>eligible</w:t>
      </w:r>
      <w:r>
        <w:rPr>
          <w:spacing w:val="-4"/>
          <w:sz w:val="22"/>
        </w:rPr>
        <w:t> </w:t>
      </w:r>
      <w:r>
        <w:rPr>
          <w:sz w:val="22"/>
        </w:rPr>
        <w:t>costs</w:t>
      </w:r>
      <w:r>
        <w:rPr>
          <w:spacing w:val="-4"/>
          <w:sz w:val="22"/>
        </w:rPr>
        <w:t> </w:t>
      </w:r>
      <w:r>
        <w:rPr>
          <w:sz w:val="22"/>
        </w:rPr>
        <w:t>and</w:t>
      </w:r>
      <w:r>
        <w:rPr>
          <w:spacing w:val="-3"/>
          <w:sz w:val="22"/>
        </w:rPr>
        <w:t> </w:t>
      </w:r>
      <w:r>
        <w:rPr>
          <w:sz w:val="22"/>
        </w:rPr>
        <w:t>funding</w:t>
      </w:r>
      <w:r>
        <w:rPr>
          <w:spacing w:val="-3"/>
          <w:sz w:val="22"/>
        </w:rPr>
        <w:t> </w:t>
      </w:r>
      <w:r>
        <w:rPr>
          <w:sz w:val="22"/>
        </w:rPr>
        <w:t>rules</w:t>
      </w:r>
      <w:r>
        <w:rPr>
          <w:spacing w:val="-1"/>
          <w:sz w:val="22"/>
        </w:rPr>
        <w:t> </w:t>
      </w:r>
      <w:r>
        <w:rPr>
          <w:sz w:val="22"/>
        </w:rPr>
        <w:t>of</w:t>
      </w:r>
      <w:r>
        <w:rPr>
          <w:spacing w:val="-2"/>
          <w:sz w:val="22"/>
        </w:rPr>
        <w:t> </w:t>
      </w:r>
      <w:r>
        <w:rPr>
          <w:sz w:val="22"/>
        </w:rPr>
        <w:t>the</w:t>
      </w:r>
      <w:r>
        <w:rPr>
          <w:spacing w:val="-1"/>
          <w:sz w:val="22"/>
        </w:rPr>
        <w:t> </w:t>
      </w:r>
      <w:r>
        <w:rPr>
          <w:sz w:val="22"/>
        </w:rPr>
        <w:t>national</w:t>
      </w:r>
      <w:r>
        <w:rPr>
          <w:spacing w:val="-5"/>
          <w:sz w:val="22"/>
        </w:rPr>
        <w:t> </w:t>
      </w:r>
      <w:r>
        <w:rPr>
          <w:sz w:val="22"/>
        </w:rPr>
        <w:t>2019-2.1.7-ERA-NET</w:t>
      </w:r>
      <w:r>
        <w:rPr>
          <w:spacing w:val="-4"/>
          <w:sz w:val="22"/>
        </w:rPr>
        <w:t> </w:t>
      </w:r>
      <w:r>
        <w:rPr>
          <w:sz w:val="22"/>
        </w:rPr>
        <w:t>call</w:t>
      </w:r>
      <w:r>
        <w:rPr>
          <w:spacing w:val="-3"/>
          <w:sz w:val="22"/>
        </w:rPr>
        <w:t> </w:t>
      </w:r>
      <w:r>
        <w:rPr>
          <w:sz w:val="22"/>
        </w:rPr>
        <w:t>shall</w:t>
      </w:r>
      <w:r>
        <w:rPr>
          <w:spacing w:val="-2"/>
          <w:sz w:val="22"/>
        </w:rPr>
        <w:t> </w:t>
      </w:r>
      <w:r>
        <w:rPr>
          <w:sz w:val="22"/>
        </w:rPr>
        <w:t>apply. 2019-2.1.7-ERA-NET </w:t>
      </w:r>
      <w:r>
        <w:rPr>
          <w:sz w:val="20"/>
        </w:rPr>
        <w:t>Call for proposal &amp; Guide for applicants:</w:t>
      </w:r>
    </w:p>
    <w:p>
      <w:pPr>
        <w:spacing w:line="259" w:lineRule="auto" w:before="25"/>
        <w:ind w:left="176" w:right="0" w:firstLine="0"/>
        <w:jc w:val="left"/>
        <w:rPr>
          <w:sz w:val="20"/>
        </w:rPr>
      </w:pPr>
      <w:r>
        <w:rPr>
          <w:sz w:val="20"/>
        </w:rPr>
        <w:t>PÁLYÁZAT AZ ERA-NET COFUND és EJP COFUND PROGRAMOK KÖZÖS NEMZETKÖZI PÁLYÁZATI FELHÍVÁSAIBAN SIKERESEN SZEREPLŐ MAGYAR SZERVEZETEK TÁMOGATÁSÁRA, 2019</w:t>
      </w:r>
    </w:p>
    <w:p>
      <w:pPr>
        <w:pStyle w:val="BodyText"/>
        <w:spacing w:line="262" w:lineRule="exact"/>
        <w:ind w:left="176"/>
      </w:pPr>
      <w:hyperlink r:id="rId30">
        <w:r>
          <w:rPr>
            <w:color w:val="0000FF"/>
            <w:spacing w:val="-2"/>
            <w:u w:val="single" w:color="0000FF"/>
          </w:rPr>
          <w:t>https://nkfih.gov.hu/palyazoknak/nkfi-alap/era-net-ejp-cofund-2019-217-era-</w:t>
        </w:r>
        <w:r>
          <w:rPr>
            <w:color w:val="0000FF"/>
            <w:spacing w:val="-5"/>
            <w:u w:val="single" w:color="0000FF"/>
          </w:rPr>
          <w:t>net</w:t>
        </w:r>
      </w:hyperlink>
    </w:p>
    <w:p>
      <w:pPr>
        <w:pStyle w:val="Heading4"/>
        <w:spacing w:before="183"/>
      </w:pPr>
      <w:r>
        <w:rPr>
          <w:rFonts w:ascii="Wingdings" w:hAnsi="Wingdings"/>
          <w:b w:val="0"/>
        </w:rPr>
        <w:t></w:t>
      </w:r>
      <w:r>
        <w:rPr>
          <w:rFonts w:ascii="Times New Roman" w:hAnsi="Times New Roman"/>
          <w:b w:val="0"/>
          <w:spacing w:val="-12"/>
        </w:rPr>
        <w:t> </w:t>
      </w:r>
      <w:r>
        <w:rPr/>
        <w:t>Is</w:t>
      </w:r>
      <w:r>
        <w:rPr>
          <w:spacing w:val="-7"/>
        </w:rPr>
        <w:t> </w:t>
      </w:r>
      <w:r>
        <w:rPr/>
        <w:t>additional/parallel</w:t>
      </w:r>
      <w:r>
        <w:rPr>
          <w:spacing w:val="-5"/>
        </w:rPr>
        <w:t> </w:t>
      </w:r>
      <w:r>
        <w:rPr/>
        <w:t>application</w:t>
      </w:r>
      <w:r>
        <w:rPr>
          <w:spacing w:val="-6"/>
        </w:rPr>
        <w:t> </w:t>
      </w:r>
      <w:r>
        <w:rPr/>
        <w:t>requested</w:t>
      </w:r>
      <w:r>
        <w:rPr>
          <w:spacing w:val="-6"/>
        </w:rPr>
        <w:t> </w:t>
      </w:r>
      <w:r>
        <w:rPr/>
        <w:t>to</w:t>
      </w:r>
      <w:r>
        <w:rPr>
          <w:spacing w:val="-6"/>
        </w:rPr>
        <w:t> </w:t>
      </w:r>
      <w:r>
        <w:rPr/>
        <w:t>the</w:t>
      </w:r>
      <w:r>
        <w:rPr>
          <w:spacing w:val="-8"/>
        </w:rPr>
        <w:t> </w:t>
      </w:r>
      <w:r>
        <w:rPr/>
        <w:t>funding</w:t>
      </w:r>
      <w:r>
        <w:rPr>
          <w:spacing w:val="-4"/>
        </w:rPr>
        <w:t> </w:t>
      </w:r>
      <w:r>
        <w:rPr>
          <w:spacing w:val="-2"/>
        </w:rPr>
        <w:t>organisation?</w:t>
      </w:r>
    </w:p>
    <w:p>
      <w:pPr>
        <w:pStyle w:val="BodyText"/>
        <w:spacing w:line="259" w:lineRule="auto" w:before="183"/>
        <w:ind w:left="176" w:right="270"/>
        <w:jc w:val="both"/>
      </w:pPr>
      <w:r>
        <w:rPr/>
        <w:t>There is no need for an additional/parallel application for the proposal evaluation phase. After the announcement of the EIG CONCERT JAPAN call results, the Hungarian member of the supported international consortia will have to submit a grant application to NKFIH in order to prepare the contracts</w:t>
      </w:r>
      <w:r>
        <w:rPr>
          <w:spacing w:val="-13"/>
        </w:rPr>
        <w:t> </w:t>
      </w:r>
      <w:r>
        <w:rPr/>
        <w:t>in</w:t>
      </w:r>
      <w:r>
        <w:rPr>
          <w:spacing w:val="-12"/>
        </w:rPr>
        <w:t> </w:t>
      </w:r>
      <w:r>
        <w:rPr/>
        <w:t>line</w:t>
      </w:r>
      <w:r>
        <w:rPr>
          <w:spacing w:val="-12"/>
        </w:rPr>
        <w:t> </w:t>
      </w:r>
      <w:r>
        <w:rPr/>
        <w:t>with</w:t>
      </w:r>
      <w:r>
        <w:rPr>
          <w:spacing w:val="-13"/>
        </w:rPr>
        <w:t> </w:t>
      </w:r>
      <w:r>
        <w:rPr/>
        <w:t>the</w:t>
      </w:r>
      <w:r>
        <w:rPr>
          <w:spacing w:val="-10"/>
        </w:rPr>
        <w:t> </w:t>
      </w:r>
      <w:r>
        <w:rPr/>
        <w:t>national</w:t>
      </w:r>
      <w:r>
        <w:rPr>
          <w:spacing w:val="-12"/>
        </w:rPr>
        <w:t> </w:t>
      </w:r>
      <w:r>
        <w:rPr/>
        <w:t>regulations,</w:t>
      </w:r>
      <w:r>
        <w:rPr>
          <w:spacing w:val="-13"/>
        </w:rPr>
        <w:t> </w:t>
      </w:r>
      <w:r>
        <w:rPr/>
        <w:t>as</w:t>
      </w:r>
      <w:r>
        <w:rPr>
          <w:spacing w:val="-11"/>
        </w:rPr>
        <w:t> </w:t>
      </w:r>
      <w:r>
        <w:rPr/>
        <w:t>described</w:t>
      </w:r>
      <w:r>
        <w:rPr>
          <w:spacing w:val="-11"/>
        </w:rPr>
        <w:t> </w:t>
      </w:r>
      <w:r>
        <w:rPr/>
        <w:t>in</w:t>
      </w:r>
      <w:r>
        <w:rPr>
          <w:spacing w:val="-12"/>
        </w:rPr>
        <w:t> </w:t>
      </w:r>
      <w:r>
        <w:rPr/>
        <w:t>the</w:t>
      </w:r>
      <w:r>
        <w:rPr>
          <w:spacing w:val="-13"/>
        </w:rPr>
        <w:t> </w:t>
      </w:r>
      <w:r>
        <w:rPr/>
        <w:t>2019-2.1.7-ERA-NET</w:t>
      </w:r>
      <w:r>
        <w:rPr>
          <w:spacing w:val="-10"/>
        </w:rPr>
        <w:t> </w:t>
      </w:r>
      <w:r>
        <w:rPr/>
        <w:t>Call</w:t>
      </w:r>
      <w:r>
        <w:rPr>
          <w:spacing w:val="-13"/>
        </w:rPr>
        <w:t> </w:t>
      </w:r>
      <w:r>
        <w:rPr/>
        <w:t>for</w:t>
      </w:r>
      <w:r>
        <w:rPr>
          <w:spacing w:val="-10"/>
        </w:rPr>
        <w:t> </w:t>
      </w:r>
      <w:r>
        <w:rPr/>
        <w:t>proposal &amp; Guide for applicants.</w:t>
      </w:r>
    </w:p>
    <w:p>
      <w:pPr>
        <w:pStyle w:val="Heading4"/>
        <w:spacing w:before="158"/>
      </w:pPr>
      <w:r>
        <w:rPr>
          <w:rFonts w:ascii="Wingdings" w:hAnsi="Wingdings"/>
          <w:b w:val="0"/>
        </w:rPr>
        <w:t></w:t>
      </w:r>
      <w:r>
        <w:rPr>
          <w:rFonts w:ascii="Times New Roman" w:hAnsi="Times New Roman"/>
          <w:b w:val="0"/>
          <w:spacing w:val="-10"/>
        </w:rPr>
        <w:t> </w:t>
      </w:r>
      <w:r>
        <w:rPr/>
        <w:t>For</w:t>
      </w:r>
      <w:r>
        <w:rPr>
          <w:spacing w:val="-6"/>
        </w:rPr>
        <w:t> </w:t>
      </w:r>
      <w:r>
        <w:rPr/>
        <w:t>more</w:t>
      </w:r>
      <w:r>
        <w:rPr>
          <w:spacing w:val="-7"/>
        </w:rPr>
        <w:t> </w:t>
      </w:r>
      <w:r>
        <w:rPr/>
        <w:t>information</w:t>
      </w:r>
      <w:r>
        <w:rPr>
          <w:spacing w:val="-6"/>
        </w:rPr>
        <w:t> </w:t>
      </w:r>
      <w:r>
        <w:rPr/>
        <w:t>please</w:t>
      </w:r>
      <w:r>
        <w:rPr>
          <w:spacing w:val="-5"/>
        </w:rPr>
        <w:t> </w:t>
      </w:r>
      <w:r>
        <w:rPr/>
        <w:t>contact</w:t>
      </w:r>
      <w:r>
        <w:rPr>
          <w:spacing w:val="-4"/>
        </w:rPr>
        <w:t> </w:t>
      </w:r>
      <w:r>
        <w:rPr/>
        <w:t>EIG</w:t>
      </w:r>
      <w:r>
        <w:rPr>
          <w:spacing w:val="-6"/>
        </w:rPr>
        <w:t> </w:t>
      </w:r>
      <w:r>
        <w:rPr/>
        <w:t>CONCERT-Japan</w:t>
      </w:r>
      <w:r>
        <w:rPr>
          <w:spacing w:val="-6"/>
        </w:rPr>
        <w:t> </w:t>
      </w:r>
      <w:r>
        <w:rPr/>
        <w:t>Call</w:t>
      </w:r>
      <w:r>
        <w:rPr>
          <w:spacing w:val="-6"/>
        </w:rPr>
        <w:t> </w:t>
      </w:r>
      <w:r>
        <w:rPr/>
        <w:t>National</w:t>
      </w:r>
      <w:r>
        <w:rPr>
          <w:spacing w:val="-6"/>
        </w:rPr>
        <w:t> </w:t>
      </w:r>
      <w:r>
        <w:rPr/>
        <w:t>Contact</w:t>
      </w:r>
      <w:r>
        <w:rPr>
          <w:spacing w:val="-4"/>
        </w:rPr>
        <w:t> </w:t>
      </w:r>
      <w:r>
        <w:rPr>
          <w:spacing w:val="-2"/>
        </w:rPr>
        <w:t>Point:</w:t>
      </w:r>
    </w:p>
    <w:p>
      <w:pPr>
        <w:pStyle w:val="BodyText"/>
        <w:spacing w:line="256" w:lineRule="auto" w:before="183"/>
        <w:ind w:left="176" w:right="5872"/>
      </w:pPr>
      <w:r>
        <w:rPr/>
        <w:t>Ms Györgyi Juhász </w:t>
      </w:r>
      <w:hyperlink r:id="rId31">
        <w:r>
          <w:rPr>
            <w:color w:val="0000FF"/>
            <w:spacing w:val="-2"/>
            <w:u w:val="single" w:color="0000FF"/>
          </w:rPr>
          <w:t>gyorgyi.juhasz@nkfih.gov.hu</w:t>
        </w:r>
      </w:hyperlink>
    </w:p>
    <w:p>
      <w:pPr>
        <w:spacing w:after="0" w:line="256" w:lineRule="auto"/>
        <w:sectPr>
          <w:pgSz w:w="11910" w:h="16840"/>
          <w:pgMar w:header="0" w:footer="1355" w:top="1400" w:bottom="1560" w:left="1240" w:right="1140"/>
        </w:sectPr>
      </w:pPr>
    </w:p>
    <w:p>
      <w:pPr>
        <w:pStyle w:val="BodyText"/>
        <w:ind w:left="176"/>
        <w:rPr>
          <w:sz w:val="20"/>
        </w:rPr>
      </w:pPr>
      <w:r>
        <w:rPr>
          <w:sz w:val="20"/>
        </w:rPr>
        <w:pict>
          <v:shape style="width:453.25pt;height:17.2pt;mso-position-horizontal-relative:char;mso-position-vertical-relative:line" type="#_x0000_t202" id="docshape8" filled="false" stroked="true" strokeweight=".48004pt" strokecolor="#000000">
            <w10:anchorlock/>
            <v:textbox inset="0,0,0,0">
              <w:txbxContent>
                <w:p>
                  <w:pPr>
                    <w:spacing w:before="40"/>
                    <w:ind w:left="105" w:right="0" w:firstLine="0"/>
                    <w:jc w:val="left"/>
                    <w:rPr>
                      <w:rFonts w:ascii="Calibri Light" w:hAnsi="Calibri Light"/>
                      <w:b w:val="0"/>
                      <w:sz w:val="24"/>
                    </w:rPr>
                  </w:pPr>
                  <w:bookmarkStart w:name="_bookmark28" w:id="29"/>
                  <w:bookmarkEnd w:id="29"/>
                  <w:r>
                    <w:rPr/>
                  </w:r>
                  <w:r>
                    <w:rPr>
                      <w:spacing w:val="-1"/>
                      <w:w w:val="97"/>
                      <w:sz w:val="2"/>
                    </w:rPr>
                    <w:t>5B</w:t>
                  </w:r>
                  <w:r>
                    <w:rPr>
                      <w:rFonts w:ascii="Calibri Light" w:hAnsi="Calibri Light"/>
                      <w:b w:val="0"/>
                      <w:color w:val="1F4E79"/>
                      <w:w w:val="101"/>
                      <w:sz w:val="24"/>
                    </w:rPr>
                    <w:t>Poland</w:t>
                  </w:r>
                  <w:r>
                    <w:rPr>
                      <w:rFonts w:ascii="Calibri Light" w:hAnsi="Calibri Light"/>
                      <w:b w:val="0"/>
                      <w:color w:val="1F4E79"/>
                      <w:spacing w:val="-3"/>
                      <w:sz w:val="24"/>
                    </w:rPr>
                    <w:t> </w:t>
                  </w:r>
                  <w:r>
                    <w:rPr>
                      <w:rFonts w:ascii="Calibri Light" w:hAnsi="Calibri Light"/>
                      <w:b w:val="0"/>
                      <w:color w:val="1F4E79"/>
                      <w:sz w:val="24"/>
                    </w:rPr>
                    <w:t>–</w:t>
                  </w:r>
                  <w:r>
                    <w:rPr>
                      <w:rFonts w:ascii="Calibri Light" w:hAnsi="Calibri Light"/>
                      <w:b w:val="0"/>
                      <w:color w:val="1F4E79"/>
                      <w:spacing w:val="-3"/>
                      <w:sz w:val="24"/>
                    </w:rPr>
                    <w:t> </w:t>
                  </w:r>
                  <w:r>
                    <w:rPr>
                      <w:rFonts w:ascii="Calibri Light" w:hAnsi="Calibri Light"/>
                      <w:b w:val="0"/>
                      <w:color w:val="1F4E79"/>
                      <w:sz w:val="24"/>
                    </w:rPr>
                    <w:t>National</w:t>
                  </w:r>
                  <w:r>
                    <w:rPr>
                      <w:rFonts w:ascii="Calibri Light" w:hAnsi="Calibri Light"/>
                      <w:b w:val="0"/>
                      <w:color w:val="1F4E79"/>
                      <w:spacing w:val="-3"/>
                      <w:sz w:val="24"/>
                    </w:rPr>
                    <w:t> </w:t>
                  </w:r>
                  <w:r>
                    <w:rPr>
                      <w:rFonts w:ascii="Calibri Light" w:hAnsi="Calibri Light"/>
                      <w:b w:val="0"/>
                      <w:color w:val="1F4E79"/>
                      <w:sz w:val="24"/>
                    </w:rPr>
                    <w:t>Centre</w:t>
                  </w:r>
                  <w:r>
                    <w:rPr>
                      <w:rFonts w:ascii="Calibri Light" w:hAnsi="Calibri Light"/>
                      <w:b w:val="0"/>
                      <w:color w:val="1F4E79"/>
                      <w:spacing w:val="-4"/>
                      <w:sz w:val="24"/>
                    </w:rPr>
                    <w:t> </w:t>
                  </w:r>
                  <w:r>
                    <w:rPr>
                      <w:rFonts w:ascii="Calibri Light" w:hAnsi="Calibri Light"/>
                      <w:b w:val="0"/>
                      <w:color w:val="1F4E79"/>
                      <w:sz w:val="24"/>
                    </w:rPr>
                    <w:t>for</w:t>
                  </w:r>
                  <w:r>
                    <w:rPr>
                      <w:rFonts w:ascii="Calibri Light" w:hAnsi="Calibri Light"/>
                      <w:b w:val="0"/>
                      <w:color w:val="1F4E79"/>
                      <w:spacing w:val="-4"/>
                      <w:sz w:val="24"/>
                    </w:rPr>
                    <w:t> </w:t>
                  </w:r>
                  <w:r>
                    <w:rPr>
                      <w:rFonts w:ascii="Calibri Light" w:hAnsi="Calibri Light"/>
                      <w:b w:val="0"/>
                      <w:color w:val="1F4E79"/>
                      <w:sz w:val="24"/>
                    </w:rPr>
                    <w:t>Research</w:t>
                  </w:r>
                  <w:r>
                    <w:rPr>
                      <w:rFonts w:ascii="Calibri Light" w:hAnsi="Calibri Light"/>
                      <w:b w:val="0"/>
                      <w:color w:val="1F4E79"/>
                      <w:spacing w:val="-3"/>
                      <w:sz w:val="24"/>
                    </w:rPr>
                    <w:t> </w:t>
                  </w:r>
                  <w:r>
                    <w:rPr>
                      <w:rFonts w:ascii="Calibri Light" w:hAnsi="Calibri Light"/>
                      <w:b w:val="0"/>
                      <w:color w:val="1F4E79"/>
                      <w:sz w:val="24"/>
                    </w:rPr>
                    <w:t>and</w:t>
                  </w:r>
                  <w:r>
                    <w:rPr>
                      <w:rFonts w:ascii="Calibri Light" w:hAnsi="Calibri Light"/>
                      <w:b w:val="0"/>
                      <w:color w:val="1F4E79"/>
                      <w:spacing w:val="-3"/>
                      <w:sz w:val="24"/>
                    </w:rPr>
                    <w:t> </w:t>
                  </w:r>
                  <w:r>
                    <w:rPr>
                      <w:rFonts w:ascii="Calibri Light" w:hAnsi="Calibri Light"/>
                      <w:b w:val="0"/>
                      <w:color w:val="1F4E79"/>
                      <w:sz w:val="24"/>
                    </w:rPr>
                    <w:t>Development</w:t>
                  </w:r>
                  <w:r>
                    <w:rPr>
                      <w:rFonts w:ascii="Calibri Light" w:hAnsi="Calibri Light"/>
                      <w:b w:val="0"/>
                      <w:color w:val="1F4E79"/>
                      <w:spacing w:val="-2"/>
                      <w:sz w:val="24"/>
                    </w:rPr>
                    <w:t> (NCBR)</w:t>
                  </w:r>
                </w:p>
              </w:txbxContent>
            </v:textbox>
            <v:stroke dashstyle="solid"/>
          </v:shape>
        </w:pict>
      </w:r>
      <w:r>
        <w:rPr>
          <w:sz w:val="20"/>
        </w:rPr>
      </w:r>
    </w:p>
    <w:p>
      <w:pPr>
        <w:pStyle w:val="BodyText"/>
        <w:spacing w:before="11"/>
        <w:rPr>
          <w:sz w:val="14"/>
        </w:rPr>
      </w:pPr>
    </w:p>
    <w:p>
      <w:pPr>
        <w:pStyle w:val="BodyText"/>
        <w:spacing w:line="259" w:lineRule="auto" w:before="56"/>
        <w:ind w:left="176" w:right="2398"/>
      </w:pPr>
      <w:r>
        <w:rPr/>
        <w:t>Information</w:t>
      </w:r>
      <w:r>
        <w:rPr>
          <w:spacing w:val="-3"/>
        </w:rPr>
        <w:t> </w:t>
      </w:r>
      <w:r>
        <w:rPr/>
        <w:t>about</w:t>
      </w:r>
      <w:r>
        <w:rPr>
          <w:spacing w:val="-4"/>
        </w:rPr>
        <w:t> </w:t>
      </w:r>
      <w:r>
        <w:rPr/>
        <w:t>call</w:t>
      </w:r>
      <w:r>
        <w:rPr>
          <w:spacing w:val="-3"/>
        </w:rPr>
        <w:t> </w:t>
      </w:r>
      <w:r>
        <w:rPr/>
        <w:t>announcement</w:t>
      </w:r>
      <w:r>
        <w:rPr>
          <w:spacing w:val="-4"/>
        </w:rPr>
        <w:t> </w:t>
      </w:r>
      <w:r>
        <w:rPr/>
        <w:t>will</w:t>
      </w:r>
      <w:r>
        <w:rPr>
          <w:spacing w:val="-2"/>
        </w:rPr>
        <w:t> </w:t>
      </w:r>
      <w:r>
        <w:rPr/>
        <w:t>be</w:t>
      </w:r>
      <w:r>
        <w:rPr>
          <w:spacing w:val="-5"/>
        </w:rPr>
        <w:t> </w:t>
      </w:r>
      <w:r>
        <w:rPr/>
        <w:t>published</w:t>
      </w:r>
      <w:r>
        <w:rPr>
          <w:spacing w:val="-3"/>
        </w:rPr>
        <w:t> </w:t>
      </w:r>
      <w:r>
        <w:rPr/>
        <w:t>on</w:t>
      </w:r>
      <w:r>
        <w:rPr>
          <w:spacing w:val="-5"/>
        </w:rPr>
        <w:t> </w:t>
      </w:r>
      <w:r>
        <w:rPr/>
        <w:t>the</w:t>
      </w:r>
      <w:r>
        <w:rPr>
          <w:spacing w:val="-2"/>
        </w:rPr>
        <w:t> </w:t>
      </w:r>
      <w:r>
        <w:rPr/>
        <w:t>NCBR</w:t>
      </w:r>
      <w:r>
        <w:rPr>
          <w:spacing w:val="-5"/>
        </w:rPr>
        <w:t> </w:t>
      </w:r>
      <w:r>
        <w:rPr/>
        <w:t>website: </w:t>
      </w:r>
      <w:hyperlink r:id="rId32">
        <w:r>
          <w:rPr>
            <w:color w:val="0000FF"/>
            <w:spacing w:val="-2"/>
            <w:u w:val="single" w:color="0000FF"/>
          </w:rPr>
          <w:t>https://www.gov.pl/web/ncbr/platforma-konkursowa</w:t>
        </w:r>
      </w:hyperlink>
    </w:p>
    <w:p>
      <w:pPr>
        <w:pStyle w:val="BodyText"/>
        <w:spacing w:before="1"/>
        <w:rPr>
          <w:sz w:val="19"/>
        </w:rPr>
      </w:pPr>
    </w:p>
    <w:p>
      <w:pPr>
        <w:pStyle w:val="Heading4"/>
        <w:spacing w:before="56"/>
      </w:pPr>
      <w:r>
        <w:rPr>
          <w:u w:val="single"/>
        </w:rPr>
        <w:t>Who</w:t>
      </w:r>
      <w:r>
        <w:rPr>
          <w:spacing w:val="-5"/>
          <w:u w:val="single"/>
        </w:rPr>
        <w:t> </w:t>
      </w:r>
      <w:r>
        <w:rPr>
          <w:u w:val="single"/>
        </w:rPr>
        <w:t>can</w:t>
      </w:r>
      <w:r>
        <w:rPr>
          <w:spacing w:val="-2"/>
          <w:u w:val="single"/>
        </w:rPr>
        <w:t> apply?</w:t>
      </w:r>
    </w:p>
    <w:p>
      <w:pPr>
        <w:pStyle w:val="BodyText"/>
        <w:spacing w:before="1"/>
        <w:rPr>
          <w:b/>
        </w:rPr>
      </w:pPr>
    </w:p>
    <w:p>
      <w:pPr>
        <w:pStyle w:val="Heading4"/>
        <w:numPr>
          <w:ilvl w:val="1"/>
          <w:numId w:val="16"/>
        </w:numPr>
        <w:tabs>
          <w:tab w:pos="896" w:val="left" w:leader="none"/>
          <w:tab w:pos="897" w:val="left" w:leader="none"/>
        </w:tabs>
        <w:spacing w:line="240" w:lineRule="auto" w:before="0" w:after="0"/>
        <w:ind w:left="896" w:right="0" w:hanging="361"/>
        <w:jc w:val="left"/>
      </w:pPr>
      <w:r>
        <w:rPr/>
        <w:t>Research</w:t>
      </w:r>
      <w:r>
        <w:rPr>
          <w:spacing w:val="-2"/>
        </w:rPr>
        <w:t> organisations</w:t>
      </w:r>
    </w:p>
    <w:p>
      <w:pPr>
        <w:pStyle w:val="ListParagraph"/>
        <w:numPr>
          <w:ilvl w:val="1"/>
          <w:numId w:val="16"/>
        </w:numPr>
        <w:tabs>
          <w:tab w:pos="896" w:val="left" w:leader="none"/>
          <w:tab w:pos="897" w:val="left" w:leader="none"/>
        </w:tabs>
        <w:spacing w:line="240" w:lineRule="auto" w:before="0" w:after="0"/>
        <w:ind w:left="896" w:right="0" w:hanging="361"/>
        <w:jc w:val="left"/>
        <w:rPr>
          <w:sz w:val="22"/>
        </w:rPr>
      </w:pPr>
      <w:r>
        <w:rPr>
          <w:b/>
          <w:sz w:val="22"/>
        </w:rPr>
        <w:t>Enterprises</w:t>
      </w:r>
      <w:r>
        <w:rPr>
          <w:b/>
          <w:spacing w:val="-3"/>
          <w:sz w:val="22"/>
        </w:rPr>
        <w:t> </w:t>
      </w:r>
      <w:r>
        <w:rPr>
          <w:sz w:val="22"/>
        </w:rPr>
        <w:t>(micro,</w:t>
      </w:r>
      <w:r>
        <w:rPr>
          <w:spacing w:val="-7"/>
          <w:sz w:val="22"/>
        </w:rPr>
        <w:t> </w:t>
      </w:r>
      <w:r>
        <w:rPr>
          <w:sz w:val="22"/>
        </w:rPr>
        <w:t>small,</w:t>
      </w:r>
      <w:r>
        <w:rPr>
          <w:spacing w:val="-6"/>
          <w:sz w:val="22"/>
        </w:rPr>
        <w:t> </w:t>
      </w:r>
      <w:r>
        <w:rPr>
          <w:sz w:val="22"/>
        </w:rPr>
        <w:t>medium</w:t>
      </w:r>
      <w:r>
        <w:rPr>
          <w:spacing w:val="-3"/>
          <w:sz w:val="22"/>
        </w:rPr>
        <w:t> </w:t>
      </w:r>
      <w:r>
        <w:rPr>
          <w:sz w:val="22"/>
        </w:rPr>
        <w:t>or</w:t>
      </w:r>
      <w:r>
        <w:rPr>
          <w:spacing w:val="-3"/>
          <w:sz w:val="22"/>
        </w:rPr>
        <w:t> </w:t>
      </w:r>
      <w:r>
        <w:rPr>
          <w:spacing w:val="-2"/>
          <w:sz w:val="22"/>
        </w:rPr>
        <w:t>large)</w:t>
      </w:r>
    </w:p>
    <w:p>
      <w:pPr>
        <w:pStyle w:val="ListParagraph"/>
        <w:numPr>
          <w:ilvl w:val="1"/>
          <w:numId w:val="16"/>
        </w:numPr>
        <w:tabs>
          <w:tab w:pos="896" w:val="left" w:leader="none"/>
          <w:tab w:pos="897" w:val="left" w:leader="none"/>
        </w:tabs>
        <w:spacing w:line="240" w:lineRule="auto" w:before="1" w:after="0"/>
        <w:ind w:left="896" w:right="0" w:hanging="361"/>
        <w:jc w:val="left"/>
        <w:rPr>
          <w:sz w:val="22"/>
        </w:rPr>
      </w:pPr>
      <w:r>
        <w:rPr>
          <w:b/>
          <w:sz w:val="22"/>
        </w:rPr>
        <w:t>Groups</w:t>
      </w:r>
      <w:r>
        <w:rPr>
          <w:b/>
          <w:spacing w:val="-6"/>
          <w:sz w:val="22"/>
        </w:rPr>
        <w:t> </w:t>
      </w:r>
      <w:r>
        <w:rPr>
          <w:b/>
          <w:sz w:val="22"/>
        </w:rPr>
        <w:t>of</w:t>
      </w:r>
      <w:r>
        <w:rPr>
          <w:b/>
          <w:spacing w:val="-5"/>
          <w:sz w:val="22"/>
        </w:rPr>
        <w:t> </w:t>
      </w:r>
      <w:r>
        <w:rPr>
          <w:b/>
          <w:sz w:val="22"/>
        </w:rPr>
        <w:t>entities</w:t>
      </w:r>
      <w:r>
        <w:rPr>
          <w:b/>
          <w:spacing w:val="-5"/>
          <w:sz w:val="22"/>
        </w:rPr>
        <w:t> </w:t>
      </w:r>
      <w:r>
        <w:rPr>
          <w:sz w:val="22"/>
        </w:rPr>
        <w:t>(scientific</w:t>
      </w:r>
      <w:r>
        <w:rPr>
          <w:spacing w:val="-5"/>
          <w:sz w:val="22"/>
        </w:rPr>
        <w:t> </w:t>
      </w:r>
      <w:r>
        <w:rPr>
          <w:spacing w:val="-2"/>
          <w:sz w:val="22"/>
        </w:rPr>
        <w:t>consortia)</w:t>
      </w:r>
    </w:p>
    <w:p>
      <w:pPr>
        <w:pStyle w:val="BodyText"/>
        <w:rPr>
          <w:sz w:val="35"/>
        </w:rPr>
      </w:pPr>
    </w:p>
    <w:p>
      <w:pPr>
        <w:pStyle w:val="Heading4"/>
      </w:pPr>
      <w:r>
        <w:rPr>
          <w:u w:val="single"/>
        </w:rPr>
        <w:t>The</w:t>
      </w:r>
      <w:r>
        <w:rPr>
          <w:spacing w:val="-3"/>
          <w:u w:val="single"/>
        </w:rPr>
        <w:t> </w:t>
      </w:r>
      <w:r>
        <w:rPr>
          <w:u w:val="single"/>
        </w:rPr>
        <w:t>scope</w:t>
      </w:r>
      <w:r>
        <w:rPr>
          <w:spacing w:val="-3"/>
          <w:u w:val="single"/>
        </w:rPr>
        <w:t> </w:t>
      </w:r>
      <w:r>
        <w:rPr>
          <w:u w:val="single"/>
        </w:rPr>
        <w:t>of</w:t>
      </w:r>
      <w:r>
        <w:rPr>
          <w:spacing w:val="-3"/>
          <w:u w:val="single"/>
        </w:rPr>
        <w:t> </w:t>
      </w:r>
      <w:r>
        <w:rPr>
          <w:spacing w:val="-2"/>
          <w:u w:val="single"/>
        </w:rPr>
        <w:t>support:</w:t>
      </w:r>
    </w:p>
    <w:p>
      <w:pPr>
        <w:pStyle w:val="BodyText"/>
        <w:spacing w:before="1"/>
        <w:rPr>
          <w:b/>
        </w:rPr>
      </w:pPr>
    </w:p>
    <w:p>
      <w:pPr>
        <w:pStyle w:val="ListParagraph"/>
        <w:numPr>
          <w:ilvl w:val="0"/>
          <w:numId w:val="17"/>
        </w:numPr>
        <w:tabs>
          <w:tab w:pos="896" w:val="left" w:leader="none"/>
          <w:tab w:pos="897" w:val="left" w:leader="none"/>
        </w:tabs>
        <w:spacing w:line="240" w:lineRule="auto" w:before="0" w:after="0"/>
        <w:ind w:left="896" w:right="0" w:hanging="361"/>
        <w:jc w:val="left"/>
        <w:rPr>
          <w:sz w:val="22"/>
        </w:rPr>
      </w:pPr>
      <w:r>
        <w:rPr>
          <w:b/>
          <w:sz w:val="22"/>
        </w:rPr>
        <w:t>Basic</w:t>
      </w:r>
      <w:r>
        <w:rPr>
          <w:b/>
          <w:spacing w:val="-8"/>
          <w:sz w:val="22"/>
        </w:rPr>
        <w:t> </w:t>
      </w:r>
      <w:r>
        <w:rPr>
          <w:b/>
          <w:sz w:val="22"/>
        </w:rPr>
        <w:t>research</w:t>
      </w:r>
      <w:r>
        <w:rPr>
          <w:b/>
          <w:spacing w:val="-6"/>
          <w:sz w:val="22"/>
        </w:rPr>
        <w:t> </w:t>
      </w:r>
      <w:r>
        <w:rPr>
          <w:sz w:val="22"/>
        </w:rPr>
        <w:t>(only</w:t>
      </w:r>
      <w:r>
        <w:rPr>
          <w:spacing w:val="-9"/>
          <w:sz w:val="22"/>
        </w:rPr>
        <w:t> </w:t>
      </w:r>
      <w:r>
        <w:rPr>
          <w:sz w:val="22"/>
        </w:rPr>
        <w:t>research</w:t>
      </w:r>
      <w:r>
        <w:rPr>
          <w:spacing w:val="-6"/>
          <w:sz w:val="22"/>
        </w:rPr>
        <w:t> </w:t>
      </w:r>
      <w:r>
        <w:rPr>
          <w:spacing w:val="-2"/>
          <w:sz w:val="22"/>
        </w:rPr>
        <w:t>organisations)</w:t>
      </w:r>
    </w:p>
    <w:p>
      <w:pPr>
        <w:pStyle w:val="Heading4"/>
        <w:numPr>
          <w:ilvl w:val="0"/>
          <w:numId w:val="17"/>
        </w:numPr>
        <w:tabs>
          <w:tab w:pos="896" w:val="left" w:leader="none"/>
          <w:tab w:pos="897" w:val="left" w:leader="none"/>
        </w:tabs>
        <w:spacing w:line="279" w:lineRule="exact" w:before="1" w:after="0"/>
        <w:ind w:left="896" w:right="0" w:hanging="361"/>
        <w:jc w:val="left"/>
      </w:pPr>
      <w:r>
        <w:rPr/>
        <w:t>Applied</w:t>
      </w:r>
      <w:r>
        <w:rPr>
          <w:spacing w:val="-4"/>
        </w:rPr>
        <w:t> </w:t>
      </w:r>
      <w:r>
        <w:rPr>
          <w:spacing w:val="-2"/>
        </w:rPr>
        <w:t>research</w:t>
      </w:r>
    </w:p>
    <w:p>
      <w:pPr>
        <w:pStyle w:val="Heading4"/>
        <w:numPr>
          <w:ilvl w:val="0"/>
          <w:numId w:val="17"/>
        </w:numPr>
        <w:tabs>
          <w:tab w:pos="896" w:val="left" w:leader="none"/>
          <w:tab w:pos="897" w:val="left" w:leader="none"/>
        </w:tabs>
        <w:spacing w:line="279" w:lineRule="exact" w:before="0" w:after="0"/>
        <w:ind w:left="896" w:right="0" w:hanging="361"/>
        <w:jc w:val="left"/>
      </w:pPr>
      <w:r>
        <w:rPr>
          <w:spacing w:val="-2"/>
        </w:rPr>
        <w:t>Experimental</w:t>
      </w:r>
      <w:r>
        <w:rPr>
          <w:spacing w:val="10"/>
        </w:rPr>
        <w:t> </w:t>
      </w:r>
      <w:r>
        <w:rPr>
          <w:spacing w:val="-2"/>
        </w:rPr>
        <w:t>development</w:t>
      </w:r>
    </w:p>
    <w:p>
      <w:pPr>
        <w:pStyle w:val="BodyText"/>
        <w:spacing w:before="12"/>
        <w:rPr>
          <w:b/>
          <w:sz w:val="36"/>
        </w:rPr>
      </w:pPr>
    </w:p>
    <w:p>
      <w:pPr>
        <w:pStyle w:val="Heading4"/>
      </w:pPr>
      <w:r>
        <w:rPr>
          <w:u w:val="single"/>
        </w:rPr>
        <w:t>What</w:t>
      </w:r>
      <w:r>
        <w:rPr>
          <w:spacing w:val="-5"/>
          <w:u w:val="single"/>
        </w:rPr>
        <w:t> </w:t>
      </w:r>
      <w:r>
        <w:rPr>
          <w:u w:val="single"/>
        </w:rPr>
        <w:t>types</w:t>
      </w:r>
      <w:r>
        <w:rPr>
          <w:spacing w:val="-3"/>
          <w:u w:val="single"/>
        </w:rPr>
        <w:t> </w:t>
      </w:r>
      <w:r>
        <w:rPr>
          <w:u w:val="single"/>
        </w:rPr>
        <w:t>of</w:t>
      </w:r>
      <w:r>
        <w:rPr>
          <w:spacing w:val="-4"/>
          <w:u w:val="single"/>
        </w:rPr>
        <w:t> </w:t>
      </w:r>
      <w:r>
        <w:rPr>
          <w:u w:val="single"/>
        </w:rPr>
        <w:t>funding</w:t>
      </w:r>
      <w:r>
        <w:rPr>
          <w:spacing w:val="-4"/>
          <w:u w:val="single"/>
        </w:rPr>
        <w:t> </w:t>
      </w:r>
      <w:r>
        <w:rPr>
          <w:u w:val="single"/>
        </w:rPr>
        <w:t>are</w:t>
      </w:r>
      <w:r>
        <w:rPr>
          <w:spacing w:val="-6"/>
          <w:u w:val="single"/>
        </w:rPr>
        <w:t> </w:t>
      </w:r>
      <w:r>
        <w:rPr>
          <w:u w:val="single"/>
        </w:rPr>
        <w:t>eligible</w:t>
      </w:r>
      <w:r>
        <w:rPr>
          <w:spacing w:val="-4"/>
          <w:u w:val="single"/>
        </w:rPr>
        <w:t> </w:t>
      </w:r>
      <w:r>
        <w:rPr>
          <w:u w:val="single"/>
        </w:rPr>
        <w:t>for</w:t>
      </w:r>
      <w:r>
        <w:rPr>
          <w:spacing w:val="-4"/>
          <w:u w:val="single"/>
        </w:rPr>
        <w:t> </w:t>
      </w:r>
      <w:r>
        <w:rPr>
          <w:u w:val="single"/>
        </w:rPr>
        <w:t>the</w:t>
      </w:r>
      <w:r>
        <w:rPr>
          <w:spacing w:val="-4"/>
          <w:u w:val="single"/>
        </w:rPr>
        <w:t> </w:t>
      </w:r>
      <w:r>
        <w:rPr>
          <w:u w:val="single"/>
        </w:rPr>
        <w:t>Polish</w:t>
      </w:r>
      <w:r>
        <w:rPr>
          <w:spacing w:val="-5"/>
          <w:u w:val="single"/>
        </w:rPr>
        <w:t> </w:t>
      </w:r>
      <w:r>
        <w:rPr>
          <w:spacing w:val="-2"/>
          <w:u w:val="single"/>
        </w:rPr>
        <w:t>researchers?</w:t>
      </w:r>
    </w:p>
    <w:p>
      <w:pPr>
        <w:pStyle w:val="BodyText"/>
        <w:spacing w:before="9"/>
        <w:rPr>
          <w:b/>
          <w:sz w:val="20"/>
        </w:rPr>
      </w:pPr>
    </w:p>
    <w:p>
      <w:pPr>
        <w:pStyle w:val="BodyText"/>
        <w:spacing w:line="259" w:lineRule="auto" w:before="57"/>
        <w:ind w:left="176" w:right="271"/>
        <w:jc w:val="both"/>
      </w:pPr>
      <w:r>
        <w:rPr/>
        <w:t>The</w:t>
      </w:r>
      <w:r>
        <w:rPr>
          <w:spacing w:val="-7"/>
        </w:rPr>
        <w:t> </w:t>
      </w:r>
      <w:r>
        <w:rPr/>
        <w:t>NCBR´s</w:t>
      </w:r>
      <w:r>
        <w:rPr>
          <w:spacing w:val="-6"/>
        </w:rPr>
        <w:t> </w:t>
      </w:r>
      <w:r>
        <w:rPr/>
        <w:t>total</w:t>
      </w:r>
      <w:r>
        <w:rPr>
          <w:spacing w:val="-9"/>
        </w:rPr>
        <w:t> </w:t>
      </w:r>
      <w:r>
        <w:rPr/>
        <w:t>allocation</w:t>
      </w:r>
      <w:r>
        <w:rPr>
          <w:spacing w:val="-10"/>
        </w:rPr>
        <w:t> </w:t>
      </w:r>
      <w:r>
        <w:rPr/>
        <w:t>for</w:t>
      </w:r>
      <w:r>
        <w:rPr>
          <w:spacing w:val="-7"/>
        </w:rPr>
        <w:t> </w:t>
      </w:r>
      <w:r>
        <w:rPr/>
        <w:t>the</w:t>
      </w:r>
      <w:r>
        <w:rPr>
          <w:spacing w:val="-6"/>
        </w:rPr>
        <w:t> </w:t>
      </w:r>
      <w:r>
        <w:rPr/>
        <w:t>current</w:t>
      </w:r>
      <w:r>
        <w:rPr>
          <w:spacing w:val="-6"/>
        </w:rPr>
        <w:t> </w:t>
      </w:r>
      <w:r>
        <w:rPr/>
        <w:t>EIG</w:t>
      </w:r>
      <w:r>
        <w:rPr>
          <w:spacing w:val="-7"/>
        </w:rPr>
        <w:t> </w:t>
      </w:r>
      <w:r>
        <w:rPr/>
        <w:t>CONCERT-Japan</w:t>
      </w:r>
      <w:r>
        <w:rPr>
          <w:spacing w:val="-7"/>
        </w:rPr>
        <w:t> </w:t>
      </w:r>
      <w:r>
        <w:rPr/>
        <w:t>Joint</w:t>
      </w:r>
      <w:r>
        <w:rPr>
          <w:spacing w:val="-6"/>
        </w:rPr>
        <w:t> </w:t>
      </w:r>
      <w:r>
        <w:rPr/>
        <w:t>Call</w:t>
      </w:r>
      <w:r>
        <w:rPr>
          <w:spacing w:val="-10"/>
        </w:rPr>
        <w:t> </w:t>
      </w:r>
      <w:r>
        <w:rPr/>
        <w:t>for</w:t>
      </w:r>
      <w:r>
        <w:rPr>
          <w:spacing w:val="-9"/>
        </w:rPr>
        <w:t> </w:t>
      </w:r>
      <w:r>
        <w:rPr/>
        <w:t>Proposals</w:t>
      </w:r>
      <w:r>
        <w:rPr>
          <w:spacing w:val="-7"/>
        </w:rPr>
        <w:t> </w:t>
      </w:r>
      <w:r>
        <w:rPr/>
        <w:t>is</w:t>
      </w:r>
      <w:r>
        <w:rPr>
          <w:spacing w:val="-8"/>
        </w:rPr>
        <w:t> </w:t>
      </w:r>
      <w:r>
        <w:rPr>
          <w:b/>
        </w:rPr>
        <w:t>800.000</w:t>
      </w:r>
      <w:r>
        <w:rPr>
          <w:b/>
          <w:spacing w:val="-8"/>
        </w:rPr>
        <w:t> </w:t>
      </w:r>
      <w:r>
        <w:rPr>
          <w:b/>
        </w:rPr>
        <w:t>EUR</w:t>
      </w:r>
      <w:r>
        <w:rPr/>
        <w:t>. The level of funding for Polish participants is limited up to the maximum </w:t>
      </w:r>
      <w:r>
        <w:rPr>
          <w:b/>
        </w:rPr>
        <w:t>of 200.000 EUR per project </w:t>
      </w:r>
      <w:r>
        <w:rPr/>
        <w:t>for up to 3 years (36 months).</w:t>
      </w:r>
    </w:p>
    <w:p>
      <w:pPr>
        <w:pStyle w:val="BodyText"/>
        <w:spacing w:before="5"/>
        <w:rPr>
          <w:sz w:val="23"/>
        </w:rPr>
      </w:pPr>
    </w:p>
    <w:p>
      <w:pPr>
        <w:pStyle w:val="Heading4"/>
        <w:spacing w:before="1"/>
        <w:jc w:val="both"/>
      </w:pPr>
      <w:r>
        <w:rPr>
          <w:u w:val="single"/>
        </w:rPr>
        <w:t>What</w:t>
      </w:r>
      <w:r>
        <w:rPr>
          <w:spacing w:val="-4"/>
          <w:u w:val="single"/>
        </w:rPr>
        <w:t> </w:t>
      </w:r>
      <w:r>
        <w:rPr>
          <w:u w:val="single"/>
        </w:rPr>
        <w:t>types</w:t>
      </w:r>
      <w:r>
        <w:rPr>
          <w:spacing w:val="-3"/>
          <w:u w:val="single"/>
        </w:rPr>
        <w:t> </w:t>
      </w:r>
      <w:r>
        <w:rPr>
          <w:u w:val="single"/>
        </w:rPr>
        <w:t>of</w:t>
      </w:r>
      <w:r>
        <w:rPr>
          <w:spacing w:val="-5"/>
          <w:u w:val="single"/>
        </w:rPr>
        <w:t> </w:t>
      </w:r>
      <w:r>
        <w:rPr>
          <w:u w:val="single"/>
        </w:rPr>
        <w:t>costs</w:t>
      </w:r>
      <w:r>
        <w:rPr>
          <w:spacing w:val="-4"/>
          <w:u w:val="single"/>
        </w:rPr>
        <w:t> </w:t>
      </w:r>
      <w:r>
        <w:rPr>
          <w:u w:val="single"/>
        </w:rPr>
        <w:t>are</w:t>
      </w:r>
      <w:r>
        <w:rPr>
          <w:spacing w:val="-3"/>
          <w:u w:val="single"/>
        </w:rPr>
        <w:t> </w:t>
      </w:r>
      <w:r>
        <w:rPr>
          <w:u w:val="single"/>
        </w:rPr>
        <w:t>eligible</w:t>
      </w:r>
      <w:r>
        <w:rPr>
          <w:spacing w:val="-4"/>
          <w:u w:val="single"/>
        </w:rPr>
        <w:t> </w:t>
      </w:r>
      <w:r>
        <w:rPr>
          <w:u w:val="single"/>
        </w:rPr>
        <w:t>for</w:t>
      </w:r>
      <w:r>
        <w:rPr>
          <w:spacing w:val="-3"/>
          <w:u w:val="single"/>
        </w:rPr>
        <w:t> </w:t>
      </w:r>
      <w:r>
        <w:rPr>
          <w:spacing w:val="-2"/>
          <w:u w:val="single"/>
        </w:rPr>
        <w:t>funding?</w:t>
      </w:r>
    </w:p>
    <w:p>
      <w:pPr>
        <w:pStyle w:val="BodyText"/>
        <w:spacing w:before="7"/>
        <w:rPr>
          <w:b/>
          <w:sz w:val="10"/>
        </w:rPr>
      </w:pPr>
    </w:p>
    <w:p>
      <w:pPr>
        <w:pStyle w:val="ListParagraph"/>
        <w:numPr>
          <w:ilvl w:val="0"/>
          <w:numId w:val="18"/>
        </w:numPr>
        <w:tabs>
          <w:tab w:pos="390" w:val="left" w:leader="none"/>
        </w:tabs>
        <w:spacing w:line="254" w:lineRule="auto" w:before="56" w:after="0"/>
        <w:ind w:left="176" w:right="268" w:firstLine="0"/>
        <w:jc w:val="both"/>
        <w:rPr>
          <w:sz w:val="22"/>
        </w:rPr>
      </w:pPr>
      <w:r>
        <w:rPr>
          <w:sz w:val="22"/>
        </w:rPr>
        <w:t>Personnel</w:t>
      </w:r>
      <w:r>
        <w:rPr>
          <w:spacing w:val="-6"/>
          <w:sz w:val="22"/>
        </w:rPr>
        <w:t> </w:t>
      </w:r>
      <w:r>
        <w:rPr>
          <w:sz w:val="22"/>
        </w:rPr>
        <w:t>costs</w:t>
      </w:r>
      <w:r>
        <w:rPr>
          <w:spacing w:val="-6"/>
          <w:sz w:val="22"/>
        </w:rPr>
        <w:t> </w:t>
      </w:r>
      <w:r>
        <w:rPr>
          <w:sz w:val="22"/>
        </w:rPr>
        <w:t>(W)</w:t>
      </w:r>
      <w:r>
        <w:rPr>
          <w:spacing w:val="-6"/>
          <w:sz w:val="22"/>
        </w:rPr>
        <w:t> </w:t>
      </w:r>
      <w:r>
        <w:rPr>
          <w:sz w:val="22"/>
        </w:rPr>
        <w:t>-</w:t>
      </w:r>
      <w:r>
        <w:rPr>
          <w:spacing w:val="-9"/>
          <w:sz w:val="22"/>
        </w:rPr>
        <w:t> </w:t>
      </w:r>
      <w:r>
        <w:rPr>
          <w:sz w:val="22"/>
        </w:rPr>
        <w:t>researchers,</w:t>
      </w:r>
      <w:r>
        <w:rPr>
          <w:spacing w:val="-9"/>
          <w:sz w:val="22"/>
        </w:rPr>
        <w:t> </w:t>
      </w:r>
      <w:r>
        <w:rPr>
          <w:sz w:val="22"/>
        </w:rPr>
        <w:t>technicians</w:t>
      </w:r>
      <w:r>
        <w:rPr>
          <w:spacing w:val="-7"/>
          <w:sz w:val="22"/>
        </w:rPr>
        <w:t> </w:t>
      </w:r>
      <w:r>
        <w:rPr>
          <w:sz w:val="22"/>
        </w:rPr>
        <w:t>and</w:t>
      </w:r>
      <w:r>
        <w:rPr>
          <w:spacing w:val="-10"/>
          <w:sz w:val="22"/>
        </w:rPr>
        <w:t> </w:t>
      </w:r>
      <w:r>
        <w:rPr>
          <w:sz w:val="22"/>
        </w:rPr>
        <w:t>other</w:t>
      </w:r>
      <w:r>
        <w:rPr>
          <w:spacing w:val="-7"/>
          <w:sz w:val="22"/>
        </w:rPr>
        <w:t> </w:t>
      </w:r>
      <w:r>
        <w:rPr>
          <w:sz w:val="22"/>
        </w:rPr>
        <w:t>supporting</w:t>
      </w:r>
      <w:r>
        <w:rPr>
          <w:spacing w:val="-7"/>
          <w:sz w:val="22"/>
        </w:rPr>
        <w:t> </w:t>
      </w:r>
      <w:r>
        <w:rPr>
          <w:sz w:val="22"/>
        </w:rPr>
        <w:t>staff</w:t>
      </w:r>
      <w:r>
        <w:rPr>
          <w:spacing w:val="-9"/>
          <w:sz w:val="22"/>
        </w:rPr>
        <w:t> </w:t>
      </w:r>
      <w:r>
        <w:rPr>
          <w:sz w:val="22"/>
        </w:rPr>
        <w:t>to</w:t>
      </w:r>
      <w:r>
        <w:rPr>
          <w:spacing w:val="-5"/>
          <w:sz w:val="22"/>
        </w:rPr>
        <w:t> </w:t>
      </w:r>
      <w:r>
        <w:rPr>
          <w:sz w:val="22"/>
        </w:rPr>
        <w:t>the</w:t>
      </w:r>
      <w:r>
        <w:rPr>
          <w:spacing w:val="-8"/>
          <w:sz w:val="22"/>
        </w:rPr>
        <w:t> </w:t>
      </w:r>
      <w:r>
        <w:rPr>
          <w:sz w:val="22"/>
        </w:rPr>
        <w:t>extent</w:t>
      </w:r>
      <w:r>
        <w:rPr>
          <w:spacing w:val="-8"/>
          <w:sz w:val="22"/>
        </w:rPr>
        <w:t> </w:t>
      </w:r>
      <w:r>
        <w:rPr>
          <w:sz w:val="22"/>
        </w:rPr>
        <w:t>employed</w:t>
      </w:r>
      <w:r>
        <w:rPr>
          <w:spacing w:val="-9"/>
          <w:sz w:val="22"/>
        </w:rPr>
        <w:t> </w:t>
      </w:r>
      <w:r>
        <w:rPr>
          <w:sz w:val="22"/>
        </w:rPr>
        <w:t>on the research project;</w:t>
      </w:r>
    </w:p>
    <w:p>
      <w:pPr>
        <w:pStyle w:val="ListParagraph"/>
        <w:numPr>
          <w:ilvl w:val="0"/>
          <w:numId w:val="18"/>
        </w:numPr>
        <w:tabs>
          <w:tab w:pos="397" w:val="left" w:leader="none"/>
        </w:tabs>
        <w:spacing w:line="259" w:lineRule="auto" w:before="170" w:after="0"/>
        <w:ind w:left="176" w:right="274" w:firstLine="0"/>
        <w:jc w:val="both"/>
        <w:rPr>
          <w:sz w:val="22"/>
        </w:rPr>
      </w:pPr>
      <w:r>
        <w:rPr>
          <w:sz w:val="22"/>
        </w:rPr>
        <w:t>Costs of subcontracting (E) - i.e. costs based on agreements with third parties to perform a portion of the project without a direct supervision of the project participant and without a relationship of subordination</w:t>
      </w:r>
      <w:r>
        <w:rPr>
          <w:spacing w:val="-3"/>
          <w:sz w:val="22"/>
        </w:rPr>
        <w:t> </w:t>
      </w:r>
      <w:r>
        <w:rPr>
          <w:sz w:val="22"/>
        </w:rPr>
        <w:t>the subcontracting</w:t>
      </w:r>
      <w:r>
        <w:rPr>
          <w:spacing w:val="-1"/>
          <w:sz w:val="22"/>
        </w:rPr>
        <w:t> </w:t>
      </w:r>
      <w:r>
        <w:rPr>
          <w:sz w:val="22"/>
        </w:rPr>
        <w:t>can be</w:t>
      </w:r>
      <w:r>
        <w:rPr>
          <w:spacing w:val="-2"/>
          <w:sz w:val="22"/>
        </w:rPr>
        <w:t> </w:t>
      </w:r>
      <w:r>
        <w:rPr>
          <w:sz w:val="22"/>
        </w:rPr>
        <w:t>obtained from consortium partner</w:t>
      </w:r>
      <w:r>
        <w:rPr>
          <w:spacing w:val="-2"/>
          <w:sz w:val="22"/>
        </w:rPr>
        <w:t> </w:t>
      </w:r>
      <w:r>
        <w:rPr>
          <w:sz w:val="22"/>
        </w:rPr>
        <w:t>only</w:t>
      </w:r>
      <w:r>
        <w:rPr>
          <w:spacing w:val="-1"/>
          <w:sz w:val="22"/>
        </w:rPr>
        <w:t> </w:t>
      </w:r>
      <w:r>
        <w:rPr>
          <w:sz w:val="22"/>
        </w:rPr>
        <w:t>in</w:t>
      </w:r>
      <w:r>
        <w:rPr>
          <w:spacing w:val="-1"/>
          <w:sz w:val="22"/>
        </w:rPr>
        <w:t> </w:t>
      </w:r>
      <w:r>
        <w:rPr>
          <w:sz w:val="22"/>
        </w:rPr>
        <w:t>justified</w:t>
      </w:r>
      <w:r>
        <w:rPr>
          <w:spacing w:val="-3"/>
          <w:sz w:val="22"/>
        </w:rPr>
        <w:t> </w:t>
      </w:r>
      <w:r>
        <w:rPr>
          <w:sz w:val="22"/>
        </w:rPr>
        <w:t>case,</w:t>
      </w:r>
      <w:r>
        <w:rPr>
          <w:spacing w:val="-2"/>
          <w:sz w:val="22"/>
        </w:rPr>
        <w:t> </w:t>
      </w:r>
      <w:r>
        <w:rPr>
          <w:sz w:val="22"/>
        </w:rPr>
        <w:t>this need will be verified by a national experts panel; Costs of subcontracting cannot exceed 70% of all eligible costs of the project.</w:t>
      </w:r>
    </w:p>
    <w:p>
      <w:pPr>
        <w:pStyle w:val="ListParagraph"/>
        <w:numPr>
          <w:ilvl w:val="0"/>
          <w:numId w:val="18"/>
        </w:numPr>
        <w:tabs>
          <w:tab w:pos="395" w:val="left" w:leader="none"/>
        </w:tabs>
        <w:spacing w:line="240" w:lineRule="auto" w:before="158" w:after="0"/>
        <w:ind w:left="394" w:right="0" w:hanging="219"/>
        <w:jc w:val="both"/>
        <w:rPr>
          <w:sz w:val="22"/>
        </w:rPr>
      </w:pPr>
      <w:r>
        <w:rPr>
          <w:sz w:val="22"/>
        </w:rPr>
        <w:t>Other</w:t>
      </w:r>
      <w:r>
        <w:rPr>
          <w:spacing w:val="-6"/>
          <w:sz w:val="22"/>
        </w:rPr>
        <w:t> </w:t>
      </w:r>
      <w:r>
        <w:rPr>
          <w:sz w:val="22"/>
        </w:rPr>
        <w:t>costs</w:t>
      </w:r>
      <w:r>
        <w:rPr>
          <w:spacing w:val="-5"/>
          <w:sz w:val="22"/>
        </w:rPr>
        <w:t> </w:t>
      </w:r>
      <w:r>
        <w:rPr>
          <w:spacing w:val="-4"/>
          <w:sz w:val="22"/>
        </w:rPr>
        <w:t>(Op):</w:t>
      </w:r>
    </w:p>
    <w:p>
      <w:pPr>
        <w:pStyle w:val="ListParagraph"/>
        <w:numPr>
          <w:ilvl w:val="0"/>
          <w:numId w:val="19"/>
        </w:numPr>
        <w:tabs>
          <w:tab w:pos="604" w:val="left" w:leader="none"/>
        </w:tabs>
        <w:spacing w:line="259" w:lineRule="auto" w:before="22" w:after="0"/>
        <w:ind w:left="603" w:right="273" w:hanging="360"/>
        <w:jc w:val="both"/>
        <w:rPr>
          <w:sz w:val="22"/>
        </w:rPr>
      </w:pPr>
      <w:r>
        <w:rPr>
          <w:sz w:val="22"/>
        </w:rPr>
        <w:t>Costs of instruments, equipment and intangible assets (such as patents, certificates etc.) to the extent and for the period used for the research project; if they are not used for their full life for the</w:t>
      </w:r>
      <w:r>
        <w:rPr>
          <w:spacing w:val="-7"/>
          <w:sz w:val="22"/>
        </w:rPr>
        <w:t> </w:t>
      </w:r>
      <w:r>
        <w:rPr>
          <w:sz w:val="22"/>
        </w:rPr>
        <w:t>research</w:t>
      </w:r>
      <w:r>
        <w:rPr>
          <w:spacing w:val="-8"/>
          <w:sz w:val="22"/>
        </w:rPr>
        <w:t> </w:t>
      </w:r>
      <w:r>
        <w:rPr>
          <w:sz w:val="22"/>
        </w:rPr>
        <w:t>project,</w:t>
      </w:r>
      <w:r>
        <w:rPr>
          <w:spacing w:val="-12"/>
          <w:sz w:val="22"/>
        </w:rPr>
        <w:t> </w:t>
      </w:r>
      <w:r>
        <w:rPr>
          <w:sz w:val="22"/>
        </w:rPr>
        <w:t>only</w:t>
      </w:r>
      <w:r>
        <w:rPr>
          <w:spacing w:val="-9"/>
          <w:sz w:val="22"/>
        </w:rPr>
        <w:t> </w:t>
      </w:r>
      <w:r>
        <w:rPr>
          <w:sz w:val="22"/>
        </w:rPr>
        <w:t>the</w:t>
      </w:r>
      <w:r>
        <w:rPr>
          <w:spacing w:val="-7"/>
          <w:sz w:val="22"/>
        </w:rPr>
        <w:t> </w:t>
      </w:r>
      <w:r>
        <w:rPr>
          <w:sz w:val="22"/>
        </w:rPr>
        <w:t>depreciation</w:t>
      </w:r>
      <w:r>
        <w:rPr>
          <w:spacing w:val="-10"/>
          <w:sz w:val="22"/>
        </w:rPr>
        <w:t> </w:t>
      </w:r>
      <w:r>
        <w:rPr>
          <w:sz w:val="22"/>
        </w:rPr>
        <w:t>costs</w:t>
      </w:r>
      <w:r>
        <w:rPr>
          <w:spacing w:val="-9"/>
          <w:sz w:val="22"/>
        </w:rPr>
        <w:t> </w:t>
      </w:r>
      <w:r>
        <w:rPr>
          <w:sz w:val="22"/>
        </w:rPr>
        <w:t>corresponding</w:t>
      </w:r>
      <w:r>
        <w:rPr>
          <w:spacing w:val="-8"/>
          <w:sz w:val="22"/>
        </w:rPr>
        <w:t> </w:t>
      </w:r>
      <w:r>
        <w:rPr>
          <w:sz w:val="22"/>
        </w:rPr>
        <w:t>to</w:t>
      </w:r>
      <w:r>
        <w:rPr>
          <w:spacing w:val="-8"/>
          <w:sz w:val="22"/>
        </w:rPr>
        <w:t> </w:t>
      </w:r>
      <w:r>
        <w:rPr>
          <w:sz w:val="22"/>
        </w:rPr>
        <w:t>the</w:t>
      </w:r>
      <w:r>
        <w:rPr>
          <w:spacing w:val="-10"/>
          <w:sz w:val="22"/>
        </w:rPr>
        <w:t> </w:t>
      </w:r>
      <w:r>
        <w:rPr>
          <w:sz w:val="22"/>
        </w:rPr>
        <w:t>life</w:t>
      </w:r>
      <w:r>
        <w:rPr>
          <w:spacing w:val="-11"/>
          <w:sz w:val="22"/>
        </w:rPr>
        <w:t> </w:t>
      </w:r>
      <w:r>
        <w:rPr>
          <w:sz w:val="22"/>
        </w:rPr>
        <w:t>of</w:t>
      </w:r>
      <w:r>
        <w:rPr>
          <w:spacing w:val="-10"/>
          <w:sz w:val="22"/>
        </w:rPr>
        <w:t> </w:t>
      </w:r>
      <w:r>
        <w:rPr>
          <w:sz w:val="22"/>
        </w:rPr>
        <w:t>the</w:t>
      </w:r>
      <w:r>
        <w:rPr>
          <w:spacing w:val="-7"/>
          <w:sz w:val="22"/>
        </w:rPr>
        <w:t> </w:t>
      </w:r>
      <w:r>
        <w:rPr>
          <w:sz w:val="22"/>
        </w:rPr>
        <w:t>research</w:t>
      </w:r>
      <w:r>
        <w:rPr>
          <w:spacing w:val="-8"/>
          <w:sz w:val="22"/>
        </w:rPr>
        <w:t> </w:t>
      </w:r>
      <w:r>
        <w:rPr>
          <w:sz w:val="22"/>
        </w:rPr>
        <w:t>project, as calculated on the basis of good accounting practice, shall be considered eligible;</w:t>
      </w:r>
    </w:p>
    <w:p>
      <w:pPr>
        <w:pStyle w:val="ListParagraph"/>
        <w:numPr>
          <w:ilvl w:val="0"/>
          <w:numId w:val="19"/>
        </w:numPr>
        <w:tabs>
          <w:tab w:pos="604" w:val="left" w:leader="none"/>
        </w:tabs>
        <w:spacing w:line="259" w:lineRule="auto" w:before="0" w:after="0"/>
        <w:ind w:left="603" w:right="272" w:hanging="360"/>
        <w:jc w:val="both"/>
        <w:rPr>
          <w:sz w:val="22"/>
        </w:rPr>
      </w:pPr>
      <w:r>
        <w:rPr>
          <w:sz w:val="22"/>
        </w:rPr>
        <w:t>Purchase</w:t>
      </w:r>
      <w:r>
        <w:rPr>
          <w:spacing w:val="-1"/>
          <w:sz w:val="22"/>
        </w:rPr>
        <w:t> </w:t>
      </w:r>
      <w:r>
        <w:rPr>
          <w:sz w:val="22"/>
        </w:rPr>
        <w:t>of</w:t>
      </w:r>
      <w:r>
        <w:rPr>
          <w:spacing w:val="-1"/>
          <w:sz w:val="22"/>
        </w:rPr>
        <w:t> </w:t>
      </w:r>
      <w:r>
        <w:rPr>
          <w:sz w:val="22"/>
        </w:rPr>
        <w:t>land</w:t>
      </w:r>
      <w:r>
        <w:rPr>
          <w:spacing w:val="-1"/>
          <w:sz w:val="22"/>
        </w:rPr>
        <w:t> </w:t>
      </w:r>
      <w:r>
        <w:rPr>
          <w:sz w:val="22"/>
        </w:rPr>
        <w:t>and</w:t>
      </w:r>
      <w:r>
        <w:rPr>
          <w:spacing w:val="-1"/>
          <w:sz w:val="22"/>
        </w:rPr>
        <w:t> </w:t>
      </w:r>
      <w:r>
        <w:rPr>
          <w:sz w:val="22"/>
        </w:rPr>
        <w:t>real</w:t>
      </w:r>
      <w:r>
        <w:rPr>
          <w:spacing w:val="-3"/>
          <w:sz w:val="22"/>
        </w:rPr>
        <w:t> </w:t>
      </w:r>
      <w:r>
        <w:rPr>
          <w:sz w:val="22"/>
        </w:rPr>
        <w:t>estate</w:t>
      </w:r>
      <w:r>
        <w:rPr>
          <w:spacing w:val="-1"/>
          <w:sz w:val="22"/>
        </w:rPr>
        <w:t> </w:t>
      </w:r>
      <w:r>
        <w:rPr>
          <w:sz w:val="22"/>
        </w:rPr>
        <w:t>to</w:t>
      </w:r>
      <w:r>
        <w:rPr>
          <w:spacing w:val="-1"/>
          <w:sz w:val="22"/>
        </w:rPr>
        <w:t> </w:t>
      </w:r>
      <w:r>
        <w:rPr>
          <w:sz w:val="22"/>
        </w:rPr>
        <w:t>the</w:t>
      </w:r>
      <w:r>
        <w:rPr>
          <w:spacing w:val="-3"/>
          <w:sz w:val="22"/>
        </w:rPr>
        <w:t> </w:t>
      </w:r>
      <w:r>
        <w:rPr>
          <w:sz w:val="22"/>
        </w:rPr>
        <w:t>extent</w:t>
      </w:r>
      <w:r>
        <w:rPr>
          <w:spacing w:val="-1"/>
          <w:sz w:val="22"/>
        </w:rPr>
        <w:t> </w:t>
      </w:r>
      <w:r>
        <w:rPr>
          <w:sz w:val="22"/>
        </w:rPr>
        <w:t>and</w:t>
      </w:r>
      <w:r>
        <w:rPr>
          <w:spacing w:val="-1"/>
          <w:sz w:val="22"/>
        </w:rPr>
        <w:t> </w:t>
      </w:r>
      <w:r>
        <w:rPr>
          <w:sz w:val="22"/>
        </w:rPr>
        <w:t>for</w:t>
      </w:r>
      <w:r>
        <w:rPr>
          <w:spacing w:val="-3"/>
          <w:sz w:val="22"/>
        </w:rPr>
        <w:t> </w:t>
      </w:r>
      <w:r>
        <w:rPr>
          <w:sz w:val="22"/>
        </w:rPr>
        <w:t>the</w:t>
      </w:r>
      <w:r>
        <w:rPr>
          <w:spacing w:val="-1"/>
          <w:sz w:val="22"/>
        </w:rPr>
        <w:t> </w:t>
      </w:r>
      <w:r>
        <w:rPr>
          <w:sz w:val="22"/>
        </w:rPr>
        <w:t>period</w:t>
      </w:r>
      <w:r>
        <w:rPr>
          <w:spacing w:val="-1"/>
          <w:sz w:val="22"/>
        </w:rPr>
        <w:t> </w:t>
      </w:r>
      <w:r>
        <w:rPr>
          <w:sz w:val="22"/>
        </w:rPr>
        <w:t>used</w:t>
      </w:r>
      <w:r>
        <w:rPr>
          <w:spacing w:val="-1"/>
          <w:sz w:val="22"/>
        </w:rPr>
        <w:t> </w:t>
      </w:r>
      <w:r>
        <w:rPr>
          <w:sz w:val="22"/>
        </w:rPr>
        <w:t>for</w:t>
      </w:r>
      <w:r>
        <w:rPr>
          <w:spacing w:val="-1"/>
          <w:sz w:val="22"/>
        </w:rPr>
        <w:t> </w:t>
      </w:r>
      <w:r>
        <w:rPr>
          <w:sz w:val="22"/>
        </w:rPr>
        <w:t>the</w:t>
      </w:r>
      <w:r>
        <w:rPr>
          <w:spacing w:val="-3"/>
          <w:sz w:val="22"/>
        </w:rPr>
        <w:t> </w:t>
      </w:r>
      <w:r>
        <w:rPr>
          <w:sz w:val="22"/>
        </w:rPr>
        <w:t>research</w:t>
      </w:r>
      <w:r>
        <w:rPr>
          <w:spacing w:val="-1"/>
          <w:sz w:val="22"/>
        </w:rPr>
        <w:t> </w:t>
      </w:r>
      <w:r>
        <w:rPr>
          <w:sz w:val="22"/>
        </w:rPr>
        <w:t>project; if such instruments and equipment are not used for their full life for the research project,</w:t>
      </w:r>
      <w:r>
        <w:rPr>
          <w:spacing w:val="-2"/>
          <w:sz w:val="22"/>
        </w:rPr>
        <w:t> </w:t>
      </w:r>
      <w:r>
        <w:rPr>
          <w:sz w:val="22"/>
        </w:rPr>
        <w:t>only the depreciation costs corresponding to the life</w:t>
      </w:r>
      <w:r>
        <w:rPr>
          <w:spacing w:val="-1"/>
          <w:sz w:val="22"/>
        </w:rPr>
        <w:t> </w:t>
      </w:r>
      <w:r>
        <w:rPr>
          <w:sz w:val="22"/>
        </w:rPr>
        <w:t>of the research project, as calculated on the basis of good accounting practice, shall be considered eligible;</w:t>
      </w:r>
    </w:p>
    <w:p>
      <w:pPr>
        <w:pStyle w:val="ListParagraph"/>
        <w:numPr>
          <w:ilvl w:val="0"/>
          <w:numId w:val="19"/>
        </w:numPr>
        <w:tabs>
          <w:tab w:pos="604" w:val="left" w:leader="none"/>
        </w:tabs>
        <w:spacing w:line="256" w:lineRule="auto" w:before="0" w:after="0"/>
        <w:ind w:left="603" w:right="272" w:hanging="360"/>
        <w:jc w:val="both"/>
        <w:rPr>
          <w:sz w:val="22"/>
        </w:rPr>
      </w:pPr>
      <w:r>
        <w:rPr>
          <w:sz w:val="22"/>
        </w:rPr>
        <w:t>Other costs including costs of support services, materials, supplies and similar products incurred directly</w:t>
      </w:r>
      <w:r>
        <w:rPr>
          <w:spacing w:val="-7"/>
          <w:sz w:val="22"/>
        </w:rPr>
        <w:t> </w:t>
      </w:r>
      <w:r>
        <w:rPr>
          <w:sz w:val="22"/>
        </w:rPr>
        <w:t>as</w:t>
      </w:r>
      <w:r>
        <w:rPr>
          <w:spacing w:val="-8"/>
          <w:sz w:val="22"/>
        </w:rPr>
        <w:t> </w:t>
      </w:r>
      <w:r>
        <w:rPr>
          <w:sz w:val="22"/>
        </w:rPr>
        <w:t>a</w:t>
      </w:r>
      <w:r>
        <w:rPr>
          <w:spacing w:val="-7"/>
          <w:sz w:val="22"/>
        </w:rPr>
        <w:t> </w:t>
      </w:r>
      <w:r>
        <w:rPr>
          <w:sz w:val="22"/>
        </w:rPr>
        <w:t>result</w:t>
      </w:r>
      <w:r>
        <w:rPr>
          <w:spacing w:val="-7"/>
          <w:sz w:val="22"/>
        </w:rPr>
        <w:t> </w:t>
      </w:r>
      <w:r>
        <w:rPr>
          <w:sz w:val="22"/>
        </w:rPr>
        <w:t>of</w:t>
      </w:r>
      <w:r>
        <w:rPr>
          <w:spacing w:val="-7"/>
          <w:sz w:val="22"/>
        </w:rPr>
        <w:t> </w:t>
      </w:r>
      <w:r>
        <w:rPr>
          <w:sz w:val="22"/>
        </w:rPr>
        <w:t>the</w:t>
      </w:r>
      <w:r>
        <w:rPr>
          <w:spacing w:val="-7"/>
          <w:sz w:val="22"/>
        </w:rPr>
        <w:t> </w:t>
      </w:r>
      <w:r>
        <w:rPr>
          <w:sz w:val="22"/>
        </w:rPr>
        <w:t>research</w:t>
      </w:r>
      <w:r>
        <w:rPr>
          <w:spacing w:val="-8"/>
          <w:sz w:val="22"/>
        </w:rPr>
        <w:t> </w:t>
      </w:r>
      <w:r>
        <w:rPr>
          <w:sz w:val="22"/>
        </w:rPr>
        <w:t>activity,</w:t>
      </w:r>
      <w:r>
        <w:rPr>
          <w:spacing w:val="-9"/>
          <w:sz w:val="22"/>
        </w:rPr>
        <w:t> </w:t>
      </w:r>
      <w:r>
        <w:rPr>
          <w:sz w:val="22"/>
        </w:rPr>
        <w:t>travel</w:t>
      </w:r>
      <w:r>
        <w:rPr>
          <w:spacing w:val="-7"/>
          <w:sz w:val="22"/>
        </w:rPr>
        <w:t> </w:t>
      </w:r>
      <w:r>
        <w:rPr>
          <w:sz w:val="22"/>
        </w:rPr>
        <w:t>costs</w:t>
      </w:r>
      <w:r>
        <w:rPr>
          <w:spacing w:val="-9"/>
          <w:sz w:val="22"/>
        </w:rPr>
        <w:t> </w:t>
      </w:r>
      <w:r>
        <w:rPr>
          <w:sz w:val="22"/>
        </w:rPr>
        <w:t>(costs</w:t>
      </w:r>
      <w:r>
        <w:rPr>
          <w:spacing w:val="-9"/>
          <w:sz w:val="22"/>
        </w:rPr>
        <w:t> </w:t>
      </w:r>
      <w:r>
        <w:rPr>
          <w:sz w:val="22"/>
        </w:rPr>
        <w:t>of</w:t>
      </w:r>
      <w:r>
        <w:rPr>
          <w:spacing w:val="-7"/>
          <w:sz w:val="22"/>
        </w:rPr>
        <w:t> </w:t>
      </w:r>
      <w:r>
        <w:rPr>
          <w:sz w:val="22"/>
        </w:rPr>
        <w:t>delegations,</w:t>
      </w:r>
      <w:r>
        <w:rPr>
          <w:spacing w:val="-7"/>
          <w:sz w:val="22"/>
        </w:rPr>
        <w:t> </w:t>
      </w:r>
      <w:r>
        <w:rPr>
          <w:sz w:val="22"/>
        </w:rPr>
        <w:t>costs</w:t>
      </w:r>
      <w:r>
        <w:rPr>
          <w:spacing w:val="-9"/>
          <w:sz w:val="22"/>
        </w:rPr>
        <w:t> </w:t>
      </w:r>
      <w:r>
        <w:rPr>
          <w:sz w:val="22"/>
        </w:rPr>
        <w:t>of</w:t>
      </w:r>
      <w:r>
        <w:rPr>
          <w:spacing w:val="-7"/>
          <w:sz w:val="22"/>
        </w:rPr>
        <w:t> </w:t>
      </w:r>
      <w:r>
        <w:rPr>
          <w:sz w:val="22"/>
        </w:rPr>
        <w:t>participation in conferences), costs of maintaining a separate bank account, costs of promoting the project.</w:t>
      </w:r>
    </w:p>
    <w:p>
      <w:pPr>
        <w:spacing w:after="0" w:line="256" w:lineRule="auto"/>
        <w:jc w:val="both"/>
        <w:rPr>
          <w:sz w:val="22"/>
        </w:rPr>
        <w:sectPr>
          <w:pgSz w:w="11910" w:h="16840"/>
          <w:pgMar w:header="0" w:footer="1355" w:top="1400" w:bottom="1560" w:left="1240" w:right="1140"/>
        </w:sectPr>
      </w:pPr>
    </w:p>
    <w:p>
      <w:pPr>
        <w:pStyle w:val="ListParagraph"/>
        <w:numPr>
          <w:ilvl w:val="0"/>
          <w:numId w:val="18"/>
        </w:numPr>
        <w:tabs>
          <w:tab w:pos="388" w:val="left" w:leader="none"/>
        </w:tabs>
        <w:spacing w:line="259" w:lineRule="auto" w:before="37" w:after="0"/>
        <w:ind w:left="176" w:right="272" w:firstLine="0"/>
        <w:jc w:val="both"/>
        <w:rPr>
          <w:sz w:val="22"/>
        </w:rPr>
      </w:pPr>
      <w:r>
        <w:rPr>
          <w:sz w:val="22"/>
        </w:rPr>
        <w:t>Overheads</w:t>
      </w:r>
      <w:r>
        <w:rPr>
          <w:spacing w:val="-9"/>
          <w:sz w:val="22"/>
        </w:rPr>
        <w:t> </w:t>
      </w:r>
      <w:r>
        <w:rPr>
          <w:sz w:val="22"/>
        </w:rPr>
        <w:t>(O)</w:t>
      </w:r>
      <w:r>
        <w:rPr>
          <w:spacing w:val="-9"/>
          <w:sz w:val="22"/>
        </w:rPr>
        <w:t> </w:t>
      </w:r>
      <w:r>
        <w:rPr>
          <w:sz w:val="22"/>
        </w:rPr>
        <w:t>-</w:t>
      </w:r>
      <w:r>
        <w:rPr>
          <w:spacing w:val="-9"/>
          <w:sz w:val="22"/>
        </w:rPr>
        <w:t> </w:t>
      </w:r>
      <w:r>
        <w:rPr>
          <w:sz w:val="22"/>
        </w:rPr>
        <w:t>incurred</w:t>
      </w:r>
      <w:r>
        <w:rPr>
          <w:spacing w:val="-12"/>
          <w:sz w:val="22"/>
        </w:rPr>
        <w:t> </w:t>
      </w:r>
      <w:r>
        <w:rPr>
          <w:sz w:val="22"/>
        </w:rPr>
        <w:t>indirectly</w:t>
      </w:r>
      <w:r>
        <w:rPr>
          <w:spacing w:val="-8"/>
          <w:sz w:val="22"/>
        </w:rPr>
        <w:t> </w:t>
      </w:r>
      <w:r>
        <w:rPr>
          <w:sz w:val="22"/>
        </w:rPr>
        <w:t>as</w:t>
      </w:r>
      <w:r>
        <w:rPr>
          <w:spacing w:val="-9"/>
          <w:sz w:val="22"/>
        </w:rPr>
        <w:t> </w:t>
      </w:r>
      <w:r>
        <w:rPr>
          <w:sz w:val="22"/>
        </w:rPr>
        <w:t>a</w:t>
      </w:r>
      <w:r>
        <w:rPr>
          <w:spacing w:val="-9"/>
          <w:sz w:val="22"/>
        </w:rPr>
        <w:t> </w:t>
      </w:r>
      <w:r>
        <w:rPr>
          <w:sz w:val="22"/>
        </w:rPr>
        <w:t>result</w:t>
      </w:r>
      <w:r>
        <w:rPr>
          <w:spacing w:val="-8"/>
          <w:sz w:val="22"/>
        </w:rPr>
        <w:t> </w:t>
      </w:r>
      <w:r>
        <w:rPr>
          <w:sz w:val="22"/>
        </w:rPr>
        <w:t>of</w:t>
      </w:r>
      <w:r>
        <w:rPr>
          <w:spacing w:val="-9"/>
          <w:sz w:val="22"/>
        </w:rPr>
        <w:t> </w:t>
      </w:r>
      <w:r>
        <w:rPr>
          <w:sz w:val="22"/>
        </w:rPr>
        <w:t>the</w:t>
      </w:r>
      <w:r>
        <w:rPr>
          <w:spacing w:val="-11"/>
          <w:sz w:val="22"/>
        </w:rPr>
        <w:t> </w:t>
      </w:r>
      <w:r>
        <w:rPr>
          <w:sz w:val="22"/>
        </w:rPr>
        <w:t>research</w:t>
      </w:r>
      <w:r>
        <w:rPr>
          <w:spacing w:val="-10"/>
          <w:sz w:val="22"/>
        </w:rPr>
        <w:t> </w:t>
      </w:r>
      <w:r>
        <w:rPr>
          <w:sz w:val="22"/>
        </w:rPr>
        <w:t>project;</w:t>
      </w:r>
      <w:r>
        <w:rPr>
          <w:spacing w:val="-8"/>
          <w:sz w:val="22"/>
        </w:rPr>
        <w:t> </w:t>
      </w:r>
      <w:r>
        <w:rPr>
          <w:sz w:val="22"/>
        </w:rPr>
        <w:t>Overheads</w:t>
      </w:r>
      <w:r>
        <w:rPr>
          <w:spacing w:val="-9"/>
          <w:sz w:val="22"/>
        </w:rPr>
        <w:t> </w:t>
      </w:r>
      <w:r>
        <w:rPr>
          <w:sz w:val="22"/>
        </w:rPr>
        <w:t>must</w:t>
      </w:r>
      <w:r>
        <w:rPr>
          <w:spacing w:val="-9"/>
          <w:sz w:val="22"/>
        </w:rPr>
        <w:t> </w:t>
      </w:r>
      <w:r>
        <w:rPr>
          <w:sz w:val="22"/>
        </w:rPr>
        <w:t>be</w:t>
      </w:r>
      <w:r>
        <w:rPr>
          <w:spacing w:val="-8"/>
          <w:sz w:val="22"/>
        </w:rPr>
        <w:t> </w:t>
      </w:r>
      <w:r>
        <w:rPr>
          <w:sz w:val="22"/>
        </w:rPr>
        <w:t>calculated according to the formula: O = (W+Op) x 25%*</w:t>
      </w:r>
    </w:p>
    <w:p>
      <w:pPr>
        <w:spacing w:before="3"/>
        <w:ind w:left="176" w:right="0" w:firstLine="0"/>
        <w:jc w:val="both"/>
        <w:rPr>
          <w:sz w:val="20"/>
        </w:rPr>
      </w:pPr>
      <w:r>
        <w:rPr>
          <w:sz w:val="20"/>
        </w:rPr>
        <w:t>*percentage</w:t>
      </w:r>
      <w:r>
        <w:rPr>
          <w:spacing w:val="-7"/>
          <w:sz w:val="20"/>
        </w:rPr>
        <w:t> </w:t>
      </w:r>
      <w:r>
        <w:rPr>
          <w:sz w:val="20"/>
        </w:rPr>
        <w:t>25%</w:t>
      </w:r>
      <w:r>
        <w:rPr>
          <w:spacing w:val="-6"/>
          <w:sz w:val="20"/>
        </w:rPr>
        <w:t> </w:t>
      </w:r>
      <w:r>
        <w:rPr>
          <w:sz w:val="20"/>
        </w:rPr>
        <w:t>estimated</w:t>
      </w:r>
      <w:r>
        <w:rPr>
          <w:spacing w:val="-5"/>
          <w:sz w:val="20"/>
        </w:rPr>
        <w:t> </w:t>
      </w:r>
      <w:r>
        <w:rPr>
          <w:sz w:val="20"/>
        </w:rPr>
        <w:t>by</w:t>
      </w:r>
      <w:r>
        <w:rPr>
          <w:spacing w:val="-5"/>
          <w:sz w:val="20"/>
        </w:rPr>
        <w:t> </w:t>
      </w:r>
      <w:r>
        <w:rPr>
          <w:sz w:val="20"/>
        </w:rPr>
        <w:t>the</w:t>
      </w:r>
      <w:r>
        <w:rPr>
          <w:spacing w:val="-6"/>
          <w:sz w:val="20"/>
        </w:rPr>
        <w:t> </w:t>
      </w:r>
      <w:r>
        <w:rPr>
          <w:sz w:val="20"/>
        </w:rPr>
        <w:t>Applicant</w:t>
      </w:r>
      <w:r>
        <w:rPr>
          <w:spacing w:val="-5"/>
          <w:sz w:val="20"/>
        </w:rPr>
        <w:t> </w:t>
      </w:r>
      <w:r>
        <w:rPr>
          <w:sz w:val="20"/>
        </w:rPr>
        <w:t>himself</w:t>
      </w:r>
      <w:r>
        <w:rPr>
          <w:spacing w:val="-4"/>
          <w:sz w:val="20"/>
        </w:rPr>
        <w:t> </w:t>
      </w:r>
      <w:r>
        <w:rPr>
          <w:sz w:val="20"/>
        </w:rPr>
        <w:t>(the</w:t>
      </w:r>
      <w:r>
        <w:rPr>
          <w:spacing w:val="-6"/>
          <w:sz w:val="20"/>
        </w:rPr>
        <w:t> </w:t>
      </w:r>
      <w:r>
        <w:rPr>
          <w:sz w:val="20"/>
        </w:rPr>
        <w:t>same</w:t>
      </w:r>
      <w:r>
        <w:rPr>
          <w:spacing w:val="-6"/>
          <w:sz w:val="20"/>
        </w:rPr>
        <w:t> </w:t>
      </w:r>
      <w:r>
        <w:rPr>
          <w:sz w:val="20"/>
        </w:rPr>
        <w:t>percentage</w:t>
      </w:r>
      <w:r>
        <w:rPr>
          <w:spacing w:val="-7"/>
          <w:sz w:val="20"/>
        </w:rPr>
        <w:t> </w:t>
      </w:r>
      <w:r>
        <w:rPr>
          <w:sz w:val="20"/>
        </w:rPr>
        <w:t>for</w:t>
      </w:r>
      <w:r>
        <w:rPr>
          <w:spacing w:val="-2"/>
          <w:sz w:val="20"/>
        </w:rPr>
        <w:t> </w:t>
      </w:r>
      <w:r>
        <w:rPr>
          <w:sz w:val="20"/>
        </w:rPr>
        <w:t>every</w:t>
      </w:r>
      <w:r>
        <w:rPr>
          <w:spacing w:val="-5"/>
          <w:sz w:val="20"/>
        </w:rPr>
        <w:t> </w:t>
      </w:r>
      <w:r>
        <w:rPr>
          <w:sz w:val="20"/>
        </w:rPr>
        <w:t>task</w:t>
      </w:r>
      <w:r>
        <w:rPr>
          <w:spacing w:val="-5"/>
          <w:sz w:val="20"/>
        </w:rPr>
        <w:t> </w:t>
      </w:r>
      <w:r>
        <w:rPr>
          <w:sz w:val="20"/>
        </w:rPr>
        <w:t>in</w:t>
      </w:r>
      <w:r>
        <w:rPr>
          <w:spacing w:val="-5"/>
          <w:sz w:val="20"/>
        </w:rPr>
        <w:t> </w:t>
      </w:r>
      <w:r>
        <w:rPr>
          <w:sz w:val="20"/>
        </w:rPr>
        <w:t>the</w:t>
      </w:r>
      <w:r>
        <w:rPr>
          <w:spacing w:val="-6"/>
          <w:sz w:val="20"/>
        </w:rPr>
        <w:t> </w:t>
      </w:r>
      <w:r>
        <w:rPr>
          <w:spacing w:val="-2"/>
          <w:sz w:val="20"/>
        </w:rPr>
        <w:t>project)</w:t>
      </w:r>
    </w:p>
    <w:p>
      <w:pPr>
        <w:pStyle w:val="BodyText"/>
        <w:rPr>
          <w:sz w:val="25"/>
        </w:rPr>
      </w:pPr>
    </w:p>
    <w:p>
      <w:pPr>
        <w:pStyle w:val="BodyText"/>
        <w:ind w:left="176"/>
        <w:jc w:val="both"/>
      </w:pPr>
      <w:r>
        <w:rPr/>
        <w:t>For</w:t>
      </w:r>
      <w:r>
        <w:rPr>
          <w:spacing w:val="-3"/>
        </w:rPr>
        <w:t> </w:t>
      </w:r>
      <w:r>
        <w:rPr/>
        <w:t>the</w:t>
      </w:r>
      <w:r>
        <w:rPr>
          <w:spacing w:val="-3"/>
        </w:rPr>
        <w:t> </w:t>
      </w:r>
      <w:r>
        <w:rPr/>
        <w:t>funding</w:t>
      </w:r>
      <w:r>
        <w:rPr>
          <w:spacing w:val="-4"/>
        </w:rPr>
        <w:t> </w:t>
      </w:r>
      <w:r>
        <w:rPr/>
        <w:t>granted</w:t>
      </w:r>
      <w:r>
        <w:rPr>
          <w:spacing w:val="-3"/>
        </w:rPr>
        <w:t> </w:t>
      </w:r>
      <w:r>
        <w:rPr/>
        <w:t>by</w:t>
      </w:r>
      <w:r>
        <w:rPr>
          <w:spacing w:val="-3"/>
        </w:rPr>
        <w:t> </w:t>
      </w:r>
      <w:r>
        <w:rPr/>
        <w:t>the</w:t>
      </w:r>
      <w:r>
        <w:rPr>
          <w:spacing w:val="-3"/>
        </w:rPr>
        <w:t> </w:t>
      </w:r>
      <w:r>
        <w:rPr/>
        <w:t>NCBR,</w:t>
      </w:r>
      <w:r>
        <w:rPr>
          <w:spacing w:val="-4"/>
        </w:rPr>
        <w:t> </w:t>
      </w:r>
      <w:r>
        <w:rPr/>
        <w:t>the</w:t>
      </w:r>
      <w:r>
        <w:rPr>
          <w:spacing w:val="-2"/>
        </w:rPr>
        <w:t> </w:t>
      </w:r>
      <w:r>
        <w:rPr/>
        <w:t>following</w:t>
      </w:r>
      <w:r>
        <w:rPr>
          <w:spacing w:val="-4"/>
        </w:rPr>
        <w:t> </w:t>
      </w:r>
      <w:r>
        <w:rPr/>
        <w:t>regulations</w:t>
      </w:r>
      <w:r>
        <w:rPr>
          <w:spacing w:val="-2"/>
        </w:rPr>
        <w:t> apply:</w:t>
      </w:r>
    </w:p>
    <w:p>
      <w:pPr>
        <w:pStyle w:val="ListParagraph"/>
        <w:numPr>
          <w:ilvl w:val="1"/>
          <w:numId w:val="18"/>
        </w:numPr>
        <w:tabs>
          <w:tab w:pos="897" w:val="left" w:leader="none"/>
        </w:tabs>
        <w:spacing w:line="259" w:lineRule="auto" w:before="22" w:after="0"/>
        <w:ind w:left="896" w:right="276" w:hanging="360"/>
        <w:jc w:val="both"/>
        <w:rPr>
          <w:sz w:val="22"/>
        </w:rPr>
      </w:pPr>
      <w:r>
        <w:rPr>
          <w:sz w:val="22"/>
        </w:rPr>
        <w:t>The Act of 20 July 2018 on the Law of Higher Education and Science, published in Journal of Laws item 1668, 2018, as amended;</w:t>
      </w:r>
    </w:p>
    <w:p>
      <w:pPr>
        <w:pStyle w:val="ListParagraph"/>
        <w:numPr>
          <w:ilvl w:val="1"/>
          <w:numId w:val="18"/>
        </w:numPr>
        <w:tabs>
          <w:tab w:pos="897" w:val="left" w:leader="none"/>
        </w:tabs>
        <w:spacing w:line="256" w:lineRule="auto" w:before="1" w:after="0"/>
        <w:ind w:left="896" w:right="281" w:hanging="360"/>
        <w:jc w:val="both"/>
        <w:rPr>
          <w:sz w:val="22"/>
        </w:rPr>
      </w:pPr>
      <w:r>
        <w:rPr>
          <w:sz w:val="22"/>
        </w:rPr>
        <w:t>The Act of 30 April 2010 on the National Centre for Research and Development, published in Journal of Laws item 1770, 2019;</w:t>
      </w:r>
    </w:p>
    <w:p>
      <w:pPr>
        <w:pStyle w:val="ListParagraph"/>
        <w:numPr>
          <w:ilvl w:val="1"/>
          <w:numId w:val="18"/>
        </w:numPr>
        <w:tabs>
          <w:tab w:pos="897" w:val="left" w:leader="none"/>
        </w:tabs>
        <w:spacing w:line="259" w:lineRule="auto" w:before="4" w:after="0"/>
        <w:ind w:left="896" w:right="273" w:hanging="360"/>
        <w:jc w:val="both"/>
        <w:rPr>
          <w:sz w:val="22"/>
        </w:rPr>
      </w:pPr>
      <w:r>
        <w:rPr>
          <w:sz w:val="22"/>
        </w:rPr>
        <w:t>The</w:t>
      </w:r>
      <w:r>
        <w:rPr>
          <w:spacing w:val="-5"/>
          <w:sz w:val="22"/>
        </w:rPr>
        <w:t> </w:t>
      </w:r>
      <w:r>
        <w:rPr>
          <w:sz w:val="22"/>
        </w:rPr>
        <w:t>Regulation</w:t>
      </w:r>
      <w:r>
        <w:rPr>
          <w:spacing w:val="-6"/>
          <w:sz w:val="22"/>
        </w:rPr>
        <w:t> </w:t>
      </w:r>
      <w:r>
        <w:rPr>
          <w:sz w:val="22"/>
        </w:rPr>
        <w:t>of</w:t>
      </w:r>
      <w:r>
        <w:rPr>
          <w:spacing w:val="-5"/>
          <w:sz w:val="22"/>
        </w:rPr>
        <w:t> </w:t>
      </w:r>
      <w:r>
        <w:rPr>
          <w:sz w:val="22"/>
        </w:rPr>
        <w:t>the</w:t>
      </w:r>
      <w:r>
        <w:rPr>
          <w:spacing w:val="-5"/>
          <w:sz w:val="22"/>
        </w:rPr>
        <w:t> </w:t>
      </w:r>
      <w:r>
        <w:rPr>
          <w:sz w:val="22"/>
        </w:rPr>
        <w:t>Minister</w:t>
      </w:r>
      <w:r>
        <w:rPr>
          <w:spacing w:val="-5"/>
          <w:sz w:val="22"/>
        </w:rPr>
        <w:t> </w:t>
      </w:r>
      <w:r>
        <w:rPr>
          <w:sz w:val="22"/>
        </w:rPr>
        <w:t>of</w:t>
      </w:r>
      <w:r>
        <w:rPr>
          <w:spacing w:val="-5"/>
          <w:sz w:val="22"/>
        </w:rPr>
        <w:t> </w:t>
      </w:r>
      <w:r>
        <w:rPr>
          <w:sz w:val="22"/>
        </w:rPr>
        <w:t>Science</w:t>
      </w:r>
      <w:r>
        <w:rPr>
          <w:spacing w:val="-5"/>
          <w:sz w:val="22"/>
        </w:rPr>
        <w:t> </w:t>
      </w:r>
      <w:r>
        <w:rPr>
          <w:sz w:val="22"/>
        </w:rPr>
        <w:t>and</w:t>
      </w:r>
      <w:r>
        <w:rPr>
          <w:spacing w:val="-6"/>
          <w:sz w:val="22"/>
        </w:rPr>
        <w:t> </w:t>
      </w:r>
      <w:r>
        <w:rPr>
          <w:sz w:val="22"/>
        </w:rPr>
        <w:t>Higher</w:t>
      </w:r>
      <w:r>
        <w:rPr>
          <w:spacing w:val="-5"/>
          <w:sz w:val="22"/>
        </w:rPr>
        <w:t> </w:t>
      </w:r>
      <w:r>
        <w:rPr>
          <w:sz w:val="22"/>
        </w:rPr>
        <w:t>Education</w:t>
      </w:r>
      <w:r>
        <w:rPr>
          <w:spacing w:val="-6"/>
          <w:sz w:val="22"/>
        </w:rPr>
        <w:t> </w:t>
      </w:r>
      <w:r>
        <w:rPr>
          <w:sz w:val="22"/>
        </w:rPr>
        <w:t>of</w:t>
      </w:r>
      <w:r>
        <w:rPr>
          <w:spacing w:val="-5"/>
          <w:sz w:val="22"/>
        </w:rPr>
        <w:t> </w:t>
      </w:r>
      <w:r>
        <w:rPr>
          <w:sz w:val="22"/>
        </w:rPr>
        <w:t>19</w:t>
      </w:r>
      <w:r>
        <w:rPr>
          <w:spacing w:val="-5"/>
          <w:sz w:val="22"/>
        </w:rPr>
        <w:t> </w:t>
      </w:r>
      <w:r>
        <w:rPr>
          <w:sz w:val="22"/>
        </w:rPr>
        <w:t>August</w:t>
      </w:r>
      <w:r>
        <w:rPr>
          <w:spacing w:val="-5"/>
          <w:sz w:val="22"/>
        </w:rPr>
        <w:t> </w:t>
      </w:r>
      <w:r>
        <w:rPr>
          <w:sz w:val="22"/>
        </w:rPr>
        <w:t>2020</w:t>
      </w:r>
      <w:r>
        <w:rPr>
          <w:spacing w:val="-7"/>
          <w:sz w:val="22"/>
        </w:rPr>
        <w:t> </w:t>
      </w:r>
      <w:r>
        <w:rPr>
          <w:sz w:val="22"/>
        </w:rPr>
        <w:t>on</w:t>
      </w:r>
      <w:r>
        <w:rPr>
          <w:spacing w:val="-6"/>
          <w:sz w:val="22"/>
        </w:rPr>
        <w:t> </w:t>
      </w:r>
      <w:r>
        <w:rPr>
          <w:sz w:val="22"/>
        </w:rPr>
        <w:t>granting state aid</w:t>
      </w:r>
      <w:r>
        <w:rPr>
          <w:spacing w:val="-1"/>
          <w:sz w:val="22"/>
        </w:rPr>
        <w:t> </w:t>
      </w:r>
      <w:r>
        <w:rPr>
          <w:sz w:val="22"/>
        </w:rPr>
        <w:t>by the National Centre for Research and Development, published in Journal of Laws item 1456, 2020.</w:t>
      </w:r>
    </w:p>
    <w:p>
      <w:pPr>
        <w:pStyle w:val="BodyText"/>
        <w:spacing w:before="8"/>
        <w:rPr>
          <w:sz w:val="23"/>
        </w:rPr>
      </w:pPr>
    </w:p>
    <w:p>
      <w:pPr>
        <w:pStyle w:val="BodyText"/>
        <w:spacing w:before="1"/>
        <w:ind w:left="176"/>
        <w:jc w:val="both"/>
      </w:pPr>
      <w:r>
        <w:rPr/>
        <w:t>Maximum</w:t>
      </w:r>
      <w:r>
        <w:rPr>
          <w:spacing w:val="-4"/>
        </w:rPr>
        <w:t> </w:t>
      </w:r>
      <w:r>
        <w:rPr/>
        <w:t>level</w:t>
      </w:r>
      <w:r>
        <w:rPr>
          <w:spacing w:val="-4"/>
        </w:rPr>
        <w:t> </w:t>
      </w:r>
      <w:r>
        <w:rPr/>
        <w:t>of</w:t>
      </w:r>
      <w:r>
        <w:rPr>
          <w:spacing w:val="-1"/>
        </w:rPr>
        <w:t> </w:t>
      </w:r>
      <w:r>
        <w:rPr>
          <w:spacing w:val="-2"/>
        </w:rPr>
        <w:t>funding:</w:t>
      </w:r>
    </w:p>
    <w:p>
      <w:pPr>
        <w:pStyle w:val="ListParagraph"/>
        <w:numPr>
          <w:ilvl w:val="0"/>
          <w:numId w:val="20"/>
        </w:numPr>
        <w:tabs>
          <w:tab w:pos="604" w:val="left" w:leader="none"/>
        </w:tabs>
        <w:spacing w:line="240" w:lineRule="auto" w:before="22" w:after="0"/>
        <w:ind w:left="603" w:right="0" w:hanging="361"/>
        <w:jc w:val="both"/>
        <w:rPr>
          <w:sz w:val="22"/>
        </w:rPr>
      </w:pPr>
      <w:r>
        <w:rPr>
          <w:sz w:val="22"/>
        </w:rPr>
        <w:t>For</w:t>
      </w:r>
      <w:r>
        <w:rPr>
          <w:spacing w:val="-2"/>
          <w:sz w:val="22"/>
        </w:rPr>
        <w:t> </w:t>
      </w:r>
      <w:r>
        <w:rPr>
          <w:sz w:val="22"/>
        </w:rPr>
        <w:t>research</w:t>
      </w:r>
      <w:r>
        <w:rPr>
          <w:spacing w:val="-5"/>
          <w:sz w:val="22"/>
        </w:rPr>
        <w:t> </w:t>
      </w:r>
      <w:r>
        <w:rPr>
          <w:sz w:val="22"/>
        </w:rPr>
        <w:t>organisations</w:t>
      </w:r>
      <w:r>
        <w:rPr>
          <w:spacing w:val="-4"/>
          <w:sz w:val="22"/>
        </w:rPr>
        <w:t> </w:t>
      </w:r>
      <w:r>
        <w:rPr>
          <w:sz w:val="22"/>
        </w:rPr>
        <w:t>–</w:t>
      </w:r>
      <w:r>
        <w:rPr>
          <w:spacing w:val="-1"/>
          <w:sz w:val="22"/>
        </w:rPr>
        <w:t> </w:t>
      </w:r>
      <w:r>
        <w:rPr>
          <w:sz w:val="22"/>
        </w:rPr>
        <w:t>up</w:t>
      </w:r>
      <w:r>
        <w:rPr>
          <w:spacing w:val="-3"/>
          <w:sz w:val="22"/>
        </w:rPr>
        <w:t> </w:t>
      </w:r>
      <w:r>
        <w:rPr>
          <w:sz w:val="22"/>
        </w:rPr>
        <w:t>to</w:t>
      </w:r>
      <w:r>
        <w:rPr>
          <w:spacing w:val="-1"/>
          <w:sz w:val="22"/>
        </w:rPr>
        <w:t> </w:t>
      </w:r>
      <w:r>
        <w:rPr>
          <w:sz w:val="22"/>
        </w:rPr>
        <w:t>100%</w:t>
      </w:r>
      <w:r>
        <w:rPr>
          <w:spacing w:val="-4"/>
          <w:sz w:val="22"/>
        </w:rPr>
        <w:t> </w:t>
      </w:r>
      <w:r>
        <w:rPr>
          <w:sz w:val="22"/>
        </w:rPr>
        <w:t>of</w:t>
      </w:r>
      <w:r>
        <w:rPr>
          <w:spacing w:val="-2"/>
          <w:sz w:val="22"/>
        </w:rPr>
        <w:t> </w:t>
      </w:r>
      <w:r>
        <w:rPr>
          <w:sz w:val="22"/>
        </w:rPr>
        <w:t>eligible</w:t>
      </w:r>
      <w:r>
        <w:rPr>
          <w:spacing w:val="-4"/>
          <w:sz w:val="22"/>
        </w:rPr>
        <w:t> </w:t>
      </w:r>
      <w:r>
        <w:rPr>
          <w:spacing w:val="-2"/>
          <w:sz w:val="22"/>
        </w:rPr>
        <w:t>costs</w:t>
      </w:r>
    </w:p>
    <w:p>
      <w:pPr>
        <w:pStyle w:val="ListParagraph"/>
        <w:numPr>
          <w:ilvl w:val="0"/>
          <w:numId w:val="20"/>
        </w:numPr>
        <w:tabs>
          <w:tab w:pos="604" w:val="left" w:leader="none"/>
        </w:tabs>
        <w:spacing w:line="259" w:lineRule="auto" w:before="22" w:after="0"/>
        <w:ind w:left="603" w:right="272" w:hanging="360"/>
        <w:jc w:val="both"/>
        <w:rPr>
          <w:sz w:val="22"/>
        </w:rPr>
      </w:pPr>
      <w:r>
        <w:rPr>
          <w:sz w:val="22"/>
        </w:rPr>
        <w:t>For</w:t>
      </w:r>
      <w:r>
        <w:rPr>
          <w:spacing w:val="-8"/>
          <w:sz w:val="22"/>
        </w:rPr>
        <w:t> </w:t>
      </w:r>
      <w:r>
        <w:rPr>
          <w:sz w:val="22"/>
        </w:rPr>
        <w:t>enterprises</w:t>
      </w:r>
      <w:r>
        <w:rPr>
          <w:spacing w:val="-8"/>
          <w:sz w:val="22"/>
        </w:rPr>
        <w:t> </w:t>
      </w:r>
      <w:r>
        <w:rPr>
          <w:sz w:val="22"/>
        </w:rPr>
        <w:t>–</w:t>
      </w:r>
      <w:r>
        <w:rPr>
          <w:spacing w:val="-7"/>
          <w:sz w:val="22"/>
        </w:rPr>
        <w:t> </w:t>
      </w:r>
      <w:r>
        <w:rPr>
          <w:sz w:val="22"/>
        </w:rPr>
        <w:t>up</w:t>
      </w:r>
      <w:r>
        <w:rPr>
          <w:spacing w:val="-9"/>
          <w:sz w:val="22"/>
        </w:rPr>
        <w:t> </w:t>
      </w:r>
      <w:r>
        <w:rPr>
          <w:sz w:val="22"/>
        </w:rPr>
        <w:t>to</w:t>
      </w:r>
      <w:r>
        <w:rPr>
          <w:spacing w:val="-7"/>
          <w:sz w:val="22"/>
        </w:rPr>
        <w:t> </w:t>
      </w:r>
      <w:r>
        <w:rPr>
          <w:sz w:val="22"/>
        </w:rPr>
        <w:t>the</w:t>
      </w:r>
      <w:r>
        <w:rPr>
          <w:spacing w:val="-8"/>
          <w:sz w:val="22"/>
        </w:rPr>
        <w:t> </w:t>
      </w:r>
      <w:r>
        <w:rPr>
          <w:sz w:val="22"/>
        </w:rPr>
        <w:t>level</w:t>
      </w:r>
      <w:r>
        <w:rPr>
          <w:spacing w:val="-8"/>
          <w:sz w:val="22"/>
        </w:rPr>
        <w:t> </w:t>
      </w:r>
      <w:r>
        <w:rPr>
          <w:sz w:val="22"/>
        </w:rPr>
        <w:t>submitted</w:t>
      </w:r>
      <w:r>
        <w:rPr>
          <w:spacing w:val="-8"/>
          <w:sz w:val="22"/>
        </w:rPr>
        <w:t> </w:t>
      </w:r>
      <w:r>
        <w:rPr>
          <w:sz w:val="22"/>
        </w:rPr>
        <w:t>in</w:t>
      </w:r>
      <w:r>
        <w:rPr>
          <w:spacing w:val="-9"/>
          <w:sz w:val="22"/>
        </w:rPr>
        <w:t> </w:t>
      </w:r>
      <w:r>
        <w:rPr>
          <w:sz w:val="22"/>
        </w:rPr>
        <w:t>the</w:t>
      </w:r>
      <w:r>
        <w:rPr>
          <w:spacing w:val="-8"/>
          <w:sz w:val="22"/>
        </w:rPr>
        <w:t> </w:t>
      </w:r>
      <w:r>
        <w:rPr>
          <w:sz w:val="22"/>
        </w:rPr>
        <w:t>Regulation</w:t>
      </w:r>
      <w:r>
        <w:rPr>
          <w:spacing w:val="-9"/>
          <w:sz w:val="22"/>
        </w:rPr>
        <w:t> </w:t>
      </w:r>
      <w:r>
        <w:rPr>
          <w:sz w:val="22"/>
        </w:rPr>
        <w:t>of</w:t>
      </w:r>
      <w:r>
        <w:rPr>
          <w:spacing w:val="-11"/>
          <w:sz w:val="22"/>
        </w:rPr>
        <w:t> </w:t>
      </w:r>
      <w:r>
        <w:rPr>
          <w:sz w:val="22"/>
        </w:rPr>
        <w:t>the</w:t>
      </w:r>
      <w:r>
        <w:rPr>
          <w:spacing w:val="-8"/>
          <w:sz w:val="22"/>
        </w:rPr>
        <w:t> </w:t>
      </w:r>
      <w:r>
        <w:rPr>
          <w:sz w:val="22"/>
        </w:rPr>
        <w:t>Minister</w:t>
      </w:r>
      <w:r>
        <w:rPr>
          <w:spacing w:val="-10"/>
          <w:sz w:val="22"/>
        </w:rPr>
        <w:t> </w:t>
      </w:r>
      <w:r>
        <w:rPr>
          <w:sz w:val="22"/>
        </w:rPr>
        <w:t>of</w:t>
      </w:r>
      <w:r>
        <w:rPr>
          <w:spacing w:val="-8"/>
          <w:sz w:val="22"/>
        </w:rPr>
        <w:t> </w:t>
      </w:r>
      <w:r>
        <w:rPr>
          <w:sz w:val="22"/>
        </w:rPr>
        <w:t>Science</w:t>
      </w:r>
      <w:r>
        <w:rPr>
          <w:spacing w:val="-7"/>
          <w:sz w:val="22"/>
        </w:rPr>
        <w:t> </w:t>
      </w:r>
      <w:r>
        <w:rPr>
          <w:sz w:val="22"/>
        </w:rPr>
        <w:t>and</w:t>
      </w:r>
      <w:r>
        <w:rPr>
          <w:spacing w:val="-9"/>
          <w:sz w:val="22"/>
        </w:rPr>
        <w:t> </w:t>
      </w:r>
      <w:r>
        <w:rPr>
          <w:sz w:val="22"/>
        </w:rPr>
        <w:t>Higher Education of 19 August 2020 on granting state aid by the National Centre for Research and Development, published in Journal of Laws item 1456, 2020.</w:t>
      </w:r>
    </w:p>
    <w:p>
      <w:pPr>
        <w:pStyle w:val="BodyText"/>
        <w:spacing w:before="9"/>
        <w:rPr>
          <w:sz w:val="23"/>
        </w:rPr>
      </w:pPr>
    </w:p>
    <w:tbl>
      <w:tblPr>
        <w:tblW w:w="0" w:type="auto"/>
        <w:jc w:val="left"/>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1"/>
        <w:gridCol w:w="1512"/>
        <w:gridCol w:w="1668"/>
        <w:gridCol w:w="1851"/>
        <w:gridCol w:w="1894"/>
      </w:tblGrid>
      <w:tr>
        <w:trPr>
          <w:trHeight w:val="616" w:hRule="atLeast"/>
        </w:trPr>
        <w:tc>
          <w:tcPr>
            <w:tcW w:w="2031" w:type="dxa"/>
          </w:tcPr>
          <w:p>
            <w:pPr>
              <w:pStyle w:val="TableParagraph"/>
              <w:ind w:left="0"/>
              <w:rPr>
                <w:rFonts w:ascii="Times New Roman"/>
                <w:sz w:val="20"/>
              </w:rPr>
            </w:pPr>
          </w:p>
        </w:tc>
        <w:tc>
          <w:tcPr>
            <w:tcW w:w="1512" w:type="dxa"/>
          </w:tcPr>
          <w:p>
            <w:pPr>
              <w:pStyle w:val="TableParagraph"/>
              <w:spacing w:line="268" w:lineRule="exact"/>
              <w:ind w:left="107"/>
              <w:rPr>
                <w:b/>
                <w:sz w:val="22"/>
              </w:rPr>
            </w:pPr>
            <w:r>
              <w:rPr>
                <w:b/>
                <w:spacing w:val="-2"/>
                <w:sz w:val="22"/>
              </w:rPr>
              <w:t>Large</w:t>
            </w:r>
          </w:p>
          <w:p>
            <w:pPr>
              <w:pStyle w:val="TableParagraph"/>
              <w:spacing w:before="38"/>
              <w:ind w:left="107"/>
              <w:rPr>
                <w:b/>
                <w:sz w:val="22"/>
              </w:rPr>
            </w:pPr>
            <w:r>
              <w:rPr>
                <w:b/>
                <w:spacing w:val="-2"/>
                <w:sz w:val="22"/>
              </w:rPr>
              <w:t>Enterprises</w:t>
            </w:r>
          </w:p>
        </w:tc>
        <w:tc>
          <w:tcPr>
            <w:tcW w:w="1668" w:type="dxa"/>
          </w:tcPr>
          <w:p>
            <w:pPr>
              <w:pStyle w:val="TableParagraph"/>
              <w:spacing w:line="268" w:lineRule="exact"/>
              <w:ind w:left="107"/>
              <w:rPr>
                <w:b/>
                <w:sz w:val="22"/>
              </w:rPr>
            </w:pPr>
            <w:r>
              <w:rPr>
                <w:b/>
                <w:spacing w:val="-2"/>
                <w:sz w:val="22"/>
              </w:rPr>
              <w:t>Medium</w:t>
            </w:r>
          </w:p>
          <w:p>
            <w:pPr>
              <w:pStyle w:val="TableParagraph"/>
              <w:spacing w:before="38"/>
              <w:ind w:left="107"/>
              <w:rPr>
                <w:b/>
                <w:sz w:val="22"/>
              </w:rPr>
            </w:pPr>
            <w:r>
              <w:rPr>
                <w:b/>
                <w:spacing w:val="-2"/>
                <w:sz w:val="22"/>
              </w:rPr>
              <w:t>Enterprises</w:t>
            </w:r>
          </w:p>
        </w:tc>
        <w:tc>
          <w:tcPr>
            <w:tcW w:w="1851" w:type="dxa"/>
          </w:tcPr>
          <w:p>
            <w:pPr>
              <w:pStyle w:val="TableParagraph"/>
              <w:spacing w:line="268" w:lineRule="exact"/>
              <w:ind w:left="108"/>
              <w:rPr>
                <w:b/>
                <w:sz w:val="22"/>
              </w:rPr>
            </w:pPr>
            <w:r>
              <w:rPr>
                <w:b/>
                <w:spacing w:val="-2"/>
                <w:sz w:val="22"/>
              </w:rPr>
              <w:t>Micro/Small</w:t>
            </w:r>
          </w:p>
          <w:p>
            <w:pPr>
              <w:pStyle w:val="TableParagraph"/>
              <w:spacing w:before="38"/>
              <w:ind w:left="108"/>
              <w:rPr>
                <w:b/>
                <w:sz w:val="22"/>
              </w:rPr>
            </w:pPr>
            <w:r>
              <w:rPr>
                <w:b/>
                <w:spacing w:val="-2"/>
                <w:sz w:val="22"/>
              </w:rPr>
              <w:t>Enterprises</w:t>
            </w:r>
          </w:p>
        </w:tc>
        <w:tc>
          <w:tcPr>
            <w:tcW w:w="1894" w:type="dxa"/>
          </w:tcPr>
          <w:p>
            <w:pPr>
              <w:pStyle w:val="TableParagraph"/>
              <w:spacing w:line="268" w:lineRule="exact"/>
              <w:rPr>
                <w:b/>
                <w:sz w:val="22"/>
              </w:rPr>
            </w:pPr>
            <w:r>
              <w:rPr>
                <w:b/>
                <w:spacing w:val="-2"/>
                <w:sz w:val="22"/>
              </w:rPr>
              <w:t>Research</w:t>
            </w:r>
          </w:p>
          <w:p>
            <w:pPr>
              <w:pStyle w:val="TableParagraph"/>
              <w:spacing w:before="38"/>
              <w:rPr>
                <w:b/>
                <w:sz w:val="22"/>
              </w:rPr>
            </w:pPr>
            <w:r>
              <w:rPr>
                <w:b/>
                <w:spacing w:val="-2"/>
                <w:sz w:val="22"/>
              </w:rPr>
              <w:t>Organizations</w:t>
            </w:r>
          </w:p>
        </w:tc>
      </w:tr>
      <w:tr>
        <w:trPr>
          <w:trHeight w:val="830" w:hRule="atLeast"/>
        </w:trPr>
        <w:tc>
          <w:tcPr>
            <w:tcW w:w="2031" w:type="dxa"/>
          </w:tcPr>
          <w:p>
            <w:pPr>
              <w:pStyle w:val="TableParagraph"/>
              <w:spacing w:line="268" w:lineRule="exact"/>
              <w:ind w:left="107"/>
              <w:rPr>
                <w:b/>
                <w:sz w:val="22"/>
              </w:rPr>
            </w:pPr>
            <w:r>
              <w:rPr>
                <w:b/>
                <w:sz w:val="22"/>
              </w:rPr>
              <w:t>Basic</w:t>
            </w:r>
            <w:r>
              <w:rPr>
                <w:b/>
                <w:spacing w:val="-5"/>
                <w:sz w:val="22"/>
              </w:rPr>
              <w:t> </w:t>
            </w:r>
            <w:r>
              <w:rPr>
                <w:b/>
                <w:spacing w:val="-2"/>
                <w:sz w:val="22"/>
              </w:rPr>
              <w:t>Research</w:t>
            </w:r>
          </w:p>
        </w:tc>
        <w:tc>
          <w:tcPr>
            <w:tcW w:w="1512" w:type="dxa"/>
          </w:tcPr>
          <w:p>
            <w:pPr>
              <w:pStyle w:val="TableParagraph"/>
              <w:spacing w:line="268" w:lineRule="exact"/>
              <w:ind w:left="107"/>
              <w:rPr>
                <w:sz w:val="22"/>
              </w:rPr>
            </w:pPr>
            <w:r>
              <w:rPr>
                <w:spacing w:val="-5"/>
                <w:sz w:val="22"/>
              </w:rPr>
              <w:t>0%</w:t>
            </w:r>
          </w:p>
        </w:tc>
        <w:tc>
          <w:tcPr>
            <w:tcW w:w="1668" w:type="dxa"/>
          </w:tcPr>
          <w:p>
            <w:pPr>
              <w:pStyle w:val="TableParagraph"/>
              <w:spacing w:line="268" w:lineRule="exact"/>
              <w:ind w:left="107"/>
              <w:rPr>
                <w:sz w:val="22"/>
              </w:rPr>
            </w:pPr>
            <w:r>
              <w:rPr>
                <w:spacing w:val="-5"/>
                <w:sz w:val="22"/>
              </w:rPr>
              <w:t>0%</w:t>
            </w:r>
          </w:p>
        </w:tc>
        <w:tc>
          <w:tcPr>
            <w:tcW w:w="1851" w:type="dxa"/>
          </w:tcPr>
          <w:p>
            <w:pPr>
              <w:pStyle w:val="TableParagraph"/>
              <w:spacing w:line="268" w:lineRule="exact"/>
              <w:ind w:left="108"/>
              <w:rPr>
                <w:sz w:val="22"/>
              </w:rPr>
            </w:pPr>
            <w:r>
              <w:rPr>
                <w:spacing w:val="-5"/>
                <w:sz w:val="22"/>
              </w:rPr>
              <w:t>0%</w:t>
            </w:r>
          </w:p>
        </w:tc>
        <w:tc>
          <w:tcPr>
            <w:tcW w:w="1894" w:type="dxa"/>
          </w:tcPr>
          <w:p>
            <w:pPr>
              <w:pStyle w:val="TableParagraph"/>
              <w:spacing w:line="276" w:lineRule="auto"/>
              <w:ind w:right="1224"/>
              <w:rPr>
                <w:sz w:val="22"/>
              </w:rPr>
            </w:pPr>
            <w:r>
              <w:rPr>
                <w:sz w:val="22"/>
              </w:rPr>
              <w:t>Up to 100</w:t>
            </w:r>
            <w:r>
              <w:rPr>
                <w:spacing w:val="-2"/>
                <w:sz w:val="22"/>
              </w:rPr>
              <w:t> </w:t>
            </w:r>
            <w:r>
              <w:rPr>
                <w:spacing w:val="-10"/>
                <w:sz w:val="22"/>
              </w:rPr>
              <w:t>%</w:t>
            </w:r>
          </w:p>
        </w:tc>
      </w:tr>
      <w:tr>
        <w:trPr>
          <w:trHeight w:val="926" w:hRule="atLeast"/>
        </w:trPr>
        <w:tc>
          <w:tcPr>
            <w:tcW w:w="2031" w:type="dxa"/>
          </w:tcPr>
          <w:p>
            <w:pPr>
              <w:pStyle w:val="TableParagraph"/>
              <w:spacing w:line="268" w:lineRule="exact"/>
              <w:ind w:left="107"/>
              <w:rPr>
                <w:b/>
                <w:sz w:val="22"/>
              </w:rPr>
            </w:pPr>
            <w:r>
              <w:rPr>
                <w:b/>
                <w:sz w:val="22"/>
              </w:rPr>
              <w:t>Applied</w:t>
            </w:r>
            <w:r>
              <w:rPr>
                <w:b/>
                <w:spacing w:val="-4"/>
                <w:sz w:val="22"/>
              </w:rPr>
              <w:t> </w:t>
            </w:r>
            <w:r>
              <w:rPr>
                <w:b/>
                <w:spacing w:val="-2"/>
                <w:sz w:val="22"/>
              </w:rPr>
              <w:t>Research</w:t>
            </w:r>
          </w:p>
        </w:tc>
        <w:tc>
          <w:tcPr>
            <w:tcW w:w="1512" w:type="dxa"/>
          </w:tcPr>
          <w:p>
            <w:pPr>
              <w:pStyle w:val="TableParagraph"/>
              <w:spacing w:line="268" w:lineRule="exact"/>
              <w:ind w:left="107"/>
              <w:rPr>
                <w:sz w:val="22"/>
              </w:rPr>
            </w:pPr>
            <w:r>
              <w:rPr>
                <w:sz w:val="22"/>
              </w:rPr>
              <w:t>Up</w:t>
            </w:r>
            <w:r>
              <w:rPr>
                <w:spacing w:val="-1"/>
                <w:sz w:val="22"/>
              </w:rPr>
              <w:t> </w:t>
            </w:r>
            <w:r>
              <w:rPr>
                <w:spacing w:val="-5"/>
                <w:sz w:val="22"/>
              </w:rPr>
              <w:t>to</w:t>
            </w:r>
          </w:p>
          <w:p>
            <w:pPr>
              <w:pStyle w:val="TableParagraph"/>
              <w:tabs>
                <w:tab w:pos="961" w:val="left" w:leader="none"/>
              </w:tabs>
              <w:spacing w:before="41"/>
              <w:ind w:left="107"/>
              <w:rPr>
                <w:sz w:val="22"/>
              </w:rPr>
            </w:pPr>
            <w:r>
              <w:rPr>
                <w:spacing w:val="-4"/>
                <w:sz w:val="22"/>
              </w:rPr>
              <w:t>50+15</w:t>
            </w:r>
            <w:r>
              <w:rPr>
                <w:sz w:val="22"/>
              </w:rPr>
              <w:tab/>
            </w:r>
            <w:r>
              <w:rPr>
                <w:spacing w:val="-4"/>
                <w:sz w:val="22"/>
              </w:rPr>
              <w:t>(max</w:t>
            </w:r>
          </w:p>
          <w:p>
            <w:pPr>
              <w:pStyle w:val="TableParagraph"/>
              <w:spacing w:before="41"/>
              <w:ind w:left="107"/>
              <w:rPr>
                <w:sz w:val="22"/>
              </w:rPr>
            </w:pPr>
            <w:r>
              <w:rPr>
                <w:sz w:val="22"/>
              </w:rPr>
              <w:t>65</w:t>
            </w:r>
            <w:r>
              <w:rPr>
                <w:spacing w:val="-2"/>
                <w:sz w:val="22"/>
              </w:rPr>
              <w:t> </w:t>
            </w:r>
            <w:r>
              <w:rPr>
                <w:spacing w:val="-5"/>
                <w:sz w:val="22"/>
              </w:rPr>
              <w:t>%)</w:t>
            </w:r>
          </w:p>
        </w:tc>
        <w:tc>
          <w:tcPr>
            <w:tcW w:w="1668" w:type="dxa"/>
          </w:tcPr>
          <w:p>
            <w:pPr>
              <w:pStyle w:val="TableParagraph"/>
              <w:spacing w:line="268" w:lineRule="exact"/>
              <w:ind w:left="107"/>
              <w:rPr>
                <w:sz w:val="22"/>
              </w:rPr>
            </w:pPr>
            <w:r>
              <w:rPr>
                <w:sz w:val="22"/>
              </w:rPr>
              <w:t>Up</w:t>
            </w:r>
            <w:r>
              <w:rPr>
                <w:spacing w:val="-1"/>
                <w:sz w:val="22"/>
              </w:rPr>
              <w:t> </w:t>
            </w:r>
            <w:r>
              <w:rPr>
                <w:spacing w:val="-5"/>
                <w:sz w:val="22"/>
              </w:rPr>
              <w:t>to</w:t>
            </w:r>
          </w:p>
          <w:p>
            <w:pPr>
              <w:pStyle w:val="TableParagraph"/>
              <w:spacing w:before="41"/>
              <w:ind w:left="107"/>
              <w:rPr>
                <w:sz w:val="22"/>
              </w:rPr>
            </w:pPr>
            <w:r>
              <w:rPr>
                <w:sz w:val="22"/>
              </w:rPr>
              <w:t>50+10+15</w:t>
            </w:r>
            <w:r>
              <w:rPr>
                <w:spacing w:val="63"/>
                <w:sz w:val="22"/>
              </w:rPr>
              <w:t> </w:t>
            </w:r>
            <w:r>
              <w:rPr>
                <w:spacing w:val="-4"/>
                <w:sz w:val="22"/>
              </w:rPr>
              <w:t>(max</w:t>
            </w:r>
          </w:p>
          <w:p>
            <w:pPr>
              <w:pStyle w:val="TableParagraph"/>
              <w:spacing w:before="41"/>
              <w:ind w:left="107"/>
              <w:rPr>
                <w:sz w:val="22"/>
              </w:rPr>
            </w:pPr>
            <w:r>
              <w:rPr>
                <w:sz w:val="22"/>
              </w:rPr>
              <w:t>75</w:t>
            </w:r>
            <w:r>
              <w:rPr>
                <w:spacing w:val="-2"/>
                <w:sz w:val="22"/>
              </w:rPr>
              <w:t> </w:t>
            </w:r>
            <w:r>
              <w:rPr>
                <w:spacing w:val="-5"/>
                <w:sz w:val="22"/>
              </w:rPr>
              <w:t>%)</w:t>
            </w:r>
          </w:p>
        </w:tc>
        <w:tc>
          <w:tcPr>
            <w:tcW w:w="1851" w:type="dxa"/>
          </w:tcPr>
          <w:p>
            <w:pPr>
              <w:pStyle w:val="TableParagraph"/>
              <w:spacing w:line="268" w:lineRule="exact"/>
              <w:ind w:left="108"/>
              <w:rPr>
                <w:sz w:val="22"/>
              </w:rPr>
            </w:pPr>
            <w:r>
              <w:rPr>
                <w:sz w:val="22"/>
              </w:rPr>
              <w:t>Up</w:t>
            </w:r>
            <w:r>
              <w:rPr>
                <w:spacing w:val="-1"/>
                <w:sz w:val="22"/>
              </w:rPr>
              <w:t> </w:t>
            </w:r>
            <w:r>
              <w:rPr>
                <w:spacing w:val="-5"/>
                <w:sz w:val="22"/>
              </w:rPr>
              <w:t>to</w:t>
            </w:r>
          </w:p>
          <w:p>
            <w:pPr>
              <w:pStyle w:val="TableParagraph"/>
              <w:spacing w:before="41"/>
              <w:ind w:left="108"/>
              <w:rPr>
                <w:sz w:val="22"/>
              </w:rPr>
            </w:pPr>
            <w:r>
              <w:rPr>
                <w:spacing w:val="-2"/>
                <w:sz w:val="22"/>
              </w:rPr>
              <w:t>50+20+15 (max</w:t>
            </w:r>
            <w:r>
              <w:rPr>
                <w:spacing w:val="-5"/>
                <w:sz w:val="22"/>
              </w:rPr>
              <w:t> 80</w:t>
            </w:r>
          </w:p>
          <w:p>
            <w:pPr>
              <w:pStyle w:val="TableParagraph"/>
              <w:spacing w:before="41"/>
              <w:ind w:left="108"/>
              <w:rPr>
                <w:sz w:val="22"/>
              </w:rPr>
            </w:pPr>
            <w:r>
              <w:rPr>
                <w:spacing w:val="-5"/>
                <w:sz w:val="22"/>
              </w:rPr>
              <w:t>%)</w:t>
            </w:r>
          </w:p>
        </w:tc>
        <w:tc>
          <w:tcPr>
            <w:tcW w:w="1894" w:type="dxa"/>
          </w:tcPr>
          <w:p>
            <w:pPr>
              <w:pStyle w:val="TableParagraph"/>
              <w:spacing w:line="276" w:lineRule="auto"/>
              <w:ind w:right="1224"/>
              <w:rPr>
                <w:sz w:val="22"/>
              </w:rPr>
            </w:pPr>
            <w:r>
              <w:rPr>
                <w:sz w:val="22"/>
              </w:rPr>
              <w:t>Up to 100</w:t>
            </w:r>
            <w:r>
              <w:rPr>
                <w:spacing w:val="-2"/>
                <w:sz w:val="22"/>
              </w:rPr>
              <w:t> </w:t>
            </w:r>
            <w:r>
              <w:rPr>
                <w:spacing w:val="-10"/>
                <w:sz w:val="22"/>
              </w:rPr>
              <w:t>%</w:t>
            </w:r>
          </w:p>
        </w:tc>
      </w:tr>
      <w:tr>
        <w:trPr>
          <w:trHeight w:val="1050" w:hRule="atLeast"/>
        </w:trPr>
        <w:tc>
          <w:tcPr>
            <w:tcW w:w="2031" w:type="dxa"/>
          </w:tcPr>
          <w:p>
            <w:pPr>
              <w:pStyle w:val="TableParagraph"/>
              <w:spacing w:line="276" w:lineRule="auto"/>
              <w:ind w:left="107"/>
              <w:rPr>
                <w:b/>
                <w:sz w:val="22"/>
              </w:rPr>
            </w:pPr>
            <w:r>
              <w:rPr>
                <w:b/>
                <w:spacing w:val="-2"/>
                <w:sz w:val="22"/>
              </w:rPr>
              <w:t>Experimental development</w:t>
            </w:r>
          </w:p>
        </w:tc>
        <w:tc>
          <w:tcPr>
            <w:tcW w:w="1512" w:type="dxa"/>
          </w:tcPr>
          <w:p>
            <w:pPr>
              <w:pStyle w:val="TableParagraph"/>
              <w:spacing w:line="268" w:lineRule="exact"/>
              <w:ind w:left="107"/>
              <w:rPr>
                <w:sz w:val="22"/>
              </w:rPr>
            </w:pPr>
            <w:r>
              <w:rPr>
                <w:sz w:val="22"/>
              </w:rPr>
              <w:t>Up</w:t>
            </w:r>
            <w:r>
              <w:rPr>
                <w:spacing w:val="-1"/>
                <w:sz w:val="22"/>
              </w:rPr>
              <w:t> </w:t>
            </w:r>
            <w:r>
              <w:rPr>
                <w:spacing w:val="-5"/>
                <w:sz w:val="22"/>
              </w:rPr>
              <w:t>to</w:t>
            </w:r>
          </w:p>
          <w:p>
            <w:pPr>
              <w:pStyle w:val="TableParagraph"/>
              <w:tabs>
                <w:tab w:pos="961" w:val="left" w:leader="none"/>
              </w:tabs>
              <w:spacing w:before="41"/>
              <w:ind w:left="107"/>
              <w:rPr>
                <w:sz w:val="22"/>
              </w:rPr>
            </w:pPr>
            <w:r>
              <w:rPr>
                <w:spacing w:val="-4"/>
                <w:sz w:val="22"/>
              </w:rPr>
              <w:t>25+15</w:t>
            </w:r>
            <w:r>
              <w:rPr>
                <w:sz w:val="22"/>
              </w:rPr>
              <w:tab/>
            </w:r>
            <w:r>
              <w:rPr>
                <w:spacing w:val="-4"/>
                <w:sz w:val="22"/>
              </w:rPr>
              <w:t>(max</w:t>
            </w:r>
          </w:p>
          <w:p>
            <w:pPr>
              <w:pStyle w:val="TableParagraph"/>
              <w:spacing w:before="41"/>
              <w:ind w:left="107"/>
              <w:rPr>
                <w:sz w:val="22"/>
              </w:rPr>
            </w:pPr>
            <w:r>
              <w:rPr>
                <w:sz w:val="22"/>
              </w:rPr>
              <w:t>40</w:t>
            </w:r>
            <w:r>
              <w:rPr>
                <w:spacing w:val="-2"/>
                <w:sz w:val="22"/>
              </w:rPr>
              <w:t> </w:t>
            </w:r>
            <w:r>
              <w:rPr>
                <w:spacing w:val="-5"/>
                <w:sz w:val="22"/>
              </w:rPr>
              <w:t>%)</w:t>
            </w:r>
          </w:p>
        </w:tc>
        <w:tc>
          <w:tcPr>
            <w:tcW w:w="1668" w:type="dxa"/>
          </w:tcPr>
          <w:p>
            <w:pPr>
              <w:pStyle w:val="TableParagraph"/>
              <w:spacing w:line="268" w:lineRule="exact"/>
              <w:ind w:left="107"/>
              <w:rPr>
                <w:sz w:val="22"/>
              </w:rPr>
            </w:pPr>
            <w:r>
              <w:rPr>
                <w:sz w:val="22"/>
              </w:rPr>
              <w:t>Up</w:t>
            </w:r>
            <w:r>
              <w:rPr>
                <w:spacing w:val="-1"/>
                <w:sz w:val="22"/>
              </w:rPr>
              <w:t> </w:t>
            </w:r>
            <w:r>
              <w:rPr>
                <w:spacing w:val="-5"/>
                <w:sz w:val="22"/>
              </w:rPr>
              <w:t>to</w:t>
            </w:r>
          </w:p>
          <w:p>
            <w:pPr>
              <w:pStyle w:val="TableParagraph"/>
              <w:spacing w:before="41"/>
              <w:ind w:left="107"/>
              <w:rPr>
                <w:sz w:val="22"/>
              </w:rPr>
            </w:pPr>
            <w:r>
              <w:rPr>
                <w:sz w:val="22"/>
              </w:rPr>
              <w:t>25+10+15</w:t>
            </w:r>
            <w:r>
              <w:rPr>
                <w:spacing w:val="63"/>
                <w:sz w:val="22"/>
              </w:rPr>
              <w:t> </w:t>
            </w:r>
            <w:r>
              <w:rPr>
                <w:spacing w:val="-4"/>
                <w:sz w:val="22"/>
              </w:rPr>
              <w:t>(max</w:t>
            </w:r>
          </w:p>
          <w:p>
            <w:pPr>
              <w:pStyle w:val="TableParagraph"/>
              <w:spacing w:before="41"/>
              <w:ind w:left="107"/>
              <w:rPr>
                <w:sz w:val="22"/>
              </w:rPr>
            </w:pPr>
            <w:r>
              <w:rPr>
                <w:sz w:val="22"/>
              </w:rPr>
              <w:t>50</w:t>
            </w:r>
            <w:r>
              <w:rPr>
                <w:spacing w:val="-2"/>
                <w:sz w:val="22"/>
              </w:rPr>
              <w:t> </w:t>
            </w:r>
            <w:r>
              <w:rPr>
                <w:spacing w:val="-5"/>
                <w:sz w:val="22"/>
              </w:rPr>
              <w:t>%)</w:t>
            </w:r>
          </w:p>
        </w:tc>
        <w:tc>
          <w:tcPr>
            <w:tcW w:w="1851" w:type="dxa"/>
          </w:tcPr>
          <w:p>
            <w:pPr>
              <w:pStyle w:val="TableParagraph"/>
              <w:spacing w:line="268" w:lineRule="exact"/>
              <w:ind w:left="108"/>
              <w:rPr>
                <w:sz w:val="22"/>
              </w:rPr>
            </w:pPr>
            <w:r>
              <w:rPr>
                <w:sz w:val="22"/>
              </w:rPr>
              <w:t>Up</w:t>
            </w:r>
            <w:r>
              <w:rPr>
                <w:spacing w:val="-1"/>
                <w:sz w:val="22"/>
              </w:rPr>
              <w:t> </w:t>
            </w:r>
            <w:r>
              <w:rPr>
                <w:spacing w:val="-5"/>
                <w:sz w:val="22"/>
              </w:rPr>
              <w:t>to</w:t>
            </w:r>
          </w:p>
          <w:p>
            <w:pPr>
              <w:pStyle w:val="TableParagraph"/>
              <w:spacing w:before="41"/>
              <w:ind w:left="108"/>
              <w:rPr>
                <w:sz w:val="22"/>
              </w:rPr>
            </w:pPr>
            <w:r>
              <w:rPr>
                <w:spacing w:val="-2"/>
                <w:sz w:val="22"/>
              </w:rPr>
              <w:t>25+20+15 (max</w:t>
            </w:r>
            <w:r>
              <w:rPr>
                <w:spacing w:val="-5"/>
                <w:sz w:val="22"/>
              </w:rPr>
              <w:t> 60</w:t>
            </w:r>
          </w:p>
          <w:p>
            <w:pPr>
              <w:pStyle w:val="TableParagraph"/>
              <w:spacing w:before="41"/>
              <w:ind w:left="108"/>
              <w:rPr>
                <w:sz w:val="22"/>
              </w:rPr>
            </w:pPr>
            <w:r>
              <w:rPr>
                <w:spacing w:val="-5"/>
                <w:sz w:val="22"/>
              </w:rPr>
              <w:t>%)</w:t>
            </w:r>
          </w:p>
        </w:tc>
        <w:tc>
          <w:tcPr>
            <w:tcW w:w="1894" w:type="dxa"/>
          </w:tcPr>
          <w:p>
            <w:pPr>
              <w:pStyle w:val="TableParagraph"/>
              <w:spacing w:line="276" w:lineRule="auto"/>
              <w:ind w:right="1224"/>
              <w:rPr>
                <w:sz w:val="22"/>
              </w:rPr>
            </w:pPr>
            <w:r>
              <w:rPr>
                <w:sz w:val="22"/>
              </w:rPr>
              <w:t>Up to 100</w:t>
            </w:r>
            <w:r>
              <w:rPr>
                <w:spacing w:val="-2"/>
                <w:sz w:val="22"/>
              </w:rPr>
              <w:t> </w:t>
            </w:r>
            <w:r>
              <w:rPr>
                <w:spacing w:val="-10"/>
                <w:sz w:val="22"/>
              </w:rPr>
              <w:t>%</w:t>
            </w:r>
          </w:p>
        </w:tc>
      </w:tr>
    </w:tbl>
    <w:p>
      <w:pPr>
        <w:pStyle w:val="BodyText"/>
        <w:spacing w:before="7"/>
        <w:rPr>
          <w:sz w:val="23"/>
        </w:rPr>
      </w:pPr>
    </w:p>
    <w:p>
      <w:pPr>
        <w:pStyle w:val="Heading4"/>
        <w:jc w:val="both"/>
      </w:pPr>
      <w:r>
        <w:rPr>
          <w:u w:val="single"/>
        </w:rPr>
        <w:t>National</w:t>
      </w:r>
      <w:r>
        <w:rPr>
          <w:spacing w:val="-4"/>
          <w:u w:val="single"/>
        </w:rPr>
        <w:t> </w:t>
      </w:r>
      <w:r>
        <w:rPr>
          <w:u w:val="single"/>
        </w:rPr>
        <w:t>phase</w:t>
      </w:r>
      <w:r>
        <w:rPr>
          <w:spacing w:val="-5"/>
          <w:u w:val="single"/>
        </w:rPr>
        <w:t> </w:t>
      </w:r>
      <w:r>
        <w:rPr>
          <w:u w:val="single"/>
        </w:rPr>
        <w:t>of</w:t>
      </w:r>
      <w:r>
        <w:rPr>
          <w:spacing w:val="-4"/>
          <w:u w:val="single"/>
        </w:rPr>
        <w:t> </w:t>
      </w:r>
      <w:r>
        <w:rPr>
          <w:u w:val="single"/>
        </w:rPr>
        <w:t>the</w:t>
      </w:r>
      <w:r>
        <w:rPr>
          <w:spacing w:val="-5"/>
          <w:u w:val="single"/>
        </w:rPr>
        <w:t> </w:t>
      </w:r>
      <w:r>
        <w:rPr>
          <w:u w:val="single"/>
        </w:rPr>
        <w:t>applying</w:t>
      </w:r>
      <w:r>
        <w:rPr>
          <w:spacing w:val="-5"/>
          <w:u w:val="single"/>
        </w:rPr>
        <w:t> </w:t>
      </w:r>
      <w:r>
        <w:rPr>
          <w:spacing w:val="-2"/>
          <w:u w:val="single"/>
        </w:rPr>
        <w:t>procedure:</w:t>
      </w:r>
    </w:p>
    <w:p>
      <w:pPr>
        <w:pStyle w:val="BodyText"/>
        <w:spacing w:line="259" w:lineRule="auto" w:before="22"/>
        <w:ind w:left="176" w:right="217"/>
        <w:jc w:val="both"/>
      </w:pPr>
      <w:r>
        <w:rPr/>
        <w:t>After international</w:t>
      </w:r>
      <w:r>
        <w:rPr>
          <w:spacing w:val="-3"/>
        </w:rPr>
        <w:t> </w:t>
      </w:r>
      <w:r>
        <w:rPr/>
        <w:t>evaluation has been</w:t>
      </w:r>
      <w:r>
        <w:rPr>
          <w:spacing w:val="-3"/>
        </w:rPr>
        <w:t> </w:t>
      </w:r>
      <w:r>
        <w:rPr/>
        <w:t>completed and the ranking list</w:t>
      </w:r>
      <w:r>
        <w:rPr>
          <w:spacing w:val="-2"/>
        </w:rPr>
        <w:t> </w:t>
      </w:r>
      <w:r>
        <w:rPr/>
        <w:t>established, Polish participants from</w:t>
      </w:r>
      <w:r>
        <w:rPr>
          <w:spacing w:val="-13"/>
        </w:rPr>
        <w:t> </w:t>
      </w:r>
      <w:r>
        <w:rPr/>
        <w:t>consortia</w:t>
      </w:r>
      <w:r>
        <w:rPr>
          <w:spacing w:val="-12"/>
        </w:rPr>
        <w:t> </w:t>
      </w:r>
      <w:r>
        <w:rPr/>
        <w:t>recommended</w:t>
      </w:r>
      <w:r>
        <w:rPr>
          <w:spacing w:val="-13"/>
        </w:rPr>
        <w:t> </w:t>
      </w:r>
      <w:r>
        <w:rPr/>
        <w:t>for</w:t>
      </w:r>
      <w:r>
        <w:rPr>
          <w:spacing w:val="-12"/>
        </w:rPr>
        <w:t> </w:t>
      </w:r>
      <w:r>
        <w:rPr/>
        <w:t>funding</w:t>
      </w:r>
      <w:r>
        <w:rPr>
          <w:spacing w:val="-13"/>
        </w:rPr>
        <w:t> </w:t>
      </w:r>
      <w:r>
        <w:rPr/>
        <w:t>will</w:t>
      </w:r>
      <w:r>
        <w:rPr>
          <w:spacing w:val="-12"/>
        </w:rPr>
        <w:t> </w:t>
      </w:r>
      <w:r>
        <w:rPr/>
        <w:t>be</w:t>
      </w:r>
      <w:r>
        <w:rPr>
          <w:spacing w:val="-13"/>
        </w:rPr>
        <w:t> </w:t>
      </w:r>
      <w:r>
        <w:rPr/>
        <w:t>invited</w:t>
      </w:r>
      <w:r>
        <w:rPr>
          <w:spacing w:val="-12"/>
        </w:rPr>
        <w:t> </w:t>
      </w:r>
      <w:r>
        <w:rPr/>
        <w:t>to</w:t>
      </w:r>
      <w:r>
        <w:rPr>
          <w:spacing w:val="-12"/>
        </w:rPr>
        <w:t> </w:t>
      </w:r>
      <w:r>
        <w:rPr/>
        <w:t>submit</w:t>
      </w:r>
      <w:r>
        <w:rPr>
          <w:spacing w:val="-13"/>
        </w:rPr>
        <w:t> </w:t>
      </w:r>
      <w:r>
        <w:rPr/>
        <w:t>the</w:t>
      </w:r>
      <w:r>
        <w:rPr>
          <w:spacing w:val="-12"/>
        </w:rPr>
        <w:t> </w:t>
      </w:r>
      <w:r>
        <w:rPr/>
        <w:t>National</w:t>
      </w:r>
      <w:r>
        <w:rPr>
          <w:spacing w:val="-13"/>
        </w:rPr>
        <w:t> </w:t>
      </w:r>
      <w:r>
        <w:rPr/>
        <w:t>Application</w:t>
      </w:r>
      <w:r>
        <w:rPr>
          <w:spacing w:val="-12"/>
        </w:rPr>
        <w:t> </w:t>
      </w:r>
      <w:r>
        <w:rPr/>
        <w:t>Form</w:t>
      </w:r>
      <w:r>
        <w:rPr>
          <w:spacing w:val="-13"/>
        </w:rPr>
        <w:t> </w:t>
      </w:r>
      <w:r>
        <w:rPr/>
        <w:t>(NAF). All eligible entities invited to submit NAF are obliged to use the rate of exchange of the European Central Bank dated on the day of opening of the call.</w:t>
      </w:r>
    </w:p>
    <w:p>
      <w:pPr>
        <w:pStyle w:val="BodyText"/>
        <w:spacing w:line="259" w:lineRule="auto"/>
        <w:ind w:left="176" w:right="273"/>
        <w:jc w:val="both"/>
      </w:pPr>
      <w:r>
        <w:rPr/>
        <w:t>NAFs will be then examined by the interdisciplinary panel of experts for international projects for the appropriateness</w:t>
      </w:r>
      <w:r>
        <w:rPr>
          <w:spacing w:val="-4"/>
        </w:rPr>
        <w:t> </w:t>
      </w:r>
      <w:r>
        <w:rPr/>
        <w:t>of</w:t>
      </w:r>
      <w:r>
        <w:rPr>
          <w:spacing w:val="-5"/>
        </w:rPr>
        <w:t> </w:t>
      </w:r>
      <w:r>
        <w:rPr/>
        <w:t>funding</w:t>
      </w:r>
      <w:r>
        <w:rPr>
          <w:spacing w:val="-3"/>
        </w:rPr>
        <w:t> </w:t>
      </w:r>
      <w:r>
        <w:rPr/>
        <w:t>requested.</w:t>
      </w:r>
      <w:r>
        <w:rPr>
          <w:spacing w:val="-5"/>
        </w:rPr>
        <w:t> </w:t>
      </w:r>
      <w:r>
        <w:rPr/>
        <w:t>Based</w:t>
      </w:r>
      <w:r>
        <w:rPr>
          <w:spacing w:val="-5"/>
        </w:rPr>
        <w:t> </w:t>
      </w:r>
      <w:r>
        <w:rPr/>
        <w:t>on</w:t>
      </w:r>
      <w:r>
        <w:rPr>
          <w:spacing w:val="-3"/>
        </w:rPr>
        <w:t> </w:t>
      </w:r>
      <w:r>
        <w:rPr/>
        <w:t>recommendations</w:t>
      </w:r>
      <w:r>
        <w:rPr>
          <w:spacing w:val="-4"/>
        </w:rPr>
        <w:t> </w:t>
      </w:r>
      <w:r>
        <w:rPr/>
        <w:t>of</w:t>
      </w:r>
      <w:r>
        <w:rPr>
          <w:spacing w:val="-5"/>
        </w:rPr>
        <w:t> </w:t>
      </w:r>
      <w:r>
        <w:rPr/>
        <w:t>the</w:t>
      </w:r>
      <w:r>
        <w:rPr>
          <w:spacing w:val="-4"/>
        </w:rPr>
        <w:t> </w:t>
      </w:r>
      <w:r>
        <w:rPr/>
        <w:t>panel,</w:t>
      </w:r>
      <w:r>
        <w:rPr>
          <w:spacing w:val="-5"/>
        </w:rPr>
        <w:t> </w:t>
      </w:r>
      <w:r>
        <w:rPr/>
        <w:t>the</w:t>
      </w:r>
      <w:r>
        <w:rPr>
          <w:spacing w:val="-6"/>
        </w:rPr>
        <w:t> </w:t>
      </w:r>
      <w:r>
        <w:rPr/>
        <w:t>Director</w:t>
      </w:r>
      <w:r>
        <w:rPr>
          <w:spacing w:val="-5"/>
        </w:rPr>
        <w:t> </w:t>
      </w:r>
      <w:r>
        <w:rPr/>
        <w:t>of</w:t>
      </w:r>
      <w:r>
        <w:rPr>
          <w:spacing w:val="-2"/>
        </w:rPr>
        <w:t> </w:t>
      </w:r>
      <w:r>
        <w:rPr/>
        <w:t>NCBR issues a funding decision/rejection decision.</w:t>
      </w:r>
    </w:p>
    <w:p>
      <w:pPr>
        <w:pStyle w:val="BodyText"/>
        <w:spacing w:before="8"/>
        <w:rPr>
          <w:sz w:val="23"/>
        </w:rPr>
      </w:pPr>
    </w:p>
    <w:p>
      <w:pPr>
        <w:pStyle w:val="Heading4"/>
      </w:pPr>
      <w:r>
        <w:rPr>
          <w:u w:val="single"/>
        </w:rPr>
        <w:t>Contact</w:t>
      </w:r>
      <w:r>
        <w:rPr>
          <w:spacing w:val="-3"/>
          <w:u w:val="single"/>
        </w:rPr>
        <w:t> </w:t>
      </w:r>
      <w:r>
        <w:rPr>
          <w:spacing w:val="-2"/>
          <w:u w:val="single"/>
        </w:rPr>
        <w:t>Person:</w:t>
      </w:r>
    </w:p>
    <w:p>
      <w:pPr>
        <w:pStyle w:val="BodyText"/>
        <w:spacing w:before="22"/>
        <w:ind w:left="176"/>
      </w:pPr>
      <w:r>
        <w:rPr/>
        <w:t>Mrs.</w:t>
      </w:r>
      <w:r>
        <w:rPr>
          <w:spacing w:val="-5"/>
        </w:rPr>
        <w:t> </w:t>
      </w:r>
      <w:r>
        <w:rPr/>
        <w:t>Krystyna</w:t>
      </w:r>
      <w:r>
        <w:rPr>
          <w:spacing w:val="-5"/>
        </w:rPr>
        <w:t> </w:t>
      </w:r>
      <w:r>
        <w:rPr>
          <w:spacing w:val="-2"/>
        </w:rPr>
        <w:t>Maciejko</w:t>
      </w:r>
    </w:p>
    <w:p>
      <w:pPr>
        <w:pStyle w:val="BodyText"/>
        <w:spacing w:line="259" w:lineRule="auto" w:before="22"/>
        <w:ind w:left="176" w:right="3410"/>
      </w:pPr>
      <w:r>
        <w:rPr/>
        <w:t>National</w:t>
      </w:r>
      <w:r>
        <w:rPr>
          <w:spacing w:val="-6"/>
        </w:rPr>
        <w:t> </w:t>
      </w:r>
      <w:r>
        <w:rPr/>
        <w:t>Centre</w:t>
      </w:r>
      <w:r>
        <w:rPr>
          <w:spacing w:val="-5"/>
        </w:rPr>
        <w:t> </w:t>
      </w:r>
      <w:r>
        <w:rPr/>
        <w:t>for</w:t>
      </w:r>
      <w:r>
        <w:rPr>
          <w:spacing w:val="-8"/>
        </w:rPr>
        <w:t> </w:t>
      </w:r>
      <w:r>
        <w:rPr/>
        <w:t>Research</w:t>
      </w:r>
      <w:r>
        <w:rPr>
          <w:spacing w:val="-6"/>
        </w:rPr>
        <w:t> </w:t>
      </w:r>
      <w:r>
        <w:rPr/>
        <w:t>and</w:t>
      </w:r>
      <w:r>
        <w:rPr>
          <w:spacing w:val="-7"/>
        </w:rPr>
        <w:t> </w:t>
      </w:r>
      <w:r>
        <w:rPr/>
        <w:t>Development</w:t>
      </w:r>
      <w:r>
        <w:rPr>
          <w:spacing w:val="-8"/>
        </w:rPr>
        <w:t> </w:t>
      </w:r>
      <w:r>
        <w:rPr/>
        <w:t>(NCBR) Department of International Cooperation</w:t>
      </w:r>
    </w:p>
    <w:p>
      <w:pPr>
        <w:pStyle w:val="BodyText"/>
        <w:spacing w:line="259" w:lineRule="auto"/>
        <w:ind w:left="176" w:right="5872"/>
      </w:pPr>
      <w:r>
        <w:rPr/>
        <w:t>E-mail:</w:t>
      </w:r>
      <w:r>
        <w:rPr>
          <w:spacing w:val="-13"/>
        </w:rPr>
        <w:t> </w:t>
      </w:r>
      <w:hyperlink r:id="rId33">
        <w:r>
          <w:rPr>
            <w:color w:val="0000FF"/>
            <w:u w:val="single" w:color="0000FF"/>
          </w:rPr>
          <w:t>krystyna.maciejko@ncbr.gov.pl</w:t>
        </w:r>
      </w:hyperlink>
      <w:r>
        <w:rPr>
          <w:color w:val="0000FF"/>
        </w:rPr>
        <w:t> </w:t>
      </w:r>
      <w:r>
        <w:rPr/>
        <w:t>Phone: +48 22 39 07 489</w:t>
      </w:r>
    </w:p>
    <w:p>
      <w:pPr>
        <w:spacing w:after="0" w:line="259" w:lineRule="auto"/>
        <w:sectPr>
          <w:pgSz w:w="11910" w:h="16840"/>
          <w:pgMar w:header="0" w:footer="1355" w:top="1360" w:bottom="1560" w:left="1240" w:right="1140"/>
        </w:sectPr>
      </w:pPr>
    </w:p>
    <w:p>
      <w:pPr>
        <w:pStyle w:val="BodyText"/>
        <w:ind w:left="176"/>
        <w:rPr>
          <w:sz w:val="20"/>
        </w:rPr>
      </w:pPr>
      <w:r>
        <w:rPr>
          <w:sz w:val="20"/>
        </w:rPr>
        <w:pict>
          <v:shape style="width:453.25pt;height:17.2pt;mso-position-horizontal-relative:char;mso-position-vertical-relative:line" type="#_x0000_t202" id="docshape9" filled="false" stroked="true" strokeweight=".48004pt" strokecolor="#000000">
            <w10:anchorlock/>
            <v:textbox inset="0,0,0,0">
              <w:txbxContent>
                <w:p>
                  <w:pPr>
                    <w:spacing w:before="40"/>
                    <w:ind w:left="105" w:right="0" w:firstLine="0"/>
                    <w:jc w:val="left"/>
                    <w:rPr>
                      <w:rFonts w:ascii="Calibri Light" w:hAnsi="Calibri Light"/>
                      <w:b w:val="0"/>
                      <w:sz w:val="24"/>
                    </w:rPr>
                  </w:pPr>
                  <w:bookmarkStart w:name="_bookmark29" w:id="30"/>
                  <w:bookmarkEnd w:id="30"/>
                  <w:r>
                    <w:rPr/>
                  </w:r>
                  <w:r>
                    <w:rPr>
                      <w:spacing w:val="-1"/>
                      <w:w w:val="96"/>
                      <w:sz w:val="2"/>
                    </w:rPr>
                    <w:t>6B</w:t>
                  </w:r>
                  <w:r>
                    <w:rPr>
                      <w:rFonts w:ascii="Calibri Light" w:hAnsi="Calibri Light"/>
                      <w:b w:val="0"/>
                      <w:color w:val="2D74B5"/>
                      <w:sz w:val="24"/>
                    </w:rPr>
                    <w:t>S</w:t>
                  </w:r>
                  <w:r>
                    <w:rPr>
                      <w:rFonts w:ascii="Calibri Light" w:hAnsi="Calibri Light"/>
                      <w:b w:val="0"/>
                      <w:color w:val="2D74B5"/>
                      <w:spacing w:val="-1"/>
                      <w:sz w:val="24"/>
                    </w:rPr>
                    <w:t>lovak</w:t>
                  </w:r>
                  <w:r>
                    <w:rPr>
                      <w:rFonts w:ascii="Calibri Light" w:hAnsi="Calibri Light"/>
                      <w:b w:val="0"/>
                      <w:color w:val="2D74B5"/>
                      <w:spacing w:val="2"/>
                      <w:sz w:val="24"/>
                    </w:rPr>
                    <w:t>i</w:t>
                  </w:r>
                  <w:r>
                    <w:rPr>
                      <w:rFonts w:ascii="Calibri Light" w:hAnsi="Calibri Light"/>
                      <w:b w:val="0"/>
                      <w:color w:val="2D74B5"/>
                      <w:sz w:val="24"/>
                    </w:rPr>
                    <w:t>a</w:t>
                  </w:r>
                  <w:r>
                    <w:rPr>
                      <w:rFonts w:ascii="Calibri Light" w:hAnsi="Calibri Light"/>
                      <w:b w:val="0"/>
                      <w:color w:val="2D74B5"/>
                      <w:spacing w:val="-1"/>
                      <w:w w:val="99"/>
                      <w:sz w:val="24"/>
                    </w:rPr>
                    <w:t> </w:t>
                  </w:r>
                  <w:r>
                    <w:rPr>
                      <w:rFonts w:ascii="Calibri Light" w:hAnsi="Calibri Light"/>
                      <w:b w:val="0"/>
                      <w:color w:val="1F4E79"/>
                      <w:sz w:val="24"/>
                    </w:rPr>
                    <w:t>– </w:t>
                  </w:r>
                  <w:r>
                    <w:rPr>
                      <w:rFonts w:ascii="Calibri Light" w:hAnsi="Calibri Light"/>
                      <w:b w:val="0"/>
                      <w:color w:val="2D74B5"/>
                      <w:sz w:val="24"/>
                    </w:rPr>
                    <w:t>Slovak</w:t>
                  </w:r>
                  <w:r>
                    <w:rPr>
                      <w:rFonts w:ascii="Calibri Light" w:hAnsi="Calibri Light"/>
                      <w:b w:val="0"/>
                      <w:color w:val="2D74B5"/>
                      <w:spacing w:val="-3"/>
                      <w:sz w:val="24"/>
                    </w:rPr>
                    <w:t> </w:t>
                  </w:r>
                  <w:r>
                    <w:rPr>
                      <w:rFonts w:ascii="Calibri Light" w:hAnsi="Calibri Light"/>
                      <w:b w:val="0"/>
                      <w:color w:val="2D74B5"/>
                      <w:sz w:val="24"/>
                    </w:rPr>
                    <w:t>Academy</w:t>
                  </w:r>
                  <w:r>
                    <w:rPr>
                      <w:rFonts w:ascii="Calibri Light" w:hAnsi="Calibri Light"/>
                      <w:b w:val="0"/>
                      <w:color w:val="2D74B5"/>
                      <w:spacing w:val="-2"/>
                      <w:sz w:val="24"/>
                    </w:rPr>
                    <w:t> </w:t>
                  </w:r>
                  <w:r>
                    <w:rPr>
                      <w:rFonts w:ascii="Calibri Light" w:hAnsi="Calibri Light"/>
                      <w:b w:val="0"/>
                      <w:color w:val="2D74B5"/>
                      <w:sz w:val="24"/>
                    </w:rPr>
                    <w:t>of</w:t>
                  </w:r>
                  <w:r>
                    <w:rPr>
                      <w:rFonts w:ascii="Calibri Light" w:hAnsi="Calibri Light"/>
                      <w:b w:val="0"/>
                      <w:color w:val="2D74B5"/>
                      <w:spacing w:val="-1"/>
                      <w:sz w:val="24"/>
                    </w:rPr>
                    <w:t> </w:t>
                  </w:r>
                  <w:r>
                    <w:rPr>
                      <w:rFonts w:ascii="Calibri Light" w:hAnsi="Calibri Light"/>
                      <w:b w:val="0"/>
                      <w:color w:val="2D74B5"/>
                      <w:sz w:val="24"/>
                    </w:rPr>
                    <w:t>Sciences </w:t>
                  </w:r>
                  <w:r>
                    <w:rPr>
                      <w:rFonts w:ascii="Calibri Light" w:hAnsi="Calibri Light"/>
                      <w:b w:val="0"/>
                      <w:color w:val="2D74B5"/>
                      <w:spacing w:val="-2"/>
                      <w:sz w:val="24"/>
                    </w:rPr>
                    <w:t>(SAS)</w:t>
                  </w:r>
                </w:p>
              </w:txbxContent>
            </v:textbox>
            <v:stroke dashstyle="solid"/>
          </v:shape>
        </w:pict>
      </w:r>
      <w:r>
        <w:rPr>
          <w:sz w:val="20"/>
        </w:rPr>
      </w:r>
    </w:p>
    <w:p>
      <w:pPr>
        <w:pStyle w:val="BodyText"/>
        <w:spacing w:before="7"/>
        <w:rPr>
          <w:sz w:val="13"/>
        </w:rPr>
      </w:pPr>
    </w:p>
    <w:p>
      <w:pPr>
        <w:pStyle w:val="Heading4"/>
        <w:spacing w:before="89"/>
        <w:jc w:val="both"/>
      </w:pPr>
      <w:r>
        <w:rPr>
          <w:rFonts w:ascii="Wingdings" w:hAnsi="Wingdings"/>
          <w:b w:val="0"/>
        </w:rPr>
        <w:t></w:t>
      </w:r>
      <w:r>
        <w:rPr>
          <w:rFonts w:ascii="Times New Roman" w:hAnsi="Times New Roman"/>
          <w:b w:val="0"/>
          <w:spacing w:val="-5"/>
        </w:rPr>
        <w:t> </w:t>
      </w:r>
      <w:r>
        <w:rPr/>
        <w:t>Who</w:t>
      </w:r>
      <w:r>
        <w:rPr>
          <w:spacing w:val="-3"/>
        </w:rPr>
        <w:t> </w:t>
      </w:r>
      <w:r>
        <w:rPr/>
        <w:t>can</w:t>
      </w:r>
      <w:r>
        <w:rPr>
          <w:spacing w:val="-2"/>
        </w:rPr>
        <w:t> apply?</w:t>
      </w:r>
    </w:p>
    <w:p>
      <w:pPr>
        <w:pStyle w:val="BodyText"/>
        <w:spacing w:before="7"/>
        <w:rPr>
          <w:b/>
          <w:sz w:val="25"/>
        </w:rPr>
      </w:pPr>
    </w:p>
    <w:p>
      <w:pPr>
        <w:pStyle w:val="BodyText"/>
        <w:spacing w:line="259" w:lineRule="auto"/>
        <w:ind w:left="176" w:right="273"/>
        <w:jc w:val="both"/>
      </w:pPr>
      <w:r>
        <w:rPr/>
        <w:t>Only research institutes and/or centres of the Slovak Academy of Sciences are eligible organisations for funding by the SAS. The main applicant must have an employment contract with the SAS institute/centre on behalf</w:t>
      </w:r>
      <w:r>
        <w:rPr>
          <w:spacing w:val="-1"/>
        </w:rPr>
        <w:t> </w:t>
      </w:r>
      <w:r>
        <w:rPr/>
        <w:t>of which</w:t>
      </w:r>
      <w:r>
        <w:rPr>
          <w:spacing w:val="-2"/>
        </w:rPr>
        <w:t> </w:t>
      </w:r>
      <w:r>
        <w:rPr/>
        <w:t>the application is</w:t>
      </w:r>
      <w:r>
        <w:rPr>
          <w:spacing w:val="-4"/>
        </w:rPr>
        <w:t> </w:t>
      </w:r>
      <w:r>
        <w:rPr/>
        <w:t>being submitted. If his/her</w:t>
      </w:r>
      <w:r>
        <w:rPr>
          <w:spacing w:val="-3"/>
        </w:rPr>
        <w:t> </w:t>
      </w:r>
      <w:r>
        <w:rPr/>
        <w:t>contract is</w:t>
      </w:r>
      <w:r>
        <w:rPr>
          <w:spacing w:val="-1"/>
        </w:rPr>
        <w:t> </w:t>
      </w:r>
      <w:r>
        <w:rPr/>
        <w:t>on a part- time basis, it must be for more than 50% of standard working time. All members of the applicant’s team except doctoral students must, too, have employment contracts with the same or another SAS </w:t>
      </w:r>
      <w:r>
        <w:rPr>
          <w:spacing w:val="-2"/>
        </w:rPr>
        <w:t>institute/centre.</w:t>
      </w:r>
    </w:p>
    <w:p>
      <w:pPr>
        <w:pStyle w:val="BodyText"/>
        <w:spacing w:line="256" w:lineRule="auto" w:before="158"/>
        <w:ind w:left="176" w:right="275"/>
        <w:jc w:val="both"/>
      </w:pPr>
      <w:r>
        <w:rPr/>
        <w:t>Individuals involved in</w:t>
      </w:r>
      <w:r>
        <w:rPr>
          <w:spacing w:val="-1"/>
        </w:rPr>
        <w:t> </w:t>
      </w:r>
      <w:r>
        <w:rPr/>
        <w:t>preparation of the Call, the evaluation process or the funding decision process are eligible neither as PIs nor as team members</w:t>
      </w:r>
    </w:p>
    <w:p>
      <w:pPr>
        <w:pStyle w:val="BodyText"/>
      </w:pPr>
    </w:p>
    <w:p>
      <w:pPr>
        <w:pStyle w:val="Heading4"/>
        <w:spacing w:before="185"/>
        <w:jc w:val="both"/>
      </w:pPr>
      <w:r>
        <w:rPr>
          <w:rFonts w:ascii="Wingdings" w:hAnsi="Wingdings"/>
          <w:b w:val="0"/>
        </w:rPr>
        <w:t></w:t>
      </w:r>
      <w:r>
        <w:rPr>
          <w:rFonts w:ascii="Times New Roman" w:hAnsi="Times New Roman"/>
          <w:b w:val="0"/>
          <w:spacing w:val="-6"/>
        </w:rPr>
        <w:t> </w:t>
      </w:r>
      <w:r>
        <w:rPr/>
        <w:t>What</w:t>
      </w:r>
      <w:r>
        <w:rPr>
          <w:spacing w:val="-5"/>
        </w:rPr>
        <w:t> </w:t>
      </w:r>
      <w:r>
        <w:rPr/>
        <w:t>types</w:t>
      </w:r>
      <w:r>
        <w:rPr>
          <w:spacing w:val="-5"/>
        </w:rPr>
        <w:t> </w:t>
      </w:r>
      <w:r>
        <w:rPr/>
        <w:t>of</w:t>
      </w:r>
      <w:r>
        <w:rPr>
          <w:spacing w:val="-4"/>
        </w:rPr>
        <w:t> </w:t>
      </w:r>
      <w:r>
        <w:rPr/>
        <w:t>funding</w:t>
      </w:r>
      <w:r>
        <w:rPr>
          <w:spacing w:val="-5"/>
        </w:rPr>
        <w:t> </w:t>
      </w:r>
      <w:r>
        <w:rPr/>
        <w:t>are</w:t>
      </w:r>
      <w:r>
        <w:rPr>
          <w:spacing w:val="-3"/>
        </w:rPr>
        <w:t> </w:t>
      </w:r>
      <w:r>
        <w:rPr/>
        <w:t>eligible</w:t>
      </w:r>
      <w:r>
        <w:rPr>
          <w:spacing w:val="-7"/>
        </w:rPr>
        <w:t> </w:t>
      </w:r>
      <w:r>
        <w:rPr/>
        <w:t>for</w:t>
      </w:r>
      <w:r>
        <w:rPr>
          <w:spacing w:val="-3"/>
        </w:rPr>
        <w:t> </w:t>
      </w:r>
      <w:r>
        <w:rPr/>
        <w:t>Slovak</w:t>
      </w:r>
      <w:r>
        <w:rPr>
          <w:spacing w:val="-5"/>
        </w:rPr>
        <w:t> </w:t>
      </w:r>
      <w:r>
        <w:rPr>
          <w:spacing w:val="-2"/>
        </w:rPr>
        <w:t>researchers?</w:t>
      </w:r>
    </w:p>
    <w:p>
      <w:pPr>
        <w:pStyle w:val="BodyText"/>
        <w:spacing w:line="259" w:lineRule="auto" w:before="183"/>
        <w:ind w:left="176" w:right="271"/>
        <w:jc w:val="both"/>
      </w:pPr>
      <w:r>
        <w:rPr/>
        <w:t>Funding</w:t>
      </w:r>
      <w:r>
        <w:rPr>
          <w:spacing w:val="-2"/>
        </w:rPr>
        <w:t> </w:t>
      </w:r>
      <w:r>
        <w:rPr/>
        <w:t>available</w:t>
      </w:r>
      <w:r>
        <w:rPr>
          <w:spacing w:val="-1"/>
        </w:rPr>
        <w:t> </w:t>
      </w:r>
      <w:r>
        <w:rPr/>
        <w:t>for</w:t>
      </w:r>
      <w:r>
        <w:rPr>
          <w:spacing w:val="-1"/>
        </w:rPr>
        <w:t> </w:t>
      </w:r>
      <w:r>
        <w:rPr/>
        <w:t>Slovak researchers</w:t>
      </w:r>
      <w:r>
        <w:rPr>
          <w:spacing w:val="-1"/>
        </w:rPr>
        <w:t> </w:t>
      </w:r>
      <w:r>
        <w:rPr/>
        <w:t>is</w:t>
      </w:r>
      <w:r>
        <w:rPr>
          <w:spacing w:val="-1"/>
        </w:rPr>
        <w:t> </w:t>
      </w:r>
      <w:r>
        <w:rPr/>
        <w:t>up</w:t>
      </w:r>
      <w:r>
        <w:rPr>
          <w:spacing w:val="-3"/>
        </w:rPr>
        <w:t> </w:t>
      </w:r>
      <w:r>
        <w:rPr/>
        <w:t>to 120 000</w:t>
      </w:r>
      <w:r>
        <w:rPr>
          <w:spacing w:val="-1"/>
        </w:rPr>
        <w:t> </w:t>
      </w:r>
      <w:r>
        <w:rPr/>
        <w:t>EUR</w:t>
      </w:r>
      <w:r>
        <w:rPr>
          <w:spacing w:val="-1"/>
        </w:rPr>
        <w:t> </w:t>
      </w:r>
      <w:r>
        <w:rPr/>
        <w:t>per</w:t>
      </w:r>
      <w:r>
        <w:rPr>
          <w:spacing w:val="-1"/>
        </w:rPr>
        <w:t> </w:t>
      </w:r>
      <w:r>
        <w:rPr/>
        <w:t>project (i.e.</w:t>
      </w:r>
      <w:r>
        <w:rPr>
          <w:spacing w:val="-1"/>
        </w:rPr>
        <w:t> </w:t>
      </w:r>
      <w:r>
        <w:rPr/>
        <w:t>40 000</w:t>
      </w:r>
      <w:r>
        <w:rPr>
          <w:spacing w:val="-1"/>
        </w:rPr>
        <w:t> </w:t>
      </w:r>
      <w:r>
        <w:rPr/>
        <w:t>EUR</w:t>
      </w:r>
      <w:r>
        <w:rPr>
          <w:spacing w:val="-1"/>
        </w:rPr>
        <w:t> </w:t>
      </w:r>
      <w:r>
        <w:rPr/>
        <w:t>per</w:t>
      </w:r>
      <w:r>
        <w:rPr>
          <w:spacing w:val="-1"/>
        </w:rPr>
        <w:t> </w:t>
      </w:r>
      <w:r>
        <w:rPr/>
        <w:t>year) in accordance</w:t>
      </w:r>
      <w:r>
        <w:rPr>
          <w:spacing w:val="-3"/>
        </w:rPr>
        <w:t> </w:t>
      </w:r>
      <w:r>
        <w:rPr/>
        <w:t>with</w:t>
      </w:r>
      <w:r>
        <w:rPr>
          <w:spacing w:val="-1"/>
        </w:rPr>
        <w:t> </w:t>
      </w:r>
      <w:r>
        <w:rPr/>
        <w:t>the SAS</w:t>
      </w:r>
      <w:r>
        <w:rPr>
          <w:spacing w:val="-4"/>
        </w:rPr>
        <w:t> </w:t>
      </w:r>
      <w:r>
        <w:rPr/>
        <w:t>Presidium’s</w:t>
      </w:r>
      <w:r>
        <w:rPr>
          <w:spacing w:val="-4"/>
        </w:rPr>
        <w:t> </w:t>
      </w:r>
      <w:r>
        <w:rPr/>
        <w:t>resolution</w:t>
      </w:r>
      <w:r>
        <w:rPr>
          <w:spacing w:val="-2"/>
        </w:rPr>
        <w:t> </w:t>
      </w:r>
      <w:r>
        <w:rPr/>
        <w:t>no.</w:t>
      </w:r>
      <w:r>
        <w:rPr>
          <w:spacing w:val="-4"/>
        </w:rPr>
        <w:t> </w:t>
      </w:r>
      <w:r>
        <w:rPr/>
        <w:t>233</w:t>
      </w:r>
      <w:r>
        <w:rPr>
          <w:spacing w:val="-1"/>
        </w:rPr>
        <w:t> </w:t>
      </w:r>
      <w:r>
        <w:rPr/>
        <w:t>(of</w:t>
      </w:r>
      <w:r>
        <w:rPr>
          <w:spacing w:val="-3"/>
        </w:rPr>
        <w:t> </w:t>
      </w:r>
      <w:r>
        <w:rPr/>
        <w:t>10</w:t>
      </w:r>
      <w:r>
        <w:rPr>
          <w:spacing w:val="-1"/>
        </w:rPr>
        <w:t> </w:t>
      </w:r>
      <w:r>
        <w:rPr/>
        <w:t>February</w:t>
      </w:r>
      <w:r>
        <w:rPr>
          <w:spacing w:val="-3"/>
        </w:rPr>
        <w:t> </w:t>
      </w:r>
      <w:r>
        <w:rPr/>
        <w:t>2022),</w:t>
      </w:r>
      <w:r>
        <w:rPr>
          <w:spacing w:val="-4"/>
        </w:rPr>
        <w:t> </w:t>
      </w:r>
      <w:r>
        <w:rPr/>
        <w:t>of</w:t>
      </w:r>
      <w:r>
        <w:rPr>
          <w:spacing w:val="-6"/>
        </w:rPr>
        <w:t> </w:t>
      </w:r>
      <w:r>
        <w:rPr/>
        <w:t>which</w:t>
      </w:r>
      <w:r>
        <w:rPr>
          <w:spacing w:val="-2"/>
        </w:rPr>
        <w:t> </w:t>
      </w:r>
      <w:r>
        <w:rPr/>
        <w:t>45</w:t>
      </w:r>
      <w:r>
        <w:rPr>
          <w:spacing w:val="-1"/>
        </w:rPr>
        <w:t> </w:t>
      </w:r>
      <w:r>
        <w:rPr/>
        <w:t>000</w:t>
      </w:r>
      <w:r>
        <w:rPr>
          <w:spacing w:val="-1"/>
        </w:rPr>
        <w:t> </w:t>
      </w:r>
      <w:r>
        <w:rPr/>
        <w:t>EUR</w:t>
      </w:r>
      <w:r>
        <w:rPr>
          <w:spacing w:val="-1"/>
        </w:rPr>
        <w:t> </w:t>
      </w:r>
      <w:r>
        <w:rPr/>
        <w:t>is an in-kind personnel contribution (spoluucast) of the applicant’s organisation. This must be declared in a Letter of Commitment sent to the national contact point by the application deadline. A template will be published alongside the Call announcement at </w:t>
      </w:r>
      <w:hyperlink r:id="rId34">
        <w:r>
          <w:rPr>
            <w:color w:val="0000FF"/>
            <w:u w:val="single" w:color="0000FF"/>
          </w:rPr>
          <w:t>https://oms.sav.sk/en/news/open-calls/</w:t>
        </w:r>
        <w:r>
          <w:rPr>
            <w:color w:val="0000FF"/>
          </w:rPr>
          <w:t> </w:t>
        </w:r>
      </w:hyperlink>
      <w:r>
        <w:rPr/>
        <w:t>.</w:t>
      </w:r>
    </w:p>
    <w:p>
      <w:pPr>
        <w:pStyle w:val="BodyText"/>
        <w:spacing w:before="6"/>
        <w:rPr>
          <w:sz w:val="8"/>
        </w:rPr>
      </w:pPr>
    </w:p>
    <w:p>
      <w:pPr>
        <w:pStyle w:val="BodyText"/>
        <w:spacing w:line="259" w:lineRule="auto" w:before="56"/>
        <w:ind w:left="176" w:right="272"/>
        <w:jc w:val="both"/>
      </w:pPr>
      <w:r>
        <w:rPr/>
        <w:t>Project funding (excluding the in-kind personnel contribution) is regulated by the </w:t>
      </w:r>
      <w:hyperlink r:id="rId35">
        <w:r>
          <w:rPr>
            <w:color w:val="0000FF"/>
            <w:u w:val="single" w:color="0000FF"/>
          </w:rPr>
          <w:t>Financial Rules for</w:t>
        </w:r>
      </w:hyperlink>
      <w:r>
        <w:rPr>
          <w:color w:val="0000FF"/>
        </w:rPr>
        <w:t> </w:t>
      </w:r>
      <w:hyperlink r:id="rId35">
        <w:r>
          <w:rPr>
            <w:color w:val="0000FF"/>
            <w:u w:val="single" w:color="0000FF"/>
          </w:rPr>
          <w:t>awarding</w:t>
        </w:r>
        <w:r>
          <w:rPr>
            <w:color w:val="0000FF"/>
            <w:spacing w:val="-1"/>
            <w:u w:val="single" w:color="0000FF"/>
          </w:rPr>
          <w:t> </w:t>
        </w:r>
        <w:r>
          <w:rPr>
            <w:color w:val="0000FF"/>
            <w:u w:val="single" w:color="0000FF"/>
          </w:rPr>
          <w:t>SAS</w:t>
        </w:r>
        <w:r>
          <w:rPr>
            <w:color w:val="0000FF"/>
            <w:spacing w:val="-1"/>
            <w:u w:val="single" w:color="0000FF"/>
          </w:rPr>
          <w:t> </w:t>
        </w:r>
        <w:r>
          <w:rPr>
            <w:color w:val="0000FF"/>
            <w:u w:val="single" w:color="0000FF"/>
          </w:rPr>
          <w:t>grants for</w:t>
        </w:r>
        <w:r>
          <w:rPr>
            <w:color w:val="0000FF"/>
            <w:spacing w:val="-1"/>
            <w:u w:val="single" w:color="0000FF"/>
          </w:rPr>
          <w:t> </w:t>
        </w:r>
        <w:r>
          <w:rPr>
            <w:color w:val="0000FF"/>
            <w:u w:val="single" w:color="0000FF"/>
          </w:rPr>
          <w:t>international</w:t>
        </w:r>
        <w:r>
          <w:rPr>
            <w:color w:val="0000FF"/>
            <w:spacing w:val="-3"/>
            <w:u w:val="single" w:color="0000FF"/>
          </w:rPr>
          <w:t> </w:t>
        </w:r>
        <w:r>
          <w:rPr>
            <w:color w:val="0000FF"/>
            <w:u w:val="single" w:color="0000FF"/>
          </w:rPr>
          <w:t>research</w:t>
        </w:r>
        <w:r>
          <w:rPr>
            <w:color w:val="0000FF"/>
            <w:spacing w:val="-1"/>
            <w:u w:val="single" w:color="0000FF"/>
          </w:rPr>
          <w:t> </w:t>
        </w:r>
        <w:r>
          <w:rPr>
            <w:color w:val="0000FF"/>
            <w:u w:val="single" w:color="0000FF"/>
          </w:rPr>
          <w:t>projects</w:t>
        </w:r>
        <w:r>
          <w:rPr>
            <w:color w:val="0000FF"/>
          </w:rPr>
          <w:t> </w:t>
        </w:r>
      </w:hyperlink>
      <w:r>
        <w:rPr/>
        <w:t>-EN</w:t>
      </w:r>
      <w:r>
        <w:rPr>
          <w:spacing w:val="-1"/>
        </w:rPr>
        <w:t> </w:t>
      </w:r>
      <w:r>
        <w:rPr/>
        <w:t>(</w:t>
      </w:r>
      <w:hyperlink r:id="rId36">
        <w:r>
          <w:rPr>
            <w:color w:val="0000FF"/>
            <w:u w:val="single" w:color="0000FF"/>
          </w:rPr>
          <w:t>Finančné</w:t>
        </w:r>
        <w:r>
          <w:rPr>
            <w:color w:val="0000FF"/>
            <w:spacing w:val="-2"/>
            <w:u w:val="single" w:color="0000FF"/>
          </w:rPr>
          <w:t> </w:t>
        </w:r>
        <w:r>
          <w:rPr>
            <w:color w:val="0000FF"/>
            <w:u w:val="single" w:color="0000FF"/>
          </w:rPr>
          <w:t>pravidlá</w:t>
        </w:r>
        <w:r>
          <w:rPr>
            <w:color w:val="0000FF"/>
            <w:spacing w:val="-1"/>
            <w:u w:val="single" w:color="0000FF"/>
          </w:rPr>
          <w:t> </w:t>
        </w:r>
        <w:r>
          <w:rPr>
            <w:color w:val="0000FF"/>
            <w:u w:val="single" w:color="0000FF"/>
          </w:rPr>
          <w:t>na</w:t>
        </w:r>
        <w:r>
          <w:rPr>
            <w:color w:val="0000FF"/>
            <w:spacing w:val="-2"/>
            <w:u w:val="single" w:color="0000FF"/>
          </w:rPr>
          <w:t> </w:t>
        </w:r>
        <w:r>
          <w:rPr>
            <w:color w:val="0000FF"/>
            <w:u w:val="single" w:color="0000FF"/>
          </w:rPr>
          <w:t>udeľovanie grantov</w:t>
        </w:r>
      </w:hyperlink>
      <w:r>
        <w:rPr>
          <w:color w:val="0000FF"/>
        </w:rPr>
        <w:t> </w:t>
      </w:r>
      <w:hyperlink r:id="rId36">
        <w:r>
          <w:rPr>
            <w:color w:val="0000FF"/>
            <w:u w:val="single" w:color="0000FF"/>
          </w:rPr>
          <w:t>SAV na medzinárodné výskumné projekty</w:t>
        </w:r>
        <w:r>
          <w:rPr>
            <w:color w:val="0000FF"/>
          </w:rPr>
          <w:t> </w:t>
        </w:r>
      </w:hyperlink>
      <w:r>
        <w:rPr/>
        <w:t>- SK), which include detailed information on eligible costs and specific</w:t>
      </w:r>
      <w:r>
        <w:rPr>
          <w:spacing w:val="-2"/>
        </w:rPr>
        <w:t> </w:t>
      </w:r>
      <w:r>
        <w:rPr/>
        <w:t>limits. Applicants are</w:t>
      </w:r>
      <w:r>
        <w:rPr>
          <w:spacing w:val="-2"/>
        </w:rPr>
        <w:t> </w:t>
      </w:r>
      <w:r>
        <w:rPr/>
        <w:t>strongly</w:t>
      </w:r>
      <w:r>
        <w:rPr>
          <w:spacing w:val="-2"/>
        </w:rPr>
        <w:t> </w:t>
      </w:r>
      <w:r>
        <w:rPr/>
        <w:t>encouraged to read</w:t>
      </w:r>
      <w:r>
        <w:rPr>
          <w:spacing w:val="-3"/>
        </w:rPr>
        <w:t> </w:t>
      </w:r>
      <w:r>
        <w:rPr/>
        <w:t>this</w:t>
      </w:r>
      <w:r>
        <w:rPr>
          <w:spacing w:val="-2"/>
        </w:rPr>
        <w:t> </w:t>
      </w:r>
      <w:r>
        <w:rPr/>
        <w:t>document carefully and</w:t>
      </w:r>
      <w:r>
        <w:rPr>
          <w:spacing w:val="-3"/>
        </w:rPr>
        <w:t> </w:t>
      </w:r>
      <w:r>
        <w:rPr/>
        <w:t>to contact their national contact point before submission in order to ensure compliance.</w:t>
      </w:r>
    </w:p>
    <w:p>
      <w:pPr>
        <w:pStyle w:val="BodyText"/>
      </w:pPr>
    </w:p>
    <w:p>
      <w:pPr>
        <w:pStyle w:val="Heading4"/>
        <w:spacing w:before="178"/>
        <w:jc w:val="both"/>
      </w:pPr>
      <w:r>
        <w:rPr>
          <w:rFonts w:ascii="Wingdings" w:hAnsi="Wingdings"/>
          <w:b w:val="0"/>
        </w:rPr>
        <w:t></w:t>
      </w:r>
      <w:r>
        <w:rPr>
          <w:rFonts w:ascii="Times New Roman" w:hAnsi="Times New Roman"/>
          <w:b w:val="0"/>
          <w:spacing w:val="-12"/>
        </w:rPr>
        <w:t> </w:t>
      </w:r>
      <w:r>
        <w:rPr/>
        <w:t>Is</w:t>
      </w:r>
      <w:r>
        <w:rPr>
          <w:spacing w:val="-7"/>
        </w:rPr>
        <w:t> </w:t>
      </w:r>
      <w:r>
        <w:rPr/>
        <w:t>additional/parallel</w:t>
      </w:r>
      <w:r>
        <w:rPr>
          <w:spacing w:val="-5"/>
        </w:rPr>
        <w:t> </w:t>
      </w:r>
      <w:r>
        <w:rPr/>
        <w:t>application</w:t>
      </w:r>
      <w:r>
        <w:rPr>
          <w:spacing w:val="-6"/>
        </w:rPr>
        <w:t> </w:t>
      </w:r>
      <w:r>
        <w:rPr/>
        <w:t>requested</w:t>
      </w:r>
      <w:r>
        <w:rPr>
          <w:spacing w:val="-6"/>
        </w:rPr>
        <w:t> </w:t>
      </w:r>
      <w:r>
        <w:rPr/>
        <w:t>to</w:t>
      </w:r>
      <w:r>
        <w:rPr>
          <w:spacing w:val="-6"/>
        </w:rPr>
        <w:t> </w:t>
      </w:r>
      <w:r>
        <w:rPr/>
        <w:t>the</w:t>
      </w:r>
      <w:r>
        <w:rPr>
          <w:spacing w:val="-8"/>
        </w:rPr>
        <w:t> </w:t>
      </w:r>
      <w:r>
        <w:rPr/>
        <w:t>funding</w:t>
      </w:r>
      <w:r>
        <w:rPr>
          <w:spacing w:val="-4"/>
        </w:rPr>
        <w:t> </w:t>
      </w:r>
      <w:r>
        <w:rPr>
          <w:spacing w:val="-2"/>
        </w:rPr>
        <w:t>organisation?</w:t>
      </w:r>
    </w:p>
    <w:p>
      <w:pPr>
        <w:pStyle w:val="BodyText"/>
        <w:spacing w:line="259" w:lineRule="auto" w:before="182"/>
        <w:ind w:left="176" w:right="273"/>
        <w:jc w:val="both"/>
      </w:pPr>
      <w:r>
        <w:rPr/>
        <w:t>Yes. Submission of an application at the national level (MVTS A form) will be required once the international evaluation and the ranking list have been performed and endorsed by the Funding Organisations</w:t>
      </w:r>
      <w:r>
        <w:rPr>
          <w:spacing w:val="-13"/>
        </w:rPr>
        <w:t> </w:t>
      </w:r>
      <w:r>
        <w:rPr/>
        <w:t>Forum.</w:t>
      </w:r>
      <w:r>
        <w:rPr>
          <w:spacing w:val="-12"/>
        </w:rPr>
        <w:t> </w:t>
      </w:r>
      <w:r>
        <w:rPr/>
        <w:t>Only</w:t>
      </w:r>
      <w:r>
        <w:rPr>
          <w:spacing w:val="-13"/>
        </w:rPr>
        <w:t> </w:t>
      </w:r>
      <w:r>
        <w:rPr/>
        <w:t>the</w:t>
      </w:r>
      <w:r>
        <w:rPr>
          <w:spacing w:val="-12"/>
        </w:rPr>
        <w:t> </w:t>
      </w:r>
      <w:r>
        <w:rPr/>
        <w:t>Slovak</w:t>
      </w:r>
      <w:r>
        <w:rPr>
          <w:spacing w:val="-13"/>
        </w:rPr>
        <w:t> </w:t>
      </w:r>
      <w:r>
        <w:rPr/>
        <w:t>partners</w:t>
      </w:r>
      <w:r>
        <w:rPr>
          <w:spacing w:val="-12"/>
        </w:rPr>
        <w:t> </w:t>
      </w:r>
      <w:r>
        <w:rPr/>
        <w:t>of</w:t>
      </w:r>
      <w:r>
        <w:rPr>
          <w:spacing w:val="-13"/>
        </w:rPr>
        <w:t> </w:t>
      </w:r>
      <w:r>
        <w:rPr/>
        <w:t>the</w:t>
      </w:r>
      <w:r>
        <w:rPr>
          <w:spacing w:val="-12"/>
        </w:rPr>
        <w:t> </w:t>
      </w:r>
      <w:r>
        <w:rPr/>
        <w:t>projects</w:t>
      </w:r>
      <w:r>
        <w:rPr>
          <w:spacing w:val="-12"/>
        </w:rPr>
        <w:t> </w:t>
      </w:r>
      <w:r>
        <w:rPr/>
        <w:t>recommended</w:t>
      </w:r>
      <w:r>
        <w:rPr>
          <w:spacing w:val="-13"/>
        </w:rPr>
        <w:t> </w:t>
      </w:r>
      <w:r>
        <w:rPr/>
        <w:t>for</w:t>
      </w:r>
      <w:r>
        <w:rPr>
          <w:spacing w:val="-12"/>
        </w:rPr>
        <w:t> </w:t>
      </w:r>
      <w:r>
        <w:rPr/>
        <w:t>funding</w:t>
      </w:r>
      <w:r>
        <w:rPr>
          <w:spacing w:val="-13"/>
        </w:rPr>
        <w:t> </w:t>
      </w:r>
      <w:r>
        <w:rPr/>
        <w:t>will</w:t>
      </w:r>
      <w:r>
        <w:rPr>
          <w:spacing w:val="-12"/>
        </w:rPr>
        <w:t> </w:t>
      </w:r>
      <w:r>
        <w:rPr/>
        <w:t>be</w:t>
      </w:r>
      <w:r>
        <w:rPr>
          <w:spacing w:val="-13"/>
        </w:rPr>
        <w:t> </w:t>
      </w:r>
      <w:r>
        <w:rPr/>
        <w:t>invited to submit the national-level application. The final decision on funding of the Slovak partners must be approved by the SAS Presidium.</w:t>
      </w:r>
    </w:p>
    <w:p>
      <w:pPr>
        <w:pStyle w:val="BodyText"/>
        <w:spacing w:before="158"/>
        <w:ind w:left="176"/>
        <w:jc w:val="both"/>
      </w:pPr>
      <w:r>
        <w:rPr/>
        <w:t>Further</w:t>
      </w:r>
      <w:r>
        <w:rPr>
          <w:spacing w:val="-5"/>
        </w:rPr>
        <w:t> </w:t>
      </w:r>
      <w:r>
        <w:rPr>
          <w:spacing w:val="-2"/>
        </w:rPr>
        <w:t>guidance</w:t>
      </w:r>
    </w:p>
    <w:p>
      <w:pPr>
        <w:pStyle w:val="ListParagraph"/>
        <w:numPr>
          <w:ilvl w:val="1"/>
          <w:numId w:val="20"/>
        </w:numPr>
        <w:tabs>
          <w:tab w:pos="896" w:val="left" w:leader="none"/>
          <w:tab w:pos="897" w:val="left" w:leader="none"/>
        </w:tabs>
        <w:spacing w:line="240" w:lineRule="auto" w:before="183" w:after="0"/>
        <w:ind w:left="896" w:right="0" w:hanging="361"/>
        <w:jc w:val="left"/>
        <w:rPr>
          <w:sz w:val="22"/>
        </w:rPr>
      </w:pPr>
      <w:hyperlink r:id="rId37">
        <w:r>
          <w:rPr>
            <w:color w:val="0000FF"/>
            <w:spacing w:val="-2"/>
            <w:sz w:val="22"/>
            <w:u w:val="single" w:color="0000FF"/>
          </w:rPr>
          <w:t>www.oms.sav.sk</w:t>
        </w:r>
      </w:hyperlink>
    </w:p>
    <w:p>
      <w:pPr>
        <w:pStyle w:val="ListParagraph"/>
        <w:numPr>
          <w:ilvl w:val="1"/>
          <w:numId w:val="20"/>
        </w:numPr>
        <w:tabs>
          <w:tab w:pos="896" w:val="left" w:leader="none"/>
          <w:tab w:pos="897" w:val="left" w:leader="none"/>
        </w:tabs>
        <w:spacing w:line="240" w:lineRule="auto" w:before="20" w:after="0"/>
        <w:ind w:left="896" w:right="0" w:hanging="361"/>
        <w:jc w:val="left"/>
        <w:rPr>
          <w:sz w:val="22"/>
        </w:rPr>
      </w:pPr>
      <w:hyperlink r:id="rId36">
        <w:r>
          <w:rPr>
            <w:color w:val="0000FF"/>
            <w:sz w:val="22"/>
            <w:u w:val="single" w:color="0000FF"/>
          </w:rPr>
          <w:t>Finančné</w:t>
        </w:r>
        <w:r>
          <w:rPr>
            <w:color w:val="0000FF"/>
            <w:spacing w:val="-7"/>
            <w:sz w:val="22"/>
            <w:u w:val="single" w:color="0000FF"/>
          </w:rPr>
          <w:t> </w:t>
        </w:r>
        <w:r>
          <w:rPr>
            <w:color w:val="0000FF"/>
            <w:sz w:val="22"/>
            <w:u w:val="single" w:color="0000FF"/>
          </w:rPr>
          <w:t>pravidlá</w:t>
        </w:r>
        <w:r>
          <w:rPr>
            <w:color w:val="0000FF"/>
            <w:spacing w:val="-4"/>
            <w:sz w:val="22"/>
            <w:u w:val="single" w:color="0000FF"/>
          </w:rPr>
          <w:t> </w:t>
        </w:r>
        <w:r>
          <w:rPr>
            <w:color w:val="0000FF"/>
            <w:sz w:val="22"/>
            <w:u w:val="single" w:color="0000FF"/>
          </w:rPr>
          <w:t>na</w:t>
        </w:r>
        <w:r>
          <w:rPr>
            <w:color w:val="0000FF"/>
            <w:spacing w:val="-4"/>
            <w:sz w:val="22"/>
            <w:u w:val="single" w:color="0000FF"/>
          </w:rPr>
          <w:t> </w:t>
        </w:r>
        <w:r>
          <w:rPr>
            <w:color w:val="0000FF"/>
            <w:sz w:val="22"/>
            <w:u w:val="single" w:color="0000FF"/>
          </w:rPr>
          <w:t>udeľovanie</w:t>
        </w:r>
        <w:r>
          <w:rPr>
            <w:color w:val="0000FF"/>
            <w:spacing w:val="-4"/>
            <w:sz w:val="22"/>
            <w:u w:val="single" w:color="0000FF"/>
          </w:rPr>
          <w:t> </w:t>
        </w:r>
        <w:r>
          <w:rPr>
            <w:color w:val="0000FF"/>
            <w:sz w:val="22"/>
            <w:u w:val="single" w:color="0000FF"/>
          </w:rPr>
          <w:t>grantov</w:t>
        </w:r>
        <w:r>
          <w:rPr>
            <w:color w:val="0000FF"/>
            <w:spacing w:val="-6"/>
            <w:sz w:val="22"/>
            <w:u w:val="single" w:color="0000FF"/>
          </w:rPr>
          <w:t> </w:t>
        </w:r>
        <w:r>
          <w:rPr>
            <w:color w:val="0000FF"/>
            <w:sz w:val="22"/>
            <w:u w:val="single" w:color="0000FF"/>
          </w:rPr>
          <w:t>SAV</w:t>
        </w:r>
        <w:r>
          <w:rPr>
            <w:color w:val="0000FF"/>
            <w:spacing w:val="-4"/>
            <w:sz w:val="22"/>
            <w:u w:val="single" w:color="0000FF"/>
          </w:rPr>
          <w:t> </w:t>
        </w:r>
        <w:r>
          <w:rPr>
            <w:color w:val="0000FF"/>
            <w:sz w:val="22"/>
            <w:u w:val="single" w:color="0000FF"/>
          </w:rPr>
          <w:t>na</w:t>
        </w:r>
        <w:r>
          <w:rPr>
            <w:color w:val="0000FF"/>
            <w:spacing w:val="-7"/>
            <w:sz w:val="22"/>
            <w:u w:val="single" w:color="0000FF"/>
          </w:rPr>
          <w:t> </w:t>
        </w:r>
        <w:r>
          <w:rPr>
            <w:color w:val="0000FF"/>
            <w:sz w:val="22"/>
            <w:u w:val="single" w:color="0000FF"/>
          </w:rPr>
          <w:t>medzinárodné</w:t>
        </w:r>
        <w:r>
          <w:rPr>
            <w:color w:val="0000FF"/>
            <w:spacing w:val="-6"/>
            <w:sz w:val="22"/>
            <w:u w:val="single" w:color="0000FF"/>
          </w:rPr>
          <w:t> </w:t>
        </w:r>
        <w:r>
          <w:rPr>
            <w:color w:val="0000FF"/>
            <w:sz w:val="22"/>
            <w:u w:val="single" w:color="0000FF"/>
          </w:rPr>
          <w:t>výskumné</w:t>
        </w:r>
        <w:r>
          <w:rPr>
            <w:color w:val="0000FF"/>
            <w:spacing w:val="-6"/>
            <w:sz w:val="22"/>
            <w:u w:val="single" w:color="0000FF"/>
          </w:rPr>
          <w:t> </w:t>
        </w:r>
        <w:r>
          <w:rPr>
            <w:color w:val="0000FF"/>
            <w:spacing w:val="-2"/>
            <w:sz w:val="22"/>
            <w:u w:val="single" w:color="0000FF"/>
          </w:rPr>
          <w:t>projekty</w:t>
        </w:r>
      </w:hyperlink>
    </w:p>
    <w:p>
      <w:pPr>
        <w:pStyle w:val="BodyText"/>
        <w:rPr>
          <w:sz w:val="20"/>
        </w:rPr>
      </w:pPr>
    </w:p>
    <w:p>
      <w:pPr>
        <w:pStyle w:val="BodyText"/>
        <w:spacing w:before="9"/>
        <w:rPr>
          <w:sz w:val="18"/>
        </w:rPr>
      </w:pPr>
    </w:p>
    <w:p>
      <w:pPr>
        <w:pStyle w:val="Heading4"/>
        <w:spacing w:line="256" w:lineRule="auto" w:before="1"/>
        <w:ind w:right="280"/>
      </w:pPr>
      <w:r>
        <w:rPr/>
        <w:t>Before</w:t>
      </w:r>
      <w:r>
        <w:rPr>
          <w:spacing w:val="32"/>
        </w:rPr>
        <w:t> </w:t>
      </w:r>
      <w:r>
        <w:rPr/>
        <w:t>submitting</w:t>
      </w:r>
      <w:r>
        <w:rPr>
          <w:spacing w:val="34"/>
        </w:rPr>
        <w:t> </w:t>
      </w:r>
      <w:r>
        <w:rPr/>
        <w:t>the</w:t>
      </w:r>
      <w:r>
        <w:rPr>
          <w:spacing w:val="35"/>
        </w:rPr>
        <w:t> </w:t>
      </w:r>
      <w:r>
        <w:rPr/>
        <w:t>proposal,</w:t>
      </w:r>
      <w:r>
        <w:rPr>
          <w:spacing w:val="36"/>
        </w:rPr>
        <w:t> </w:t>
      </w:r>
      <w:r>
        <w:rPr/>
        <w:t>Slovak</w:t>
      </w:r>
      <w:r>
        <w:rPr>
          <w:spacing w:val="37"/>
        </w:rPr>
        <w:t> </w:t>
      </w:r>
      <w:r>
        <w:rPr/>
        <w:t>applicants</w:t>
      </w:r>
      <w:r>
        <w:rPr>
          <w:spacing w:val="32"/>
        </w:rPr>
        <w:t> </w:t>
      </w:r>
      <w:r>
        <w:rPr/>
        <w:t>are</w:t>
      </w:r>
      <w:r>
        <w:rPr>
          <w:spacing w:val="35"/>
        </w:rPr>
        <w:t> </w:t>
      </w:r>
      <w:r>
        <w:rPr/>
        <w:t>strongly</w:t>
      </w:r>
      <w:r>
        <w:rPr>
          <w:spacing w:val="36"/>
        </w:rPr>
        <w:t> </w:t>
      </w:r>
      <w:r>
        <w:rPr/>
        <w:t>encouraged</w:t>
      </w:r>
      <w:r>
        <w:rPr>
          <w:spacing w:val="32"/>
        </w:rPr>
        <w:t> </w:t>
      </w:r>
      <w:r>
        <w:rPr/>
        <w:t>to</w:t>
      </w:r>
      <w:r>
        <w:rPr>
          <w:spacing w:val="35"/>
        </w:rPr>
        <w:t> </w:t>
      </w:r>
      <w:r>
        <w:rPr/>
        <w:t>contact</w:t>
      </w:r>
      <w:r>
        <w:rPr>
          <w:spacing w:val="33"/>
        </w:rPr>
        <w:t> </w:t>
      </w:r>
      <w:r>
        <w:rPr/>
        <w:t>their</w:t>
      </w:r>
      <w:r>
        <w:rPr>
          <w:spacing w:val="34"/>
        </w:rPr>
        <w:t> </w:t>
      </w:r>
      <w:r>
        <w:rPr/>
        <w:t>EIG CONCERT-Japan National Contact Point:</w:t>
      </w:r>
    </w:p>
    <w:p>
      <w:pPr>
        <w:pStyle w:val="BodyText"/>
        <w:spacing w:line="259" w:lineRule="auto" w:before="164"/>
        <w:ind w:left="176" w:right="5872"/>
      </w:pPr>
      <w:r>
        <w:rPr/>
        <w:t>Ms Silvia Kecerová </w:t>
      </w:r>
      <w:hyperlink r:id="rId38">
        <w:r>
          <w:rPr>
            <w:color w:val="0000FF"/>
            <w:spacing w:val="-2"/>
            <w:u w:val="single" w:color="0000FF"/>
          </w:rPr>
          <w:t>kecerova@up.upsav.sk</w:t>
        </w:r>
      </w:hyperlink>
    </w:p>
    <w:p>
      <w:pPr>
        <w:pStyle w:val="BodyText"/>
        <w:spacing w:before="1"/>
        <w:ind w:left="176"/>
      </w:pPr>
      <w:r>
        <w:rPr/>
        <w:t>+421</w:t>
      </w:r>
      <w:r>
        <w:rPr>
          <w:spacing w:val="-3"/>
        </w:rPr>
        <w:t> </w:t>
      </w:r>
      <w:r>
        <w:rPr/>
        <w:t>2</w:t>
      </w:r>
      <w:r>
        <w:rPr>
          <w:spacing w:val="-3"/>
        </w:rPr>
        <w:t> </w:t>
      </w:r>
      <w:r>
        <w:rPr/>
        <w:t>5751</w:t>
      </w:r>
      <w:r>
        <w:rPr>
          <w:spacing w:val="-3"/>
        </w:rPr>
        <w:t> </w:t>
      </w:r>
      <w:r>
        <w:rPr/>
        <w:t>0</w:t>
      </w:r>
      <w:r>
        <w:rPr>
          <w:spacing w:val="-1"/>
        </w:rPr>
        <w:t> </w:t>
      </w:r>
      <w:r>
        <w:rPr>
          <w:spacing w:val="-5"/>
        </w:rPr>
        <w:t>118</w:t>
      </w:r>
    </w:p>
    <w:p>
      <w:pPr>
        <w:spacing w:after="0"/>
        <w:sectPr>
          <w:pgSz w:w="11910" w:h="16840"/>
          <w:pgMar w:header="0" w:footer="1355" w:top="1400" w:bottom="1560" w:left="1240" w:right="1140"/>
        </w:sectPr>
      </w:pPr>
    </w:p>
    <w:p>
      <w:pPr>
        <w:pStyle w:val="Heading1"/>
        <w:spacing w:line="242" w:lineRule="auto"/>
        <w:ind w:right="312"/>
        <w:rPr>
          <w:b w:val="0"/>
        </w:rPr>
      </w:pPr>
      <w:bookmarkStart w:name="_bookmark30" w:id="31"/>
      <w:bookmarkEnd w:id="31"/>
      <w:r>
        <w:rPr/>
      </w:r>
      <w:r>
        <w:rPr>
          <w:b w:val="0"/>
          <w:color w:val="1F4E79"/>
        </w:rPr>
        <w:t>PART 3: Contact information of the EIG CONCERT-Japan </w:t>
      </w:r>
      <w:r>
        <w:rPr>
          <w:b w:val="0"/>
          <w:color w:val="1F4E79"/>
          <w:spacing w:val="-2"/>
        </w:rPr>
        <w:t>Program</w:t>
      </w:r>
      <w:r>
        <w:rPr>
          <w:b w:val="0"/>
          <w:color w:val="1F4E79"/>
          <w:spacing w:val="-16"/>
        </w:rPr>
        <w:t> </w:t>
      </w:r>
      <w:r>
        <w:rPr>
          <w:b w:val="0"/>
          <w:color w:val="1F4E79"/>
          <w:spacing w:val="-2"/>
        </w:rPr>
        <w:t>Secretariat</w:t>
      </w:r>
      <w:r>
        <w:rPr>
          <w:b w:val="0"/>
          <w:color w:val="1F4E79"/>
          <w:spacing w:val="-9"/>
        </w:rPr>
        <w:t> </w:t>
      </w:r>
      <w:r>
        <w:rPr>
          <w:b w:val="0"/>
          <w:color w:val="1F4E79"/>
          <w:spacing w:val="-2"/>
        </w:rPr>
        <w:t>and</w:t>
      </w:r>
      <w:r>
        <w:rPr>
          <w:b w:val="0"/>
          <w:color w:val="1F4E79"/>
          <w:spacing w:val="-12"/>
        </w:rPr>
        <w:t> </w:t>
      </w:r>
      <w:r>
        <w:rPr>
          <w:b w:val="0"/>
          <w:color w:val="1F4E79"/>
          <w:spacing w:val="-2"/>
        </w:rPr>
        <w:t>National</w:t>
      </w:r>
      <w:r>
        <w:rPr>
          <w:b w:val="0"/>
          <w:color w:val="1F4E79"/>
          <w:spacing w:val="-11"/>
        </w:rPr>
        <w:t> </w:t>
      </w:r>
      <w:r>
        <w:rPr>
          <w:b w:val="0"/>
          <w:color w:val="1F4E79"/>
          <w:spacing w:val="-2"/>
        </w:rPr>
        <w:t>and</w:t>
      </w:r>
      <w:r>
        <w:rPr>
          <w:b w:val="0"/>
          <w:color w:val="1F4E79"/>
          <w:spacing w:val="-11"/>
        </w:rPr>
        <w:t> </w:t>
      </w:r>
      <w:r>
        <w:rPr>
          <w:b w:val="0"/>
          <w:color w:val="1F4E79"/>
          <w:spacing w:val="-2"/>
        </w:rPr>
        <w:t>Regional</w:t>
      </w:r>
      <w:r>
        <w:rPr>
          <w:b w:val="0"/>
          <w:color w:val="1F4E79"/>
          <w:spacing w:val="-10"/>
        </w:rPr>
        <w:t> </w:t>
      </w:r>
      <w:r>
        <w:rPr>
          <w:b w:val="0"/>
          <w:color w:val="1F4E79"/>
          <w:spacing w:val="-2"/>
        </w:rPr>
        <w:t>Contact</w:t>
      </w:r>
      <w:r>
        <w:rPr>
          <w:b w:val="0"/>
          <w:color w:val="1F4E79"/>
          <w:spacing w:val="-9"/>
        </w:rPr>
        <w:t> </w:t>
      </w:r>
      <w:r>
        <w:rPr>
          <w:b w:val="0"/>
          <w:color w:val="1F4E79"/>
          <w:spacing w:val="-2"/>
        </w:rPr>
        <w:t>Persons</w:t>
      </w:r>
    </w:p>
    <w:p>
      <w:pPr>
        <w:pStyle w:val="BodyText"/>
        <w:spacing w:line="276" w:lineRule="auto" w:before="293"/>
        <w:ind w:left="176" w:right="270"/>
        <w:jc w:val="both"/>
      </w:pPr>
      <w:r>
        <w:rPr/>
        <w:t>The EIG CONCERT-Japan Program Secretariat (PS) is entrusted with the overall operational management</w:t>
      </w:r>
      <w:r>
        <w:rPr>
          <w:spacing w:val="-8"/>
        </w:rPr>
        <w:t> </w:t>
      </w:r>
      <w:r>
        <w:rPr/>
        <w:t>of</w:t>
      </w:r>
      <w:r>
        <w:rPr>
          <w:spacing w:val="-6"/>
        </w:rPr>
        <w:t> </w:t>
      </w:r>
      <w:r>
        <w:rPr/>
        <w:t>this</w:t>
      </w:r>
      <w:r>
        <w:rPr>
          <w:spacing w:val="-6"/>
        </w:rPr>
        <w:t> </w:t>
      </w:r>
      <w:r>
        <w:rPr/>
        <w:t>EIG</w:t>
      </w:r>
      <w:r>
        <w:rPr>
          <w:spacing w:val="-8"/>
        </w:rPr>
        <w:t> </w:t>
      </w:r>
      <w:r>
        <w:rPr/>
        <w:t>CONCERT-Japan</w:t>
      </w:r>
      <w:r>
        <w:rPr>
          <w:spacing w:val="-6"/>
        </w:rPr>
        <w:t> </w:t>
      </w:r>
      <w:r>
        <w:rPr/>
        <w:t>Joint</w:t>
      </w:r>
      <w:r>
        <w:rPr>
          <w:spacing w:val="-5"/>
        </w:rPr>
        <w:t> </w:t>
      </w:r>
      <w:r>
        <w:rPr/>
        <w:t>Call.</w:t>
      </w:r>
      <w:r>
        <w:rPr>
          <w:spacing w:val="-6"/>
        </w:rPr>
        <w:t> </w:t>
      </w:r>
      <w:r>
        <w:rPr/>
        <w:t>It</w:t>
      </w:r>
      <w:r>
        <w:rPr>
          <w:spacing w:val="-6"/>
        </w:rPr>
        <w:t> </w:t>
      </w:r>
      <w:r>
        <w:rPr/>
        <w:t>is</w:t>
      </w:r>
      <w:r>
        <w:rPr>
          <w:spacing w:val="-8"/>
        </w:rPr>
        <w:t> </w:t>
      </w:r>
      <w:r>
        <w:rPr/>
        <w:t>the</w:t>
      </w:r>
      <w:r>
        <w:rPr>
          <w:spacing w:val="-6"/>
        </w:rPr>
        <w:t> </w:t>
      </w:r>
      <w:r>
        <w:rPr/>
        <w:t>general</w:t>
      </w:r>
      <w:r>
        <w:rPr>
          <w:spacing w:val="-6"/>
        </w:rPr>
        <w:t> </w:t>
      </w:r>
      <w:r>
        <w:rPr/>
        <w:t>contact</w:t>
      </w:r>
      <w:r>
        <w:rPr>
          <w:spacing w:val="-5"/>
        </w:rPr>
        <w:t> </w:t>
      </w:r>
      <w:r>
        <w:rPr/>
        <w:t>point</w:t>
      </w:r>
      <w:r>
        <w:rPr>
          <w:spacing w:val="-5"/>
        </w:rPr>
        <w:t> </w:t>
      </w:r>
      <w:r>
        <w:rPr/>
        <w:t>for</w:t>
      </w:r>
      <w:r>
        <w:rPr>
          <w:spacing w:val="-6"/>
        </w:rPr>
        <w:t> </w:t>
      </w:r>
      <w:r>
        <w:rPr/>
        <w:t>questions</w:t>
      </w:r>
      <w:r>
        <w:rPr>
          <w:spacing w:val="-6"/>
        </w:rPr>
        <w:t> </w:t>
      </w:r>
      <w:r>
        <w:rPr/>
        <w:t>related to the Joint Call, the application process and the use of the PT-Outline webtool.</w:t>
      </w:r>
    </w:p>
    <w:p>
      <w:pPr>
        <w:pStyle w:val="BodyText"/>
        <w:spacing w:before="4"/>
        <w:rPr>
          <w:sz w:val="25"/>
        </w:rPr>
      </w:pPr>
    </w:p>
    <w:p>
      <w:pPr>
        <w:pStyle w:val="BodyText"/>
        <w:spacing w:line="276" w:lineRule="auto"/>
        <w:ind w:left="176" w:right="270"/>
        <w:jc w:val="both"/>
      </w:pPr>
      <w:r>
        <w:rPr/>
        <w:t>The</w:t>
      </w:r>
      <w:r>
        <w:rPr>
          <w:spacing w:val="-6"/>
        </w:rPr>
        <w:t> </w:t>
      </w:r>
      <w:r>
        <w:rPr>
          <w:i/>
        </w:rPr>
        <w:t>National</w:t>
      </w:r>
      <w:r>
        <w:rPr>
          <w:i/>
          <w:spacing w:val="-7"/>
        </w:rPr>
        <w:t> </w:t>
      </w:r>
      <w:r>
        <w:rPr>
          <w:i/>
        </w:rPr>
        <w:t>and</w:t>
      </w:r>
      <w:r>
        <w:rPr>
          <w:i/>
          <w:spacing w:val="-10"/>
        </w:rPr>
        <w:t> </w:t>
      </w:r>
      <w:r>
        <w:rPr>
          <w:i/>
        </w:rPr>
        <w:t>Regional</w:t>
      </w:r>
      <w:r>
        <w:rPr>
          <w:i/>
          <w:spacing w:val="-9"/>
        </w:rPr>
        <w:t> </w:t>
      </w:r>
      <w:r>
        <w:rPr>
          <w:i/>
        </w:rPr>
        <w:t>Contact</w:t>
      </w:r>
      <w:r>
        <w:rPr>
          <w:i/>
          <w:spacing w:val="-8"/>
        </w:rPr>
        <w:t> </w:t>
      </w:r>
      <w:r>
        <w:rPr>
          <w:i/>
        </w:rPr>
        <w:t>Persons</w:t>
      </w:r>
      <w:r>
        <w:rPr>
          <w:i/>
          <w:spacing w:val="-9"/>
        </w:rPr>
        <w:t> </w:t>
      </w:r>
      <w:r>
        <w:rPr>
          <w:i/>
        </w:rPr>
        <w:t>(NRCPs)</w:t>
      </w:r>
      <w:r>
        <w:rPr>
          <w:i/>
          <w:spacing w:val="-7"/>
        </w:rPr>
        <w:t> </w:t>
      </w:r>
      <w:r>
        <w:rPr/>
        <w:t>are</w:t>
      </w:r>
      <w:r>
        <w:rPr>
          <w:spacing w:val="-6"/>
        </w:rPr>
        <w:t> </w:t>
      </w:r>
      <w:r>
        <w:rPr/>
        <w:t>located</w:t>
      </w:r>
      <w:r>
        <w:rPr>
          <w:spacing w:val="-7"/>
        </w:rPr>
        <w:t> </w:t>
      </w:r>
      <w:r>
        <w:rPr/>
        <w:t>in</w:t>
      </w:r>
      <w:r>
        <w:rPr>
          <w:spacing w:val="-10"/>
        </w:rPr>
        <w:t> </w:t>
      </w:r>
      <w:r>
        <w:rPr/>
        <w:t>each</w:t>
      </w:r>
      <w:r>
        <w:rPr>
          <w:spacing w:val="-9"/>
        </w:rPr>
        <w:t> </w:t>
      </w:r>
      <w:r>
        <w:rPr/>
        <w:t>country/region</w:t>
      </w:r>
      <w:r>
        <w:rPr>
          <w:spacing w:val="-7"/>
        </w:rPr>
        <w:t> </w:t>
      </w:r>
      <w:r>
        <w:rPr/>
        <w:t>participating</w:t>
      </w:r>
      <w:r>
        <w:rPr>
          <w:spacing w:val="-8"/>
        </w:rPr>
        <w:t> </w:t>
      </w:r>
      <w:r>
        <w:rPr/>
        <w:t>in this EIG CONCERT-Japan Joint Call. One of their</w:t>
      </w:r>
      <w:r>
        <w:rPr>
          <w:spacing w:val="-1"/>
        </w:rPr>
        <w:t> </w:t>
      </w:r>
      <w:r>
        <w:rPr/>
        <w:t>main tasks is to advise potential applicants from their countries/regions on the applicable national/regional regulations during the proposal submission </w:t>
      </w:r>
      <w:r>
        <w:rPr>
          <w:spacing w:val="-2"/>
        </w:rPr>
        <w:t>process.</w:t>
      </w:r>
    </w:p>
    <w:p>
      <w:pPr>
        <w:pStyle w:val="BodyText"/>
        <w:spacing w:before="2"/>
        <w:rPr>
          <w:sz w:val="23"/>
        </w:rPr>
      </w:pPr>
    </w:p>
    <w:tbl>
      <w:tblPr>
        <w:tblW w:w="0" w:type="auto"/>
        <w:jc w:val="left"/>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2"/>
      </w:tblGrid>
      <w:tr>
        <w:trPr>
          <w:trHeight w:val="1417" w:hRule="atLeast"/>
        </w:trPr>
        <w:tc>
          <w:tcPr>
            <w:tcW w:w="9002" w:type="dxa"/>
          </w:tcPr>
          <w:p>
            <w:pPr>
              <w:pStyle w:val="TableParagraph"/>
              <w:spacing w:line="267" w:lineRule="exact"/>
              <w:rPr>
                <w:b/>
                <w:sz w:val="22"/>
              </w:rPr>
            </w:pPr>
            <w:r>
              <w:rPr>
                <w:b/>
                <w:sz w:val="22"/>
              </w:rPr>
              <w:t>CONCERT-Japan</w:t>
            </w:r>
            <w:r>
              <w:rPr>
                <w:b/>
                <w:spacing w:val="-10"/>
                <w:sz w:val="22"/>
              </w:rPr>
              <w:t> </w:t>
            </w:r>
            <w:r>
              <w:rPr>
                <w:b/>
                <w:sz w:val="22"/>
              </w:rPr>
              <w:t>Program</w:t>
            </w:r>
            <w:r>
              <w:rPr>
                <w:b/>
                <w:spacing w:val="-11"/>
                <w:sz w:val="22"/>
              </w:rPr>
              <w:t> </w:t>
            </w:r>
            <w:r>
              <w:rPr>
                <w:b/>
                <w:spacing w:val="-2"/>
                <w:sz w:val="22"/>
              </w:rPr>
              <w:t>Secretariat</w:t>
            </w:r>
          </w:p>
          <w:p>
            <w:pPr>
              <w:pStyle w:val="TableParagraph"/>
              <w:spacing w:line="267" w:lineRule="exact"/>
              <w:rPr>
                <w:sz w:val="22"/>
              </w:rPr>
            </w:pPr>
            <w:r>
              <w:rPr>
                <w:sz w:val="22"/>
              </w:rPr>
              <w:t>Ms.</w:t>
            </w:r>
            <w:r>
              <w:rPr>
                <w:spacing w:val="-2"/>
                <w:sz w:val="22"/>
              </w:rPr>
              <w:t> </w:t>
            </w:r>
            <w:r>
              <w:rPr>
                <w:sz w:val="22"/>
              </w:rPr>
              <w:t>Léa</w:t>
            </w:r>
            <w:r>
              <w:rPr>
                <w:spacing w:val="-3"/>
                <w:sz w:val="22"/>
              </w:rPr>
              <w:t> </w:t>
            </w:r>
            <w:r>
              <w:rPr>
                <w:spacing w:val="-2"/>
                <w:sz w:val="22"/>
              </w:rPr>
              <w:t>Debraux</w:t>
            </w:r>
          </w:p>
          <w:p>
            <w:pPr>
              <w:pStyle w:val="TableParagraph"/>
              <w:spacing w:line="259" w:lineRule="auto"/>
              <w:ind w:right="4776"/>
              <w:rPr>
                <w:sz w:val="22"/>
              </w:rPr>
            </w:pPr>
            <w:r>
              <w:rPr>
                <w:sz w:val="22"/>
              </w:rPr>
              <w:t>National</w:t>
            </w:r>
            <w:r>
              <w:rPr>
                <w:spacing w:val="-8"/>
                <w:sz w:val="22"/>
              </w:rPr>
              <w:t> </w:t>
            </w:r>
            <w:r>
              <w:rPr>
                <w:sz w:val="22"/>
              </w:rPr>
              <w:t>Centre</w:t>
            </w:r>
            <w:r>
              <w:rPr>
                <w:spacing w:val="-7"/>
                <w:sz w:val="22"/>
              </w:rPr>
              <w:t> </w:t>
            </w:r>
            <w:r>
              <w:rPr>
                <w:sz w:val="22"/>
              </w:rPr>
              <w:t>for</w:t>
            </w:r>
            <w:r>
              <w:rPr>
                <w:spacing w:val="-8"/>
                <w:sz w:val="22"/>
              </w:rPr>
              <w:t> </w:t>
            </w:r>
            <w:r>
              <w:rPr>
                <w:sz w:val="22"/>
              </w:rPr>
              <w:t>Scientific</w:t>
            </w:r>
            <w:r>
              <w:rPr>
                <w:spacing w:val="-8"/>
                <w:sz w:val="22"/>
              </w:rPr>
              <w:t> </w:t>
            </w:r>
            <w:r>
              <w:rPr>
                <w:sz w:val="22"/>
              </w:rPr>
              <w:t>Research</w:t>
            </w:r>
            <w:r>
              <w:rPr>
                <w:spacing w:val="-8"/>
                <w:sz w:val="22"/>
              </w:rPr>
              <w:t> </w:t>
            </w:r>
            <w:r>
              <w:rPr>
                <w:sz w:val="22"/>
              </w:rPr>
              <w:t>(CNRS) E-mail: </w:t>
            </w:r>
            <w:hyperlink r:id="rId9">
              <w:r>
                <w:rPr>
                  <w:color w:val="0000FF"/>
                  <w:sz w:val="22"/>
                  <w:u w:val="single" w:color="0000FF"/>
                </w:rPr>
                <w:t>concert-japan-jcs@cnrs.fr</w:t>
              </w:r>
            </w:hyperlink>
          </w:p>
          <w:p>
            <w:pPr>
              <w:pStyle w:val="TableParagraph"/>
              <w:spacing w:before="1"/>
              <w:rPr>
                <w:sz w:val="22"/>
              </w:rPr>
            </w:pPr>
            <w:r>
              <w:rPr>
                <w:sz w:val="22"/>
              </w:rPr>
              <w:t>Phone:</w:t>
            </w:r>
            <w:r>
              <w:rPr>
                <w:spacing w:val="25"/>
                <w:sz w:val="22"/>
              </w:rPr>
              <w:t> </w:t>
            </w:r>
            <w:r>
              <w:rPr>
                <w:sz w:val="22"/>
              </w:rPr>
              <w:t>+33</w:t>
            </w:r>
            <w:r>
              <w:rPr>
                <w:spacing w:val="-3"/>
                <w:sz w:val="22"/>
              </w:rPr>
              <w:t> </w:t>
            </w:r>
            <w:r>
              <w:rPr>
                <w:sz w:val="22"/>
              </w:rPr>
              <w:t>(0)</w:t>
            </w:r>
            <w:r>
              <w:rPr>
                <w:spacing w:val="-1"/>
                <w:sz w:val="22"/>
              </w:rPr>
              <w:t> </w:t>
            </w:r>
            <w:r>
              <w:rPr>
                <w:sz w:val="22"/>
              </w:rPr>
              <w:t>1</w:t>
            </w:r>
            <w:r>
              <w:rPr>
                <w:spacing w:val="-3"/>
                <w:sz w:val="22"/>
              </w:rPr>
              <w:t> </w:t>
            </w:r>
            <w:r>
              <w:rPr>
                <w:sz w:val="22"/>
              </w:rPr>
              <w:t>44</w:t>
            </w:r>
            <w:r>
              <w:rPr>
                <w:spacing w:val="-3"/>
                <w:sz w:val="22"/>
              </w:rPr>
              <w:t> </w:t>
            </w:r>
            <w:r>
              <w:rPr>
                <w:sz w:val="22"/>
              </w:rPr>
              <w:t>96</w:t>
            </w:r>
            <w:r>
              <w:rPr>
                <w:spacing w:val="-3"/>
                <w:sz w:val="22"/>
              </w:rPr>
              <w:t> </w:t>
            </w:r>
            <w:r>
              <w:rPr>
                <w:sz w:val="22"/>
              </w:rPr>
              <w:t>40</w:t>
            </w:r>
            <w:r>
              <w:rPr>
                <w:spacing w:val="-2"/>
                <w:sz w:val="22"/>
              </w:rPr>
              <w:t> </w:t>
            </w:r>
            <w:r>
              <w:rPr>
                <w:spacing w:val="-5"/>
                <w:sz w:val="22"/>
              </w:rPr>
              <w:t>11</w:t>
            </w:r>
          </w:p>
        </w:tc>
      </w:tr>
      <w:tr>
        <w:trPr>
          <w:trHeight w:val="1449" w:hRule="atLeast"/>
        </w:trPr>
        <w:tc>
          <w:tcPr>
            <w:tcW w:w="9002" w:type="dxa"/>
          </w:tcPr>
          <w:p>
            <w:pPr>
              <w:pStyle w:val="TableParagraph"/>
              <w:spacing w:line="268" w:lineRule="exact"/>
              <w:rPr>
                <w:b/>
                <w:sz w:val="22"/>
              </w:rPr>
            </w:pPr>
            <w:r>
              <w:rPr>
                <w:b/>
                <w:sz w:val="22"/>
              </w:rPr>
              <w:t>Contact</w:t>
            </w:r>
            <w:r>
              <w:rPr>
                <w:b/>
                <w:spacing w:val="-4"/>
                <w:sz w:val="22"/>
              </w:rPr>
              <w:t> </w:t>
            </w:r>
            <w:r>
              <w:rPr>
                <w:b/>
                <w:sz w:val="22"/>
              </w:rPr>
              <w:t>Person</w:t>
            </w:r>
            <w:r>
              <w:rPr>
                <w:b/>
                <w:spacing w:val="-4"/>
                <w:sz w:val="22"/>
              </w:rPr>
              <w:t> </w:t>
            </w:r>
            <w:r>
              <w:rPr>
                <w:b/>
                <w:sz w:val="22"/>
              </w:rPr>
              <w:t>for</w:t>
            </w:r>
            <w:r>
              <w:rPr>
                <w:b/>
                <w:spacing w:val="-4"/>
                <w:sz w:val="22"/>
              </w:rPr>
              <w:t> </w:t>
            </w:r>
            <w:r>
              <w:rPr>
                <w:b/>
                <w:sz w:val="22"/>
              </w:rPr>
              <w:t>Japan</w:t>
            </w:r>
            <w:r>
              <w:rPr>
                <w:b/>
                <w:spacing w:val="-2"/>
                <w:sz w:val="22"/>
              </w:rPr>
              <w:t> </w:t>
            </w:r>
            <w:r>
              <w:rPr>
                <w:b/>
                <w:sz w:val="22"/>
              </w:rPr>
              <w:t>-</w:t>
            </w:r>
            <w:r>
              <w:rPr>
                <w:b/>
                <w:spacing w:val="-3"/>
                <w:sz w:val="22"/>
              </w:rPr>
              <w:t> </w:t>
            </w:r>
            <w:r>
              <w:rPr>
                <w:b/>
                <w:spacing w:val="-5"/>
                <w:sz w:val="22"/>
              </w:rPr>
              <w:t>JST</w:t>
            </w:r>
          </w:p>
          <w:p>
            <w:pPr>
              <w:pStyle w:val="TableParagraph"/>
              <w:spacing w:line="259" w:lineRule="auto" w:before="22"/>
              <w:ind w:right="2609"/>
              <w:rPr>
                <w:sz w:val="22"/>
              </w:rPr>
            </w:pPr>
            <w:r>
              <w:rPr>
                <w:sz w:val="22"/>
              </w:rPr>
              <w:t>Ms.</w:t>
            </w:r>
            <w:r>
              <w:rPr>
                <w:spacing w:val="-4"/>
                <w:sz w:val="22"/>
              </w:rPr>
              <w:t> </w:t>
            </w:r>
            <w:r>
              <w:rPr>
                <w:sz w:val="22"/>
              </w:rPr>
              <w:t>Shiho</w:t>
            </w:r>
            <w:r>
              <w:rPr>
                <w:spacing w:val="-3"/>
                <w:sz w:val="22"/>
              </w:rPr>
              <w:t> </w:t>
            </w:r>
            <w:r>
              <w:rPr>
                <w:sz w:val="22"/>
              </w:rPr>
              <w:t>Hashimoto,</w:t>
            </w:r>
            <w:r>
              <w:rPr>
                <w:spacing w:val="-6"/>
                <w:sz w:val="22"/>
              </w:rPr>
              <w:t> </w:t>
            </w:r>
            <w:r>
              <w:rPr>
                <w:sz w:val="22"/>
              </w:rPr>
              <w:t>Dr.</w:t>
            </w:r>
            <w:r>
              <w:rPr>
                <w:spacing w:val="-5"/>
                <w:sz w:val="22"/>
              </w:rPr>
              <w:t> </w:t>
            </w:r>
            <w:r>
              <w:rPr>
                <w:sz w:val="22"/>
              </w:rPr>
              <w:t>Junko</w:t>
            </w:r>
            <w:r>
              <w:rPr>
                <w:spacing w:val="-3"/>
                <w:sz w:val="22"/>
              </w:rPr>
              <w:t> </w:t>
            </w:r>
            <w:r>
              <w:rPr>
                <w:sz w:val="22"/>
              </w:rPr>
              <w:t>Katayama,</w:t>
            </w:r>
            <w:r>
              <w:rPr>
                <w:spacing w:val="-7"/>
                <w:sz w:val="22"/>
              </w:rPr>
              <w:t> </w:t>
            </w:r>
            <w:r>
              <w:rPr>
                <w:sz w:val="22"/>
              </w:rPr>
              <w:t>Mr.</w:t>
            </w:r>
            <w:r>
              <w:rPr>
                <w:spacing w:val="-7"/>
                <w:sz w:val="22"/>
              </w:rPr>
              <w:t> </w:t>
            </w:r>
            <w:r>
              <w:rPr>
                <w:sz w:val="22"/>
              </w:rPr>
              <w:t>Oscar</w:t>
            </w:r>
            <w:r>
              <w:rPr>
                <w:spacing w:val="-6"/>
                <w:sz w:val="22"/>
              </w:rPr>
              <w:t> </w:t>
            </w:r>
            <w:r>
              <w:rPr>
                <w:sz w:val="22"/>
              </w:rPr>
              <w:t>Rudenstam Japan Science and Technology Agency (JST)</w:t>
            </w:r>
          </w:p>
          <w:p>
            <w:pPr>
              <w:pStyle w:val="TableParagraph"/>
              <w:spacing w:line="267" w:lineRule="exact"/>
              <w:rPr>
                <w:sz w:val="22"/>
              </w:rPr>
            </w:pPr>
            <w:r>
              <w:rPr>
                <w:sz w:val="22"/>
              </w:rPr>
              <w:t>E-mail:</w:t>
            </w:r>
            <w:r>
              <w:rPr>
                <w:spacing w:val="-3"/>
                <w:sz w:val="22"/>
              </w:rPr>
              <w:t> </w:t>
            </w:r>
            <w:hyperlink r:id="rId39">
              <w:r>
                <w:rPr>
                  <w:color w:val="0000FF"/>
                  <w:spacing w:val="-2"/>
                  <w:sz w:val="22"/>
                  <w:u w:val="single" w:color="0000FF"/>
                </w:rPr>
                <w:t>concert@jst.go.jp</w:t>
              </w:r>
            </w:hyperlink>
          </w:p>
          <w:p>
            <w:pPr>
              <w:pStyle w:val="TableParagraph"/>
              <w:spacing w:before="21"/>
              <w:rPr>
                <w:sz w:val="22"/>
              </w:rPr>
            </w:pPr>
            <w:r>
              <w:rPr>
                <w:sz w:val="22"/>
              </w:rPr>
              <w:t>Phone:</w:t>
            </w:r>
            <w:r>
              <w:rPr>
                <w:spacing w:val="24"/>
                <w:sz w:val="22"/>
              </w:rPr>
              <w:t> </w:t>
            </w:r>
            <w:r>
              <w:rPr>
                <w:sz w:val="22"/>
              </w:rPr>
              <w:t>+</w:t>
            </w:r>
            <w:r>
              <w:rPr>
                <w:spacing w:val="-2"/>
                <w:sz w:val="22"/>
              </w:rPr>
              <w:t> </w:t>
            </w:r>
            <w:r>
              <w:rPr>
                <w:sz w:val="22"/>
              </w:rPr>
              <w:t>81</w:t>
            </w:r>
            <w:r>
              <w:rPr>
                <w:spacing w:val="-3"/>
                <w:sz w:val="22"/>
              </w:rPr>
              <w:t> </w:t>
            </w:r>
            <w:r>
              <w:rPr>
                <w:sz w:val="22"/>
              </w:rPr>
              <w:t>3</w:t>
            </w:r>
            <w:r>
              <w:rPr>
                <w:spacing w:val="-2"/>
                <w:sz w:val="22"/>
              </w:rPr>
              <w:t> </w:t>
            </w:r>
            <w:r>
              <w:rPr>
                <w:sz w:val="22"/>
              </w:rPr>
              <w:t>5214</w:t>
            </w:r>
            <w:r>
              <w:rPr>
                <w:spacing w:val="-3"/>
                <w:sz w:val="22"/>
              </w:rPr>
              <w:t> </w:t>
            </w:r>
            <w:r>
              <w:rPr>
                <w:spacing w:val="-4"/>
                <w:sz w:val="22"/>
              </w:rPr>
              <w:t>7375</w:t>
            </w:r>
          </w:p>
        </w:tc>
      </w:tr>
      <w:tr>
        <w:trPr>
          <w:trHeight w:val="1449" w:hRule="atLeast"/>
        </w:trPr>
        <w:tc>
          <w:tcPr>
            <w:tcW w:w="9002" w:type="dxa"/>
          </w:tcPr>
          <w:p>
            <w:pPr>
              <w:pStyle w:val="TableParagraph"/>
              <w:spacing w:line="268" w:lineRule="exact"/>
              <w:rPr>
                <w:b/>
                <w:sz w:val="22"/>
              </w:rPr>
            </w:pPr>
            <w:r>
              <w:rPr>
                <w:b/>
                <w:sz w:val="22"/>
              </w:rPr>
              <w:t>Contact</w:t>
            </w:r>
            <w:r>
              <w:rPr>
                <w:b/>
                <w:spacing w:val="-4"/>
                <w:sz w:val="22"/>
              </w:rPr>
              <w:t> </w:t>
            </w:r>
            <w:r>
              <w:rPr>
                <w:b/>
                <w:sz w:val="22"/>
              </w:rPr>
              <w:t>Person</w:t>
            </w:r>
            <w:r>
              <w:rPr>
                <w:b/>
                <w:spacing w:val="-5"/>
                <w:sz w:val="22"/>
              </w:rPr>
              <w:t> </w:t>
            </w:r>
            <w:r>
              <w:rPr>
                <w:b/>
                <w:sz w:val="22"/>
              </w:rPr>
              <w:t>for</w:t>
            </w:r>
            <w:r>
              <w:rPr>
                <w:b/>
                <w:spacing w:val="-5"/>
                <w:sz w:val="22"/>
              </w:rPr>
              <w:t> </w:t>
            </w:r>
            <w:r>
              <w:rPr>
                <w:b/>
                <w:sz w:val="22"/>
              </w:rPr>
              <w:t>Bulgaria</w:t>
            </w:r>
            <w:r>
              <w:rPr>
                <w:b/>
                <w:spacing w:val="-3"/>
                <w:sz w:val="22"/>
              </w:rPr>
              <w:t> </w:t>
            </w:r>
            <w:r>
              <w:rPr>
                <w:b/>
                <w:sz w:val="22"/>
              </w:rPr>
              <w:t>-</w:t>
            </w:r>
            <w:r>
              <w:rPr>
                <w:b/>
                <w:spacing w:val="-3"/>
                <w:sz w:val="22"/>
              </w:rPr>
              <w:t> </w:t>
            </w:r>
            <w:r>
              <w:rPr>
                <w:b/>
                <w:spacing w:val="-4"/>
                <w:sz w:val="22"/>
              </w:rPr>
              <w:t>BNSF</w:t>
            </w:r>
          </w:p>
          <w:p>
            <w:pPr>
              <w:pStyle w:val="TableParagraph"/>
              <w:spacing w:before="22"/>
              <w:rPr>
                <w:sz w:val="22"/>
              </w:rPr>
            </w:pPr>
            <w:r>
              <w:rPr>
                <w:sz w:val="22"/>
              </w:rPr>
              <w:t>Ms.</w:t>
            </w:r>
            <w:r>
              <w:rPr>
                <w:spacing w:val="-4"/>
                <w:sz w:val="22"/>
              </w:rPr>
              <w:t> </w:t>
            </w:r>
            <w:r>
              <w:rPr>
                <w:sz w:val="22"/>
              </w:rPr>
              <w:t>Milena</w:t>
            </w:r>
            <w:r>
              <w:rPr>
                <w:spacing w:val="-1"/>
                <w:sz w:val="22"/>
              </w:rPr>
              <w:t> </w:t>
            </w:r>
            <w:r>
              <w:rPr>
                <w:spacing w:val="-2"/>
                <w:sz w:val="22"/>
              </w:rPr>
              <w:t>Aleksandrova</w:t>
            </w:r>
          </w:p>
          <w:p>
            <w:pPr>
              <w:pStyle w:val="TableParagraph"/>
              <w:spacing w:line="256" w:lineRule="auto" w:before="22"/>
              <w:ind w:right="4875"/>
              <w:rPr>
                <w:sz w:val="22"/>
              </w:rPr>
            </w:pPr>
            <w:r>
              <w:rPr>
                <w:sz w:val="22"/>
              </w:rPr>
              <w:t>Bulgarian</w:t>
            </w:r>
            <w:r>
              <w:rPr>
                <w:spacing w:val="-10"/>
                <w:sz w:val="22"/>
              </w:rPr>
              <w:t> </w:t>
            </w:r>
            <w:r>
              <w:rPr>
                <w:sz w:val="22"/>
              </w:rPr>
              <w:t>National</w:t>
            </w:r>
            <w:r>
              <w:rPr>
                <w:spacing w:val="-9"/>
                <w:sz w:val="22"/>
              </w:rPr>
              <w:t> </w:t>
            </w:r>
            <w:r>
              <w:rPr>
                <w:sz w:val="22"/>
              </w:rPr>
              <w:t>Science</w:t>
            </w:r>
            <w:r>
              <w:rPr>
                <w:spacing w:val="-11"/>
                <w:sz w:val="22"/>
              </w:rPr>
              <w:t> </w:t>
            </w:r>
            <w:r>
              <w:rPr>
                <w:sz w:val="22"/>
              </w:rPr>
              <w:t>Fund</w:t>
            </w:r>
            <w:r>
              <w:rPr>
                <w:spacing w:val="-10"/>
                <w:sz w:val="22"/>
              </w:rPr>
              <w:t> </w:t>
            </w:r>
            <w:r>
              <w:rPr>
                <w:sz w:val="22"/>
              </w:rPr>
              <w:t>(BNSF) Email: </w:t>
            </w:r>
            <w:hyperlink r:id="rId40">
              <w:r>
                <w:rPr>
                  <w:color w:val="0000FF"/>
                  <w:sz w:val="22"/>
                  <w:u w:val="single" w:color="0000FF"/>
                </w:rPr>
                <w:t>aleksandrova@mon.bg</w:t>
              </w:r>
            </w:hyperlink>
          </w:p>
          <w:p>
            <w:pPr>
              <w:pStyle w:val="TableParagraph"/>
              <w:spacing w:before="3"/>
              <w:rPr>
                <w:sz w:val="22"/>
              </w:rPr>
            </w:pPr>
            <w:r>
              <w:rPr>
                <w:sz w:val="22"/>
              </w:rPr>
              <w:t>Phone:</w:t>
            </w:r>
            <w:r>
              <w:rPr>
                <w:spacing w:val="-3"/>
                <w:sz w:val="22"/>
              </w:rPr>
              <w:t> </w:t>
            </w:r>
            <w:r>
              <w:rPr>
                <w:sz w:val="22"/>
              </w:rPr>
              <w:t>+359</w:t>
            </w:r>
            <w:r>
              <w:rPr>
                <w:spacing w:val="-5"/>
                <w:sz w:val="22"/>
              </w:rPr>
              <w:t> </w:t>
            </w:r>
            <w:r>
              <w:rPr>
                <w:sz w:val="22"/>
              </w:rPr>
              <w:t>884</w:t>
            </w:r>
            <w:r>
              <w:rPr>
                <w:spacing w:val="-5"/>
                <w:sz w:val="22"/>
              </w:rPr>
              <w:t> </w:t>
            </w:r>
            <w:r>
              <w:rPr>
                <w:sz w:val="22"/>
              </w:rPr>
              <w:t>171</w:t>
            </w:r>
            <w:r>
              <w:rPr>
                <w:spacing w:val="-4"/>
                <w:sz w:val="22"/>
              </w:rPr>
              <w:t> </w:t>
            </w:r>
            <w:r>
              <w:rPr>
                <w:spacing w:val="-5"/>
                <w:sz w:val="22"/>
              </w:rPr>
              <w:t>363</w:t>
            </w:r>
          </w:p>
        </w:tc>
      </w:tr>
      <w:tr>
        <w:trPr>
          <w:trHeight w:val="1449" w:hRule="atLeast"/>
        </w:trPr>
        <w:tc>
          <w:tcPr>
            <w:tcW w:w="9002" w:type="dxa"/>
          </w:tcPr>
          <w:p>
            <w:pPr>
              <w:pStyle w:val="TableParagraph"/>
              <w:spacing w:line="268" w:lineRule="exact"/>
              <w:rPr>
                <w:b/>
                <w:sz w:val="22"/>
              </w:rPr>
            </w:pPr>
            <w:r>
              <w:rPr>
                <w:b/>
                <w:sz w:val="22"/>
              </w:rPr>
              <w:t>Contact</w:t>
            </w:r>
            <w:r>
              <w:rPr>
                <w:b/>
                <w:spacing w:val="-4"/>
                <w:sz w:val="22"/>
              </w:rPr>
              <w:t> </w:t>
            </w:r>
            <w:r>
              <w:rPr>
                <w:b/>
                <w:sz w:val="22"/>
              </w:rPr>
              <w:t>Person</w:t>
            </w:r>
            <w:r>
              <w:rPr>
                <w:b/>
                <w:spacing w:val="-4"/>
                <w:sz w:val="22"/>
              </w:rPr>
              <w:t> </w:t>
            </w:r>
            <w:r>
              <w:rPr>
                <w:b/>
                <w:sz w:val="22"/>
              </w:rPr>
              <w:t>for</w:t>
            </w:r>
            <w:r>
              <w:rPr>
                <w:b/>
                <w:spacing w:val="-5"/>
                <w:sz w:val="22"/>
              </w:rPr>
              <w:t> </w:t>
            </w:r>
            <w:r>
              <w:rPr>
                <w:b/>
                <w:sz w:val="22"/>
              </w:rPr>
              <w:t>Czech</w:t>
            </w:r>
            <w:r>
              <w:rPr>
                <w:b/>
                <w:spacing w:val="-5"/>
                <w:sz w:val="22"/>
              </w:rPr>
              <w:t> </w:t>
            </w:r>
            <w:r>
              <w:rPr>
                <w:b/>
                <w:sz w:val="22"/>
              </w:rPr>
              <w:t>Republic -</w:t>
            </w:r>
            <w:r>
              <w:rPr>
                <w:b/>
                <w:spacing w:val="-3"/>
                <w:sz w:val="22"/>
              </w:rPr>
              <w:t> </w:t>
            </w:r>
            <w:r>
              <w:rPr>
                <w:b/>
                <w:spacing w:val="-4"/>
                <w:sz w:val="22"/>
              </w:rPr>
              <w:t>MEYS</w:t>
            </w:r>
          </w:p>
          <w:p>
            <w:pPr>
              <w:pStyle w:val="TableParagraph"/>
              <w:spacing w:line="259" w:lineRule="auto" w:before="22"/>
              <w:ind w:right="3968"/>
              <w:rPr>
                <w:sz w:val="22"/>
              </w:rPr>
            </w:pPr>
            <w:r>
              <w:rPr>
                <w:sz w:val="22"/>
              </w:rPr>
              <w:t>Ms.</w:t>
            </w:r>
            <w:r>
              <w:rPr>
                <w:spacing w:val="-6"/>
                <w:sz w:val="22"/>
              </w:rPr>
              <w:t> </w:t>
            </w:r>
            <w:r>
              <w:rPr>
                <w:sz w:val="22"/>
              </w:rPr>
              <w:t>Jana</w:t>
            </w:r>
            <w:r>
              <w:rPr>
                <w:spacing w:val="-6"/>
                <w:sz w:val="22"/>
              </w:rPr>
              <w:t> </w:t>
            </w:r>
            <w:r>
              <w:rPr>
                <w:sz w:val="22"/>
              </w:rPr>
              <w:t>Kolaříková</w:t>
            </w:r>
            <w:r>
              <w:rPr>
                <w:spacing w:val="-5"/>
                <w:sz w:val="22"/>
              </w:rPr>
              <w:t> </w:t>
            </w:r>
            <w:r>
              <w:rPr>
                <w:sz w:val="22"/>
              </w:rPr>
              <w:t>and</w:t>
            </w:r>
            <w:r>
              <w:rPr>
                <w:spacing w:val="-9"/>
                <w:sz w:val="22"/>
              </w:rPr>
              <w:t> </w:t>
            </w:r>
            <w:r>
              <w:rPr>
                <w:sz w:val="22"/>
              </w:rPr>
              <w:t>Ms.</w:t>
            </w:r>
            <w:r>
              <w:rPr>
                <w:spacing w:val="-6"/>
                <w:sz w:val="22"/>
              </w:rPr>
              <w:t> </w:t>
            </w:r>
            <w:r>
              <w:rPr>
                <w:sz w:val="22"/>
              </w:rPr>
              <w:t>Veronicka</w:t>
            </w:r>
            <w:r>
              <w:rPr>
                <w:spacing w:val="-6"/>
                <w:sz w:val="22"/>
              </w:rPr>
              <w:t> </w:t>
            </w:r>
            <w:r>
              <w:rPr>
                <w:sz w:val="22"/>
              </w:rPr>
              <w:t>Konečná Ministry of Education Youth and Sports</w:t>
            </w:r>
          </w:p>
          <w:p>
            <w:pPr>
              <w:pStyle w:val="TableParagraph"/>
              <w:spacing w:line="267" w:lineRule="exact"/>
              <w:rPr>
                <w:sz w:val="22"/>
              </w:rPr>
            </w:pPr>
            <w:r>
              <w:rPr>
                <w:sz w:val="22"/>
              </w:rPr>
              <w:t>Email:</w:t>
            </w:r>
            <w:r>
              <w:rPr>
                <w:spacing w:val="43"/>
                <w:sz w:val="22"/>
              </w:rPr>
              <w:t> </w:t>
            </w:r>
            <w:hyperlink r:id="rId41">
              <w:r>
                <w:rPr>
                  <w:color w:val="0000FF"/>
                  <w:sz w:val="22"/>
                  <w:u w:val="single" w:color="0000FF"/>
                </w:rPr>
                <w:t>jana.kolarikova@msmt.cz</w:t>
              </w:r>
              <w:r>
                <w:rPr>
                  <w:color w:val="0000FF"/>
                  <w:spacing w:val="-5"/>
                  <w:sz w:val="22"/>
                  <w:u w:val="single" w:color="0000FF"/>
                </w:rPr>
                <w:t> </w:t>
              </w:r>
            </w:hyperlink>
            <w:r>
              <w:rPr>
                <w:sz w:val="22"/>
              </w:rPr>
              <w:t>;</w:t>
            </w:r>
            <w:r>
              <w:rPr>
                <w:spacing w:val="42"/>
                <w:sz w:val="22"/>
              </w:rPr>
              <w:t> </w:t>
            </w:r>
            <w:hyperlink r:id="rId42">
              <w:r>
                <w:rPr>
                  <w:color w:val="0000FF"/>
                  <w:spacing w:val="-2"/>
                  <w:sz w:val="22"/>
                  <w:u w:val="single" w:color="0000FF"/>
                </w:rPr>
                <w:t>veronicka.konecna@msmt.cz</w:t>
              </w:r>
            </w:hyperlink>
          </w:p>
          <w:p>
            <w:pPr>
              <w:pStyle w:val="TableParagraph"/>
              <w:spacing w:before="21"/>
              <w:rPr>
                <w:sz w:val="22"/>
              </w:rPr>
            </w:pPr>
            <w:r>
              <w:rPr>
                <w:sz w:val="22"/>
              </w:rPr>
              <w:t>Phone:</w:t>
            </w:r>
            <w:r>
              <w:rPr>
                <w:spacing w:val="-2"/>
                <w:sz w:val="22"/>
              </w:rPr>
              <w:t> </w:t>
            </w:r>
            <w:r>
              <w:rPr>
                <w:sz w:val="22"/>
              </w:rPr>
              <w:t>+420</w:t>
            </w:r>
            <w:r>
              <w:rPr>
                <w:spacing w:val="-3"/>
                <w:sz w:val="22"/>
              </w:rPr>
              <w:t> </w:t>
            </w:r>
            <w:r>
              <w:rPr>
                <w:sz w:val="22"/>
              </w:rPr>
              <w:t>234</w:t>
            </w:r>
            <w:r>
              <w:rPr>
                <w:spacing w:val="-3"/>
                <w:sz w:val="22"/>
              </w:rPr>
              <w:t> </w:t>
            </w:r>
            <w:r>
              <w:rPr>
                <w:sz w:val="22"/>
              </w:rPr>
              <w:t>811</w:t>
            </w:r>
            <w:r>
              <w:rPr>
                <w:spacing w:val="-3"/>
                <w:sz w:val="22"/>
              </w:rPr>
              <w:t> </w:t>
            </w:r>
            <w:r>
              <w:rPr>
                <w:sz w:val="22"/>
              </w:rPr>
              <w:t>188</w:t>
            </w:r>
            <w:r>
              <w:rPr>
                <w:spacing w:val="-1"/>
                <w:sz w:val="22"/>
              </w:rPr>
              <w:t> </w:t>
            </w:r>
            <w:r>
              <w:rPr>
                <w:sz w:val="22"/>
              </w:rPr>
              <w:t>;</w:t>
            </w:r>
            <w:r>
              <w:rPr>
                <w:spacing w:val="-6"/>
                <w:sz w:val="22"/>
              </w:rPr>
              <w:t> </w:t>
            </w:r>
            <w:r>
              <w:rPr>
                <w:sz w:val="22"/>
              </w:rPr>
              <w:t>+420</w:t>
            </w:r>
            <w:r>
              <w:rPr>
                <w:spacing w:val="-3"/>
                <w:sz w:val="22"/>
              </w:rPr>
              <w:t> </w:t>
            </w:r>
            <w:r>
              <w:rPr>
                <w:sz w:val="22"/>
              </w:rPr>
              <w:t>234</w:t>
            </w:r>
            <w:r>
              <w:rPr>
                <w:spacing w:val="-3"/>
                <w:sz w:val="22"/>
              </w:rPr>
              <w:t> </w:t>
            </w:r>
            <w:r>
              <w:rPr>
                <w:sz w:val="22"/>
              </w:rPr>
              <w:t>811</w:t>
            </w:r>
            <w:r>
              <w:rPr>
                <w:spacing w:val="-3"/>
                <w:sz w:val="22"/>
              </w:rPr>
              <w:t> </w:t>
            </w:r>
            <w:r>
              <w:rPr>
                <w:spacing w:val="-5"/>
                <w:sz w:val="22"/>
              </w:rPr>
              <w:t>189</w:t>
            </w:r>
          </w:p>
        </w:tc>
      </w:tr>
      <w:tr>
        <w:trPr>
          <w:trHeight w:val="1449" w:hRule="atLeast"/>
        </w:trPr>
        <w:tc>
          <w:tcPr>
            <w:tcW w:w="9002" w:type="dxa"/>
          </w:tcPr>
          <w:p>
            <w:pPr>
              <w:pStyle w:val="TableParagraph"/>
              <w:spacing w:line="268" w:lineRule="exact"/>
              <w:rPr>
                <w:b/>
                <w:sz w:val="22"/>
              </w:rPr>
            </w:pPr>
            <w:r>
              <w:rPr>
                <w:b/>
                <w:sz w:val="22"/>
              </w:rPr>
              <w:t>Contact</w:t>
            </w:r>
            <w:r>
              <w:rPr>
                <w:b/>
                <w:spacing w:val="-4"/>
                <w:sz w:val="22"/>
              </w:rPr>
              <w:t> </w:t>
            </w:r>
            <w:r>
              <w:rPr>
                <w:b/>
                <w:sz w:val="22"/>
              </w:rPr>
              <w:t>Person</w:t>
            </w:r>
            <w:r>
              <w:rPr>
                <w:b/>
                <w:spacing w:val="-4"/>
                <w:sz w:val="22"/>
              </w:rPr>
              <w:t> </w:t>
            </w:r>
            <w:r>
              <w:rPr>
                <w:b/>
                <w:sz w:val="22"/>
              </w:rPr>
              <w:t>for</w:t>
            </w:r>
            <w:r>
              <w:rPr>
                <w:b/>
                <w:spacing w:val="-5"/>
                <w:sz w:val="22"/>
              </w:rPr>
              <w:t> </w:t>
            </w:r>
            <w:r>
              <w:rPr>
                <w:b/>
                <w:sz w:val="22"/>
              </w:rPr>
              <w:t>Czech</w:t>
            </w:r>
            <w:r>
              <w:rPr>
                <w:b/>
                <w:spacing w:val="-5"/>
                <w:sz w:val="22"/>
              </w:rPr>
              <w:t> </w:t>
            </w:r>
            <w:r>
              <w:rPr>
                <w:b/>
                <w:sz w:val="22"/>
              </w:rPr>
              <w:t>Republic -</w:t>
            </w:r>
            <w:r>
              <w:rPr>
                <w:b/>
                <w:spacing w:val="-6"/>
                <w:sz w:val="22"/>
              </w:rPr>
              <w:t> </w:t>
            </w:r>
            <w:r>
              <w:rPr>
                <w:b/>
                <w:spacing w:val="-5"/>
                <w:sz w:val="22"/>
              </w:rPr>
              <w:t>CAS</w:t>
            </w:r>
          </w:p>
          <w:p>
            <w:pPr>
              <w:pStyle w:val="TableParagraph"/>
              <w:spacing w:before="22"/>
              <w:rPr>
                <w:sz w:val="22"/>
              </w:rPr>
            </w:pPr>
            <w:r>
              <w:rPr>
                <w:sz w:val="22"/>
              </w:rPr>
              <w:t>Dr.</w:t>
            </w:r>
            <w:r>
              <w:rPr>
                <w:spacing w:val="-2"/>
                <w:sz w:val="22"/>
              </w:rPr>
              <w:t> </w:t>
            </w:r>
            <w:r>
              <w:rPr>
                <w:sz w:val="22"/>
              </w:rPr>
              <w:t>Alena </w:t>
            </w:r>
            <w:r>
              <w:rPr>
                <w:spacing w:val="-2"/>
                <w:sz w:val="22"/>
              </w:rPr>
              <w:t>Žochová</w:t>
            </w:r>
          </w:p>
          <w:p>
            <w:pPr>
              <w:pStyle w:val="TableParagraph"/>
              <w:spacing w:line="259" w:lineRule="auto" w:before="19"/>
              <w:ind w:right="6467"/>
              <w:rPr>
                <w:sz w:val="22"/>
              </w:rPr>
            </w:pPr>
            <w:r>
              <w:rPr>
                <w:sz w:val="22"/>
              </w:rPr>
              <w:t>Czech Academy of Science Email:</w:t>
            </w:r>
            <w:r>
              <w:rPr>
                <w:spacing w:val="-13"/>
                <w:sz w:val="22"/>
              </w:rPr>
              <w:t> </w:t>
            </w:r>
            <w:hyperlink r:id="rId26">
              <w:r>
                <w:rPr>
                  <w:color w:val="0000FF"/>
                  <w:sz w:val="22"/>
                  <w:u w:val="single" w:color="0000FF"/>
                </w:rPr>
                <w:t>zochova@kav.cas.cz</w:t>
              </w:r>
            </w:hyperlink>
          </w:p>
          <w:p>
            <w:pPr>
              <w:pStyle w:val="TableParagraph"/>
              <w:spacing w:before="1"/>
              <w:rPr>
                <w:sz w:val="22"/>
              </w:rPr>
            </w:pPr>
            <w:r>
              <w:rPr>
                <w:sz w:val="22"/>
              </w:rPr>
              <w:t>Phone:</w:t>
            </w:r>
            <w:r>
              <w:rPr>
                <w:spacing w:val="-2"/>
                <w:sz w:val="22"/>
              </w:rPr>
              <w:t> </w:t>
            </w:r>
            <w:r>
              <w:rPr>
                <w:sz w:val="22"/>
              </w:rPr>
              <w:t>+420</w:t>
            </w:r>
            <w:r>
              <w:rPr>
                <w:spacing w:val="-5"/>
                <w:sz w:val="22"/>
              </w:rPr>
              <w:t> </w:t>
            </w:r>
            <w:r>
              <w:rPr>
                <w:sz w:val="22"/>
              </w:rPr>
              <w:t>221</w:t>
            </w:r>
            <w:r>
              <w:rPr>
                <w:spacing w:val="-5"/>
                <w:sz w:val="22"/>
              </w:rPr>
              <w:t> </w:t>
            </w:r>
            <w:r>
              <w:rPr>
                <w:sz w:val="22"/>
              </w:rPr>
              <w:t>403</w:t>
            </w:r>
            <w:r>
              <w:rPr>
                <w:spacing w:val="-4"/>
                <w:sz w:val="22"/>
              </w:rPr>
              <w:t> </w:t>
            </w:r>
            <w:r>
              <w:rPr>
                <w:spacing w:val="-5"/>
                <w:sz w:val="22"/>
              </w:rPr>
              <w:t>566</w:t>
            </w:r>
          </w:p>
        </w:tc>
      </w:tr>
      <w:tr>
        <w:trPr>
          <w:trHeight w:val="1449" w:hRule="atLeast"/>
        </w:trPr>
        <w:tc>
          <w:tcPr>
            <w:tcW w:w="9002" w:type="dxa"/>
          </w:tcPr>
          <w:p>
            <w:pPr>
              <w:pStyle w:val="TableParagraph"/>
              <w:spacing w:line="268" w:lineRule="exact"/>
              <w:rPr>
                <w:b/>
                <w:sz w:val="22"/>
              </w:rPr>
            </w:pPr>
            <w:r>
              <w:rPr>
                <w:b/>
                <w:sz w:val="22"/>
              </w:rPr>
              <w:t>Contact</w:t>
            </w:r>
            <w:r>
              <w:rPr>
                <w:b/>
                <w:spacing w:val="-4"/>
                <w:sz w:val="22"/>
              </w:rPr>
              <w:t> </w:t>
            </w:r>
            <w:r>
              <w:rPr>
                <w:b/>
                <w:sz w:val="22"/>
              </w:rPr>
              <w:t>Person</w:t>
            </w:r>
            <w:r>
              <w:rPr>
                <w:b/>
                <w:spacing w:val="-5"/>
                <w:sz w:val="22"/>
              </w:rPr>
              <w:t> </w:t>
            </w:r>
            <w:r>
              <w:rPr>
                <w:b/>
                <w:sz w:val="22"/>
              </w:rPr>
              <w:t>for</w:t>
            </w:r>
            <w:r>
              <w:rPr>
                <w:b/>
                <w:spacing w:val="-4"/>
                <w:sz w:val="22"/>
              </w:rPr>
              <w:t> </w:t>
            </w:r>
            <w:r>
              <w:rPr>
                <w:b/>
                <w:sz w:val="22"/>
              </w:rPr>
              <w:t>Hungary</w:t>
            </w:r>
            <w:r>
              <w:rPr>
                <w:b/>
                <w:spacing w:val="-1"/>
                <w:sz w:val="22"/>
              </w:rPr>
              <w:t> </w:t>
            </w:r>
            <w:r>
              <w:rPr>
                <w:b/>
                <w:sz w:val="22"/>
              </w:rPr>
              <w:t>–</w:t>
            </w:r>
            <w:r>
              <w:rPr>
                <w:b/>
                <w:spacing w:val="-5"/>
                <w:sz w:val="22"/>
              </w:rPr>
              <w:t> </w:t>
            </w:r>
            <w:r>
              <w:rPr>
                <w:b/>
                <w:spacing w:val="-4"/>
                <w:sz w:val="22"/>
              </w:rPr>
              <w:t>NKFIH</w:t>
            </w:r>
          </w:p>
          <w:p>
            <w:pPr>
              <w:pStyle w:val="TableParagraph"/>
              <w:spacing w:before="22"/>
              <w:rPr>
                <w:sz w:val="22"/>
              </w:rPr>
            </w:pPr>
            <w:r>
              <w:rPr>
                <w:sz w:val="22"/>
              </w:rPr>
              <w:t>Dr.</w:t>
            </w:r>
            <w:r>
              <w:rPr>
                <w:spacing w:val="-2"/>
                <w:sz w:val="22"/>
              </w:rPr>
              <w:t> </w:t>
            </w:r>
            <w:r>
              <w:rPr>
                <w:sz w:val="22"/>
              </w:rPr>
              <w:t>Györgyi</w:t>
            </w:r>
            <w:r>
              <w:rPr>
                <w:spacing w:val="-4"/>
                <w:sz w:val="22"/>
              </w:rPr>
              <w:t> </w:t>
            </w:r>
            <w:r>
              <w:rPr>
                <w:spacing w:val="-2"/>
                <w:sz w:val="22"/>
              </w:rPr>
              <w:t>Juhász</w:t>
            </w:r>
          </w:p>
          <w:p>
            <w:pPr>
              <w:pStyle w:val="TableParagraph"/>
              <w:spacing w:line="259" w:lineRule="auto" w:before="19"/>
              <w:ind w:right="3173" w:firstLine="50"/>
              <w:rPr>
                <w:sz w:val="22"/>
              </w:rPr>
            </w:pPr>
            <w:r>
              <w:rPr>
                <w:sz w:val="22"/>
              </w:rPr>
              <w:t>National</w:t>
            </w:r>
            <w:r>
              <w:rPr>
                <w:spacing w:val="-6"/>
                <w:sz w:val="22"/>
              </w:rPr>
              <w:t> </w:t>
            </w:r>
            <w:r>
              <w:rPr>
                <w:sz w:val="22"/>
              </w:rPr>
              <w:t>Research,</w:t>
            </w:r>
            <w:r>
              <w:rPr>
                <w:spacing w:val="-8"/>
                <w:sz w:val="22"/>
              </w:rPr>
              <w:t> </w:t>
            </w:r>
            <w:r>
              <w:rPr>
                <w:sz w:val="22"/>
              </w:rPr>
              <w:t>Development</w:t>
            </w:r>
            <w:r>
              <w:rPr>
                <w:spacing w:val="-6"/>
                <w:sz w:val="22"/>
              </w:rPr>
              <w:t> </w:t>
            </w:r>
            <w:r>
              <w:rPr>
                <w:sz w:val="22"/>
              </w:rPr>
              <w:t>and</w:t>
            </w:r>
            <w:r>
              <w:rPr>
                <w:spacing w:val="-7"/>
                <w:sz w:val="22"/>
              </w:rPr>
              <w:t> </w:t>
            </w:r>
            <w:r>
              <w:rPr>
                <w:sz w:val="22"/>
              </w:rPr>
              <w:t>Innovation</w:t>
            </w:r>
            <w:r>
              <w:rPr>
                <w:spacing w:val="-9"/>
                <w:sz w:val="22"/>
              </w:rPr>
              <w:t> </w:t>
            </w:r>
            <w:r>
              <w:rPr>
                <w:sz w:val="22"/>
              </w:rPr>
              <w:t>Office</w:t>
            </w:r>
            <w:r>
              <w:rPr>
                <w:spacing w:val="-3"/>
                <w:sz w:val="22"/>
              </w:rPr>
              <w:t> </w:t>
            </w:r>
            <w:r>
              <w:rPr>
                <w:sz w:val="22"/>
              </w:rPr>
              <w:t>(NKFIH) E-Mail: </w:t>
            </w:r>
            <w:hyperlink r:id="rId31">
              <w:r>
                <w:rPr>
                  <w:color w:val="0000FF"/>
                  <w:sz w:val="22"/>
                  <w:u w:val="single" w:color="0000FF"/>
                </w:rPr>
                <w:t>gyorgyi.juhasz@nkfih.gov.hu</w:t>
              </w:r>
            </w:hyperlink>
          </w:p>
          <w:p>
            <w:pPr>
              <w:pStyle w:val="TableParagraph"/>
              <w:spacing w:before="1"/>
              <w:rPr>
                <w:sz w:val="22"/>
              </w:rPr>
            </w:pPr>
            <w:r>
              <w:rPr>
                <w:sz w:val="22"/>
              </w:rPr>
              <w:t>Phone:</w:t>
            </w:r>
            <w:r>
              <w:rPr>
                <w:spacing w:val="-2"/>
                <w:sz w:val="22"/>
              </w:rPr>
              <w:t> </w:t>
            </w:r>
            <w:r>
              <w:rPr>
                <w:sz w:val="22"/>
              </w:rPr>
              <w:t>+36</w:t>
            </w:r>
            <w:r>
              <w:rPr>
                <w:spacing w:val="-2"/>
                <w:sz w:val="22"/>
              </w:rPr>
              <w:t> </w:t>
            </w:r>
            <w:r>
              <w:rPr>
                <w:sz w:val="22"/>
              </w:rPr>
              <w:t>1</w:t>
            </w:r>
            <w:r>
              <w:rPr>
                <w:spacing w:val="-3"/>
                <w:sz w:val="22"/>
              </w:rPr>
              <w:t> </w:t>
            </w:r>
            <w:r>
              <w:rPr>
                <w:sz w:val="22"/>
              </w:rPr>
              <w:t>795</w:t>
            </w:r>
            <w:r>
              <w:rPr>
                <w:spacing w:val="-4"/>
                <w:sz w:val="22"/>
              </w:rPr>
              <w:t> 2115</w:t>
            </w:r>
          </w:p>
        </w:tc>
      </w:tr>
    </w:tbl>
    <w:p>
      <w:pPr>
        <w:spacing w:after="0"/>
        <w:rPr>
          <w:sz w:val="22"/>
        </w:rPr>
        <w:sectPr>
          <w:pgSz w:w="11910" w:h="16840"/>
          <w:pgMar w:header="0" w:footer="1355" w:top="1400" w:bottom="2049" w:left="1240" w:right="1140"/>
        </w:sectPr>
      </w:pPr>
    </w:p>
    <w:tbl>
      <w:tblPr>
        <w:tblW w:w="0" w:type="auto"/>
        <w:jc w:val="left"/>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2"/>
      </w:tblGrid>
      <w:tr>
        <w:trPr>
          <w:trHeight w:val="1449" w:hRule="atLeast"/>
        </w:trPr>
        <w:tc>
          <w:tcPr>
            <w:tcW w:w="9002" w:type="dxa"/>
          </w:tcPr>
          <w:p>
            <w:pPr>
              <w:pStyle w:val="TableParagraph"/>
              <w:spacing w:line="268" w:lineRule="exact"/>
              <w:rPr>
                <w:b/>
                <w:sz w:val="22"/>
              </w:rPr>
            </w:pPr>
            <w:r>
              <w:rPr>
                <w:b/>
                <w:sz w:val="22"/>
              </w:rPr>
              <w:t>Contact</w:t>
            </w:r>
            <w:r>
              <w:rPr>
                <w:b/>
                <w:spacing w:val="-4"/>
                <w:sz w:val="22"/>
              </w:rPr>
              <w:t> </w:t>
            </w:r>
            <w:r>
              <w:rPr>
                <w:b/>
                <w:sz w:val="22"/>
              </w:rPr>
              <w:t>Person</w:t>
            </w:r>
            <w:r>
              <w:rPr>
                <w:b/>
                <w:spacing w:val="-5"/>
                <w:sz w:val="22"/>
              </w:rPr>
              <w:t> </w:t>
            </w:r>
            <w:r>
              <w:rPr>
                <w:b/>
                <w:sz w:val="22"/>
              </w:rPr>
              <w:t>for</w:t>
            </w:r>
            <w:r>
              <w:rPr>
                <w:b/>
                <w:spacing w:val="-3"/>
                <w:sz w:val="22"/>
              </w:rPr>
              <w:t> </w:t>
            </w:r>
            <w:r>
              <w:rPr>
                <w:b/>
                <w:sz w:val="22"/>
              </w:rPr>
              <w:t>Poland</w:t>
            </w:r>
            <w:r>
              <w:rPr>
                <w:b/>
                <w:spacing w:val="-3"/>
                <w:sz w:val="22"/>
              </w:rPr>
              <w:t> </w:t>
            </w:r>
            <w:r>
              <w:rPr>
                <w:b/>
                <w:sz w:val="22"/>
              </w:rPr>
              <w:t>–</w:t>
            </w:r>
            <w:r>
              <w:rPr>
                <w:b/>
                <w:spacing w:val="-2"/>
                <w:sz w:val="22"/>
              </w:rPr>
              <w:t> </w:t>
            </w:r>
            <w:r>
              <w:rPr>
                <w:b/>
                <w:spacing w:val="-4"/>
                <w:sz w:val="22"/>
              </w:rPr>
              <w:t>NCBR</w:t>
            </w:r>
          </w:p>
          <w:p>
            <w:pPr>
              <w:pStyle w:val="TableParagraph"/>
              <w:spacing w:before="20"/>
              <w:rPr>
                <w:sz w:val="22"/>
              </w:rPr>
            </w:pPr>
            <w:r>
              <w:rPr>
                <w:sz w:val="22"/>
              </w:rPr>
              <w:t>Ms.</w:t>
            </w:r>
            <w:r>
              <w:rPr>
                <w:spacing w:val="-5"/>
                <w:sz w:val="22"/>
              </w:rPr>
              <w:t> </w:t>
            </w:r>
            <w:r>
              <w:rPr>
                <w:sz w:val="22"/>
              </w:rPr>
              <w:t>Krystyna</w:t>
            </w:r>
            <w:r>
              <w:rPr>
                <w:spacing w:val="-6"/>
                <w:sz w:val="22"/>
              </w:rPr>
              <w:t> </w:t>
            </w:r>
            <w:r>
              <w:rPr>
                <w:spacing w:val="-2"/>
                <w:sz w:val="22"/>
              </w:rPr>
              <w:t>Maciejko</w:t>
            </w:r>
          </w:p>
          <w:p>
            <w:pPr>
              <w:pStyle w:val="TableParagraph"/>
              <w:spacing w:line="259" w:lineRule="auto" w:before="21"/>
              <w:ind w:right="3968"/>
              <w:rPr>
                <w:sz w:val="22"/>
              </w:rPr>
            </w:pPr>
            <w:r>
              <w:rPr>
                <w:sz w:val="22"/>
              </w:rPr>
              <w:t>National</w:t>
            </w:r>
            <w:r>
              <w:rPr>
                <w:spacing w:val="-6"/>
                <w:sz w:val="22"/>
              </w:rPr>
              <w:t> </w:t>
            </w:r>
            <w:r>
              <w:rPr>
                <w:sz w:val="22"/>
              </w:rPr>
              <w:t>Centre</w:t>
            </w:r>
            <w:r>
              <w:rPr>
                <w:spacing w:val="-6"/>
                <w:sz w:val="22"/>
              </w:rPr>
              <w:t> </w:t>
            </w:r>
            <w:r>
              <w:rPr>
                <w:sz w:val="22"/>
              </w:rPr>
              <w:t>for</w:t>
            </w:r>
            <w:r>
              <w:rPr>
                <w:spacing w:val="-8"/>
                <w:sz w:val="22"/>
              </w:rPr>
              <w:t> </w:t>
            </w:r>
            <w:r>
              <w:rPr>
                <w:sz w:val="22"/>
              </w:rPr>
              <w:t>Research</w:t>
            </w:r>
            <w:r>
              <w:rPr>
                <w:spacing w:val="-6"/>
                <w:sz w:val="22"/>
              </w:rPr>
              <w:t> </w:t>
            </w:r>
            <w:r>
              <w:rPr>
                <w:sz w:val="22"/>
              </w:rPr>
              <w:t>and</w:t>
            </w:r>
            <w:r>
              <w:rPr>
                <w:spacing w:val="-7"/>
                <w:sz w:val="22"/>
              </w:rPr>
              <w:t> </w:t>
            </w:r>
            <w:r>
              <w:rPr>
                <w:sz w:val="22"/>
              </w:rPr>
              <w:t>Development</w:t>
            </w:r>
            <w:r>
              <w:rPr>
                <w:spacing w:val="-8"/>
                <w:sz w:val="22"/>
              </w:rPr>
              <w:t> </w:t>
            </w:r>
            <w:r>
              <w:rPr>
                <w:sz w:val="22"/>
              </w:rPr>
              <w:t>(NCBR) E-mail: </w:t>
            </w:r>
            <w:hyperlink r:id="rId33">
              <w:r>
                <w:rPr>
                  <w:color w:val="0000FF"/>
                  <w:sz w:val="22"/>
                  <w:u w:val="single" w:color="0000FF"/>
                </w:rPr>
                <w:t>krystyna.maciejko@ncbr.gov.pl</w:t>
              </w:r>
            </w:hyperlink>
          </w:p>
          <w:p>
            <w:pPr>
              <w:pStyle w:val="TableParagraph"/>
              <w:spacing w:before="1"/>
              <w:rPr>
                <w:sz w:val="22"/>
              </w:rPr>
            </w:pPr>
            <w:r>
              <w:rPr>
                <w:sz w:val="22"/>
              </w:rPr>
              <w:t>Phone:</w:t>
            </w:r>
            <w:r>
              <w:rPr>
                <w:spacing w:val="-3"/>
                <w:sz w:val="22"/>
              </w:rPr>
              <w:t> </w:t>
            </w:r>
            <w:r>
              <w:rPr>
                <w:sz w:val="22"/>
              </w:rPr>
              <w:t>+48</w:t>
            </w:r>
            <w:r>
              <w:rPr>
                <w:spacing w:val="-2"/>
                <w:sz w:val="22"/>
              </w:rPr>
              <w:t> </w:t>
            </w:r>
            <w:r>
              <w:rPr>
                <w:sz w:val="22"/>
              </w:rPr>
              <w:t>22</w:t>
            </w:r>
            <w:r>
              <w:rPr>
                <w:spacing w:val="-4"/>
                <w:sz w:val="22"/>
              </w:rPr>
              <w:t> </w:t>
            </w:r>
            <w:r>
              <w:rPr>
                <w:sz w:val="22"/>
              </w:rPr>
              <w:t>39</w:t>
            </w:r>
            <w:r>
              <w:rPr>
                <w:spacing w:val="-4"/>
                <w:sz w:val="22"/>
              </w:rPr>
              <w:t> </w:t>
            </w:r>
            <w:r>
              <w:rPr>
                <w:sz w:val="22"/>
              </w:rPr>
              <w:t>07</w:t>
            </w:r>
            <w:r>
              <w:rPr>
                <w:spacing w:val="1"/>
                <w:sz w:val="22"/>
              </w:rPr>
              <w:t> </w:t>
            </w:r>
            <w:r>
              <w:rPr>
                <w:spacing w:val="-5"/>
                <w:sz w:val="22"/>
              </w:rPr>
              <w:t>489</w:t>
            </w:r>
          </w:p>
        </w:tc>
      </w:tr>
      <w:tr>
        <w:trPr>
          <w:trHeight w:val="1449" w:hRule="atLeast"/>
        </w:trPr>
        <w:tc>
          <w:tcPr>
            <w:tcW w:w="9002" w:type="dxa"/>
          </w:tcPr>
          <w:p>
            <w:pPr>
              <w:pStyle w:val="TableParagraph"/>
              <w:spacing w:line="268" w:lineRule="exact"/>
              <w:rPr>
                <w:b/>
                <w:sz w:val="22"/>
              </w:rPr>
            </w:pPr>
            <w:r>
              <w:rPr>
                <w:b/>
                <w:sz w:val="22"/>
              </w:rPr>
              <w:t>Contact</w:t>
            </w:r>
            <w:r>
              <w:rPr>
                <w:b/>
                <w:spacing w:val="-4"/>
                <w:sz w:val="22"/>
              </w:rPr>
              <w:t> </w:t>
            </w:r>
            <w:r>
              <w:rPr>
                <w:b/>
                <w:sz w:val="22"/>
              </w:rPr>
              <w:t>Person</w:t>
            </w:r>
            <w:r>
              <w:rPr>
                <w:b/>
                <w:spacing w:val="-5"/>
                <w:sz w:val="22"/>
              </w:rPr>
              <w:t> </w:t>
            </w:r>
            <w:r>
              <w:rPr>
                <w:b/>
                <w:sz w:val="22"/>
              </w:rPr>
              <w:t>for</w:t>
            </w:r>
            <w:r>
              <w:rPr>
                <w:b/>
                <w:spacing w:val="-4"/>
                <w:sz w:val="22"/>
              </w:rPr>
              <w:t> </w:t>
            </w:r>
            <w:r>
              <w:rPr>
                <w:b/>
                <w:sz w:val="22"/>
              </w:rPr>
              <w:t>Slovakia</w:t>
            </w:r>
            <w:r>
              <w:rPr>
                <w:b/>
                <w:spacing w:val="-3"/>
                <w:sz w:val="22"/>
              </w:rPr>
              <w:t> </w:t>
            </w:r>
            <w:r>
              <w:rPr>
                <w:b/>
                <w:sz w:val="22"/>
              </w:rPr>
              <w:t>-</w:t>
            </w:r>
            <w:r>
              <w:rPr>
                <w:b/>
                <w:spacing w:val="-4"/>
                <w:sz w:val="22"/>
              </w:rPr>
              <w:t> </w:t>
            </w:r>
            <w:r>
              <w:rPr>
                <w:b/>
                <w:spacing w:val="-5"/>
                <w:sz w:val="22"/>
              </w:rPr>
              <w:t>SAS</w:t>
            </w:r>
          </w:p>
          <w:p>
            <w:pPr>
              <w:pStyle w:val="TableParagraph"/>
              <w:spacing w:before="19"/>
              <w:rPr>
                <w:sz w:val="22"/>
              </w:rPr>
            </w:pPr>
            <w:r>
              <w:rPr>
                <w:sz w:val="22"/>
              </w:rPr>
              <w:t>Ms</w:t>
            </w:r>
            <w:r>
              <w:rPr>
                <w:spacing w:val="-2"/>
                <w:sz w:val="22"/>
              </w:rPr>
              <w:t> </w:t>
            </w:r>
            <w:r>
              <w:rPr>
                <w:sz w:val="22"/>
              </w:rPr>
              <w:t>Silvia</w:t>
            </w:r>
            <w:r>
              <w:rPr>
                <w:spacing w:val="-3"/>
                <w:sz w:val="22"/>
              </w:rPr>
              <w:t> </w:t>
            </w:r>
            <w:r>
              <w:rPr>
                <w:spacing w:val="-2"/>
                <w:sz w:val="22"/>
              </w:rPr>
              <w:t>Kecerová</w:t>
            </w:r>
          </w:p>
          <w:p>
            <w:pPr>
              <w:pStyle w:val="TableParagraph"/>
              <w:spacing w:line="290" w:lineRule="atLeast" w:before="1"/>
              <w:ind w:right="5618"/>
              <w:rPr>
                <w:sz w:val="22"/>
              </w:rPr>
            </w:pPr>
            <w:r>
              <w:rPr>
                <w:color w:val="3A3838"/>
                <w:sz w:val="22"/>
              </w:rPr>
              <w:t>Slovak</w:t>
            </w:r>
            <w:r>
              <w:rPr>
                <w:color w:val="3A3838"/>
                <w:spacing w:val="-9"/>
                <w:sz w:val="22"/>
              </w:rPr>
              <w:t> </w:t>
            </w:r>
            <w:r>
              <w:rPr>
                <w:color w:val="3A3838"/>
                <w:sz w:val="22"/>
              </w:rPr>
              <w:t>Academy</w:t>
            </w:r>
            <w:r>
              <w:rPr>
                <w:color w:val="3A3838"/>
                <w:spacing w:val="-10"/>
                <w:sz w:val="22"/>
              </w:rPr>
              <w:t> </w:t>
            </w:r>
            <w:r>
              <w:rPr>
                <w:color w:val="3A3838"/>
                <w:sz w:val="22"/>
              </w:rPr>
              <w:t>of</w:t>
            </w:r>
            <w:r>
              <w:rPr>
                <w:color w:val="3A3838"/>
                <w:spacing w:val="-10"/>
                <w:sz w:val="22"/>
              </w:rPr>
              <w:t> </w:t>
            </w:r>
            <w:r>
              <w:rPr>
                <w:color w:val="3A3838"/>
                <w:sz w:val="22"/>
              </w:rPr>
              <w:t>Sciences</w:t>
            </w:r>
            <w:r>
              <w:rPr>
                <w:color w:val="3A3838"/>
                <w:spacing w:val="-8"/>
                <w:sz w:val="22"/>
              </w:rPr>
              <w:t> </w:t>
            </w:r>
            <w:r>
              <w:rPr>
                <w:color w:val="3A3838"/>
                <w:sz w:val="22"/>
              </w:rPr>
              <w:t>(SAS) </w:t>
            </w:r>
            <w:r>
              <w:rPr>
                <w:sz w:val="22"/>
              </w:rPr>
              <w:t>Email: </w:t>
            </w:r>
            <w:hyperlink r:id="rId38">
              <w:r>
                <w:rPr>
                  <w:color w:val="0000FF"/>
                  <w:sz w:val="22"/>
                  <w:u w:val="single" w:color="0000FF"/>
                </w:rPr>
                <w:t>kecerova@up.upsav.sk</w:t>
              </w:r>
            </w:hyperlink>
            <w:r>
              <w:rPr>
                <w:color w:val="0000FF"/>
                <w:sz w:val="22"/>
              </w:rPr>
              <w:t> </w:t>
            </w:r>
            <w:r>
              <w:rPr>
                <w:sz w:val="22"/>
              </w:rPr>
              <w:t>Phone: +421 2 5751 0 118</w:t>
            </w:r>
          </w:p>
        </w:tc>
      </w:tr>
      <w:tr>
        <w:trPr>
          <w:trHeight w:val="1449" w:hRule="atLeast"/>
        </w:trPr>
        <w:tc>
          <w:tcPr>
            <w:tcW w:w="9002" w:type="dxa"/>
          </w:tcPr>
          <w:p>
            <w:pPr>
              <w:pStyle w:val="TableParagraph"/>
              <w:spacing w:line="265" w:lineRule="exact"/>
              <w:rPr>
                <w:b/>
                <w:sz w:val="22"/>
              </w:rPr>
            </w:pPr>
            <w:r>
              <w:rPr>
                <w:b/>
                <w:sz w:val="22"/>
              </w:rPr>
              <w:t>Contact</w:t>
            </w:r>
            <w:r>
              <w:rPr>
                <w:b/>
                <w:spacing w:val="-4"/>
                <w:sz w:val="22"/>
              </w:rPr>
              <w:t> </w:t>
            </w:r>
            <w:r>
              <w:rPr>
                <w:b/>
                <w:sz w:val="22"/>
              </w:rPr>
              <w:t>Person</w:t>
            </w:r>
            <w:r>
              <w:rPr>
                <w:b/>
                <w:spacing w:val="-4"/>
                <w:sz w:val="22"/>
              </w:rPr>
              <w:t> </w:t>
            </w:r>
            <w:r>
              <w:rPr>
                <w:b/>
                <w:sz w:val="22"/>
              </w:rPr>
              <w:t>for</w:t>
            </w:r>
            <w:r>
              <w:rPr>
                <w:b/>
                <w:spacing w:val="-3"/>
                <w:sz w:val="22"/>
              </w:rPr>
              <w:t> </w:t>
            </w:r>
            <w:r>
              <w:rPr>
                <w:b/>
                <w:sz w:val="22"/>
              </w:rPr>
              <w:t>Spain</w:t>
            </w:r>
            <w:r>
              <w:rPr>
                <w:b/>
                <w:spacing w:val="-2"/>
                <w:sz w:val="22"/>
              </w:rPr>
              <w:t> </w:t>
            </w:r>
            <w:r>
              <w:rPr>
                <w:b/>
                <w:sz w:val="22"/>
              </w:rPr>
              <w:t>-</w:t>
            </w:r>
            <w:r>
              <w:rPr>
                <w:b/>
                <w:spacing w:val="-5"/>
                <w:sz w:val="22"/>
              </w:rPr>
              <w:t> AEI</w:t>
            </w:r>
          </w:p>
          <w:p>
            <w:pPr>
              <w:pStyle w:val="TableParagraph"/>
              <w:spacing w:before="22"/>
              <w:rPr>
                <w:sz w:val="22"/>
              </w:rPr>
            </w:pPr>
            <w:r>
              <w:rPr>
                <w:sz w:val="22"/>
              </w:rPr>
              <w:t>Mr.</w:t>
            </w:r>
            <w:r>
              <w:rPr>
                <w:spacing w:val="-2"/>
                <w:sz w:val="22"/>
              </w:rPr>
              <w:t> </w:t>
            </w:r>
            <w:r>
              <w:rPr>
                <w:sz w:val="22"/>
              </w:rPr>
              <w:t>Juan</w:t>
            </w:r>
            <w:r>
              <w:rPr>
                <w:spacing w:val="-2"/>
                <w:sz w:val="22"/>
              </w:rPr>
              <w:t> Climent</w:t>
            </w:r>
          </w:p>
          <w:p>
            <w:pPr>
              <w:pStyle w:val="TableParagraph"/>
              <w:spacing w:line="259" w:lineRule="auto" w:before="21"/>
              <w:ind w:right="3304"/>
              <w:rPr>
                <w:sz w:val="22"/>
              </w:rPr>
            </w:pPr>
            <w:r>
              <w:rPr>
                <w:sz w:val="22"/>
              </w:rPr>
              <w:t>Agencia</w:t>
            </w:r>
            <w:r>
              <w:rPr>
                <w:spacing w:val="-4"/>
                <w:sz w:val="22"/>
              </w:rPr>
              <w:t> </w:t>
            </w:r>
            <w:r>
              <w:rPr>
                <w:sz w:val="22"/>
              </w:rPr>
              <w:t>Estatal</w:t>
            </w:r>
            <w:r>
              <w:rPr>
                <w:spacing w:val="-4"/>
                <w:sz w:val="22"/>
              </w:rPr>
              <w:t> </w:t>
            </w:r>
            <w:r>
              <w:rPr>
                <w:sz w:val="22"/>
              </w:rPr>
              <w:t>de</w:t>
            </w:r>
            <w:r>
              <w:rPr>
                <w:spacing w:val="-4"/>
                <w:sz w:val="22"/>
              </w:rPr>
              <w:t> </w:t>
            </w:r>
            <w:r>
              <w:rPr>
                <w:sz w:val="22"/>
              </w:rPr>
              <w:t>Investigación</w:t>
            </w:r>
            <w:r>
              <w:rPr>
                <w:spacing w:val="-4"/>
                <w:sz w:val="22"/>
              </w:rPr>
              <w:t> </w:t>
            </w:r>
            <w:r>
              <w:rPr>
                <w:sz w:val="22"/>
              </w:rPr>
              <w:t>(AEI)</w:t>
            </w:r>
            <w:r>
              <w:rPr>
                <w:spacing w:val="-3"/>
                <w:sz w:val="22"/>
              </w:rPr>
              <w:t> </w:t>
            </w:r>
            <w:r>
              <w:rPr>
                <w:sz w:val="22"/>
              </w:rPr>
              <w:t>-</w:t>
            </w:r>
            <w:r>
              <w:rPr>
                <w:spacing w:val="40"/>
                <w:sz w:val="22"/>
              </w:rPr>
              <w:t> </w:t>
            </w:r>
            <w:r>
              <w:rPr>
                <w:sz w:val="22"/>
              </w:rPr>
              <w:t>State</w:t>
            </w:r>
            <w:r>
              <w:rPr>
                <w:spacing w:val="-6"/>
                <w:sz w:val="22"/>
              </w:rPr>
              <w:t> </w:t>
            </w:r>
            <w:r>
              <w:rPr>
                <w:sz w:val="22"/>
              </w:rPr>
              <w:t>Research</w:t>
            </w:r>
            <w:r>
              <w:rPr>
                <w:spacing w:val="-5"/>
                <w:sz w:val="22"/>
              </w:rPr>
              <w:t> </w:t>
            </w:r>
            <w:r>
              <w:rPr>
                <w:sz w:val="22"/>
              </w:rPr>
              <w:t>Agency E-mail: </w:t>
            </w:r>
            <w:hyperlink r:id="rId43">
              <w:r>
                <w:rPr>
                  <w:color w:val="0000FF"/>
                  <w:sz w:val="22"/>
                  <w:u w:val="single" w:color="0000FF"/>
                </w:rPr>
                <w:t>concert-japan@aei.gob.es</w:t>
              </w:r>
            </w:hyperlink>
          </w:p>
          <w:p>
            <w:pPr>
              <w:pStyle w:val="TableParagraph"/>
              <w:spacing w:before="2"/>
              <w:rPr>
                <w:sz w:val="22"/>
              </w:rPr>
            </w:pPr>
            <w:r>
              <w:rPr>
                <w:sz w:val="22"/>
              </w:rPr>
              <w:t>Phone:</w:t>
            </w:r>
            <w:r>
              <w:rPr>
                <w:spacing w:val="-4"/>
                <w:sz w:val="22"/>
              </w:rPr>
              <w:t> </w:t>
            </w:r>
            <w:r>
              <w:rPr>
                <w:spacing w:val="-2"/>
                <w:sz w:val="22"/>
              </w:rPr>
              <w:t>916037242</w:t>
            </w:r>
          </w:p>
        </w:tc>
      </w:tr>
      <w:tr>
        <w:trPr>
          <w:trHeight w:val="1365" w:hRule="atLeast"/>
        </w:trPr>
        <w:tc>
          <w:tcPr>
            <w:tcW w:w="9002" w:type="dxa"/>
          </w:tcPr>
          <w:p>
            <w:pPr>
              <w:pStyle w:val="TableParagraph"/>
              <w:spacing w:line="265" w:lineRule="exact"/>
              <w:rPr>
                <w:b/>
                <w:sz w:val="22"/>
              </w:rPr>
            </w:pPr>
            <w:r>
              <w:rPr>
                <w:b/>
                <w:sz w:val="22"/>
              </w:rPr>
              <w:t>Contact</w:t>
            </w:r>
            <w:r>
              <w:rPr>
                <w:b/>
                <w:spacing w:val="-3"/>
                <w:sz w:val="22"/>
              </w:rPr>
              <w:t> </w:t>
            </w:r>
            <w:r>
              <w:rPr>
                <w:b/>
                <w:sz w:val="22"/>
              </w:rPr>
              <w:t>Person</w:t>
            </w:r>
            <w:r>
              <w:rPr>
                <w:b/>
                <w:spacing w:val="-4"/>
                <w:sz w:val="22"/>
              </w:rPr>
              <w:t> </w:t>
            </w:r>
            <w:r>
              <w:rPr>
                <w:b/>
                <w:sz w:val="22"/>
              </w:rPr>
              <w:t>for</w:t>
            </w:r>
            <w:r>
              <w:rPr>
                <w:b/>
                <w:spacing w:val="-5"/>
                <w:sz w:val="22"/>
              </w:rPr>
              <w:t> </w:t>
            </w:r>
            <w:r>
              <w:rPr>
                <w:b/>
                <w:sz w:val="22"/>
              </w:rPr>
              <w:t>Turkey</w:t>
            </w:r>
            <w:r>
              <w:rPr>
                <w:b/>
                <w:spacing w:val="-5"/>
                <w:sz w:val="22"/>
              </w:rPr>
              <w:t> </w:t>
            </w:r>
            <w:r>
              <w:rPr>
                <w:b/>
                <w:sz w:val="22"/>
              </w:rPr>
              <w:t>–</w:t>
            </w:r>
            <w:r>
              <w:rPr>
                <w:b/>
                <w:spacing w:val="-1"/>
                <w:sz w:val="22"/>
              </w:rPr>
              <w:t> </w:t>
            </w:r>
            <w:r>
              <w:rPr>
                <w:b/>
                <w:spacing w:val="-2"/>
                <w:sz w:val="22"/>
              </w:rPr>
              <w:t>TUBITAK</w:t>
            </w:r>
          </w:p>
          <w:p>
            <w:pPr>
              <w:pStyle w:val="TableParagraph"/>
              <w:rPr>
                <w:sz w:val="22"/>
              </w:rPr>
            </w:pPr>
            <w:r>
              <w:rPr>
                <w:sz w:val="22"/>
              </w:rPr>
              <w:t>Ms.</w:t>
            </w:r>
            <w:r>
              <w:rPr>
                <w:spacing w:val="-3"/>
                <w:sz w:val="22"/>
              </w:rPr>
              <w:t> </w:t>
            </w:r>
            <w:r>
              <w:rPr>
                <w:sz w:val="22"/>
              </w:rPr>
              <w:t>Elif</w:t>
            </w:r>
            <w:r>
              <w:rPr>
                <w:spacing w:val="-4"/>
                <w:sz w:val="22"/>
              </w:rPr>
              <w:t> </w:t>
            </w:r>
            <w:r>
              <w:rPr>
                <w:sz w:val="22"/>
              </w:rPr>
              <w:t>Doğan</w:t>
            </w:r>
            <w:r>
              <w:rPr>
                <w:spacing w:val="-3"/>
                <w:sz w:val="22"/>
              </w:rPr>
              <w:t> </w:t>
            </w:r>
            <w:r>
              <w:rPr>
                <w:spacing w:val="-2"/>
                <w:sz w:val="22"/>
              </w:rPr>
              <w:t>Arslan</w:t>
            </w:r>
          </w:p>
          <w:p>
            <w:pPr>
              <w:pStyle w:val="TableParagraph"/>
              <w:ind w:right="2609"/>
              <w:rPr>
                <w:sz w:val="22"/>
              </w:rPr>
            </w:pPr>
            <w:r>
              <w:rPr>
                <w:sz w:val="22"/>
              </w:rPr>
              <w:t>The</w:t>
            </w:r>
            <w:r>
              <w:rPr>
                <w:spacing w:val="-4"/>
                <w:sz w:val="22"/>
              </w:rPr>
              <w:t> </w:t>
            </w:r>
            <w:r>
              <w:rPr>
                <w:sz w:val="22"/>
              </w:rPr>
              <w:t>Scientific</w:t>
            </w:r>
            <w:r>
              <w:rPr>
                <w:spacing w:val="-4"/>
                <w:sz w:val="22"/>
              </w:rPr>
              <w:t> </w:t>
            </w:r>
            <w:r>
              <w:rPr>
                <w:sz w:val="22"/>
              </w:rPr>
              <w:t>and</w:t>
            </w:r>
            <w:r>
              <w:rPr>
                <w:spacing w:val="-5"/>
                <w:sz w:val="22"/>
              </w:rPr>
              <w:t> </w:t>
            </w:r>
            <w:r>
              <w:rPr>
                <w:sz w:val="22"/>
              </w:rPr>
              <w:t>Technological</w:t>
            </w:r>
            <w:r>
              <w:rPr>
                <w:spacing w:val="-5"/>
                <w:sz w:val="22"/>
              </w:rPr>
              <w:t> </w:t>
            </w:r>
            <w:r>
              <w:rPr>
                <w:sz w:val="22"/>
              </w:rPr>
              <w:t>Research</w:t>
            </w:r>
            <w:r>
              <w:rPr>
                <w:spacing w:val="-4"/>
                <w:sz w:val="22"/>
              </w:rPr>
              <w:t> </w:t>
            </w:r>
            <w:r>
              <w:rPr>
                <w:sz w:val="22"/>
              </w:rPr>
              <w:t>Council</w:t>
            </w:r>
            <w:r>
              <w:rPr>
                <w:spacing w:val="-7"/>
                <w:sz w:val="22"/>
              </w:rPr>
              <w:t> </w:t>
            </w:r>
            <w:r>
              <w:rPr>
                <w:sz w:val="22"/>
              </w:rPr>
              <w:t>of</w:t>
            </w:r>
            <w:r>
              <w:rPr>
                <w:spacing w:val="-4"/>
                <w:sz w:val="22"/>
              </w:rPr>
              <w:t> </w:t>
            </w:r>
            <w:r>
              <w:rPr>
                <w:sz w:val="22"/>
              </w:rPr>
              <w:t>Turkey</w:t>
            </w:r>
            <w:r>
              <w:rPr>
                <w:spacing w:val="-5"/>
                <w:sz w:val="22"/>
              </w:rPr>
              <w:t> </w:t>
            </w:r>
            <w:r>
              <w:rPr>
                <w:sz w:val="22"/>
              </w:rPr>
              <w:t>(TÜBITAK) E-mail: </w:t>
            </w:r>
            <w:hyperlink r:id="rId22">
              <w:r>
                <w:rPr>
                  <w:color w:val="0000FF"/>
                  <w:sz w:val="22"/>
                  <w:u w:val="single" w:color="0000FF"/>
                </w:rPr>
                <w:t>concertjapan@tubitak.gov.tr</w:t>
              </w:r>
            </w:hyperlink>
          </w:p>
          <w:p>
            <w:pPr>
              <w:pStyle w:val="TableParagraph"/>
              <w:spacing w:before="1"/>
              <w:rPr>
                <w:sz w:val="22"/>
              </w:rPr>
            </w:pPr>
            <w:r>
              <w:rPr>
                <w:sz w:val="22"/>
              </w:rPr>
              <w:t>Phone:</w:t>
            </w:r>
            <w:r>
              <w:rPr>
                <w:spacing w:val="-4"/>
                <w:sz w:val="22"/>
              </w:rPr>
              <w:t> </w:t>
            </w:r>
            <w:r>
              <w:rPr>
                <w:sz w:val="22"/>
              </w:rPr>
              <w:t>+90</w:t>
            </w:r>
            <w:r>
              <w:rPr>
                <w:spacing w:val="-3"/>
                <w:sz w:val="22"/>
              </w:rPr>
              <w:t> </w:t>
            </w:r>
            <w:r>
              <w:rPr>
                <w:sz w:val="22"/>
              </w:rPr>
              <w:t>312</w:t>
            </w:r>
            <w:r>
              <w:rPr>
                <w:spacing w:val="-4"/>
                <w:sz w:val="22"/>
              </w:rPr>
              <w:t> </w:t>
            </w:r>
            <w:r>
              <w:rPr>
                <w:spacing w:val="-2"/>
                <w:sz w:val="22"/>
              </w:rPr>
              <w:t>2981416</w:t>
            </w:r>
          </w:p>
        </w:tc>
      </w:tr>
    </w:tbl>
    <w:sectPr>
      <w:type w:val="continuous"/>
      <w:pgSz w:w="11910" w:h="16840"/>
      <w:pgMar w:header="0" w:footer="1355" w:top="1400" w:bottom="1560" w:left="12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Calibri">
    <w:altName w:val="Calibri"/>
    <w:charset w:val="EE"/>
    <w:family w:val="swiss"/>
    <w:pitch w:val="variable"/>
  </w:font>
  <w:font w:name="Calibri Light">
    <w:altName w:val="Calibri Light"/>
    <w:charset w:val="EE"/>
    <w:family w:val="swiss"/>
    <w:pitch w:val="variable"/>
  </w:font>
  <w:font w:name="Symbol">
    <w:altName w:val="Symbol"/>
    <w:charset w:val="2"/>
    <w:family w:val="roman"/>
    <w:pitch w:val="variable"/>
  </w:font>
  <w:font w:name="Yu Gothic UI">
    <w:altName w:val="Yu Gothic UI"/>
    <w:charset w:val="EE"/>
    <w:family w:val="swiss"/>
    <w:pitch w:val="variable"/>
  </w:font>
  <w:font w:name="Wingdings">
    <w:altName w:val="Wingdings"/>
    <w:charset w:val="2"/>
    <w:family w:val="auto"/>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0.359985pt;margin-top:762.656006pt;width:18.3pt;height:13.05pt;mso-position-horizontal-relative:page;mso-position-vertical-relative:page;z-index:-16343552" type="#_x0000_t202" id="docshape1"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17</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603" w:hanging="360"/>
      </w:pPr>
      <w:rPr>
        <w:rFonts w:hint="default" w:ascii="Symbol" w:hAnsi="Symbol" w:eastAsia="Symbol" w:cs="Symbol"/>
        <w:b w:val="0"/>
        <w:bCs w:val="0"/>
        <w:i w:val="0"/>
        <w:iCs w:val="0"/>
        <w:w w:val="100"/>
        <w:sz w:val="22"/>
        <w:szCs w:val="22"/>
        <w:lang w:val="fr-FR" w:eastAsia="en-US" w:bidi="ar-SA"/>
      </w:rPr>
    </w:lvl>
    <w:lvl w:ilvl="1">
      <w:start w:val="0"/>
      <w:numFmt w:val="bullet"/>
      <w:lvlText w:val=""/>
      <w:lvlJc w:val="left"/>
      <w:pPr>
        <w:ind w:left="896" w:hanging="360"/>
      </w:pPr>
      <w:rPr>
        <w:rFonts w:hint="default" w:ascii="Symbol" w:hAnsi="Symbol" w:eastAsia="Symbol" w:cs="Symbol"/>
        <w:b w:val="0"/>
        <w:bCs w:val="0"/>
        <w:i w:val="0"/>
        <w:iCs w:val="0"/>
        <w:w w:val="100"/>
        <w:sz w:val="22"/>
        <w:szCs w:val="22"/>
        <w:lang w:val="fr-FR" w:eastAsia="en-US" w:bidi="ar-SA"/>
      </w:rPr>
    </w:lvl>
    <w:lvl w:ilvl="2">
      <w:start w:val="0"/>
      <w:numFmt w:val="bullet"/>
      <w:lvlText w:val="•"/>
      <w:lvlJc w:val="left"/>
      <w:pPr>
        <w:ind w:left="1858" w:hanging="360"/>
      </w:pPr>
      <w:rPr>
        <w:rFonts w:hint="default"/>
        <w:lang w:val="fr-FR" w:eastAsia="en-US" w:bidi="ar-SA"/>
      </w:rPr>
    </w:lvl>
    <w:lvl w:ilvl="3">
      <w:start w:val="0"/>
      <w:numFmt w:val="bullet"/>
      <w:lvlText w:val="•"/>
      <w:lvlJc w:val="left"/>
      <w:pPr>
        <w:ind w:left="2816" w:hanging="360"/>
      </w:pPr>
      <w:rPr>
        <w:rFonts w:hint="default"/>
        <w:lang w:val="fr-FR" w:eastAsia="en-US" w:bidi="ar-SA"/>
      </w:rPr>
    </w:lvl>
    <w:lvl w:ilvl="4">
      <w:start w:val="0"/>
      <w:numFmt w:val="bullet"/>
      <w:lvlText w:val="•"/>
      <w:lvlJc w:val="left"/>
      <w:pPr>
        <w:ind w:left="3775" w:hanging="360"/>
      </w:pPr>
      <w:rPr>
        <w:rFonts w:hint="default"/>
        <w:lang w:val="fr-FR" w:eastAsia="en-US" w:bidi="ar-SA"/>
      </w:rPr>
    </w:lvl>
    <w:lvl w:ilvl="5">
      <w:start w:val="0"/>
      <w:numFmt w:val="bullet"/>
      <w:lvlText w:val="•"/>
      <w:lvlJc w:val="left"/>
      <w:pPr>
        <w:ind w:left="4733" w:hanging="360"/>
      </w:pPr>
      <w:rPr>
        <w:rFonts w:hint="default"/>
        <w:lang w:val="fr-FR" w:eastAsia="en-US" w:bidi="ar-SA"/>
      </w:rPr>
    </w:lvl>
    <w:lvl w:ilvl="6">
      <w:start w:val="0"/>
      <w:numFmt w:val="bullet"/>
      <w:lvlText w:val="•"/>
      <w:lvlJc w:val="left"/>
      <w:pPr>
        <w:ind w:left="5692" w:hanging="360"/>
      </w:pPr>
      <w:rPr>
        <w:rFonts w:hint="default"/>
        <w:lang w:val="fr-FR" w:eastAsia="en-US" w:bidi="ar-SA"/>
      </w:rPr>
    </w:lvl>
    <w:lvl w:ilvl="7">
      <w:start w:val="0"/>
      <w:numFmt w:val="bullet"/>
      <w:lvlText w:val="•"/>
      <w:lvlJc w:val="left"/>
      <w:pPr>
        <w:ind w:left="6650" w:hanging="360"/>
      </w:pPr>
      <w:rPr>
        <w:rFonts w:hint="default"/>
        <w:lang w:val="fr-FR" w:eastAsia="en-US" w:bidi="ar-SA"/>
      </w:rPr>
    </w:lvl>
    <w:lvl w:ilvl="8">
      <w:start w:val="0"/>
      <w:numFmt w:val="bullet"/>
      <w:lvlText w:val="•"/>
      <w:lvlJc w:val="left"/>
      <w:pPr>
        <w:ind w:left="7609" w:hanging="360"/>
      </w:pPr>
      <w:rPr>
        <w:rFonts w:hint="default"/>
        <w:lang w:val="fr-FR" w:eastAsia="en-US" w:bidi="ar-SA"/>
      </w:rPr>
    </w:lvl>
  </w:abstractNum>
  <w:abstractNum w:abstractNumId="18">
    <w:multiLevelType w:val="hybridMultilevel"/>
    <w:lvl w:ilvl="0">
      <w:start w:val="0"/>
      <w:numFmt w:val="bullet"/>
      <w:lvlText w:val=""/>
      <w:lvlJc w:val="left"/>
      <w:pPr>
        <w:ind w:left="603" w:hanging="360"/>
      </w:pPr>
      <w:rPr>
        <w:rFonts w:hint="default" w:ascii="Symbol" w:hAnsi="Symbol" w:eastAsia="Symbol" w:cs="Symbol"/>
        <w:b w:val="0"/>
        <w:bCs w:val="0"/>
        <w:i w:val="0"/>
        <w:iCs w:val="0"/>
        <w:w w:val="100"/>
        <w:sz w:val="22"/>
        <w:szCs w:val="22"/>
        <w:lang w:val="fr-FR" w:eastAsia="en-US" w:bidi="ar-SA"/>
      </w:rPr>
    </w:lvl>
    <w:lvl w:ilvl="1">
      <w:start w:val="0"/>
      <w:numFmt w:val="bullet"/>
      <w:lvlText w:val="•"/>
      <w:lvlJc w:val="left"/>
      <w:pPr>
        <w:ind w:left="1492" w:hanging="360"/>
      </w:pPr>
      <w:rPr>
        <w:rFonts w:hint="default"/>
        <w:lang w:val="fr-FR" w:eastAsia="en-US" w:bidi="ar-SA"/>
      </w:rPr>
    </w:lvl>
    <w:lvl w:ilvl="2">
      <w:start w:val="0"/>
      <w:numFmt w:val="bullet"/>
      <w:lvlText w:val="•"/>
      <w:lvlJc w:val="left"/>
      <w:pPr>
        <w:ind w:left="2385" w:hanging="360"/>
      </w:pPr>
      <w:rPr>
        <w:rFonts w:hint="default"/>
        <w:lang w:val="fr-FR" w:eastAsia="en-US" w:bidi="ar-SA"/>
      </w:rPr>
    </w:lvl>
    <w:lvl w:ilvl="3">
      <w:start w:val="0"/>
      <w:numFmt w:val="bullet"/>
      <w:lvlText w:val="•"/>
      <w:lvlJc w:val="left"/>
      <w:pPr>
        <w:ind w:left="3277" w:hanging="360"/>
      </w:pPr>
      <w:rPr>
        <w:rFonts w:hint="default"/>
        <w:lang w:val="fr-FR" w:eastAsia="en-US" w:bidi="ar-SA"/>
      </w:rPr>
    </w:lvl>
    <w:lvl w:ilvl="4">
      <w:start w:val="0"/>
      <w:numFmt w:val="bullet"/>
      <w:lvlText w:val="•"/>
      <w:lvlJc w:val="left"/>
      <w:pPr>
        <w:ind w:left="4170" w:hanging="360"/>
      </w:pPr>
      <w:rPr>
        <w:rFonts w:hint="default"/>
        <w:lang w:val="fr-FR" w:eastAsia="en-US" w:bidi="ar-SA"/>
      </w:rPr>
    </w:lvl>
    <w:lvl w:ilvl="5">
      <w:start w:val="0"/>
      <w:numFmt w:val="bullet"/>
      <w:lvlText w:val="•"/>
      <w:lvlJc w:val="left"/>
      <w:pPr>
        <w:ind w:left="5063" w:hanging="360"/>
      </w:pPr>
      <w:rPr>
        <w:rFonts w:hint="default"/>
        <w:lang w:val="fr-FR" w:eastAsia="en-US" w:bidi="ar-SA"/>
      </w:rPr>
    </w:lvl>
    <w:lvl w:ilvl="6">
      <w:start w:val="0"/>
      <w:numFmt w:val="bullet"/>
      <w:lvlText w:val="•"/>
      <w:lvlJc w:val="left"/>
      <w:pPr>
        <w:ind w:left="5955" w:hanging="360"/>
      </w:pPr>
      <w:rPr>
        <w:rFonts w:hint="default"/>
        <w:lang w:val="fr-FR" w:eastAsia="en-US" w:bidi="ar-SA"/>
      </w:rPr>
    </w:lvl>
    <w:lvl w:ilvl="7">
      <w:start w:val="0"/>
      <w:numFmt w:val="bullet"/>
      <w:lvlText w:val="•"/>
      <w:lvlJc w:val="left"/>
      <w:pPr>
        <w:ind w:left="6848" w:hanging="360"/>
      </w:pPr>
      <w:rPr>
        <w:rFonts w:hint="default"/>
        <w:lang w:val="fr-FR" w:eastAsia="en-US" w:bidi="ar-SA"/>
      </w:rPr>
    </w:lvl>
    <w:lvl w:ilvl="8">
      <w:start w:val="0"/>
      <w:numFmt w:val="bullet"/>
      <w:lvlText w:val="•"/>
      <w:lvlJc w:val="left"/>
      <w:pPr>
        <w:ind w:left="7741" w:hanging="360"/>
      </w:pPr>
      <w:rPr>
        <w:rFonts w:hint="default"/>
        <w:lang w:val="fr-FR" w:eastAsia="en-US" w:bidi="ar-SA"/>
      </w:rPr>
    </w:lvl>
  </w:abstractNum>
  <w:abstractNum w:abstractNumId="17">
    <w:multiLevelType w:val="hybridMultilevel"/>
    <w:lvl w:ilvl="0">
      <w:start w:val="1"/>
      <w:numFmt w:val="decimal"/>
      <w:lvlText w:val="%1."/>
      <w:lvlJc w:val="left"/>
      <w:pPr>
        <w:ind w:left="176" w:hanging="214"/>
        <w:jc w:val="left"/>
      </w:pPr>
      <w:rPr>
        <w:rFonts w:hint="default" w:ascii="Calibri" w:hAnsi="Calibri" w:eastAsia="Calibri" w:cs="Calibri"/>
        <w:b w:val="0"/>
        <w:bCs w:val="0"/>
        <w:i w:val="0"/>
        <w:iCs w:val="0"/>
        <w:w w:val="100"/>
        <w:sz w:val="22"/>
        <w:szCs w:val="22"/>
        <w:lang w:val="fr-FR" w:eastAsia="en-US" w:bidi="ar-SA"/>
      </w:rPr>
    </w:lvl>
    <w:lvl w:ilvl="1">
      <w:start w:val="1"/>
      <w:numFmt w:val="decimal"/>
      <w:lvlText w:val="%2."/>
      <w:lvlJc w:val="left"/>
      <w:pPr>
        <w:ind w:left="896" w:hanging="360"/>
        <w:jc w:val="left"/>
      </w:pPr>
      <w:rPr>
        <w:rFonts w:hint="default" w:ascii="Calibri" w:hAnsi="Calibri" w:eastAsia="Calibri" w:cs="Calibri"/>
        <w:b w:val="0"/>
        <w:bCs w:val="0"/>
        <w:i w:val="0"/>
        <w:iCs w:val="0"/>
        <w:w w:val="100"/>
        <w:sz w:val="22"/>
        <w:szCs w:val="22"/>
        <w:lang w:val="fr-FR" w:eastAsia="en-US" w:bidi="ar-SA"/>
      </w:rPr>
    </w:lvl>
    <w:lvl w:ilvl="2">
      <w:start w:val="0"/>
      <w:numFmt w:val="bullet"/>
      <w:lvlText w:val="•"/>
      <w:lvlJc w:val="left"/>
      <w:pPr>
        <w:ind w:left="1858" w:hanging="360"/>
      </w:pPr>
      <w:rPr>
        <w:rFonts w:hint="default"/>
        <w:lang w:val="fr-FR" w:eastAsia="en-US" w:bidi="ar-SA"/>
      </w:rPr>
    </w:lvl>
    <w:lvl w:ilvl="3">
      <w:start w:val="0"/>
      <w:numFmt w:val="bullet"/>
      <w:lvlText w:val="•"/>
      <w:lvlJc w:val="left"/>
      <w:pPr>
        <w:ind w:left="2816" w:hanging="360"/>
      </w:pPr>
      <w:rPr>
        <w:rFonts w:hint="default"/>
        <w:lang w:val="fr-FR" w:eastAsia="en-US" w:bidi="ar-SA"/>
      </w:rPr>
    </w:lvl>
    <w:lvl w:ilvl="4">
      <w:start w:val="0"/>
      <w:numFmt w:val="bullet"/>
      <w:lvlText w:val="•"/>
      <w:lvlJc w:val="left"/>
      <w:pPr>
        <w:ind w:left="3775" w:hanging="360"/>
      </w:pPr>
      <w:rPr>
        <w:rFonts w:hint="default"/>
        <w:lang w:val="fr-FR" w:eastAsia="en-US" w:bidi="ar-SA"/>
      </w:rPr>
    </w:lvl>
    <w:lvl w:ilvl="5">
      <w:start w:val="0"/>
      <w:numFmt w:val="bullet"/>
      <w:lvlText w:val="•"/>
      <w:lvlJc w:val="left"/>
      <w:pPr>
        <w:ind w:left="4733" w:hanging="360"/>
      </w:pPr>
      <w:rPr>
        <w:rFonts w:hint="default"/>
        <w:lang w:val="fr-FR" w:eastAsia="en-US" w:bidi="ar-SA"/>
      </w:rPr>
    </w:lvl>
    <w:lvl w:ilvl="6">
      <w:start w:val="0"/>
      <w:numFmt w:val="bullet"/>
      <w:lvlText w:val="•"/>
      <w:lvlJc w:val="left"/>
      <w:pPr>
        <w:ind w:left="5692" w:hanging="360"/>
      </w:pPr>
      <w:rPr>
        <w:rFonts w:hint="default"/>
        <w:lang w:val="fr-FR" w:eastAsia="en-US" w:bidi="ar-SA"/>
      </w:rPr>
    </w:lvl>
    <w:lvl w:ilvl="7">
      <w:start w:val="0"/>
      <w:numFmt w:val="bullet"/>
      <w:lvlText w:val="•"/>
      <w:lvlJc w:val="left"/>
      <w:pPr>
        <w:ind w:left="6650" w:hanging="360"/>
      </w:pPr>
      <w:rPr>
        <w:rFonts w:hint="default"/>
        <w:lang w:val="fr-FR" w:eastAsia="en-US" w:bidi="ar-SA"/>
      </w:rPr>
    </w:lvl>
    <w:lvl w:ilvl="8">
      <w:start w:val="0"/>
      <w:numFmt w:val="bullet"/>
      <w:lvlText w:val="•"/>
      <w:lvlJc w:val="left"/>
      <w:pPr>
        <w:ind w:left="7609" w:hanging="360"/>
      </w:pPr>
      <w:rPr>
        <w:rFonts w:hint="default"/>
        <w:lang w:val="fr-FR" w:eastAsia="en-US" w:bidi="ar-SA"/>
      </w:rPr>
    </w:lvl>
  </w:abstractNum>
  <w:abstractNum w:abstractNumId="16">
    <w:multiLevelType w:val="hybridMultilevel"/>
    <w:lvl w:ilvl="0">
      <w:start w:val="0"/>
      <w:numFmt w:val="bullet"/>
      <w:lvlText w:val=""/>
      <w:lvlJc w:val="left"/>
      <w:pPr>
        <w:ind w:left="896" w:hanging="360"/>
      </w:pPr>
      <w:rPr>
        <w:rFonts w:hint="default" w:ascii="Symbol" w:hAnsi="Symbol" w:eastAsia="Symbol" w:cs="Symbol"/>
        <w:b w:val="0"/>
        <w:bCs w:val="0"/>
        <w:i w:val="0"/>
        <w:iCs w:val="0"/>
        <w:w w:val="100"/>
        <w:sz w:val="22"/>
        <w:szCs w:val="22"/>
        <w:lang w:val="fr-FR" w:eastAsia="en-US" w:bidi="ar-SA"/>
      </w:rPr>
    </w:lvl>
    <w:lvl w:ilvl="1">
      <w:start w:val="0"/>
      <w:numFmt w:val="bullet"/>
      <w:lvlText w:val="•"/>
      <w:lvlJc w:val="left"/>
      <w:pPr>
        <w:ind w:left="1762" w:hanging="360"/>
      </w:pPr>
      <w:rPr>
        <w:rFonts w:hint="default"/>
        <w:lang w:val="fr-FR" w:eastAsia="en-US" w:bidi="ar-SA"/>
      </w:rPr>
    </w:lvl>
    <w:lvl w:ilvl="2">
      <w:start w:val="0"/>
      <w:numFmt w:val="bullet"/>
      <w:lvlText w:val="•"/>
      <w:lvlJc w:val="left"/>
      <w:pPr>
        <w:ind w:left="2625" w:hanging="360"/>
      </w:pPr>
      <w:rPr>
        <w:rFonts w:hint="default"/>
        <w:lang w:val="fr-FR" w:eastAsia="en-US" w:bidi="ar-SA"/>
      </w:rPr>
    </w:lvl>
    <w:lvl w:ilvl="3">
      <w:start w:val="0"/>
      <w:numFmt w:val="bullet"/>
      <w:lvlText w:val="•"/>
      <w:lvlJc w:val="left"/>
      <w:pPr>
        <w:ind w:left="3487" w:hanging="360"/>
      </w:pPr>
      <w:rPr>
        <w:rFonts w:hint="default"/>
        <w:lang w:val="fr-FR" w:eastAsia="en-US" w:bidi="ar-SA"/>
      </w:rPr>
    </w:lvl>
    <w:lvl w:ilvl="4">
      <w:start w:val="0"/>
      <w:numFmt w:val="bullet"/>
      <w:lvlText w:val="•"/>
      <w:lvlJc w:val="left"/>
      <w:pPr>
        <w:ind w:left="4350" w:hanging="360"/>
      </w:pPr>
      <w:rPr>
        <w:rFonts w:hint="default"/>
        <w:lang w:val="fr-FR" w:eastAsia="en-US" w:bidi="ar-SA"/>
      </w:rPr>
    </w:lvl>
    <w:lvl w:ilvl="5">
      <w:start w:val="0"/>
      <w:numFmt w:val="bullet"/>
      <w:lvlText w:val="•"/>
      <w:lvlJc w:val="left"/>
      <w:pPr>
        <w:ind w:left="5213" w:hanging="360"/>
      </w:pPr>
      <w:rPr>
        <w:rFonts w:hint="default"/>
        <w:lang w:val="fr-FR" w:eastAsia="en-US" w:bidi="ar-SA"/>
      </w:rPr>
    </w:lvl>
    <w:lvl w:ilvl="6">
      <w:start w:val="0"/>
      <w:numFmt w:val="bullet"/>
      <w:lvlText w:val="•"/>
      <w:lvlJc w:val="left"/>
      <w:pPr>
        <w:ind w:left="6075" w:hanging="360"/>
      </w:pPr>
      <w:rPr>
        <w:rFonts w:hint="default"/>
        <w:lang w:val="fr-FR" w:eastAsia="en-US" w:bidi="ar-SA"/>
      </w:rPr>
    </w:lvl>
    <w:lvl w:ilvl="7">
      <w:start w:val="0"/>
      <w:numFmt w:val="bullet"/>
      <w:lvlText w:val="•"/>
      <w:lvlJc w:val="left"/>
      <w:pPr>
        <w:ind w:left="6938" w:hanging="360"/>
      </w:pPr>
      <w:rPr>
        <w:rFonts w:hint="default"/>
        <w:lang w:val="fr-FR" w:eastAsia="en-US" w:bidi="ar-SA"/>
      </w:rPr>
    </w:lvl>
    <w:lvl w:ilvl="8">
      <w:start w:val="0"/>
      <w:numFmt w:val="bullet"/>
      <w:lvlText w:val="•"/>
      <w:lvlJc w:val="left"/>
      <w:pPr>
        <w:ind w:left="7801" w:hanging="360"/>
      </w:pPr>
      <w:rPr>
        <w:rFonts w:hint="default"/>
        <w:lang w:val="fr-FR" w:eastAsia="en-US" w:bidi="ar-SA"/>
      </w:rPr>
    </w:lvl>
  </w:abstractNum>
  <w:abstractNum w:abstractNumId="15">
    <w:multiLevelType w:val="hybridMultilevel"/>
    <w:lvl w:ilvl="0">
      <w:start w:val="0"/>
      <w:numFmt w:val="bullet"/>
      <w:lvlText w:val="•"/>
      <w:lvlJc w:val="left"/>
      <w:pPr>
        <w:ind w:left="176" w:hanging="152"/>
      </w:pPr>
      <w:rPr>
        <w:rFonts w:hint="default" w:ascii="Calibri" w:hAnsi="Calibri" w:eastAsia="Calibri" w:cs="Calibri"/>
        <w:b w:val="0"/>
        <w:bCs w:val="0"/>
        <w:i w:val="0"/>
        <w:iCs w:val="0"/>
        <w:w w:val="100"/>
        <w:sz w:val="22"/>
        <w:szCs w:val="22"/>
        <w:lang w:val="fr-FR" w:eastAsia="en-US" w:bidi="ar-SA"/>
      </w:rPr>
    </w:lvl>
    <w:lvl w:ilvl="1">
      <w:start w:val="0"/>
      <w:numFmt w:val="bullet"/>
      <w:lvlText w:val=""/>
      <w:lvlJc w:val="left"/>
      <w:pPr>
        <w:ind w:left="896" w:hanging="360"/>
      </w:pPr>
      <w:rPr>
        <w:rFonts w:hint="default" w:ascii="Symbol" w:hAnsi="Symbol" w:eastAsia="Symbol" w:cs="Symbol"/>
        <w:b/>
        <w:bCs/>
        <w:i w:val="0"/>
        <w:iCs w:val="0"/>
        <w:w w:val="100"/>
        <w:sz w:val="22"/>
        <w:szCs w:val="22"/>
        <w:lang w:val="fr-FR" w:eastAsia="en-US" w:bidi="ar-SA"/>
      </w:rPr>
    </w:lvl>
    <w:lvl w:ilvl="2">
      <w:start w:val="0"/>
      <w:numFmt w:val="bullet"/>
      <w:lvlText w:val="•"/>
      <w:lvlJc w:val="left"/>
      <w:pPr>
        <w:ind w:left="1858" w:hanging="360"/>
      </w:pPr>
      <w:rPr>
        <w:rFonts w:hint="default"/>
        <w:lang w:val="fr-FR" w:eastAsia="en-US" w:bidi="ar-SA"/>
      </w:rPr>
    </w:lvl>
    <w:lvl w:ilvl="3">
      <w:start w:val="0"/>
      <w:numFmt w:val="bullet"/>
      <w:lvlText w:val="•"/>
      <w:lvlJc w:val="left"/>
      <w:pPr>
        <w:ind w:left="2816" w:hanging="360"/>
      </w:pPr>
      <w:rPr>
        <w:rFonts w:hint="default"/>
        <w:lang w:val="fr-FR" w:eastAsia="en-US" w:bidi="ar-SA"/>
      </w:rPr>
    </w:lvl>
    <w:lvl w:ilvl="4">
      <w:start w:val="0"/>
      <w:numFmt w:val="bullet"/>
      <w:lvlText w:val="•"/>
      <w:lvlJc w:val="left"/>
      <w:pPr>
        <w:ind w:left="3775" w:hanging="360"/>
      </w:pPr>
      <w:rPr>
        <w:rFonts w:hint="default"/>
        <w:lang w:val="fr-FR" w:eastAsia="en-US" w:bidi="ar-SA"/>
      </w:rPr>
    </w:lvl>
    <w:lvl w:ilvl="5">
      <w:start w:val="0"/>
      <w:numFmt w:val="bullet"/>
      <w:lvlText w:val="•"/>
      <w:lvlJc w:val="left"/>
      <w:pPr>
        <w:ind w:left="4733" w:hanging="360"/>
      </w:pPr>
      <w:rPr>
        <w:rFonts w:hint="default"/>
        <w:lang w:val="fr-FR" w:eastAsia="en-US" w:bidi="ar-SA"/>
      </w:rPr>
    </w:lvl>
    <w:lvl w:ilvl="6">
      <w:start w:val="0"/>
      <w:numFmt w:val="bullet"/>
      <w:lvlText w:val="•"/>
      <w:lvlJc w:val="left"/>
      <w:pPr>
        <w:ind w:left="5692" w:hanging="360"/>
      </w:pPr>
      <w:rPr>
        <w:rFonts w:hint="default"/>
        <w:lang w:val="fr-FR" w:eastAsia="en-US" w:bidi="ar-SA"/>
      </w:rPr>
    </w:lvl>
    <w:lvl w:ilvl="7">
      <w:start w:val="0"/>
      <w:numFmt w:val="bullet"/>
      <w:lvlText w:val="•"/>
      <w:lvlJc w:val="left"/>
      <w:pPr>
        <w:ind w:left="6650" w:hanging="360"/>
      </w:pPr>
      <w:rPr>
        <w:rFonts w:hint="default"/>
        <w:lang w:val="fr-FR" w:eastAsia="en-US" w:bidi="ar-SA"/>
      </w:rPr>
    </w:lvl>
    <w:lvl w:ilvl="8">
      <w:start w:val="0"/>
      <w:numFmt w:val="bullet"/>
      <w:lvlText w:val="•"/>
      <w:lvlJc w:val="left"/>
      <w:pPr>
        <w:ind w:left="7609" w:hanging="360"/>
      </w:pPr>
      <w:rPr>
        <w:rFonts w:hint="default"/>
        <w:lang w:val="fr-FR" w:eastAsia="en-US" w:bidi="ar-SA"/>
      </w:rPr>
    </w:lvl>
  </w:abstractNum>
  <w:abstractNum w:abstractNumId="14">
    <w:multiLevelType w:val="hybridMultilevel"/>
    <w:lvl w:ilvl="0">
      <w:start w:val="1"/>
      <w:numFmt w:val="decimal"/>
      <w:lvlText w:val="%1"/>
      <w:lvlJc w:val="left"/>
      <w:pPr>
        <w:ind w:left="507" w:hanging="332"/>
        <w:jc w:val="left"/>
      </w:pPr>
      <w:rPr>
        <w:rFonts w:hint="default"/>
        <w:lang w:val="fr-FR" w:eastAsia="en-US" w:bidi="ar-SA"/>
      </w:rPr>
    </w:lvl>
    <w:lvl w:ilvl="1">
      <w:start w:val="1"/>
      <w:numFmt w:val="decimal"/>
      <w:lvlText w:val="%1.%2"/>
      <w:lvlJc w:val="left"/>
      <w:pPr>
        <w:ind w:left="507" w:hanging="332"/>
        <w:jc w:val="left"/>
      </w:pPr>
      <w:rPr>
        <w:rFonts w:hint="default" w:ascii="Calibri" w:hAnsi="Calibri" w:eastAsia="Calibri" w:cs="Calibri"/>
        <w:b w:val="0"/>
        <w:bCs w:val="0"/>
        <w:i w:val="0"/>
        <w:iCs w:val="0"/>
        <w:spacing w:val="-1"/>
        <w:w w:val="100"/>
        <w:sz w:val="22"/>
        <w:szCs w:val="22"/>
        <w:lang w:val="fr-FR" w:eastAsia="en-US" w:bidi="ar-SA"/>
      </w:rPr>
    </w:lvl>
    <w:lvl w:ilvl="2">
      <w:start w:val="0"/>
      <w:numFmt w:val="bullet"/>
      <w:lvlText w:val="•"/>
      <w:lvlJc w:val="left"/>
      <w:pPr>
        <w:ind w:left="2305" w:hanging="332"/>
      </w:pPr>
      <w:rPr>
        <w:rFonts w:hint="default"/>
        <w:lang w:val="fr-FR" w:eastAsia="en-US" w:bidi="ar-SA"/>
      </w:rPr>
    </w:lvl>
    <w:lvl w:ilvl="3">
      <w:start w:val="0"/>
      <w:numFmt w:val="bullet"/>
      <w:lvlText w:val="•"/>
      <w:lvlJc w:val="left"/>
      <w:pPr>
        <w:ind w:left="3207" w:hanging="332"/>
      </w:pPr>
      <w:rPr>
        <w:rFonts w:hint="default"/>
        <w:lang w:val="fr-FR" w:eastAsia="en-US" w:bidi="ar-SA"/>
      </w:rPr>
    </w:lvl>
    <w:lvl w:ilvl="4">
      <w:start w:val="0"/>
      <w:numFmt w:val="bullet"/>
      <w:lvlText w:val="•"/>
      <w:lvlJc w:val="left"/>
      <w:pPr>
        <w:ind w:left="4110" w:hanging="332"/>
      </w:pPr>
      <w:rPr>
        <w:rFonts w:hint="default"/>
        <w:lang w:val="fr-FR" w:eastAsia="en-US" w:bidi="ar-SA"/>
      </w:rPr>
    </w:lvl>
    <w:lvl w:ilvl="5">
      <w:start w:val="0"/>
      <w:numFmt w:val="bullet"/>
      <w:lvlText w:val="•"/>
      <w:lvlJc w:val="left"/>
      <w:pPr>
        <w:ind w:left="5013" w:hanging="332"/>
      </w:pPr>
      <w:rPr>
        <w:rFonts w:hint="default"/>
        <w:lang w:val="fr-FR" w:eastAsia="en-US" w:bidi="ar-SA"/>
      </w:rPr>
    </w:lvl>
    <w:lvl w:ilvl="6">
      <w:start w:val="0"/>
      <w:numFmt w:val="bullet"/>
      <w:lvlText w:val="•"/>
      <w:lvlJc w:val="left"/>
      <w:pPr>
        <w:ind w:left="5915" w:hanging="332"/>
      </w:pPr>
      <w:rPr>
        <w:rFonts w:hint="default"/>
        <w:lang w:val="fr-FR" w:eastAsia="en-US" w:bidi="ar-SA"/>
      </w:rPr>
    </w:lvl>
    <w:lvl w:ilvl="7">
      <w:start w:val="0"/>
      <w:numFmt w:val="bullet"/>
      <w:lvlText w:val="•"/>
      <w:lvlJc w:val="left"/>
      <w:pPr>
        <w:ind w:left="6818" w:hanging="332"/>
      </w:pPr>
      <w:rPr>
        <w:rFonts w:hint="default"/>
        <w:lang w:val="fr-FR" w:eastAsia="en-US" w:bidi="ar-SA"/>
      </w:rPr>
    </w:lvl>
    <w:lvl w:ilvl="8">
      <w:start w:val="0"/>
      <w:numFmt w:val="bullet"/>
      <w:lvlText w:val="•"/>
      <w:lvlJc w:val="left"/>
      <w:pPr>
        <w:ind w:left="7721" w:hanging="332"/>
      </w:pPr>
      <w:rPr>
        <w:rFonts w:hint="default"/>
        <w:lang w:val="fr-FR" w:eastAsia="en-US" w:bidi="ar-SA"/>
      </w:rPr>
    </w:lvl>
  </w:abstractNum>
  <w:abstractNum w:abstractNumId="13">
    <w:multiLevelType w:val="hybridMultilevel"/>
    <w:lvl w:ilvl="0">
      <w:start w:val="1"/>
      <w:numFmt w:val="decimal"/>
      <w:lvlText w:val="%1."/>
      <w:lvlJc w:val="left"/>
      <w:pPr>
        <w:ind w:left="617" w:hanging="221"/>
        <w:jc w:val="right"/>
      </w:pPr>
      <w:rPr>
        <w:rFonts w:hint="default" w:ascii="Calibri" w:hAnsi="Calibri" w:eastAsia="Calibri" w:cs="Calibri"/>
        <w:b/>
        <w:bCs/>
        <w:i w:val="0"/>
        <w:iCs w:val="0"/>
        <w:w w:val="100"/>
        <w:sz w:val="22"/>
        <w:szCs w:val="22"/>
        <w:u w:val="single" w:color="000000"/>
        <w:lang w:val="fr-FR" w:eastAsia="en-US" w:bidi="ar-SA"/>
      </w:rPr>
    </w:lvl>
    <w:lvl w:ilvl="1">
      <w:start w:val="0"/>
      <w:numFmt w:val="bullet"/>
      <w:lvlText w:val="•"/>
      <w:lvlJc w:val="left"/>
      <w:pPr>
        <w:ind w:left="1510" w:hanging="221"/>
      </w:pPr>
      <w:rPr>
        <w:rFonts w:hint="default"/>
        <w:lang w:val="fr-FR" w:eastAsia="en-US" w:bidi="ar-SA"/>
      </w:rPr>
    </w:lvl>
    <w:lvl w:ilvl="2">
      <w:start w:val="0"/>
      <w:numFmt w:val="bullet"/>
      <w:lvlText w:val="•"/>
      <w:lvlJc w:val="left"/>
      <w:pPr>
        <w:ind w:left="2401" w:hanging="221"/>
      </w:pPr>
      <w:rPr>
        <w:rFonts w:hint="default"/>
        <w:lang w:val="fr-FR" w:eastAsia="en-US" w:bidi="ar-SA"/>
      </w:rPr>
    </w:lvl>
    <w:lvl w:ilvl="3">
      <w:start w:val="0"/>
      <w:numFmt w:val="bullet"/>
      <w:lvlText w:val="•"/>
      <w:lvlJc w:val="left"/>
      <w:pPr>
        <w:ind w:left="3291" w:hanging="221"/>
      </w:pPr>
      <w:rPr>
        <w:rFonts w:hint="default"/>
        <w:lang w:val="fr-FR" w:eastAsia="en-US" w:bidi="ar-SA"/>
      </w:rPr>
    </w:lvl>
    <w:lvl w:ilvl="4">
      <w:start w:val="0"/>
      <w:numFmt w:val="bullet"/>
      <w:lvlText w:val="•"/>
      <w:lvlJc w:val="left"/>
      <w:pPr>
        <w:ind w:left="4182" w:hanging="221"/>
      </w:pPr>
      <w:rPr>
        <w:rFonts w:hint="default"/>
        <w:lang w:val="fr-FR" w:eastAsia="en-US" w:bidi="ar-SA"/>
      </w:rPr>
    </w:lvl>
    <w:lvl w:ilvl="5">
      <w:start w:val="0"/>
      <w:numFmt w:val="bullet"/>
      <w:lvlText w:val="•"/>
      <w:lvlJc w:val="left"/>
      <w:pPr>
        <w:ind w:left="5073" w:hanging="221"/>
      </w:pPr>
      <w:rPr>
        <w:rFonts w:hint="default"/>
        <w:lang w:val="fr-FR" w:eastAsia="en-US" w:bidi="ar-SA"/>
      </w:rPr>
    </w:lvl>
    <w:lvl w:ilvl="6">
      <w:start w:val="0"/>
      <w:numFmt w:val="bullet"/>
      <w:lvlText w:val="•"/>
      <w:lvlJc w:val="left"/>
      <w:pPr>
        <w:ind w:left="5963" w:hanging="221"/>
      </w:pPr>
      <w:rPr>
        <w:rFonts w:hint="default"/>
        <w:lang w:val="fr-FR" w:eastAsia="en-US" w:bidi="ar-SA"/>
      </w:rPr>
    </w:lvl>
    <w:lvl w:ilvl="7">
      <w:start w:val="0"/>
      <w:numFmt w:val="bullet"/>
      <w:lvlText w:val="•"/>
      <w:lvlJc w:val="left"/>
      <w:pPr>
        <w:ind w:left="6854" w:hanging="221"/>
      </w:pPr>
      <w:rPr>
        <w:rFonts w:hint="default"/>
        <w:lang w:val="fr-FR" w:eastAsia="en-US" w:bidi="ar-SA"/>
      </w:rPr>
    </w:lvl>
    <w:lvl w:ilvl="8">
      <w:start w:val="0"/>
      <w:numFmt w:val="bullet"/>
      <w:lvlText w:val="•"/>
      <w:lvlJc w:val="left"/>
      <w:pPr>
        <w:ind w:left="7745" w:hanging="221"/>
      </w:pPr>
      <w:rPr>
        <w:rFonts w:hint="default"/>
        <w:lang w:val="fr-FR" w:eastAsia="en-US" w:bidi="ar-SA"/>
      </w:rPr>
    </w:lvl>
  </w:abstractNum>
  <w:abstractNum w:abstractNumId="12">
    <w:multiLevelType w:val="hybridMultilevel"/>
    <w:lvl w:ilvl="0">
      <w:start w:val="0"/>
      <w:numFmt w:val="bullet"/>
      <w:lvlText w:val=""/>
      <w:lvlJc w:val="left"/>
      <w:pPr>
        <w:ind w:left="884" w:hanging="348"/>
      </w:pPr>
      <w:rPr>
        <w:rFonts w:hint="default" w:ascii="Symbol" w:hAnsi="Symbol" w:eastAsia="Symbol" w:cs="Symbol"/>
        <w:b w:val="0"/>
        <w:bCs w:val="0"/>
        <w:i w:val="0"/>
        <w:iCs w:val="0"/>
        <w:w w:val="100"/>
        <w:sz w:val="22"/>
        <w:szCs w:val="22"/>
        <w:lang w:val="fr-FR" w:eastAsia="en-US" w:bidi="ar-SA"/>
      </w:rPr>
    </w:lvl>
    <w:lvl w:ilvl="1">
      <w:start w:val="0"/>
      <w:numFmt w:val="bullet"/>
      <w:lvlText w:val="•"/>
      <w:lvlJc w:val="left"/>
      <w:pPr>
        <w:ind w:left="1744" w:hanging="348"/>
      </w:pPr>
      <w:rPr>
        <w:rFonts w:hint="default"/>
        <w:lang w:val="fr-FR" w:eastAsia="en-US" w:bidi="ar-SA"/>
      </w:rPr>
    </w:lvl>
    <w:lvl w:ilvl="2">
      <w:start w:val="0"/>
      <w:numFmt w:val="bullet"/>
      <w:lvlText w:val="•"/>
      <w:lvlJc w:val="left"/>
      <w:pPr>
        <w:ind w:left="2609" w:hanging="348"/>
      </w:pPr>
      <w:rPr>
        <w:rFonts w:hint="default"/>
        <w:lang w:val="fr-FR" w:eastAsia="en-US" w:bidi="ar-SA"/>
      </w:rPr>
    </w:lvl>
    <w:lvl w:ilvl="3">
      <w:start w:val="0"/>
      <w:numFmt w:val="bullet"/>
      <w:lvlText w:val="•"/>
      <w:lvlJc w:val="left"/>
      <w:pPr>
        <w:ind w:left="3473" w:hanging="348"/>
      </w:pPr>
      <w:rPr>
        <w:rFonts w:hint="default"/>
        <w:lang w:val="fr-FR" w:eastAsia="en-US" w:bidi="ar-SA"/>
      </w:rPr>
    </w:lvl>
    <w:lvl w:ilvl="4">
      <w:start w:val="0"/>
      <w:numFmt w:val="bullet"/>
      <w:lvlText w:val="•"/>
      <w:lvlJc w:val="left"/>
      <w:pPr>
        <w:ind w:left="4338" w:hanging="348"/>
      </w:pPr>
      <w:rPr>
        <w:rFonts w:hint="default"/>
        <w:lang w:val="fr-FR" w:eastAsia="en-US" w:bidi="ar-SA"/>
      </w:rPr>
    </w:lvl>
    <w:lvl w:ilvl="5">
      <w:start w:val="0"/>
      <w:numFmt w:val="bullet"/>
      <w:lvlText w:val="•"/>
      <w:lvlJc w:val="left"/>
      <w:pPr>
        <w:ind w:left="5203" w:hanging="348"/>
      </w:pPr>
      <w:rPr>
        <w:rFonts w:hint="default"/>
        <w:lang w:val="fr-FR" w:eastAsia="en-US" w:bidi="ar-SA"/>
      </w:rPr>
    </w:lvl>
    <w:lvl w:ilvl="6">
      <w:start w:val="0"/>
      <w:numFmt w:val="bullet"/>
      <w:lvlText w:val="•"/>
      <w:lvlJc w:val="left"/>
      <w:pPr>
        <w:ind w:left="6067" w:hanging="348"/>
      </w:pPr>
      <w:rPr>
        <w:rFonts w:hint="default"/>
        <w:lang w:val="fr-FR" w:eastAsia="en-US" w:bidi="ar-SA"/>
      </w:rPr>
    </w:lvl>
    <w:lvl w:ilvl="7">
      <w:start w:val="0"/>
      <w:numFmt w:val="bullet"/>
      <w:lvlText w:val="•"/>
      <w:lvlJc w:val="left"/>
      <w:pPr>
        <w:ind w:left="6932" w:hanging="348"/>
      </w:pPr>
      <w:rPr>
        <w:rFonts w:hint="default"/>
        <w:lang w:val="fr-FR" w:eastAsia="en-US" w:bidi="ar-SA"/>
      </w:rPr>
    </w:lvl>
    <w:lvl w:ilvl="8">
      <w:start w:val="0"/>
      <w:numFmt w:val="bullet"/>
      <w:lvlText w:val="•"/>
      <w:lvlJc w:val="left"/>
      <w:pPr>
        <w:ind w:left="7797" w:hanging="348"/>
      </w:pPr>
      <w:rPr>
        <w:rFonts w:hint="default"/>
        <w:lang w:val="fr-FR" w:eastAsia="en-US" w:bidi="ar-SA"/>
      </w:rPr>
    </w:lvl>
  </w:abstractNum>
  <w:abstractNum w:abstractNumId="11">
    <w:multiLevelType w:val="hybridMultilevel"/>
    <w:lvl w:ilvl="0">
      <w:start w:val="1"/>
      <w:numFmt w:val="decimal"/>
      <w:lvlText w:val="%1."/>
      <w:lvlJc w:val="left"/>
      <w:pPr>
        <w:ind w:left="459" w:hanging="284"/>
        <w:jc w:val="left"/>
      </w:pPr>
      <w:rPr>
        <w:rFonts w:hint="default" w:ascii="Calibri" w:hAnsi="Calibri" w:eastAsia="Calibri" w:cs="Calibri"/>
        <w:b/>
        <w:bCs/>
        <w:i w:val="0"/>
        <w:iCs w:val="0"/>
        <w:w w:val="100"/>
        <w:sz w:val="22"/>
        <w:szCs w:val="22"/>
        <w:lang w:val="fr-FR" w:eastAsia="en-US" w:bidi="ar-SA"/>
      </w:rPr>
    </w:lvl>
    <w:lvl w:ilvl="1">
      <w:start w:val="1"/>
      <w:numFmt w:val="decimal"/>
      <w:lvlText w:val="%2."/>
      <w:lvlJc w:val="left"/>
      <w:pPr>
        <w:ind w:left="896" w:hanging="360"/>
        <w:jc w:val="left"/>
      </w:pPr>
      <w:rPr>
        <w:rFonts w:hint="default" w:ascii="Calibri" w:hAnsi="Calibri" w:eastAsia="Calibri" w:cs="Calibri"/>
        <w:b w:val="0"/>
        <w:bCs w:val="0"/>
        <w:i w:val="0"/>
        <w:iCs w:val="0"/>
        <w:w w:val="100"/>
        <w:sz w:val="22"/>
        <w:szCs w:val="22"/>
        <w:lang w:val="fr-FR" w:eastAsia="en-US" w:bidi="ar-SA"/>
      </w:rPr>
    </w:lvl>
    <w:lvl w:ilvl="2">
      <w:start w:val="1"/>
      <w:numFmt w:val="decimal"/>
      <w:lvlText w:val="%3)"/>
      <w:lvlJc w:val="left"/>
      <w:pPr>
        <w:ind w:left="1297" w:hanging="360"/>
        <w:jc w:val="left"/>
      </w:pPr>
      <w:rPr>
        <w:rFonts w:hint="default" w:ascii="Calibri" w:hAnsi="Calibri" w:eastAsia="Calibri" w:cs="Calibri"/>
        <w:b w:val="0"/>
        <w:bCs w:val="0"/>
        <w:i w:val="0"/>
        <w:iCs w:val="0"/>
        <w:w w:val="100"/>
        <w:sz w:val="22"/>
        <w:szCs w:val="22"/>
        <w:lang w:val="fr-FR" w:eastAsia="en-US" w:bidi="ar-SA"/>
      </w:rPr>
    </w:lvl>
    <w:lvl w:ilvl="3">
      <w:start w:val="0"/>
      <w:numFmt w:val="bullet"/>
      <w:lvlText w:val="•"/>
      <w:lvlJc w:val="left"/>
      <w:pPr>
        <w:ind w:left="2328" w:hanging="360"/>
      </w:pPr>
      <w:rPr>
        <w:rFonts w:hint="default"/>
        <w:lang w:val="fr-FR" w:eastAsia="en-US" w:bidi="ar-SA"/>
      </w:rPr>
    </w:lvl>
    <w:lvl w:ilvl="4">
      <w:start w:val="0"/>
      <w:numFmt w:val="bullet"/>
      <w:lvlText w:val="•"/>
      <w:lvlJc w:val="left"/>
      <w:pPr>
        <w:ind w:left="3356" w:hanging="360"/>
      </w:pPr>
      <w:rPr>
        <w:rFonts w:hint="default"/>
        <w:lang w:val="fr-FR" w:eastAsia="en-US" w:bidi="ar-SA"/>
      </w:rPr>
    </w:lvl>
    <w:lvl w:ilvl="5">
      <w:start w:val="0"/>
      <w:numFmt w:val="bullet"/>
      <w:lvlText w:val="•"/>
      <w:lvlJc w:val="left"/>
      <w:pPr>
        <w:ind w:left="4384" w:hanging="360"/>
      </w:pPr>
      <w:rPr>
        <w:rFonts w:hint="default"/>
        <w:lang w:val="fr-FR" w:eastAsia="en-US" w:bidi="ar-SA"/>
      </w:rPr>
    </w:lvl>
    <w:lvl w:ilvl="6">
      <w:start w:val="0"/>
      <w:numFmt w:val="bullet"/>
      <w:lvlText w:val="•"/>
      <w:lvlJc w:val="left"/>
      <w:pPr>
        <w:ind w:left="5413" w:hanging="360"/>
      </w:pPr>
      <w:rPr>
        <w:rFonts w:hint="default"/>
        <w:lang w:val="fr-FR" w:eastAsia="en-US" w:bidi="ar-SA"/>
      </w:rPr>
    </w:lvl>
    <w:lvl w:ilvl="7">
      <w:start w:val="0"/>
      <w:numFmt w:val="bullet"/>
      <w:lvlText w:val="•"/>
      <w:lvlJc w:val="left"/>
      <w:pPr>
        <w:ind w:left="6441" w:hanging="360"/>
      </w:pPr>
      <w:rPr>
        <w:rFonts w:hint="default"/>
        <w:lang w:val="fr-FR" w:eastAsia="en-US" w:bidi="ar-SA"/>
      </w:rPr>
    </w:lvl>
    <w:lvl w:ilvl="8">
      <w:start w:val="0"/>
      <w:numFmt w:val="bullet"/>
      <w:lvlText w:val="•"/>
      <w:lvlJc w:val="left"/>
      <w:pPr>
        <w:ind w:left="7469" w:hanging="360"/>
      </w:pPr>
      <w:rPr>
        <w:rFonts w:hint="default"/>
        <w:lang w:val="fr-FR" w:eastAsia="en-US" w:bidi="ar-SA"/>
      </w:rPr>
    </w:lvl>
  </w:abstractNum>
  <w:abstractNum w:abstractNumId="10">
    <w:multiLevelType w:val="hybridMultilevel"/>
    <w:lvl w:ilvl="0">
      <w:start w:val="1"/>
      <w:numFmt w:val="decimal"/>
      <w:lvlText w:val="%1"/>
      <w:lvlJc w:val="left"/>
      <w:pPr>
        <w:ind w:left="536" w:hanging="360"/>
        <w:jc w:val="left"/>
      </w:pPr>
      <w:rPr>
        <w:rFonts w:hint="default"/>
        <w:lang w:val="fr-FR" w:eastAsia="en-US" w:bidi="ar-SA"/>
      </w:rPr>
    </w:lvl>
    <w:lvl w:ilvl="1">
      <w:start w:val="1"/>
      <w:numFmt w:val="decimal"/>
      <w:lvlText w:val="%1.%2"/>
      <w:lvlJc w:val="left"/>
      <w:pPr>
        <w:ind w:left="536" w:hanging="360"/>
        <w:jc w:val="left"/>
      </w:pPr>
      <w:rPr>
        <w:rFonts w:hint="default"/>
        <w:spacing w:val="-1"/>
        <w:w w:val="100"/>
        <w:lang w:val="fr-FR" w:eastAsia="en-US" w:bidi="ar-SA"/>
      </w:rPr>
    </w:lvl>
    <w:lvl w:ilvl="2">
      <w:start w:val="0"/>
      <w:numFmt w:val="bullet"/>
      <w:lvlText w:val="•"/>
      <w:lvlJc w:val="left"/>
      <w:pPr>
        <w:ind w:left="2337" w:hanging="360"/>
      </w:pPr>
      <w:rPr>
        <w:rFonts w:hint="default"/>
        <w:lang w:val="fr-FR" w:eastAsia="en-US" w:bidi="ar-SA"/>
      </w:rPr>
    </w:lvl>
    <w:lvl w:ilvl="3">
      <w:start w:val="0"/>
      <w:numFmt w:val="bullet"/>
      <w:lvlText w:val="•"/>
      <w:lvlJc w:val="left"/>
      <w:pPr>
        <w:ind w:left="3235" w:hanging="360"/>
      </w:pPr>
      <w:rPr>
        <w:rFonts w:hint="default"/>
        <w:lang w:val="fr-FR" w:eastAsia="en-US" w:bidi="ar-SA"/>
      </w:rPr>
    </w:lvl>
    <w:lvl w:ilvl="4">
      <w:start w:val="0"/>
      <w:numFmt w:val="bullet"/>
      <w:lvlText w:val="•"/>
      <w:lvlJc w:val="left"/>
      <w:pPr>
        <w:ind w:left="4134" w:hanging="360"/>
      </w:pPr>
      <w:rPr>
        <w:rFonts w:hint="default"/>
        <w:lang w:val="fr-FR" w:eastAsia="en-US" w:bidi="ar-SA"/>
      </w:rPr>
    </w:lvl>
    <w:lvl w:ilvl="5">
      <w:start w:val="0"/>
      <w:numFmt w:val="bullet"/>
      <w:lvlText w:val="•"/>
      <w:lvlJc w:val="left"/>
      <w:pPr>
        <w:ind w:left="5033" w:hanging="360"/>
      </w:pPr>
      <w:rPr>
        <w:rFonts w:hint="default"/>
        <w:lang w:val="fr-FR" w:eastAsia="en-US" w:bidi="ar-SA"/>
      </w:rPr>
    </w:lvl>
    <w:lvl w:ilvl="6">
      <w:start w:val="0"/>
      <w:numFmt w:val="bullet"/>
      <w:lvlText w:val="•"/>
      <w:lvlJc w:val="left"/>
      <w:pPr>
        <w:ind w:left="5931" w:hanging="360"/>
      </w:pPr>
      <w:rPr>
        <w:rFonts w:hint="default"/>
        <w:lang w:val="fr-FR" w:eastAsia="en-US" w:bidi="ar-SA"/>
      </w:rPr>
    </w:lvl>
    <w:lvl w:ilvl="7">
      <w:start w:val="0"/>
      <w:numFmt w:val="bullet"/>
      <w:lvlText w:val="•"/>
      <w:lvlJc w:val="left"/>
      <w:pPr>
        <w:ind w:left="6830" w:hanging="360"/>
      </w:pPr>
      <w:rPr>
        <w:rFonts w:hint="default"/>
        <w:lang w:val="fr-FR" w:eastAsia="en-US" w:bidi="ar-SA"/>
      </w:rPr>
    </w:lvl>
    <w:lvl w:ilvl="8">
      <w:start w:val="0"/>
      <w:numFmt w:val="bullet"/>
      <w:lvlText w:val="•"/>
      <w:lvlJc w:val="left"/>
      <w:pPr>
        <w:ind w:left="7729" w:hanging="360"/>
      </w:pPr>
      <w:rPr>
        <w:rFonts w:hint="default"/>
        <w:lang w:val="fr-FR" w:eastAsia="en-US" w:bidi="ar-SA"/>
      </w:rPr>
    </w:lvl>
  </w:abstractNum>
  <w:abstractNum w:abstractNumId="9">
    <w:multiLevelType w:val="hybridMultilevel"/>
    <w:lvl w:ilvl="0">
      <w:start w:val="1"/>
      <w:numFmt w:val="decimal"/>
      <w:lvlText w:val="%1."/>
      <w:lvlJc w:val="left"/>
      <w:pPr>
        <w:ind w:left="776" w:hanging="360"/>
        <w:jc w:val="left"/>
      </w:pPr>
      <w:rPr>
        <w:rFonts w:hint="default"/>
        <w:w w:val="100"/>
        <w:lang w:val="fr-FR" w:eastAsia="en-US" w:bidi="ar-SA"/>
      </w:rPr>
    </w:lvl>
    <w:lvl w:ilvl="1">
      <w:start w:val="0"/>
      <w:numFmt w:val="bullet"/>
      <w:lvlText w:val=""/>
      <w:lvlJc w:val="left"/>
      <w:pPr>
        <w:ind w:left="896" w:hanging="360"/>
      </w:pPr>
      <w:rPr>
        <w:rFonts w:hint="default" w:ascii="Symbol" w:hAnsi="Symbol" w:eastAsia="Symbol" w:cs="Symbol"/>
        <w:b w:val="0"/>
        <w:bCs w:val="0"/>
        <w:i w:val="0"/>
        <w:iCs w:val="0"/>
        <w:w w:val="100"/>
        <w:sz w:val="22"/>
        <w:szCs w:val="22"/>
        <w:lang w:val="fr-FR" w:eastAsia="en-US" w:bidi="ar-SA"/>
      </w:rPr>
    </w:lvl>
    <w:lvl w:ilvl="2">
      <w:start w:val="0"/>
      <w:numFmt w:val="bullet"/>
      <w:lvlText w:val="•"/>
      <w:lvlJc w:val="left"/>
      <w:pPr>
        <w:ind w:left="1858" w:hanging="360"/>
      </w:pPr>
      <w:rPr>
        <w:rFonts w:hint="default"/>
        <w:lang w:val="fr-FR" w:eastAsia="en-US" w:bidi="ar-SA"/>
      </w:rPr>
    </w:lvl>
    <w:lvl w:ilvl="3">
      <w:start w:val="0"/>
      <w:numFmt w:val="bullet"/>
      <w:lvlText w:val="•"/>
      <w:lvlJc w:val="left"/>
      <w:pPr>
        <w:ind w:left="2816" w:hanging="360"/>
      </w:pPr>
      <w:rPr>
        <w:rFonts w:hint="default"/>
        <w:lang w:val="fr-FR" w:eastAsia="en-US" w:bidi="ar-SA"/>
      </w:rPr>
    </w:lvl>
    <w:lvl w:ilvl="4">
      <w:start w:val="0"/>
      <w:numFmt w:val="bullet"/>
      <w:lvlText w:val="•"/>
      <w:lvlJc w:val="left"/>
      <w:pPr>
        <w:ind w:left="3775" w:hanging="360"/>
      </w:pPr>
      <w:rPr>
        <w:rFonts w:hint="default"/>
        <w:lang w:val="fr-FR" w:eastAsia="en-US" w:bidi="ar-SA"/>
      </w:rPr>
    </w:lvl>
    <w:lvl w:ilvl="5">
      <w:start w:val="0"/>
      <w:numFmt w:val="bullet"/>
      <w:lvlText w:val="•"/>
      <w:lvlJc w:val="left"/>
      <w:pPr>
        <w:ind w:left="4733" w:hanging="360"/>
      </w:pPr>
      <w:rPr>
        <w:rFonts w:hint="default"/>
        <w:lang w:val="fr-FR" w:eastAsia="en-US" w:bidi="ar-SA"/>
      </w:rPr>
    </w:lvl>
    <w:lvl w:ilvl="6">
      <w:start w:val="0"/>
      <w:numFmt w:val="bullet"/>
      <w:lvlText w:val="•"/>
      <w:lvlJc w:val="left"/>
      <w:pPr>
        <w:ind w:left="5692" w:hanging="360"/>
      </w:pPr>
      <w:rPr>
        <w:rFonts w:hint="default"/>
        <w:lang w:val="fr-FR" w:eastAsia="en-US" w:bidi="ar-SA"/>
      </w:rPr>
    </w:lvl>
    <w:lvl w:ilvl="7">
      <w:start w:val="0"/>
      <w:numFmt w:val="bullet"/>
      <w:lvlText w:val="•"/>
      <w:lvlJc w:val="left"/>
      <w:pPr>
        <w:ind w:left="6650" w:hanging="360"/>
      </w:pPr>
      <w:rPr>
        <w:rFonts w:hint="default"/>
        <w:lang w:val="fr-FR" w:eastAsia="en-US" w:bidi="ar-SA"/>
      </w:rPr>
    </w:lvl>
    <w:lvl w:ilvl="8">
      <w:start w:val="0"/>
      <w:numFmt w:val="bullet"/>
      <w:lvlText w:val="•"/>
      <w:lvlJc w:val="left"/>
      <w:pPr>
        <w:ind w:left="7609" w:hanging="360"/>
      </w:pPr>
      <w:rPr>
        <w:rFonts w:hint="default"/>
        <w:lang w:val="fr-FR" w:eastAsia="en-US" w:bidi="ar-SA"/>
      </w:rPr>
    </w:lvl>
  </w:abstractNum>
  <w:abstractNum w:abstractNumId="8">
    <w:multiLevelType w:val="hybridMultilevel"/>
    <w:lvl w:ilvl="0">
      <w:start w:val="0"/>
      <w:numFmt w:val="bullet"/>
      <w:lvlText w:val="-"/>
      <w:lvlJc w:val="left"/>
      <w:pPr>
        <w:ind w:left="896" w:hanging="360"/>
      </w:pPr>
      <w:rPr>
        <w:rFonts w:hint="default" w:ascii="Calibri" w:hAnsi="Calibri" w:eastAsia="Calibri" w:cs="Calibri"/>
        <w:b w:val="0"/>
        <w:bCs w:val="0"/>
        <w:i w:val="0"/>
        <w:iCs w:val="0"/>
        <w:w w:val="100"/>
        <w:sz w:val="22"/>
        <w:szCs w:val="22"/>
        <w:lang w:val="fr-FR" w:eastAsia="en-US" w:bidi="ar-SA"/>
      </w:rPr>
    </w:lvl>
    <w:lvl w:ilvl="1">
      <w:start w:val="0"/>
      <w:numFmt w:val="bullet"/>
      <w:lvlText w:val="•"/>
      <w:lvlJc w:val="left"/>
      <w:pPr>
        <w:ind w:left="1762" w:hanging="360"/>
      </w:pPr>
      <w:rPr>
        <w:rFonts w:hint="default"/>
        <w:lang w:val="fr-FR" w:eastAsia="en-US" w:bidi="ar-SA"/>
      </w:rPr>
    </w:lvl>
    <w:lvl w:ilvl="2">
      <w:start w:val="0"/>
      <w:numFmt w:val="bullet"/>
      <w:lvlText w:val="•"/>
      <w:lvlJc w:val="left"/>
      <w:pPr>
        <w:ind w:left="2625" w:hanging="360"/>
      </w:pPr>
      <w:rPr>
        <w:rFonts w:hint="default"/>
        <w:lang w:val="fr-FR" w:eastAsia="en-US" w:bidi="ar-SA"/>
      </w:rPr>
    </w:lvl>
    <w:lvl w:ilvl="3">
      <w:start w:val="0"/>
      <w:numFmt w:val="bullet"/>
      <w:lvlText w:val="•"/>
      <w:lvlJc w:val="left"/>
      <w:pPr>
        <w:ind w:left="3487" w:hanging="360"/>
      </w:pPr>
      <w:rPr>
        <w:rFonts w:hint="default"/>
        <w:lang w:val="fr-FR" w:eastAsia="en-US" w:bidi="ar-SA"/>
      </w:rPr>
    </w:lvl>
    <w:lvl w:ilvl="4">
      <w:start w:val="0"/>
      <w:numFmt w:val="bullet"/>
      <w:lvlText w:val="•"/>
      <w:lvlJc w:val="left"/>
      <w:pPr>
        <w:ind w:left="4350" w:hanging="360"/>
      </w:pPr>
      <w:rPr>
        <w:rFonts w:hint="default"/>
        <w:lang w:val="fr-FR" w:eastAsia="en-US" w:bidi="ar-SA"/>
      </w:rPr>
    </w:lvl>
    <w:lvl w:ilvl="5">
      <w:start w:val="0"/>
      <w:numFmt w:val="bullet"/>
      <w:lvlText w:val="•"/>
      <w:lvlJc w:val="left"/>
      <w:pPr>
        <w:ind w:left="5213" w:hanging="360"/>
      </w:pPr>
      <w:rPr>
        <w:rFonts w:hint="default"/>
        <w:lang w:val="fr-FR" w:eastAsia="en-US" w:bidi="ar-SA"/>
      </w:rPr>
    </w:lvl>
    <w:lvl w:ilvl="6">
      <w:start w:val="0"/>
      <w:numFmt w:val="bullet"/>
      <w:lvlText w:val="•"/>
      <w:lvlJc w:val="left"/>
      <w:pPr>
        <w:ind w:left="6075" w:hanging="360"/>
      </w:pPr>
      <w:rPr>
        <w:rFonts w:hint="default"/>
        <w:lang w:val="fr-FR" w:eastAsia="en-US" w:bidi="ar-SA"/>
      </w:rPr>
    </w:lvl>
    <w:lvl w:ilvl="7">
      <w:start w:val="0"/>
      <w:numFmt w:val="bullet"/>
      <w:lvlText w:val="•"/>
      <w:lvlJc w:val="left"/>
      <w:pPr>
        <w:ind w:left="6938" w:hanging="360"/>
      </w:pPr>
      <w:rPr>
        <w:rFonts w:hint="default"/>
        <w:lang w:val="fr-FR" w:eastAsia="en-US" w:bidi="ar-SA"/>
      </w:rPr>
    </w:lvl>
    <w:lvl w:ilvl="8">
      <w:start w:val="0"/>
      <w:numFmt w:val="bullet"/>
      <w:lvlText w:val="•"/>
      <w:lvlJc w:val="left"/>
      <w:pPr>
        <w:ind w:left="7801" w:hanging="360"/>
      </w:pPr>
      <w:rPr>
        <w:rFonts w:hint="default"/>
        <w:lang w:val="fr-FR" w:eastAsia="en-US" w:bidi="ar-SA"/>
      </w:rPr>
    </w:lvl>
  </w:abstractNum>
  <w:abstractNum w:abstractNumId="7">
    <w:multiLevelType w:val="hybridMultilevel"/>
    <w:lvl w:ilvl="0">
      <w:start w:val="1"/>
      <w:numFmt w:val="decimal"/>
      <w:lvlText w:val="%1."/>
      <w:lvlJc w:val="left"/>
      <w:pPr>
        <w:ind w:left="396" w:hanging="221"/>
        <w:jc w:val="left"/>
      </w:pPr>
      <w:rPr>
        <w:rFonts w:hint="default" w:ascii="Calibri" w:hAnsi="Calibri" w:eastAsia="Calibri" w:cs="Calibri"/>
        <w:b/>
        <w:bCs/>
        <w:i w:val="0"/>
        <w:iCs w:val="0"/>
        <w:w w:val="100"/>
        <w:sz w:val="22"/>
        <w:szCs w:val="22"/>
        <w:u w:val="single" w:color="000000"/>
        <w:lang w:val="fr-FR" w:eastAsia="en-US" w:bidi="ar-SA"/>
      </w:rPr>
    </w:lvl>
    <w:lvl w:ilvl="1">
      <w:start w:val="1"/>
      <w:numFmt w:val="decimal"/>
      <w:lvlText w:val="%1.%2"/>
      <w:lvlJc w:val="left"/>
      <w:pPr>
        <w:ind w:left="507" w:hanging="332"/>
        <w:jc w:val="left"/>
      </w:pPr>
      <w:rPr>
        <w:rFonts w:hint="default" w:ascii="Calibri" w:hAnsi="Calibri" w:eastAsia="Calibri" w:cs="Calibri"/>
        <w:b w:val="0"/>
        <w:bCs w:val="0"/>
        <w:i w:val="0"/>
        <w:iCs w:val="0"/>
        <w:spacing w:val="-1"/>
        <w:w w:val="100"/>
        <w:sz w:val="22"/>
        <w:szCs w:val="22"/>
        <w:lang w:val="fr-FR" w:eastAsia="en-US" w:bidi="ar-SA"/>
      </w:rPr>
    </w:lvl>
    <w:lvl w:ilvl="2">
      <w:start w:val="0"/>
      <w:numFmt w:val="bullet"/>
      <w:lvlText w:val="•"/>
      <w:lvlJc w:val="left"/>
      <w:pPr>
        <w:ind w:left="1502" w:hanging="332"/>
      </w:pPr>
      <w:rPr>
        <w:rFonts w:hint="default"/>
        <w:lang w:val="fr-FR" w:eastAsia="en-US" w:bidi="ar-SA"/>
      </w:rPr>
    </w:lvl>
    <w:lvl w:ilvl="3">
      <w:start w:val="0"/>
      <w:numFmt w:val="bullet"/>
      <w:lvlText w:val="•"/>
      <w:lvlJc w:val="left"/>
      <w:pPr>
        <w:ind w:left="2505" w:hanging="332"/>
      </w:pPr>
      <w:rPr>
        <w:rFonts w:hint="default"/>
        <w:lang w:val="fr-FR" w:eastAsia="en-US" w:bidi="ar-SA"/>
      </w:rPr>
    </w:lvl>
    <w:lvl w:ilvl="4">
      <w:start w:val="0"/>
      <w:numFmt w:val="bullet"/>
      <w:lvlText w:val="•"/>
      <w:lvlJc w:val="left"/>
      <w:pPr>
        <w:ind w:left="3508" w:hanging="332"/>
      </w:pPr>
      <w:rPr>
        <w:rFonts w:hint="default"/>
        <w:lang w:val="fr-FR" w:eastAsia="en-US" w:bidi="ar-SA"/>
      </w:rPr>
    </w:lvl>
    <w:lvl w:ilvl="5">
      <w:start w:val="0"/>
      <w:numFmt w:val="bullet"/>
      <w:lvlText w:val="•"/>
      <w:lvlJc w:val="left"/>
      <w:pPr>
        <w:ind w:left="4511" w:hanging="332"/>
      </w:pPr>
      <w:rPr>
        <w:rFonts w:hint="default"/>
        <w:lang w:val="fr-FR" w:eastAsia="en-US" w:bidi="ar-SA"/>
      </w:rPr>
    </w:lvl>
    <w:lvl w:ilvl="6">
      <w:start w:val="0"/>
      <w:numFmt w:val="bullet"/>
      <w:lvlText w:val="•"/>
      <w:lvlJc w:val="left"/>
      <w:pPr>
        <w:ind w:left="5514" w:hanging="332"/>
      </w:pPr>
      <w:rPr>
        <w:rFonts w:hint="default"/>
        <w:lang w:val="fr-FR" w:eastAsia="en-US" w:bidi="ar-SA"/>
      </w:rPr>
    </w:lvl>
    <w:lvl w:ilvl="7">
      <w:start w:val="0"/>
      <w:numFmt w:val="bullet"/>
      <w:lvlText w:val="•"/>
      <w:lvlJc w:val="left"/>
      <w:pPr>
        <w:ind w:left="6517" w:hanging="332"/>
      </w:pPr>
      <w:rPr>
        <w:rFonts w:hint="default"/>
        <w:lang w:val="fr-FR" w:eastAsia="en-US" w:bidi="ar-SA"/>
      </w:rPr>
    </w:lvl>
    <w:lvl w:ilvl="8">
      <w:start w:val="0"/>
      <w:numFmt w:val="bullet"/>
      <w:lvlText w:val="•"/>
      <w:lvlJc w:val="left"/>
      <w:pPr>
        <w:ind w:left="7520" w:hanging="332"/>
      </w:pPr>
      <w:rPr>
        <w:rFonts w:hint="default"/>
        <w:lang w:val="fr-FR" w:eastAsia="en-US" w:bidi="ar-SA"/>
      </w:rPr>
    </w:lvl>
  </w:abstractNum>
  <w:abstractNum w:abstractNumId="6">
    <w:multiLevelType w:val="hybridMultilevel"/>
    <w:lvl w:ilvl="0">
      <w:start w:val="5"/>
      <w:numFmt w:val="decimal"/>
      <w:lvlText w:val="%1."/>
      <w:lvlJc w:val="left"/>
      <w:pPr>
        <w:ind w:left="488" w:hanging="312"/>
        <w:jc w:val="left"/>
      </w:pPr>
      <w:rPr>
        <w:rFonts w:hint="default" w:ascii="Calibri Light" w:hAnsi="Calibri Light" w:eastAsia="Calibri Light" w:cs="Calibri Light"/>
        <w:b w:val="0"/>
        <w:bCs w:val="0"/>
        <w:i w:val="0"/>
        <w:iCs w:val="0"/>
        <w:color w:val="1F4E79"/>
        <w:spacing w:val="-1"/>
        <w:w w:val="99"/>
        <w:sz w:val="32"/>
        <w:szCs w:val="32"/>
        <w:lang w:val="fr-FR" w:eastAsia="en-US" w:bidi="ar-SA"/>
      </w:rPr>
    </w:lvl>
    <w:lvl w:ilvl="1">
      <w:start w:val="0"/>
      <w:numFmt w:val="bullet"/>
      <w:lvlText w:val="•"/>
      <w:lvlJc w:val="left"/>
      <w:pPr>
        <w:ind w:left="1384" w:hanging="312"/>
      </w:pPr>
      <w:rPr>
        <w:rFonts w:hint="default"/>
        <w:lang w:val="fr-FR" w:eastAsia="en-US" w:bidi="ar-SA"/>
      </w:rPr>
    </w:lvl>
    <w:lvl w:ilvl="2">
      <w:start w:val="0"/>
      <w:numFmt w:val="bullet"/>
      <w:lvlText w:val="•"/>
      <w:lvlJc w:val="left"/>
      <w:pPr>
        <w:ind w:left="2289" w:hanging="312"/>
      </w:pPr>
      <w:rPr>
        <w:rFonts w:hint="default"/>
        <w:lang w:val="fr-FR" w:eastAsia="en-US" w:bidi="ar-SA"/>
      </w:rPr>
    </w:lvl>
    <w:lvl w:ilvl="3">
      <w:start w:val="0"/>
      <w:numFmt w:val="bullet"/>
      <w:lvlText w:val="•"/>
      <w:lvlJc w:val="left"/>
      <w:pPr>
        <w:ind w:left="3193" w:hanging="312"/>
      </w:pPr>
      <w:rPr>
        <w:rFonts w:hint="default"/>
        <w:lang w:val="fr-FR" w:eastAsia="en-US" w:bidi="ar-SA"/>
      </w:rPr>
    </w:lvl>
    <w:lvl w:ilvl="4">
      <w:start w:val="0"/>
      <w:numFmt w:val="bullet"/>
      <w:lvlText w:val="•"/>
      <w:lvlJc w:val="left"/>
      <w:pPr>
        <w:ind w:left="4098" w:hanging="312"/>
      </w:pPr>
      <w:rPr>
        <w:rFonts w:hint="default"/>
        <w:lang w:val="fr-FR" w:eastAsia="en-US" w:bidi="ar-SA"/>
      </w:rPr>
    </w:lvl>
    <w:lvl w:ilvl="5">
      <w:start w:val="0"/>
      <w:numFmt w:val="bullet"/>
      <w:lvlText w:val="•"/>
      <w:lvlJc w:val="left"/>
      <w:pPr>
        <w:ind w:left="5003" w:hanging="312"/>
      </w:pPr>
      <w:rPr>
        <w:rFonts w:hint="default"/>
        <w:lang w:val="fr-FR" w:eastAsia="en-US" w:bidi="ar-SA"/>
      </w:rPr>
    </w:lvl>
    <w:lvl w:ilvl="6">
      <w:start w:val="0"/>
      <w:numFmt w:val="bullet"/>
      <w:lvlText w:val="•"/>
      <w:lvlJc w:val="left"/>
      <w:pPr>
        <w:ind w:left="5907" w:hanging="312"/>
      </w:pPr>
      <w:rPr>
        <w:rFonts w:hint="default"/>
        <w:lang w:val="fr-FR" w:eastAsia="en-US" w:bidi="ar-SA"/>
      </w:rPr>
    </w:lvl>
    <w:lvl w:ilvl="7">
      <w:start w:val="0"/>
      <w:numFmt w:val="bullet"/>
      <w:lvlText w:val="•"/>
      <w:lvlJc w:val="left"/>
      <w:pPr>
        <w:ind w:left="6812" w:hanging="312"/>
      </w:pPr>
      <w:rPr>
        <w:rFonts w:hint="default"/>
        <w:lang w:val="fr-FR" w:eastAsia="en-US" w:bidi="ar-SA"/>
      </w:rPr>
    </w:lvl>
    <w:lvl w:ilvl="8">
      <w:start w:val="0"/>
      <w:numFmt w:val="bullet"/>
      <w:lvlText w:val="•"/>
      <w:lvlJc w:val="left"/>
      <w:pPr>
        <w:ind w:left="7717" w:hanging="312"/>
      </w:pPr>
      <w:rPr>
        <w:rFonts w:hint="default"/>
        <w:lang w:val="fr-FR" w:eastAsia="en-US" w:bidi="ar-SA"/>
      </w:rPr>
    </w:lvl>
  </w:abstractNum>
  <w:abstractNum w:abstractNumId="5">
    <w:multiLevelType w:val="hybridMultilevel"/>
    <w:lvl w:ilvl="0">
      <w:start w:val="1"/>
      <w:numFmt w:val="decimal"/>
      <w:lvlText w:val="%1."/>
      <w:lvlJc w:val="left"/>
      <w:pPr>
        <w:ind w:left="396" w:hanging="221"/>
        <w:jc w:val="left"/>
      </w:pPr>
      <w:rPr>
        <w:rFonts w:hint="default" w:ascii="Calibri" w:hAnsi="Calibri" w:eastAsia="Calibri" w:cs="Calibri"/>
        <w:b/>
        <w:bCs/>
        <w:i/>
        <w:iCs/>
        <w:w w:val="100"/>
        <w:sz w:val="22"/>
        <w:szCs w:val="22"/>
        <w:lang w:val="fr-FR" w:eastAsia="en-US" w:bidi="ar-SA"/>
      </w:rPr>
    </w:lvl>
    <w:lvl w:ilvl="1">
      <w:start w:val="0"/>
      <w:numFmt w:val="bullet"/>
      <w:lvlText w:val=""/>
      <w:lvlJc w:val="left"/>
      <w:pPr>
        <w:ind w:left="889" w:hanging="356"/>
      </w:pPr>
      <w:rPr>
        <w:rFonts w:hint="default" w:ascii="Symbol" w:hAnsi="Symbol" w:eastAsia="Symbol" w:cs="Symbol"/>
        <w:b w:val="0"/>
        <w:bCs w:val="0"/>
        <w:i w:val="0"/>
        <w:iCs w:val="0"/>
        <w:w w:val="100"/>
        <w:sz w:val="22"/>
        <w:szCs w:val="22"/>
        <w:lang w:val="fr-FR" w:eastAsia="en-US" w:bidi="ar-SA"/>
      </w:rPr>
    </w:lvl>
    <w:lvl w:ilvl="2">
      <w:start w:val="0"/>
      <w:numFmt w:val="bullet"/>
      <w:lvlText w:val="•"/>
      <w:lvlJc w:val="left"/>
      <w:pPr>
        <w:ind w:left="900" w:hanging="356"/>
      </w:pPr>
      <w:rPr>
        <w:rFonts w:hint="default"/>
        <w:lang w:val="fr-FR" w:eastAsia="en-US" w:bidi="ar-SA"/>
      </w:rPr>
    </w:lvl>
    <w:lvl w:ilvl="3">
      <w:start w:val="0"/>
      <w:numFmt w:val="bullet"/>
      <w:lvlText w:val="•"/>
      <w:lvlJc w:val="left"/>
      <w:pPr>
        <w:ind w:left="1978" w:hanging="356"/>
      </w:pPr>
      <w:rPr>
        <w:rFonts w:hint="default"/>
        <w:lang w:val="fr-FR" w:eastAsia="en-US" w:bidi="ar-SA"/>
      </w:rPr>
    </w:lvl>
    <w:lvl w:ilvl="4">
      <w:start w:val="0"/>
      <w:numFmt w:val="bullet"/>
      <w:lvlText w:val="•"/>
      <w:lvlJc w:val="left"/>
      <w:pPr>
        <w:ind w:left="3056" w:hanging="356"/>
      </w:pPr>
      <w:rPr>
        <w:rFonts w:hint="default"/>
        <w:lang w:val="fr-FR" w:eastAsia="en-US" w:bidi="ar-SA"/>
      </w:rPr>
    </w:lvl>
    <w:lvl w:ilvl="5">
      <w:start w:val="0"/>
      <w:numFmt w:val="bullet"/>
      <w:lvlText w:val="•"/>
      <w:lvlJc w:val="left"/>
      <w:pPr>
        <w:ind w:left="4134" w:hanging="356"/>
      </w:pPr>
      <w:rPr>
        <w:rFonts w:hint="default"/>
        <w:lang w:val="fr-FR" w:eastAsia="en-US" w:bidi="ar-SA"/>
      </w:rPr>
    </w:lvl>
    <w:lvl w:ilvl="6">
      <w:start w:val="0"/>
      <w:numFmt w:val="bullet"/>
      <w:lvlText w:val="•"/>
      <w:lvlJc w:val="left"/>
      <w:pPr>
        <w:ind w:left="5213" w:hanging="356"/>
      </w:pPr>
      <w:rPr>
        <w:rFonts w:hint="default"/>
        <w:lang w:val="fr-FR" w:eastAsia="en-US" w:bidi="ar-SA"/>
      </w:rPr>
    </w:lvl>
    <w:lvl w:ilvl="7">
      <w:start w:val="0"/>
      <w:numFmt w:val="bullet"/>
      <w:lvlText w:val="•"/>
      <w:lvlJc w:val="left"/>
      <w:pPr>
        <w:ind w:left="6291" w:hanging="356"/>
      </w:pPr>
      <w:rPr>
        <w:rFonts w:hint="default"/>
        <w:lang w:val="fr-FR" w:eastAsia="en-US" w:bidi="ar-SA"/>
      </w:rPr>
    </w:lvl>
    <w:lvl w:ilvl="8">
      <w:start w:val="0"/>
      <w:numFmt w:val="bullet"/>
      <w:lvlText w:val="•"/>
      <w:lvlJc w:val="left"/>
      <w:pPr>
        <w:ind w:left="7369" w:hanging="356"/>
      </w:pPr>
      <w:rPr>
        <w:rFonts w:hint="default"/>
        <w:lang w:val="fr-FR" w:eastAsia="en-US" w:bidi="ar-SA"/>
      </w:rPr>
    </w:lvl>
  </w:abstractNum>
  <w:abstractNum w:abstractNumId="4">
    <w:multiLevelType w:val="hybridMultilevel"/>
    <w:lvl w:ilvl="0">
      <w:start w:val="2"/>
      <w:numFmt w:val="decimal"/>
      <w:lvlText w:val="%1"/>
      <w:lvlJc w:val="left"/>
      <w:pPr>
        <w:ind w:left="591" w:hanging="415"/>
        <w:jc w:val="left"/>
      </w:pPr>
      <w:rPr>
        <w:rFonts w:hint="default"/>
        <w:lang w:val="fr-FR" w:eastAsia="en-US" w:bidi="ar-SA"/>
      </w:rPr>
    </w:lvl>
    <w:lvl w:ilvl="1">
      <w:start w:val="2"/>
      <w:numFmt w:val="decimal"/>
      <w:lvlText w:val="%1.%2."/>
      <w:lvlJc w:val="left"/>
      <w:pPr>
        <w:ind w:left="591" w:hanging="415"/>
        <w:jc w:val="left"/>
      </w:pPr>
      <w:rPr>
        <w:rFonts w:hint="default" w:ascii="Calibri Light" w:hAnsi="Calibri Light" w:eastAsia="Calibri Light" w:cs="Calibri Light"/>
        <w:b w:val="0"/>
        <w:bCs w:val="0"/>
        <w:i w:val="0"/>
        <w:iCs w:val="0"/>
        <w:color w:val="1F4E79"/>
        <w:w w:val="100"/>
        <w:sz w:val="24"/>
        <w:szCs w:val="24"/>
        <w:lang w:val="fr-FR" w:eastAsia="en-US" w:bidi="ar-SA"/>
      </w:rPr>
    </w:lvl>
    <w:lvl w:ilvl="2">
      <w:start w:val="0"/>
      <w:numFmt w:val="bullet"/>
      <w:lvlText w:val=""/>
      <w:lvlJc w:val="left"/>
      <w:pPr>
        <w:ind w:left="896" w:hanging="360"/>
      </w:pPr>
      <w:rPr>
        <w:rFonts w:hint="default" w:ascii="Symbol" w:hAnsi="Symbol" w:eastAsia="Symbol" w:cs="Symbol"/>
        <w:b w:val="0"/>
        <w:bCs w:val="0"/>
        <w:i w:val="0"/>
        <w:iCs w:val="0"/>
        <w:w w:val="100"/>
        <w:sz w:val="22"/>
        <w:szCs w:val="22"/>
        <w:lang w:val="fr-FR" w:eastAsia="en-US" w:bidi="ar-SA"/>
      </w:rPr>
    </w:lvl>
    <w:lvl w:ilvl="3">
      <w:start w:val="0"/>
      <w:numFmt w:val="bullet"/>
      <w:lvlText w:val="•"/>
      <w:lvlJc w:val="left"/>
      <w:pPr>
        <w:ind w:left="2816" w:hanging="360"/>
      </w:pPr>
      <w:rPr>
        <w:rFonts w:hint="default"/>
        <w:lang w:val="fr-FR" w:eastAsia="en-US" w:bidi="ar-SA"/>
      </w:rPr>
    </w:lvl>
    <w:lvl w:ilvl="4">
      <w:start w:val="0"/>
      <w:numFmt w:val="bullet"/>
      <w:lvlText w:val="•"/>
      <w:lvlJc w:val="left"/>
      <w:pPr>
        <w:ind w:left="3775" w:hanging="360"/>
      </w:pPr>
      <w:rPr>
        <w:rFonts w:hint="default"/>
        <w:lang w:val="fr-FR" w:eastAsia="en-US" w:bidi="ar-SA"/>
      </w:rPr>
    </w:lvl>
    <w:lvl w:ilvl="5">
      <w:start w:val="0"/>
      <w:numFmt w:val="bullet"/>
      <w:lvlText w:val="•"/>
      <w:lvlJc w:val="left"/>
      <w:pPr>
        <w:ind w:left="4733" w:hanging="360"/>
      </w:pPr>
      <w:rPr>
        <w:rFonts w:hint="default"/>
        <w:lang w:val="fr-FR" w:eastAsia="en-US" w:bidi="ar-SA"/>
      </w:rPr>
    </w:lvl>
    <w:lvl w:ilvl="6">
      <w:start w:val="0"/>
      <w:numFmt w:val="bullet"/>
      <w:lvlText w:val="•"/>
      <w:lvlJc w:val="left"/>
      <w:pPr>
        <w:ind w:left="5692" w:hanging="360"/>
      </w:pPr>
      <w:rPr>
        <w:rFonts w:hint="default"/>
        <w:lang w:val="fr-FR" w:eastAsia="en-US" w:bidi="ar-SA"/>
      </w:rPr>
    </w:lvl>
    <w:lvl w:ilvl="7">
      <w:start w:val="0"/>
      <w:numFmt w:val="bullet"/>
      <w:lvlText w:val="•"/>
      <w:lvlJc w:val="left"/>
      <w:pPr>
        <w:ind w:left="6650" w:hanging="360"/>
      </w:pPr>
      <w:rPr>
        <w:rFonts w:hint="default"/>
        <w:lang w:val="fr-FR" w:eastAsia="en-US" w:bidi="ar-SA"/>
      </w:rPr>
    </w:lvl>
    <w:lvl w:ilvl="8">
      <w:start w:val="0"/>
      <w:numFmt w:val="bullet"/>
      <w:lvlText w:val="•"/>
      <w:lvlJc w:val="left"/>
      <w:pPr>
        <w:ind w:left="7609" w:hanging="360"/>
      </w:pPr>
      <w:rPr>
        <w:rFonts w:hint="default"/>
        <w:lang w:val="fr-FR" w:eastAsia="en-US" w:bidi="ar-SA"/>
      </w:rPr>
    </w:lvl>
  </w:abstractNum>
  <w:abstractNum w:abstractNumId="3">
    <w:multiLevelType w:val="hybridMultilevel"/>
    <w:lvl w:ilvl="0">
      <w:start w:val="0"/>
      <w:numFmt w:val="bullet"/>
      <w:lvlText w:val="-"/>
      <w:lvlJc w:val="left"/>
      <w:pPr>
        <w:ind w:left="176" w:hanging="111"/>
      </w:pPr>
      <w:rPr>
        <w:rFonts w:hint="default" w:ascii="Calibri" w:hAnsi="Calibri" w:eastAsia="Calibri" w:cs="Calibri"/>
        <w:b w:val="0"/>
        <w:bCs w:val="0"/>
        <w:i w:val="0"/>
        <w:iCs w:val="0"/>
        <w:w w:val="100"/>
        <w:sz w:val="22"/>
        <w:szCs w:val="22"/>
        <w:lang w:val="fr-FR" w:eastAsia="en-US" w:bidi="ar-SA"/>
      </w:rPr>
    </w:lvl>
    <w:lvl w:ilvl="1">
      <w:start w:val="0"/>
      <w:numFmt w:val="bullet"/>
      <w:lvlText w:val="•"/>
      <w:lvlJc w:val="left"/>
      <w:pPr>
        <w:ind w:left="1114" w:hanging="111"/>
      </w:pPr>
      <w:rPr>
        <w:rFonts w:hint="default"/>
        <w:lang w:val="fr-FR" w:eastAsia="en-US" w:bidi="ar-SA"/>
      </w:rPr>
    </w:lvl>
    <w:lvl w:ilvl="2">
      <w:start w:val="0"/>
      <w:numFmt w:val="bullet"/>
      <w:lvlText w:val="•"/>
      <w:lvlJc w:val="left"/>
      <w:pPr>
        <w:ind w:left="2049" w:hanging="111"/>
      </w:pPr>
      <w:rPr>
        <w:rFonts w:hint="default"/>
        <w:lang w:val="fr-FR" w:eastAsia="en-US" w:bidi="ar-SA"/>
      </w:rPr>
    </w:lvl>
    <w:lvl w:ilvl="3">
      <w:start w:val="0"/>
      <w:numFmt w:val="bullet"/>
      <w:lvlText w:val="•"/>
      <w:lvlJc w:val="left"/>
      <w:pPr>
        <w:ind w:left="2983" w:hanging="111"/>
      </w:pPr>
      <w:rPr>
        <w:rFonts w:hint="default"/>
        <w:lang w:val="fr-FR" w:eastAsia="en-US" w:bidi="ar-SA"/>
      </w:rPr>
    </w:lvl>
    <w:lvl w:ilvl="4">
      <w:start w:val="0"/>
      <w:numFmt w:val="bullet"/>
      <w:lvlText w:val="•"/>
      <w:lvlJc w:val="left"/>
      <w:pPr>
        <w:ind w:left="3918" w:hanging="111"/>
      </w:pPr>
      <w:rPr>
        <w:rFonts w:hint="default"/>
        <w:lang w:val="fr-FR" w:eastAsia="en-US" w:bidi="ar-SA"/>
      </w:rPr>
    </w:lvl>
    <w:lvl w:ilvl="5">
      <w:start w:val="0"/>
      <w:numFmt w:val="bullet"/>
      <w:lvlText w:val="•"/>
      <w:lvlJc w:val="left"/>
      <w:pPr>
        <w:ind w:left="4853" w:hanging="111"/>
      </w:pPr>
      <w:rPr>
        <w:rFonts w:hint="default"/>
        <w:lang w:val="fr-FR" w:eastAsia="en-US" w:bidi="ar-SA"/>
      </w:rPr>
    </w:lvl>
    <w:lvl w:ilvl="6">
      <w:start w:val="0"/>
      <w:numFmt w:val="bullet"/>
      <w:lvlText w:val="•"/>
      <w:lvlJc w:val="left"/>
      <w:pPr>
        <w:ind w:left="5787" w:hanging="111"/>
      </w:pPr>
      <w:rPr>
        <w:rFonts w:hint="default"/>
        <w:lang w:val="fr-FR" w:eastAsia="en-US" w:bidi="ar-SA"/>
      </w:rPr>
    </w:lvl>
    <w:lvl w:ilvl="7">
      <w:start w:val="0"/>
      <w:numFmt w:val="bullet"/>
      <w:lvlText w:val="•"/>
      <w:lvlJc w:val="left"/>
      <w:pPr>
        <w:ind w:left="6722" w:hanging="111"/>
      </w:pPr>
      <w:rPr>
        <w:rFonts w:hint="default"/>
        <w:lang w:val="fr-FR" w:eastAsia="en-US" w:bidi="ar-SA"/>
      </w:rPr>
    </w:lvl>
    <w:lvl w:ilvl="8">
      <w:start w:val="0"/>
      <w:numFmt w:val="bullet"/>
      <w:lvlText w:val="•"/>
      <w:lvlJc w:val="left"/>
      <w:pPr>
        <w:ind w:left="7657" w:hanging="111"/>
      </w:pPr>
      <w:rPr>
        <w:rFonts w:hint="default"/>
        <w:lang w:val="fr-FR" w:eastAsia="en-US" w:bidi="ar-SA"/>
      </w:rPr>
    </w:lvl>
  </w:abstractNum>
  <w:abstractNum w:abstractNumId="2">
    <w:multiLevelType w:val="hybridMultilevel"/>
    <w:lvl w:ilvl="0">
      <w:start w:val="1"/>
      <w:numFmt w:val="decimal"/>
      <w:lvlText w:val="%1."/>
      <w:lvlJc w:val="left"/>
      <w:pPr>
        <w:ind w:left="488" w:hanging="312"/>
        <w:jc w:val="left"/>
      </w:pPr>
      <w:rPr>
        <w:rFonts w:hint="default" w:ascii="Calibri Light" w:hAnsi="Calibri Light" w:eastAsia="Calibri Light" w:cs="Calibri Light"/>
        <w:b w:val="0"/>
        <w:bCs w:val="0"/>
        <w:i w:val="0"/>
        <w:iCs w:val="0"/>
        <w:color w:val="1F4E79"/>
        <w:spacing w:val="-1"/>
        <w:w w:val="99"/>
        <w:sz w:val="32"/>
        <w:szCs w:val="32"/>
        <w:lang w:val="fr-FR" w:eastAsia="en-US" w:bidi="ar-SA"/>
      </w:rPr>
    </w:lvl>
    <w:lvl w:ilvl="1">
      <w:start w:val="1"/>
      <w:numFmt w:val="decimal"/>
      <w:lvlText w:val="%1.%2."/>
      <w:lvlJc w:val="left"/>
      <w:pPr>
        <w:ind w:left="591" w:hanging="415"/>
        <w:jc w:val="left"/>
      </w:pPr>
      <w:rPr>
        <w:rFonts w:hint="default" w:ascii="Calibri Light" w:hAnsi="Calibri Light" w:eastAsia="Calibri Light" w:cs="Calibri Light"/>
        <w:b w:val="0"/>
        <w:bCs w:val="0"/>
        <w:i w:val="0"/>
        <w:iCs w:val="0"/>
        <w:color w:val="1F4E79"/>
        <w:w w:val="100"/>
        <w:sz w:val="24"/>
        <w:szCs w:val="24"/>
        <w:lang w:val="fr-FR" w:eastAsia="en-US" w:bidi="ar-SA"/>
      </w:rPr>
    </w:lvl>
    <w:lvl w:ilvl="2">
      <w:start w:val="0"/>
      <w:numFmt w:val="bullet"/>
      <w:lvlText w:val=""/>
      <w:lvlJc w:val="left"/>
      <w:pPr>
        <w:ind w:left="896" w:hanging="360"/>
      </w:pPr>
      <w:rPr>
        <w:rFonts w:hint="default" w:ascii="Symbol" w:hAnsi="Symbol" w:eastAsia="Symbol" w:cs="Symbol"/>
        <w:b w:val="0"/>
        <w:bCs w:val="0"/>
        <w:i w:val="0"/>
        <w:iCs w:val="0"/>
        <w:w w:val="100"/>
        <w:sz w:val="22"/>
        <w:szCs w:val="22"/>
        <w:lang w:val="fr-FR" w:eastAsia="en-US" w:bidi="ar-SA"/>
      </w:rPr>
    </w:lvl>
    <w:lvl w:ilvl="3">
      <w:start w:val="0"/>
      <w:numFmt w:val="bullet"/>
      <w:lvlText w:val="•"/>
      <w:lvlJc w:val="left"/>
      <w:pPr>
        <w:ind w:left="1978" w:hanging="360"/>
      </w:pPr>
      <w:rPr>
        <w:rFonts w:hint="default"/>
        <w:lang w:val="fr-FR" w:eastAsia="en-US" w:bidi="ar-SA"/>
      </w:rPr>
    </w:lvl>
    <w:lvl w:ilvl="4">
      <w:start w:val="0"/>
      <w:numFmt w:val="bullet"/>
      <w:lvlText w:val="•"/>
      <w:lvlJc w:val="left"/>
      <w:pPr>
        <w:ind w:left="3056" w:hanging="360"/>
      </w:pPr>
      <w:rPr>
        <w:rFonts w:hint="default"/>
        <w:lang w:val="fr-FR" w:eastAsia="en-US" w:bidi="ar-SA"/>
      </w:rPr>
    </w:lvl>
    <w:lvl w:ilvl="5">
      <w:start w:val="0"/>
      <w:numFmt w:val="bullet"/>
      <w:lvlText w:val="•"/>
      <w:lvlJc w:val="left"/>
      <w:pPr>
        <w:ind w:left="4134" w:hanging="360"/>
      </w:pPr>
      <w:rPr>
        <w:rFonts w:hint="default"/>
        <w:lang w:val="fr-FR" w:eastAsia="en-US" w:bidi="ar-SA"/>
      </w:rPr>
    </w:lvl>
    <w:lvl w:ilvl="6">
      <w:start w:val="0"/>
      <w:numFmt w:val="bullet"/>
      <w:lvlText w:val="•"/>
      <w:lvlJc w:val="left"/>
      <w:pPr>
        <w:ind w:left="5213" w:hanging="360"/>
      </w:pPr>
      <w:rPr>
        <w:rFonts w:hint="default"/>
        <w:lang w:val="fr-FR" w:eastAsia="en-US" w:bidi="ar-SA"/>
      </w:rPr>
    </w:lvl>
    <w:lvl w:ilvl="7">
      <w:start w:val="0"/>
      <w:numFmt w:val="bullet"/>
      <w:lvlText w:val="•"/>
      <w:lvlJc w:val="left"/>
      <w:pPr>
        <w:ind w:left="6291" w:hanging="360"/>
      </w:pPr>
      <w:rPr>
        <w:rFonts w:hint="default"/>
        <w:lang w:val="fr-FR" w:eastAsia="en-US" w:bidi="ar-SA"/>
      </w:rPr>
    </w:lvl>
    <w:lvl w:ilvl="8">
      <w:start w:val="0"/>
      <w:numFmt w:val="bullet"/>
      <w:lvlText w:val="•"/>
      <w:lvlJc w:val="left"/>
      <w:pPr>
        <w:ind w:left="7369" w:hanging="360"/>
      </w:pPr>
      <w:rPr>
        <w:rFonts w:hint="default"/>
        <w:lang w:val="fr-FR" w:eastAsia="en-US" w:bidi="ar-SA"/>
      </w:rPr>
    </w:lvl>
  </w:abstractNum>
  <w:abstractNum w:abstractNumId="1">
    <w:multiLevelType w:val="hybridMultilevel"/>
    <w:lvl w:ilvl="0">
      <w:start w:val="2"/>
      <w:numFmt w:val="decimal"/>
      <w:lvlText w:val="%1"/>
      <w:lvlJc w:val="left"/>
      <w:pPr>
        <w:ind w:left="606" w:hanging="430"/>
        <w:jc w:val="left"/>
      </w:pPr>
      <w:rPr>
        <w:rFonts w:hint="default"/>
        <w:lang w:val="fr-FR" w:eastAsia="en-US" w:bidi="ar-SA"/>
      </w:rPr>
    </w:lvl>
    <w:lvl w:ilvl="1">
      <w:start w:val="2"/>
      <w:numFmt w:val="decimal"/>
      <w:lvlText w:val="%1.%2."/>
      <w:lvlJc w:val="left"/>
      <w:pPr>
        <w:ind w:left="606" w:hanging="430"/>
        <w:jc w:val="left"/>
      </w:pPr>
      <w:rPr>
        <w:rFonts w:hint="default" w:ascii="Arial" w:hAnsi="Arial" w:eastAsia="Arial" w:cs="Arial"/>
        <w:b w:val="0"/>
        <w:bCs w:val="0"/>
        <w:i w:val="0"/>
        <w:iCs w:val="0"/>
        <w:w w:val="100"/>
        <w:sz w:val="22"/>
        <w:szCs w:val="22"/>
        <w:lang w:val="fr-FR" w:eastAsia="en-US" w:bidi="ar-SA"/>
      </w:rPr>
    </w:lvl>
    <w:lvl w:ilvl="2">
      <w:start w:val="0"/>
      <w:numFmt w:val="bullet"/>
      <w:lvlText w:val="•"/>
      <w:lvlJc w:val="left"/>
      <w:pPr>
        <w:ind w:left="2385" w:hanging="430"/>
      </w:pPr>
      <w:rPr>
        <w:rFonts w:hint="default"/>
        <w:lang w:val="fr-FR" w:eastAsia="en-US" w:bidi="ar-SA"/>
      </w:rPr>
    </w:lvl>
    <w:lvl w:ilvl="3">
      <w:start w:val="0"/>
      <w:numFmt w:val="bullet"/>
      <w:lvlText w:val="•"/>
      <w:lvlJc w:val="left"/>
      <w:pPr>
        <w:ind w:left="3277" w:hanging="430"/>
      </w:pPr>
      <w:rPr>
        <w:rFonts w:hint="default"/>
        <w:lang w:val="fr-FR" w:eastAsia="en-US" w:bidi="ar-SA"/>
      </w:rPr>
    </w:lvl>
    <w:lvl w:ilvl="4">
      <w:start w:val="0"/>
      <w:numFmt w:val="bullet"/>
      <w:lvlText w:val="•"/>
      <w:lvlJc w:val="left"/>
      <w:pPr>
        <w:ind w:left="4170" w:hanging="430"/>
      </w:pPr>
      <w:rPr>
        <w:rFonts w:hint="default"/>
        <w:lang w:val="fr-FR" w:eastAsia="en-US" w:bidi="ar-SA"/>
      </w:rPr>
    </w:lvl>
    <w:lvl w:ilvl="5">
      <w:start w:val="0"/>
      <w:numFmt w:val="bullet"/>
      <w:lvlText w:val="•"/>
      <w:lvlJc w:val="left"/>
      <w:pPr>
        <w:ind w:left="5063" w:hanging="430"/>
      </w:pPr>
      <w:rPr>
        <w:rFonts w:hint="default"/>
        <w:lang w:val="fr-FR" w:eastAsia="en-US" w:bidi="ar-SA"/>
      </w:rPr>
    </w:lvl>
    <w:lvl w:ilvl="6">
      <w:start w:val="0"/>
      <w:numFmt w:val="bullet"/>
      <w:lvlText w:val="•"/>
      <w:lvlJc w:val="left"/>
      <w:pPr>
        <w:ind w:left="5955" w:hanging="430"/>
      </w:pPr>
      <w:rPr>
        <w:rFonts w:hint="default"/>
        <w:lang w:val="fr-FR" w:eastAsia="en-US" w:bidi="ar-SA"/>
      </w:rPr>
    </w:lvl>
    <w:lvl w:ilvl="7">
      <w:start w:val="0"/>
      <w:numFmt w:val="bullet"/>
      <w:lvlText w:val="•"/>
      <w:lvlJc w:val="left"/>
      <w:pPr>
        <w:ind w:left="6848" w:hanging="430"/>
      </w:pPr>
      <w:rPr>
        <w:rFonts w:hint="default"/>
        <w:lang w:val="fr-FR" w:eastAsia="en-US" w:bidi="ar-SA"/>
      </w:rPr>
    </w:lvl>
    <w:lvl w:ilvl="8">
      <w:start w:val="0"/>
      <w:numFmt w:val="bullet"/>
      <w:lvlText w:val="•"/>
      <w:lvlJc w:val="left"/>
      <w:pPr>
        <w:ind w:left="7741" w:hanging="430"/>
      </w:pPr>
      <w:rPr>
        <w:rFonts w:hint="default"/>
        <w:lang w:val="fr-FR" w:eastAsia="en-US" w:bidi="ar-SA"/>
      </w:rPr>
    </w:lvl>
  </w:abstractNum>
  <w:abstractNum w:abstractNumId="0">
    <w:multiLevelType w:val="hybridMultilevel"/>
    <w:lvl w:ilvl="0">
      <w:start w:val="1"/>
      <w:numFmt w:val="decimal"/>
      <w:lvlText w:val="%1."/>
      <w:lvlJc w:val="left"/>
      <w:pPr>
        <w:ind w:left="423" w:hanging="248"/>
        <w:jc w:val="left"/>
      </w:pPr>
      <w:rPr>
        <w:rFonts w:hint="default" w:ascii="Arial" w:hAnsi="Arial" w:eastAsia="Arial" w:cs="Arial"/>
        <w:b w:val="0"/>
        <w:bCs w:val="0"/>
        <w:i w:val="0"/>
        <w:iCs w:val="0"/>
        <w:w w:val="100"/>
        <w:sz w:val="22"/>
        <w:szCs w:val="22"/>
        <w:lang w:val="fr-FR" w:eastAsia="en-US" w:bidi="ar-SA"/>
      </w:rPr>
    </w:lvl>
    <w:lvl w:ilvl="1">
      <w:start w:val="1"/>
      <w:numFmt w:val="decimal"/>
      <w:lvlText w:val="%1.%2."/>
      <w:lvlJc w:val="left"/>
      <w:pPr>
        <w:ind w:left="605" w:hanging="430"/>
        <w:jc w:val="left"/>
      </w:pPr>
      <w:rPr>
        <w:rFonts w:hint="default" w:ascii="Arial" w:hAnsi="Arial" w:eastAsia="Arial" w:cs="Arial"/>
        <w:b w:val="0"/>
        <w:bCs w:val="0"/>
        <w:i w:val="0"/>
        <w:iCs w:val="0"/>
        <w:w w:val="100"/>
        <w:sz w:val="22"/>
        <w:szCs w:val="22"/>
        <w:lang w:val="fr-FR" w:eastAsia="en-US" w:bidi="ar-SA"/>
      </w:rPr>
    </w:lvl>
    <w:lvl w:ilvl="2">
      <w:start w:val="0"/>
      <w:numFmt w:val="bullet"/>
      <w:lvlText w:val="•"/>
      <w:lvlJc w:val="left"/>
      <w:pPr>
        <w:ind w:left="1591" w:hanging="430"/>
      </w:pPr>
      <w:rPr>
        <w:rFonts w:hint="default"/>
        <w:lang w:val="fr-FR" w:eastAsia="en-US" w:bidi="ar-SA"/>
      </w:rPr>
    </w:lvl>
    <w:lvl w:ilvl="3">
      <w:start w:val="0"/>
      <w:numFmt w:val="bullet"/>
      <w:lvlText w:val="•"/>
      <w:lvlJc w:val="left"/>
      <w:pPr>
        <w:ind w:left="2583" w:hanging="430"/>
      </w:pPr>
      <w:rPr>
        <w:rFonts w:hint="default"/>
        <w:lang w:val="fr-FR" w:eastAsia="en-US" w:bidi="ar-SA"/>
      </w:rPr>
    </w:lvl>
    <w:lvl w:ilvl="4">
      <w:start w:val="0"/>
      <w:numFmt w:val="bullet"/>
      <w:lvlText w:val="•"/>
      <w:lvlJc w:val="left"/>
      <w:pPr>
        <w:ind w:left="3575" w:hanging="430"/>
      </w:pPr>
      <w:rPr>
        <w:rFonts w:hint="default"/>
        <w:lang w:val="fr-FR" w:eastAsia="en-US" w:bidi="ar-SA"/>
      </w:rPr>
    </w:lvl>
    <w:lvl w:ilvl="5">
      <w:start w:val="0"/>
      <w:numFmt w:val="bullet"/>
      <w:lvlText w:val="•"/>
      <w:lvlJc w:val="left"/>
      <w:pPr>
        <w:ind w:left="4567" w:hanging="430"/>
      </w:pPr>
      <w:rPr>
        <w:rFonts w:hint="default"/>
        <w:lang w:val="fr-FR" w:eastAsia="en-US" w:bidi="ar-SA"/>
      </w:rPr>
    </w:lvl>
    <w:lvl w:ilvl="6">
      <w:start w:val="0"/>
      <w:numFmt w:val="bullet"/>
      <w:lvlText w:val="•"/>
      <w:lvlJc w:val="left"/>
      <w:pPr>
        <w:ind w:left="5559" w:hanging="430"/>
      </w:pPr>
      <w:rPr>
        <w:rFonts w:hint="default"/>
        <w:lang w:val="fr-FR" w:eastAsia="en-US" w:bidi="ar-SA"/>
      </w:rPr>
    </w:lvl>
    <w:lvl w:ilvl="7">
      <w:start w:val="0"/>
      <w:numFmt w:val="bullet"/>
      <w:lvlText w:val="•"/>
      <w:lvlJc w:val="left"/>
      <w:pPr>
        <w:ind w:left="6550" w:hanging="430"/>
      </w:pPr>
      <w:rPr>
        <w:rFonts w:hint="default"/>
        <w:lang w:val="fr-FR" w:eastAsia="en-US" w:bidi="ar-SA"/>
      </w:rPr>
    </w:lvl>
    <w:lvl w:ilvl="8">
      <w:start w:val="0"/>
      <w:numFmt w:val="bullet"/>
      <w:lvlText w:val="•"/>
      <w:lvlJc w:val="left"/>
      <w:pPr>
        <w:ind w:left="7542" w:hanging="430"/>
      </w:pPr>
      <w:rPr>
        <w:rFonts w:hint="default"/>
        <w:lang w:val="fr-FR"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fr-FR" w:eastAsia="en-US" w:bidi="ar-SA"/>
    </w:rPr>
  </w:style>
  <w:style w:styleId="TOC1" w:type="paragraph">
    <w:name w:val="TOC 1"/>
    <w:basedOn w:val="Normal"/>
    <w:uiPriority w:val="1"/>
    <w:qFormat/>
    <w:pPr>
      <w:spacing w:before="37"/>
      <w:ind w:left="176"/>
    </w:pPr>
    <w:rPr>
      <w:rFonts w:ascii="Arial" w:hAnsi="Arial" w:eastAsia="Arial" w:cs="Arial"/>
      <w:b/>
      <w:bCs/>
      <w:sz w:val="22"/>
      <w:szCs w:val="22"/>
      <w:lang w:val="fr-FR" w:eastAsia="en-US" w:bidi="ar-SA"/>
    </w:rPr>
  </w:style>
  <w:style w:styleId="TOC2" w:type="paragraph">
    <w:name w:val="TOC 2"/>
    <w:basedOn w:val="Normal"/>
    <w:uiPriority w:val="1"/>
    <w:qFormat/>
    <w:pPr>
      <w:spacing w:before="21"/>
      <w:ind w:left="605" w:hanging="430"/>
    </w:pPr>
    <w:rPr>
      <w:rFonts w:ascii="Arial" w:hAnsi="Arial" w:eastAsia="Arial" w:cs="Arial"/>
      <w:sz w:val="22"/>
      <w:szCs w:val="22"/>
      <w:lang w:val="fr-FR" w:eastAsia="en-US" w:bidi="ar-SA"/>
    </w:rPr>
  </w:style>
  <w:style w:styleId="TOC3" w:type="paragraph">
    <w:name w:val="TOC 3"/>
    <w:basedOn w:val="Normal"/>
    <w:uiPriority w:val="1"/>
    <w:qFormat/>
    <w:pPr>
      <w:spacing w:before="21"/>
      <w:ind w:left="605" w:hanging="430"/>
    </w:pPr>
    <w:rPr>
      <w:rFonts w:ascii="Arial" w:hAnsi="Arial" w:eastAsia="Arial" w:cs="Arial"/>
      <w:sz w:val="22"/>
      <w:szCs w:val="22"/>
      <w:lang w:val="fr-FR" w:eastAsia="en-US" w:bidi="ar-SA"/>
    </w:rPr>
  </w:style>
  <w:style w:styleId="BodyText" w:type="paragraph">
    <w:name w:val="Body Text"/>
    <w:basedOn w:val="Normal"/>
    <w:uiPriority w:val="1"/>
    <w:qFormat/>
    <w:pPr/>
    <w:rPr>
      <w:rFonts w:ascii="Calibri" w:hAnsi="Calibri" w:eastAsia="Calibri" w:cs="Calibri"/>
      <w:sz w:val="22"/>
      <w:szCs w:val="22"/>
      <w:lang w:val="fr-FR" w:eastAsia="en-US" w:bidi="ar-SA"/>
    </w:rPr>
  </w:style>
  <w:style w:styleId="Heading1" w:type="paragraph">
    <w:name w:val="Heading 1"/>
    <w:basedOn w:val="Normal"/>
    <w:uiPriority w:val="1"/>
    <w:qFormat/>
    <w:pPr>
      <w:spacing w:line="437" w:lineRule="exact"/>
      <w:ind w:left="176"/>
      <w:jc w:val="both"/>
      <w:outlineLvl w:val="1"/>
    </w:pPr>
    <w:rPr>
      <w:rFonts w:ascii="Calibri Light" w:hAnsi="Calibri Light" w:eastAsia="Calibri Light" w:cs="Calibri Light"/>
      <w:sz w:val="36"/>
      <w:szCs w:val="36"/>
      <w:lang w:val="fr-FR" w:eastAsia="en-US" w:bidi="ar-SA"/>
    </w:rPr>
  </w:style>
  <w:style w:styleId="Heading2" w:type="paragraph">
    <w:name w:val="Heading 2"/>
    <w:basedOn w:val="Normal"/>
    <w:uiPriority w:val="1"/>
    <w:qFormat/>
    <w:pPr>
      <w:ind w:left="488" w:hanging="313"/>
      <w:outlineLvl w:val="2"/>
    </w:pPr>
    <w:rPr>
      <w:rFonts w:ascii="Calibri Light" w:hAnsi="Calibri Light" w:eastAsia="Calibri Light" w:cs="Calibri Light"/>
      <w:sz w:val="32"/>
      <w:szCs w:val="32"/>
      <w:lang w:val="fr-FR" w:eastAsia="en-US" w:bidi="ar-SA"/>
    </w:rPr>
  </w:style>
  <w:style w:styleId="Heading3" w:type="paragraph">
    <w:name w:val="Heading 3"/>
    <w:basedOn w:val="Normal"/>
    <w:uiPriority w:val="1"/>
    <w:qFormat/>
    <w:pPr>
      <w:spacing w:before="40"/>
      <w:ind w:left="591" w:hanging="416"/>
      <w:outlineLvl w:val="3"/>
    </w:pPr>
    <w:rPr>
      <w:rFonts w:ascii="Calibri Light" w:hAnsi="Calibri Light" w:eastAsia="Calibri Light" w:cs="Calibri Light"/>
      <w:sz w:val="24"/>
      <w:szCs w:val="24"/>
      <w:lang w:val="fr-FR" w:eastAsia="en-US" w:bidi="ar-SA"/>
    </w:rPr>
  </w:style>
  <w:style w:styleId="Heading4" w:type="paragraph">
    <w:name w:val="Heading 4"/>
    <w:basedOn w:val="Normal"/>
    <w:uiPriority w:val="1"/>
    <w:qFormat/>
    <w:pPr>
      <w:ind w:left="176"/>
      <w:outlineLvl w:val="4"/>
    </w:pPr>
    <w:rPr>
      <w:rFonts w:ascii="Calibri" w:hAnsi="Calibri" w:eastAsia="Calibri" w:cs="Calibri"/>
      <w:b/>
      <w:bCs/>
      <w:sz w:val="22"/>
      <w:szCs w:val="22"/>
      <w:lang w:val="fr-FR" w:eastAsia="en-US" w:bidi="ar-SA"/>
    </w:rPr>
  </w:style>
  <w:style w:styleId="Heading5" w:type="paragraph">
    <w:name w:val="Heading 5"/>
    <w:basedOn w:val="Normal"/>
    <w:uiPriority w:val="1"/>
    <w:qFormat/>
    <w:pPr>
      <w:ind w:left="397" w:hanging="222"/>
      <w:outlineLvl w:val="5"/>
    </w:pPr>
    <w:rPr>
      <w:rFonts w:ascii="Calibri" w:hAnsi="Calibri" w:eastAsia="Calibri" w:cs="Calibri"/>
      <w:b/>
      <w:bCs/>
      <w:i/>
      <w:iCs/>
      <w:sz w:val="22"/>
      <w:szCs w:val="22"/>
      <w:lang w:val="fr-FR" w:eastAsia="en-US" w:bidi="ar-SA"/>
    </w:rPr>
  </w:style>
  <w:style w:styleId="Title" w:type="paragraph">
    <w:name w:val="Title"/>
    <w:basedOn w:val="Normal"/>
    <w:uiPriority w:val="1"/>
    <w:qFormat/>
    <w:pPr>
      <w:spacing w:before="3"/>
      <w:ind w:left="545" w:right="645"/>
      <w:jc w:val="center"/>
    </w:pPr>
    <w:rPr>
      <w:rFonts w:ascii="Calibri" w:hAnsi="Calibri" w:eastAsia="Calibri" w:cs="Calibri"/>
      <w:b/>
      <w:bCs/>
      <w:sz w:val="48"/>
      <w:szCs w:val="48"/>
      <w:lang w:val="fr-FR" w:eastAsia="en-US" w:bidi="ar-SA"/>
    </w:rPr>
  </w:style>
  <w:style w:styleId="ListParagraph" w:type="paragraph">
    <w:name w:val="List Paragraph"/>
    <w:basedOn w:val="Normal"/>
    <w:uiPriority w:val="1"/>
    <w:qFormat/>
    <w:pPr>
      <w:ind w:left="896" w:hanging="361"/>
    </w:pPr>
    <w:rPr>
      <w:rFonts w:ascii="Calibri" w:hAnsi="Calibri" w:eastAsia="Calibri" w:cs="Calibri"/>
      <w:lang w:val="fr-FR" w:eastAsia="en-US" w:bidi="ar-SA"/>
    </w:rPr>
  </w:style>
  <w:style w:styleId="TableParagraph" w:type="paragraph">
    <w:name w:val="Table Paragraph"/>
    <w:basedOn w:val="Normal"/>
    <w:uiPriority w:val="1"/>
    <w:qFormat/>
    <w:pPr>
      <w:ind w:left="110"/>
    </w:pPr>
    <w:rPr>
      <w:rFonts w:ascii="Calibri" w:hAnsi="Calibri" w:eastAsia="Calibri" w:cs="Calibri"/>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ptoutline.eu/app/eigjapan_jc2022" TargetMode="External"/><Relationship Id="rId8" Type="http://schemas.openxmlformats.org/officeDocument/2006/relationships/hyperlink" Target="http://www.concert-japan.eu/" TargetMode="External"/><Relationship Id="rId9" Type="http://schemas.openxmlformats.org/officeDocument/2006/relationships/hyperlink" Target="mailto:concert-japan-jcs@cnrs.fr" TargetMode="External"/><Relationship Id="rId10" Type="http://schemas.openxmlformats.org/officeDocument/2006/relationships/hyperlink" Target="https://www.jst.go.jp/inter/program/announce/announce_material2022.html" TargetMode="External"/><Relationship Id="rId11" Type="http://schemas.openxmlformats.org/officeDocument/2006/relationships/hyperlink" Target="https://www.jst.go.jp/inter/english/program_e/announce_e/announce_material2022.html" TargetMode="External"/><Relationship Id="rId12" Type="http://schemas.openxmlformats.org/officeDocument/2006/relationships/hyperlink" Target="https://www.mext.go.jp/a_menu/kansa/houkoku/1324571.htm" TargetMode="External"/><Relationship Id="rId13" Type="http://schemas.openxmlformats.org/officeDocument/2006/relationships/hyperlink" Target="https://www.e-rad.go.jp/index.html" TargetMode="External"/><Relationship Id="rId14" Type="http://schemas.openxmlformats.org/officeDocument/2006/relationships/hyperlink" Target="https://www.jst.go.jp/inter/research/contract/contract.html" TargetMode="External"/><Relationship Id="rId15" Type="http://schemas.openxmlformats.org/officeDocument/2006/relationships/hyperlink" Target="https://www8.cao.go.jp/cstp/compefund/kansetsu_sikkou.pdf" TargetMode="External"/><Relationship Id="rId16" Type="http://schemas.openxmlformats.org/officeDocument/2006/relationships/hyperlink" Target="mailto:CONCERT-Japan@aei.gob.es" TargetMode="External"/><Relationship Id="rId17" Type="http://schemas.openxmlformats.org/officeDocument/2006/relationships/hyperlink" Target="https://www.ciencia.gob.es/portal/site/MICINN/menuitem.7eeac5cd345b4f34f09dfd1001432ea0/?vgnextoid=83b192b9036c2210VgnVCM1000001d04140aRCRD" TargetMode="External"/><Relationship Id="rId18" Type="http://schemas.openxmlformats.org/officeDocument/2006/relationships/hyperlink" Target="http://www.ciencia.gob.es/portal/site/MICINN/menuitem.dbc68b34d11ccbd5d52ffeb801432ea0/?vgnextoid=3b2be96a4011a610VgnVCM1000001d04140aRCRD" TargetMode="External"/><Relationship Id="rId19" Type="http://schemas.openxmlformats.org/officeDocument/2006/relationships/hyperlink" Target="http://www.ciencia.gob.es/portal/site/MICINN/menuitem.7eeac5cd345b4f34f09dfd1001432ea0/?vgnextoid=45e7097c526b4410VgnVCM1000001d04140aRCRD&amp;lang_choosen=es" TargetMode="External"/><Relationship Id="rId20" Type="http://schemas.openxmlformats.org/officeDocument/2006/relationships/hyperlink" Target="https://uidb-pbs.tubitak.gov.tr/" TargetMode="External"/><Relationship Id="rId21" Type="http://schemas.openxmlformats.org/officeDocument/2006/relationships/hyperlink" Target="http://www.tubitak.gov.tr/sites/default/files/281/ardeb_e-imza_yardim_dokumani.pdf" TargetMode="External"/><Relationship Id="rId22" Type="http://schemas.openxmlformats.org/officeDocument/2006/relationships/hyperlink" Target="mailto:concertjapan@tubitak.gov.tr" TargetMode="External"/><Relationship Id="rId23" Type="http://schemas.openxmlformats.org/officeDocument/2006/relationships/hyperlink" Target="mailto:burcu.yamak@tubitak.gov.tr" TargetMode="External"/><Relationship Id="rId24" Type="http://schemas.openxmlformats.org/officeDocument/2006/relationships/hyperlink" Target="http://www.msmt.cz/" TargetMode="External"/><Relationship Id="rId25" Type="http://schemas.openxmlformats.org/officeDocument/2006/relationships/hyperlink" Target="https://era.avcr.cz/cs/multilateralni-spoluprace/EIG-CONCERT-Japan/" TargetMode="External"/><Relationship Id="rId26" Type="http://schemas.openxmlformats.org/officeDocument/2006/relationships/hyperlink" Target="mailto:zochova@kav.cas.cz" TargetMode="External"/><Relationship Id="rId27" Type="http://schemas.openxmlformats.org/officeDocument/2006/relationships/hyperlink" Target="https://www.fni.bg/" TargetMode="External"/><Relationship Id="rId28" Type="http://schemas.openxmlformats.org/officeDocument/2006/relationships/hyperlink" Target="https://www.fni.bg/?q=node/578" TargetMode="External"/><Relationship Id="rId29" Type="http://schemas.openxmlformats.org/officeDocument/2006/relationships/hyperlink" Target="https://www.nkfih.gov.hu/" TargetMode="External"/><Relationship Id="rId30" Type="http://schemas.openxmlformats.org/officeDocument/2006/relationships/hyperlink" Target="https://nkfih.gov.hu/palyazoknak/nkfi-alap/era-net-ejp-cofund-2019-217-era-net" TargetMode="External"/><Relationship Id="rId31" Type="http://schemas.openxmlformats.org/officeDocument/2006/relationships/hyperlink" Target="mailto:gyorgyi.juhasz@nkfih.gov.hu" TargetMode="External"/><Relationship Id="rId32" Type="http://schemas.openxmlformats.org/officeDocument/2006/relationships/hyperlink" Target="https://www.gov.pl/web/ncbr/platforma-konkursowa" TargetMode="External"/><Relationship Id="rId33" Type="http://schemas.openxmlformats.org/officeDocument/2006/relationships/hyperlink" Target="mailto:krystyna.maciejko@ncbr.gov.pl" TargetMode="External"/><Relationship Id="rId34" Type="http://schemas.openxmlformats.org/officeDocument/2006/relationships/hyperlink" Target="https://oms.sav.sk/en/news/open-calls/" TargetMode="External"/><Relationship Id="rId35" Type="http://schemas.openxmlformats.org/officeDocument/2006/relationships/hyperlink" Target="https://oms.sav.sk/wp-content/uploads/3-Financial-rules-for-awarding-SAS-grants-for-international-research-projects.pdf" TargetMode="External"/><Relationship Id="rId36" Type="http://schemas.openxmlformats.org/officeDocument/2006/relationships/hyperlink" Target="https://oms.sav.sk/wp-content/uploads/2-Financne-pravidla-na-udelovanie-grantov-SAV-na-medzinarodne-vyskumne-projekty.pdf" TargetMode="External"/><Relationship Id="rId37" Type="http://schemas.openxmlformats.org/officeDocument/2006/relationships/hyperlink" Target="http://www.oms.sav.sk/" TargetMode="External"/><Relationship Id="rId38" Type="http://schemas.openxmlformats.org/officeDocument/2006/relationships/hyperlink" Target="mailto:kecerova@up.upsav.sk" TargetMode="External"/><Relationship Id="rId39" Type="http://schemas.openxmlformats.org/officeDocument/2006/relationships/hyperlink" Target="mailto:concert@jst.go.jp" TargetMode="External"/><Relationship Id="rId40" Type="http://schemas.openxmlformats.org/officeDocument/2006/relationships/hyperlink" Target="mailto:aleksandrova@mon.bg" TargetMode="External"/><Relationship Id="rId41" Type="http://schemas.openxmlformats.org/officeDocument/2006/relationships/hyperlink" Target="mailto:jana.kolarikova@msmt.cz" TargetMode="External"/><Relationship Id="rId42" Type="http://schemas.openxmlformats.org/officeDocument/2006/relationships/hyperlink" Target="mailto:veronicka.konecna@msmt.cz" TargetMode="External"/><Relationship Id="rId43" Type="http://schemas.openxmlformats.org/officeDocument/2006/relationships/hyperlink" Target="mailto:concert-japan@aei.gob.es" TargetMode="Externa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Johanna.SEIF@cnrs.fr</dc:creator>
  <dcterms:created xsi:type="dcterms:W3CDTF">2022-05-11T18:54:26Z</dcterms:created>
  <dcterms:modified xsi:type="dcterms:W3CDTF">2022-05-11T18:54:26Z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2022-05-09T00:00:00Z</vt:filetime>
  </property>
  <property fmtid="{D5CDD505-2E9C-101B-9397-08002B2CF9AE}" pid="3" name="Creator">
    <vt:lpwstr>Microsoft® Word 2016</vt:lpwstr>
  </property>
  <property fmtid="{D5CDD505-2E9C-101B-9397-08002B2CF9AE}" pid="4" name="LastSaved">
    <vt:filetime>2022-05-11T00:00:00Z</vt:filetime>
  </property>
</Properties>
</file>