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385F9" w14:textId="77777777" w:rsidR="00F52F72" w:rsidRDefault="00F52F72">
      <w:pPr>
        <w:rPr>
          <w:b/>
        </w:rPr>
      </w:pPr>
    </w:p>
    <w:tbl>
      <w:tblPr>
        <w:tblW w:w="135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3"/>
        <w:gridCol w:w="1434"/>
        <w:gridCol w:w="2677"/>
        <w:gridCol w:w="4111"/>
      </w:tblGrid>
      <w:tr w:rsidR="00A404A3" w14:paraId="619795D6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FB10A" w14:textId="0A78BB0A" w:rsidR="00A404A3" w:rsidRDefault="00A404A3" w:rsidP="00A404A3">
            <w:pPr>
              <w:spacing w:after="0" w:line="240" w:lineRule="auto"/>
              <w:rPr>
                <w:b/>
                <w:sz w:val="28"/>
                <w:szCs w:val="28"/>
              </w:rPr>
            </w:pPr>
            <w:bookmarkStart w:id="0" w:name="_Hlk109907523"/>
            <w:r>
              <w:rPr>
                <w:b/>
                <w:sz w:val="28"/>
                <w:szCs w:val="28"/>
              </w:rPr>
              <w:t>Akreditační komise pro vyšší odborné vzdělávání</w:t>
            </w:r>
          </w:p>
        </w:tc>
      </w:tr>
      <w:tr w:rsidR="00A404A3" w14:paraId="5C04C326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C1E58" w14:textId="6AA55DD7" w:rsidR="00A404A3" w:rsidRDefault="00A404A3" w:rsidP="00A404A3">
            <w:pPr>
              <w:spacing w:after="0" w:line="240" w:lineRule="auto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Poradní orgán </w:t>
            </w:r>
            <w:r w:rsidRPr="003A6EDC"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  <w:t>ministra školství, mládeže a tělovýchovy</w:t>
            </w:r>
          </w:p>
        </w:tc>
      </w:tr>
      <w:tr w:rsidR="00A404A3" w14:paraId="2B91E9CC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F76F3" w14:textId="77777777" w:rsidR="00A404A3" w:rsidRDefault="00A404A3" w:rsidP="00745E46">
            <w:pPr>
              <w:spacing w:after="0" w:line="240" w:lineRule="auto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32290" w14:textId="650E00DB" w:rsidR="00A404A3" w:rsidRDefault="00A404A3" w:rsidP="00745E46">
            <w:pPr>
              <w:spacing w:after="0" w:line="240" w:lineRule="auto"/>
            </w:pPr>
            <w:r>
              <w:t>Rozpočtové prostředky organizace</w:t>
            </w:r>
          </w:p>
        </w:tc>
      </w:tr>
      <w:tr w:rsidR="00A404A3" w14:paraId="29624768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2F7C6" w14:textId="77777777" w:rsidR="00A404A3" w:rsidRDefault="00A404A3" w:rsidP="00745E46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</w:rPr>
              <w:t>Seznam členů poradního orgánu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83767" w14:textId="77777777" w:rsidR="00A404A3" w:rsidRDefault="00A404A3" w:rsidP="00745E4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 závazku uzavřeného s členem</w:t>
            </w:r>
          </w:p>
        </w:tc>
      </w:tr>
      <w:tr w:rsidR="00A404A3" w14:paraId="4F574968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A2438" w14:textId="6ECCFAB3" w:rsidR="00A404A3" w:rsidRDefault="00A404A3" w:rsidP="00A404A3">
            <w:pPr>
              <w:spacing w:after="0" w:line="240" w:lineRule="auto"/>
            </w:pPr>
            <w:r w:rsidRPr="008F4C26">
              <w:rPr>
                <w:b/>
              </w:rPr>
              <w:t>Čapková Dana, PhDr.,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C3E1A" w14:textId="13349739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4D92D92D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7EC14" w14:textId="48BA8B61" w:rsidR="00A404A3" w:rsidRDefault="00A404A3" w:rsidP="00A404A3">
            <w:pPr>
              <w:spacing w:after="0" w:line="240" w:lineRule="auto"/>
            </w:pPr>
            <w:r w:rsidRPr="008F4C26">
              <w:rPr>
                <w:b/>
              </w:rPr>
              <w:t>Červený Petr, Ing.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8982D" w14:textId="639A1C2E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700664DE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28398" w14:textId="3781E6E0" w:rsidR="00A404A3" w:rsidRDefault="00A404A3" w:rsidP="00A404A3">
            <w:pPr>
              <w:spacing w:after="0" w:line="240" w:lineRule="auto"/>
            </w:pPr>
            <w:r w:rsidRPr="008F4C26">
              <w:rPr>
                <w:b/>
              </w:rPr>
              <w:t>Davídková Antošová Marcela, Ing., CSc.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F1572" w14:textId="2A37EC93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22FD4F57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88A2A" w14:textId="0D82E2AA" w:rsidR="00A404A3" w:rsidRDefault="00A404A3" w:rsidP="00A404A3">
            <w:pPr>
              <w:spacing w:after="0" w:line="240" w:lineRule="auto"/>
            </w:pPr>
            <w:r w:rsidRPr="008F4C26">
              <w:rPr>
                <w:b/>
              </w:rPr>
              <w:t>Dlouhá Gabriela, Ing.,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94E4B" w14:textId="3E7B9167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56232C88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98A01" w14:textId="713E4B94" w:rsidR="00A404A3" w:rsidRDefault="00A404A3" w:rsidP="00A404A3">
            <w:pPr>
              <w:spacing w:after="0" w:line="240" w:lineRule="auto"/>
            </w:pPr>
            <w:r w:rsidRPr="008F4C26">
              <w:rPr>
                <w:b/>
              </w:rPr>
              <w:t>Fišer Jaroslav, Mgr.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03A8E" w14:textId="2585F9A1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54749213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03A2B" w14:textId="7DE652F7" w:rsidR="00A404A3" w:rsidRDefault="00A404A3" w:rsidP="00A404A3">
            <w:pPr>
              <w:spacing w:after="0" w:line="240" w:lineRule="auto"/>
            </w:pPr>
            <w:r w:rsidRPr="008F4C26">
              <w:rPr>
                <w:b/>
              </w:rPr>
              <w:t>Gába David, Mgr.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45884" w14:textId="1FC66DD5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07378FAF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4BFBE" w14:textId="0809C4A5" w:rsidR="00A404A3" w:rsidRDefault="00A404A3" w:rsidP="00A404A3">
            <w:pPr>
              <w:spacing w:after="0" w:line="240" w:lineRule="auto"/>
            </w:pPr>
            <w:r w:rsidRPr="008F4C26">
              <w:rPr>
                <w:b/>
              </w:rPr>
              <w:t>Hanuš Petr, Mgr.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C9186" w14:textId="1A703DC7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4D48AD3C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FE36B" w14:textId="79C9AB9B" w:rsidR="00A404A3" w:rsidRDefault="00A404A3" w:rsidP="00A404A3">
            <w:pPr>
              <w:spacing w:after="0" w:line="240" w:lineRule="auto"/>
            </w:pPr>
            <w:r w:rsidRPr="008F4C26">
              <w:rPr>
                <w:b/>
              </w:rPr>
              <w:t>Heroldová, Eva, Ing., Mgr.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47E94" w14:textId="5EFEB403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6334001B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ABCD9" w14:textId="48C945F4" w:rsidR="00A404A3" w:rsidRDefault="00A404A3" w:rsidP="00A404A3">
            <w:pPr>
              <w:spacing w:after="0" w:line="240" w:lineRule="auto"/>
            </w:pPr>
            <w:r w:rsidRPr="008F4C26">
              <w:rPr>
                <w:b/>
              </w:rPr>
              <w:t xml:space="preserve">Horecký </w:t>
            </w:r>
            <w:r>
              <w:rPr>
                <w:b/>
              </w:rPr>
              <w:t>J</w:t>
            </w:r>
            <w:r w:rsidRPr="008F4C26">
              <w:rPr>
                <w:b/>
              </w:rPr>
              <w:t>iří, Ing., Ph.D., MBA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BB9CF" w14:textId="6C4CC42F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04CC19DD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4F7B4" w14:textId="6C8D8A2A" w:rsidR="00A404A3" w:rsidRDefault="00A404A3" w:rsidP="00A404A3">
            <w:pPr>
              <w:spacing w:after="0" w:line="240" w:lineRule="auto"/>
            </w:pPr>
            <w:r w:rsidRPr="008F4C26">
              <w:rPr>
                <w:b/>
              </w:rPr>
              <w:t>Kotlán Igor, prof. JUDr. Ing., Ph.D. et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FA3CF" w14:textId="580F2AE5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29D37423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8E8B6" w14:textId="0CFA5603" w:rsidR="00A404A3" w:rsidRDefault="00A404A3" w:rsidP="00A404A3">
            <w:pPr>
              <w:spacing w:after="0" w:line="240" w:lineRule="auto"/>
            </w:pPr>
            <w:r w:rsidRPr="008F4C26">
              <w:rPr>
                <w:b/>
              </w:rPr>
              <w:t>Křiváková Marcela, PhDr.,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45526" w14:textId="58ED7BB7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65FD9719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B3AAF" w14:textId="7AC2622A" w:rsidR="00A404A3" w:rsidRDefault="00A404A3" w:rsidP="00A404A3">
            <w:pPr>
              <w:spacing w:after="0" w:line="240" w:lineRule="auto"/>
            </w:pPr>
            <w:proofErr w:type="spellStart"/>
            <w:r w:rsidRPr="008F4C26">
              <w:rPr>
                <w:b/>
              </w:rPr>
              <w:t>Mačák</w:t>
            </w:r>
            <w:proofErr w:type="spellEnd"/>
            <w:r w:rsidRPr="008F4C26">
              <w:rPr>
                <w:b/>
              </w:rPr>
              <w:t xml:space="preserve"> Leoš, Ing.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7087E" w14:textId="29B0043B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0B92C3CF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A854E" w14:textId="0E3CE47D" w:rsidR="00A404A3" w:rsidRDefault="00A404A3" w:rsidP="00A404A3">
            <w:pPr>
              <w:spacing w:after="0" w:line="240" w:lineRule="auto"/>
            </w:pPr>
            <w:r w:rsidRPr="008F4C26">
              <w:rPr>
                <w:b/>
              </w:rPr>
              <w:t>Němec Ladislav, Ing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8D867" w14:textId="609F22B9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088F38C9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E8E41" w14:textId="5116535F" w:rsidR="00A404A3" w:rsidRDefault="00A404A3" w:rsidP="00A404A3">
            <w:pPr>
              <w:spacing w:after="0" w:line="240" w:lineRule="auto"/>
            </w:pPr>
            <w:proofErr w:type="spellStart"/>
            <w:r w:rsidRPr="008F4C26">
              <w:rPr>
                <w:b/>
              </w:rPr>
              <w:t>Porvichová</w:t>
            </w:r>
            <w:proofErr w:type="spellEnd"/>
            <w:r w:rsidRPr="008F4C26">
              <w:rPr>
                <w:b/>
              </w:rPr>
              <w:t xml:space="preserve"> Jana, Mgr., Ing., Ph.D., MBA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413FA" w14:textId="5404047F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62390CF1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23E20" w14:textId="608933AF" w:rsidR="00A404A3" w:rsidRDefault="00A404A3" w:rsidP="00A404A3">
            <w:pPr>
              <w:spacing w:after="0" w:line="240" w:lineRule="auto"/>
            </w:pPr>
            <w:proofErr w:type="spellStart"/>
            <w:r w:rsidRPr="00D32548">
              <w:rPr>
                <w:b/>
              </w:rPr>
              <w:t>Slabihoudek</w:t>
            </w:r>
            <w:proofErr w:type="spellEnd"/>
            <w:r w:rsidRPr="00D32548">
              <w:rPr>
                <w:b/>
              </w:rPr>
              <w:t xml:space="preserve"> Martin, Ing.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639EE" w14:textId="392D6E8E" w:rsidR="00A404A3" w:rsidRDefault="00A404A3" w:rsidP="00A404A3">
            <w:pPr>
              <w:spacing w:after="0" w:line="240" w:lineRule="auto"/>
              <w:jc w:val="center"/>
            </w:pPr>
            <w:r>
              <w:t>Bez smlouvy</w:t>
            </w:r>
          </w:p>
        </w:tc>
      </w:tr>
      <w:tr w:rsidR="00A404A3" w14:paraId="2C0D0A11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25D35" w14:textId="0A90A80E" w:rsidR="00A404A3" w:rsidRDefault="00A404A3" w:rsidP="00A404A3">
            <w:pPr>
              <w:spacing w:after="0" w:line="240" w:lineRule="auto"/>
            </w:pPr>
            <w:r w:rsidRPr="00D32548">
              <w:rPr>
                <w:b/>
              </w:rPr>
              <w:t>Šámalová Kateřina, PhDr.,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E840E" w14:textId="1EF6FF13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42FCD554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8071F" w14:textId="6A8BCEA4" w:rsidR="00A404A3" w:rsidRDefault="00A404A3" w:rsidP="00A404A3">
            <w:pPr>
              <w:spacing w:after="0" w:line="240" w:lineRule="auto"/>
            </w:pPr>
            <w:proofErr w:type="spellStart"/>
            <w:r w:rsidRPr="00D32548">
              <w:rPr>
                <w:b/>
              </w:rPr>
              <w:t>Šanovec</w:t>
            </w:r>
            <w:proofErr w:type="spellEnd"/>
            <w:r w:rsidRPr="00D32548">
              <w:rPr>
                <w:b/>
              </w:rPr>
              <w:t xml:space="preserve"> Ondřej, Mgr.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5D4AD" w14:textId="04A44C4E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46DB2DE8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0C13E" w14:textId="10835434" w:rsidR="00A404A3" w:rsidRDefault="00A404A3" w:rsidP="00A404A3">
            <w:pPr>
              <w:spacing w:after="0" w:line="240" w:lineRule="auto"/>
            </w:pPr>
            <w:proofErr w:type="spellStart"/>
            <w:r w:rsidRPr="00D32548">
              <w:rPr>
                <w:b/>
              </w:rPr>
              <w:t>Šochmanová</w:t>
            </w:r>
            <w:proofErr w:type="spellEnd"/>
            <w:r w:rsidRPr="00D32548">
              <w:rPr>
                <w:b/>
              </w:rPr>
              <w:t xml:space="preserve"> Martina, PhDr., MBA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25D89" w14:textId="2E0FFBFE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7170B991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CEEA7" w14:textId="19421494" w:rsidR="00A404A3" w:rsidRDefault="00A404A3" w:rsidP="00A404A3">
            <w:pPr>
              <w:spacing w:after="0" w:line="240" w:lineRule="auto"/>
            </w:pPr>
            <w:proofErr w:type="spellStart"/>
            <w:r w:rsidRPr="00D32548">
              <w:rPr>
                <w:b/>
              </w:rPr>
              <w:t>Štix</w:t>
            </w:r>
            <w:proofErr w:type="spellEnd"/>
            <w:r w:rsidRPr="00D32548">
              <w:rPr>
                <w:b/>
              </w:rPr>
              <w:t xml:space="preserve"> Karel, PhDr.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C608D" w14:textId="364306D5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4478D826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BE04C" w14:textId="171C2266" w:rsidR="00A404A3" w:rsidRDefault="00A404A3" w:rsidP="00A404A3">
            <w:pPr>
              <w:spacing w:after="0" w:line="240" w:lineRule="auto"/>
            </w:pPr>
            <w:r w:rsidRPr="00D32548">
              <w:rPr>
                <w:b/>
              </w:rPr>
              <w:t xml:space="preserve">Uherka Petr, Mgr., </w:t>
            </w:r>
            <w:proofErr w:type="spellStart"/>
            <w:r w:rsidRPr="00D32548">
              <w:rPr>
                <w:b/>
              </w:rPr>
              <w:t>Dipl</w:t>
            </w:r>
            <w:proofErr w:type="spellEnd"/>
            <w:r w:rsidRPr="00D32548">
              <w:rPr>
                <w:b/>
              </w:rPr>
              <w:t xml:space="preserve">. </w:t>
            </w:r>
            <w:proofErr w:type="spellStart"/>
            <w:r w:rsidRPr="00D32548">
              <w:rPr>
                <w:b/>
              </w:rPr>
              <w:t>Mgmt</w:t>
            </w:r>
            <w:proofErr w:type="spellEnd"/>
            <w:r w:rsidRPr="00D32548">
              <w:rPr>
                <w:b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87762" w14:textId="4469DEC3" w:rsidR="00A404A3" w:rsidRDefault="00A404A3" w:rsidP="00A404A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A404A3" w14:paraId="3CBA08F5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87E1B" w14:textId="5769B26A" w:rsidR="00A404A3" w:rsidRPr="00D32548" w:rsidRDefault="00A404A3" w:rsidP="00A404A3">
            <w:pPr>
              <w:spacing w:after="0" w:line="240" w:lineRule="auto"/>
              <w:rPr>
                <w:b/>
              </w:rPr>
            </w:pPr>
            <w:r w:rsidRPr="00D32548">
              <w:rPr>
                <w:b/>
              </w:rPr>
              <w:t>Zatloukal Tomáš, Mgr., MBA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AB04A" w14:textId="2C93C053" w:rsidR="00A404A3" w:rsidRDefault="00A404A3" w:rsidP="00A404A3">
            <w:pPr>
              <w:spacing w:after="0" w:line="240" w:lineRule="auto"/>
              <w:jc w:val="center"/>
            </w:pPr>
            <w:r>
              <w:t>Bez smlouvy</w:t>
            </w:r>
          </w:p>
        </w:tc>
      </w:tr>
      <w:tr w:rsidR="00A404A3" w14:paraId="7B179310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8F2DC" w14:textId="77777777" w:rsidR="00A404A3" w:rsidRDefault="00A404A3" w:rsidP="00A404A3">
            <w:pPr>
              <w:spacing w:after="0" w:line="240" w:lineRule="auto"/>
              <w:rPr>
                <w:b/>
              </w:rPr>
            </w:pPr>
            <w:r>
              <w:rPr>
                <w:b/>
                <w:bCs/>
              </w:rPr>
              <w:t>Celková výše finanční odměny za I. pololetí 2022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9BF95" w14:textId="4E26BC4D" w:rsidR="00A404A3" w:rsidRDefault="00A404A3" w:rsidP="00A404A3">
            <w:pPr>
              <w:spacing w:after="0" w:line="240" w:lineRule="auto"/>
            </w:pPr>
            <w:r>
              <w:t>115 920 Kč</w:t>
            </w:r>
          </w:p>
        </w:tc>
      </w:tr>
    </w:tbl>
    <w:p w14:paraId="5271C825" w14:textId="77777777" w:rsidR="00A404A3" w:rsidRDefault="00A404A3" w:rsidP="00A404A3">
      <w:pPr>
        <w:spacing w:after="0" w:line="240" w:lineRule="auto"/>
      </w:pPr>
    </w:p>
    <w:bookmarkEnd w:id="0"/>
    <w:p w14:paraId="1FE766D8" w14:textId="77777777" w:rsidR="00F52F72" w:rsidRDefault="00F52F72">
      <w:pPr>
        <w:rPr>
          <w:b/>
        </w:rPr>
      </w:pPr>
    </w:p>
    <w:sectPr w:rsidR="00F52F72"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22B34" w14:textId="77777777" w:rsidR="00270692" w:rsidRDefault="00270692">
      <w:pPr>
        <w:spacing w:after="0" w:line="240" w:lineRule="auto"/>
      </w:pPr>
      <w:r>
        <w:separator/>
      </w:r>
    </w:p>
  </w:endnote>
  <w:endnote w:type="continuationSeparator" w:id="0">
    <w:p w14:paraId="6781E327" w14:textId="77777777" w:rsidR="00270692" w:rsidRDefault="0027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48123" w14:textId="77777777" w:rsidR="00270692" w:rsidRDefault="0027069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BEEA205" w14:textId="77777777" w:rsidR="00270692" w:rsidRDefault="00270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70F7"/>
    <w:multiLevelType w:val="multilevel"/>
    <w:tmpl w:val="FD9617AE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824663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72"/>
    <w:rsid w:val="00030021"/>
    <w:rsid w:val="001212EB"/>
    <w:rsid w:val="00181951"/>
    <w:rsid w:val="00270692"/>
    <w:rsid w:val="003043E9"/>
    <w:rsid w:val="003A6EDC"/>
    <w:rsid w:val="004E5D8A"/>
    <w:rsid w:val="008F4C26"/>
    <w:rsid w:val="009E3D2D"/>
    <w:rsid w:val="00A404A3"/>
    <w:rsid w:val="00A73F34"/>
    <w:rsid w:val="00AA7D58"/>
    <w:rsid w:val="00AE6B28"/>
    <w:rsid w:val="00B9368E"/>
    <w:rsid w:val="00CA410A"/>
    <w:rsid w:val="00D32548"/>
    <w:rsid w:val="00DC2B5F"/>
    <w:rsid w:val="00EA1B00"/>
    <w:rsid w:val="00F31A5B"/>
    <w:rsid w:val="00F5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154F1"/>
  <w15:docId w15:val="{22B641DA-CEBA-4D28-A2E0-B9DE53522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uiPriority w:val="9"/>
    <w:semiHidden/>
    <w:unhideWhenUsed/>
    <w:qFormat/>
    <w:pPr>
      <w:spacing w:before="100" w:after="10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AE7D274ED00342A83F274F1F40D835" ma:contentTypeVersion="6" ma:contentTypeDescription="Vytvoří nový dokument" ma:contentTypeScope="" ma:versionID="9e8e2b2df6e520573e8f9f79165df033">
  <xsd:schema xmlns:xsd="http://www.w3.org/2001/XMLSchema" xmlns:xs="http://www.w3.org/2001/XMLSchema" xmlns:p="http://schemas.microsoft.com/office/2006/metadata/properties" xmlns:ns2="d2a75d9d-5cc5-432c-aece-83ca3b4498a5" xmlns:ns3="17371f23-db88-4828-b3e7-8ccb15f5ec4f" targetNamespace="http://schemas.microsoft.com/office/2006/metadata/properties" ma:root="true" ma:fieldsID="a3d2789f0e58121a684a81e1001f2252" ns2:_="" ns3:_="">
    <xsd:import namespace="d2a75d9d-5cc5-432c-aece-83ca3b4498a5"/>
    <xsd:import namespace="17371f23-db88-4828-b3e7-8ccb15f5ec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75d9d-5cc5-432c-aece-83ca3b4498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71f23-db88-4828-b3e7-8ccb15f5ec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964838-ED3A-4932-96B0-9EE33A986E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177575-648A-4CB9-B311-A5DD4F1448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CC0E5-EFD2-48D4-8E19-DD8E616F63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75d9d-5cc5-432c-aece-83ca3b4498a5"/>
    <ds:schemaRef ds:uri="17371f23-db88-4828-b3e7-8ccb15f5e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lastModifiedBy>Žufanová Hana</cp:lastModifiedBy>
  <cp:revision>2</cp:revision>
  <cp:lastPrinted>2015-07-27T11:59:00Z</cp:lastPrinted>
  <dcterms:created xsi:type="dcterms:W3CDTF">2022-07-28T11:53:00Z</dcterms:created>
  <dcterms:modified xsi:type="dcterms:W3CDTF">2022-07-28T11:53:00Z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0x010100CEAE7D274ED00342A83F274F1F40D835</vt:lpwstr>
  </property>
</Properties>
</file>