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35962">
        <w:rPr>
          <w:rFonts w:ascii="Times New Roman" w:hAnsi="Times New Roman" w:cs="Times New Roman"/>
          <w:sz w:val="24"/>
          <w:szCs w:val="24"/>
        </w:rPr>
      </w:r>
      <w:r w:rsidR="00B35962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35962">
        <w:rPr>
          <w:rFonts w:ascii="Times New Roman" w:hAnsi="Times New Roman" w:cs="Times New Roman"/>
          <w:sz w:val="24"/>
          <w:szCs w:val="24"/>
        </w:rPr>
      </w:r>
      <w:r w:rsidR="00B35962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5A90DE5C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 xml:space="preserve">PhDr. </w:t>
            </w:r>
            <w:r w:rsidR="00B35962">
              <w:rPr>
                <w:rFonts w:ascii="Times New Roman" w:hAnsi="Times New Roman" w:cs="Times New Roman"/>
              </w:rPr>
              <w:t>Ondřej Andrys, MAE, MBA, MPA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35962">
              <w:rPr>
                <w:rFonts w:ascii="Times New Roman" w:hAnsi="Times New Roman" w:cs="Times New Roman"/>
                <w:sz w:val="24"/>
                <w:szCs w:val="24"/>
              </w:rPr>
            </w:r>
            <w:r w:rsidR="00B359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158DD529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5962" w:rsidRPr="00B35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vzdělávací politiky</w:t>
            </w:r>
          </w:p>
          <w:p w14:paraId="5D734343" w14:textId="09E9E788" w:rsidR="00B35962" w:rsidRDefault="002D1A05" w:rsidP="002D1A05">
            <w:pPr>
              <w:rPr>
                <w:rFonts w:cs="Arial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5962" w:rsidRPr="00B35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digitálního vzdělávání</w:t>
            </w:r>
            <w:r w:rsidR="00B35962">
              <w:rPr>
                <w:rFonts w:cs="Arial"/>
                <w:b/>
              </w:rPr>
              <w:t xml:space="preserve"> </w:t>
            </w:r>
          </w:p>
          <w:p w14:paraId="5F2CBF2A" w14:textId="23EF9EC4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575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35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35962">
              <w:rPr>
                <w:rFonts w:ascii="Times New Roman" w:hAnsi="Times New Roman" w:cs="Times New Roman"/>
                <w:sz w:val="24"/>
                <w:szCs w:val="24"/>
              </w:rPr>
            </w:r>
            <w:r w:rsidR="00B359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35962">
        <w:rPr>
          <w:rFonts w:ascii="Times New Roman" w:hAnsi="Times New Roman" w:cs="Times New Roman"/>
          <w:b/>
          <w:bCs/>
        </w:rPr>
      </w:r>
      <w:r w:rsidR="00B35962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35962">
        <w:rPr>
          <w:rFonts w:ascii="Times New Roman" w:hAnsi="Times New Roman" w:cs="Times New Roman"/>
          <w:b/>
          <w:bCs/>
        </w:rPr>
      </w:r>
      <w:r w:rsidR="00B35962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35962">
        <w:rPr>
          <w:rFonts w:ascii="Times New Roman" w:hAnsi="Times New Roman" w:cs="Times New Roman"/>
          <w:b/>
          <w:bCs/>
        </w:rPr>
      </w:r>
      <w:r w:rsidR="00B35962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35962">
        <w:rPr>
          <w:rFonts w:ascii="Times New Roman" w:hAnsi="Times New Roman" w:cs="Times New Roman"/>
          <w:b/>
          <w:bCs/>
        </w:rPr>
      </w:r>
      <w:r w:rsidR="00B35962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35962">
        <w:rPr>
          <w:rFonts w:ascii="Times New Roman" w:hAnsi="Times New Roman" w:cs="Times New Roman"/>
          <w:b/>
          <w:bCs/>
        </w:rPr>
      </w:r>
      <w:r w:rsidR="00B35962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35962">
        <w:rPr>
          <w:rFonts w:ascii="Times New Roman" w:hAnsi="Times New Roman" w:cs="Times New Roman"/>
          <w:b/>
          <w:bCs/>
        </w:rPr>
      </w:r>
      <w:r w:rsidR="00B35962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35962">
        <w:rPr>
          <w:rFonts w:ascii="Times New Roman" w:hAnsi="Times New Roman" w:cs="Times New Roman"/>
          <w:b/>
          <w:bCs/>
        </w:rPr>
      </w:r>
      <w:r w:rsidR="00B35962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35962">
        <w:rPr>
          <w:rFonts w:ascii="Times New Roman" w:hAnsi="Times New Roman" w:cs="Times New Roman"/>
          <w:b/>
          <w:bCs/>
        </w:rPr>
      </w:r>
      <w:r w:rsidR="00B35962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75A68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5962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906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5</cp:revision>
  <dcterms:created xsi:type="dcterms:W3CDTF">2022-07-14T08:40:00Z</dcterms:created>
  <dcterms:modified xsi:type="dcterms:W3CDTF">2022-12-21T09:48:00Z</dcterms:modified>
</cp:coreProperties>
</file>