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6A0018">
        <w:rPr>
          <w:rFonts w:cstheme="minorHAnsi"/>
          <w:sz w:val="24"/>
          <w:szCs w:val="24"/>
        </w:rPr>
      </w:r>
      <w:r w:rsidR="006A0018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A0018">
        <w:rPr>
          <w:rFonts w:ascii="Times New Roman" w:hAnsi="Times New Roman" w:cs="Times New Roman"/>
          <w:sz w:val="24"/>
          <w:szCs w:val="24"/>
        </w:rPr>
      </w:r>
      <w:r w:rsidR="006A001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8B0CE3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8B0CE3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8B0CE3">
        <w:rPr>
          <w:rFonts w:cstheme="minorHAnsi"/>
          <w:b/>
          <w:bCs/>
          <w:sz w:val="21"/>
          <w:szCs w:val="21"/>
        </w:rPr>
        <w:t>R</w:t>
      </w:r>
      <w:r w:rsidRPr="008B0CE3">
        <w:rPr>
          <w:rFonts w:cstheme="minorHAnsi"/>
          <w:b/>
          <w:bCs/>
          <w:sz w:val="21"/>
          <w:szCs w:val="21"/>
        </w:rPr>
        <w:t>ejstříku trestů</w:t>
      </w:r>
      <w:r w:rsidRPr="008B0CE3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8B0CE3" w:rsidRPr="008B0CE3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8B0CE3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8B0CE3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8B0CE3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B0CE3" w:rsidRPr="008B0CE3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8B0CE3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B0CE3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8B0CE3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B0CE3" w:rsidRPr="008B0CE3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8B0CE3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B0CE3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8B0CE3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8B0CE3" w:rsidRPr="008B0CE3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8B0CE3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B0CE3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8B0CE3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8B0CE3" w:rsidRPr="008B0CE3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8B0CE3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B0CE3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8B0CE3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8B0CE3" w:rsidRPr="008B0CE3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8B0CE3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8B0CE3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8B0CE3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A0018">
              <w:rPr>
                <w:rFonts w:ascii="Times New Roman" w:hAnsi="Times New Roman" w:cs="Times New Roman"/>
                <w:sz w:val="24"/>
                <w:szCs w:val="24"/>
              </w:rPr>
            </w:r>
            <w:r w:rsidR="006A00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6AE35BE6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7311E" w:rsidRPr="004D274D"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F4919">
              <w:rPr>
                <w:rFonts w:cstheme="minorHAnsi"/>
                <w:b/>
                <w:bCs/>
                <w:sz w:val="21"/>
                <w:szCs w:val="21"/>
              </w:rPr>
              <w:t>- vedoucí služebního úřadu – ústřední školní inspektor/</w:t>
            </w:r>
            <w:proofErr w:type="spellStart"/>
            <w:r w:rsidR="002F4919">
              <w:rPr>
                <w:rFonts w:cstheme="minorHAnsi"/>
                <w:b/>
                <w:bCs/>
                <w:sz w:val="21"/>
                <w:szCs w:val="21"/>
              </w:rPr>
              <w:t>ka</w:t>
            </w:r>
            <w:proofErr w:type="spellEnd"/>
          </w:p>
          <w:p w14:paraId="549CA411" w14:textId="4E459D8D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2F4919">
              <w:rPr>
                <w:rFonts w:cstheme="minorHAnsi"/>
                <w:b/>
                <w:bCs/>
                <w:sz w:val="21"/>
                <w:szCs w:val="21"/>
              </w:rPr>
              <w:t>Ústřední školní inspekce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, č.j.: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A0018">
        <w:rPr>
          <w:rFonts w:cstheme="minorHAnsi"/>
          <w:b/>
          <w:bCs/>
          <w:sz w:val="21"/>
          <w:szCs w:val="21"/>
        </w:rPr>
      </w:r>
      <w:r w:rsidR="006A0018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A0018">
        <w:rPr>
          <w:rFonts w:cstheme="minorHAnsi"/>
          <w:b/>
          <w:bCs/>
          <w:sz w:val="21"/>
          <w:szCs w:val="21"/>
        </w:rPr>
      </w:r>
      <w:r w:rsidR="006A0018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47E4B911" w14:textId="56E0941C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A0018">
        <w:rPr>
          <w:rFonts w:cstheme="minorHAnsi"/>
          <w:b/>
          <w:bCs/>
          <w:sz w:val="21"/>
          <w:szCs w:val="21"/>
        </w:rPr>
      </w:r>
      <w:r w:rsidR="006A0018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2. Výpis z evidence Rejstříku trestů, který není starší než 3 měsíce</w:t>
      </w:r>
      <w:r w:rsidRPr="008B0CE3">
        <w:rPr>
          <w:rFonts w:cstheme="minorHAnsi"/>
          <w:bCs/>
          <w:sz w:val="21"/>
          <w:szCs w:val="21"/>
        </w:rPr>
        <w:t>, resp. obdobný doklad o bezúhonnosti, není-li žadatel státním občanem České republiky</w:t>
      </w:r>
      <w:r w:rsidRPr="008B0CE3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8B0CE3">
        <w:rPr>
          <w:rFonts w:cstheme="minorHAnsi"/>
          <w:bCs/>
          <w:sz w:val="21"/>
          <w:szCs w:val="21"/>
        </w:rPr>
        <w:t xml:space="preserve"> [§ 25 odst. 1 písm. d) </w:t>
      </w:r>
      <w:r w:rsidRPr="004D274D">
        <w:rPr>
          <w:rFonts w:cstheme="minorHAnsi"/>
          <w:bCs/>
          <w:sz w:val="21"/>
          <w:szCs w:val="21"/>
        </w:rPr>
        <w:t>ve spojení s § 26 odst. 1 zákona o státní službě</w:t>
      </w:r>
      <w:r w:rsidRPr="006821B6">
        <w:rPr>
          <w:rFonts w:cstheme="minorHAnsi"/>
          <w:bCs/>
          <w:sz w:val="21"/>
          <w:szCs w:val="21"/>
        </w:rPr>
        <w:t>]</w:t>
      </w:r>
      <w:r w:rsidRPr="006821B6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A0018">
        <w:rPr>
          <w:rFonts w:cstheme="minorHAnsi"/>
          <w:b/>
          <w:bCs/>
          <w:sz w:val="21"/>
          <w:szCs w:val="21"/>
        </w:rPr>
      </w:r>
      <w:r w:rsidR="006A0018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A0018">
        <w:rPr>
          <w:rFonts w:cstheme="minorHAnsi"/>
          <w:b/>
          <w:bCs/>
          <w:sz w:val="21"/>
          <w:szCs w:val="21"/>
        </w:rPr>
      </w:r>
      <w:r w:rsidR="006A0018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4B55E1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746E03">
        <w:rPr>
          <w:rFonts w:cstheme="minorHAnsi"/>
          <w:bCs/>
          <w:sz w:val="21"/>
          <w:szCs w:val="21"/>
        </w:rPr>
        <w:t xml:space="preserve">              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A0018">
        <w:rPr>
          <w:rFonts w:cstheme="minorHAnsi"/>
          <w:b/>
          <w:bCs/>
          <w:sz w:val="21"/>
          <w:szCs w:val="21"/>
        </w:rPr>
      </w:r>
      <w:r w:rsidR="006A0018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77E51539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8B0CE3">
        <w:rPr>
          <w:rStyle w:val="Znakapoznpodarou"/>
          <w:rFonts w:cstheme="minorHAnsi"/>
          <w:bCs/>
          <w:sz w:val="21"/>
          <w:szCs w:val="21"/>
        </w:rPr>
        <w:footnoteReference w:id="18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8B0CE3">
        <w:rPr>
          <w:rFonts w:cstheme="minorHAnsi"/>
          <w:bCs/>
          <w:sz w:val="21"/>
          <w:szCs w:val="21"/>
        </w:rPr>
        <w:t xml:space="preserve">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A0018">
        <w:rPr>
          <w:rFonts w:cstheme="minorHAnsi"/>
          <w:b/>
          <w:bCs/>
          <w:sz w:val="21"/>
          <w:szCs w:val="21"/>
        </w:rPr>
      </w:r>
      <w:r w:rsidR="006A0018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A0018">
        <w:rPr>
          <w:rFonts w:cstheme="minorHAnsi"/>
          <w:b/>
          <w:bCs/>
          <w:sz w:val="21"/>
          <w:szCs w:val="21"/>
        </w:rPr>
      </w:r>
      <w:r w:rsidR="006A0018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757C49E8" w:rsidR="00D06EFF" w:rsidRPr="004D274D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9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                  </w:t>
      </w:r>
      <w:r w:rsidR="00871813" w:rsidRPr="004D274D">
        <w:rPr>
          <w:rFonts w:cstheme="minorHAnsi"/>
          <w:sz w:val="21"/>
          <w:szCs w:val="21"/>
        </w:rPr>
        <w:t xml:space="preserve">         </w:t>
      </w:r>
      <w:r w:rsidR="00951CE9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A0018">
        <w:rPr>
          <w:rFonts w:cstheme="minorHAnsi"/>
          <w:b/>
          <w:bCs/>
          <w:sz w:val="21"/>
          <w:szCs w:val="21"/>
        </w:rPr>
      </w:r>
      <w:r w:rsidR="006A0018">
        <w:rPr>
          <w:rFonts w:cstheme="minorHAnsi"/>
          <w:b/>
          <w:bCs/>
          <w:sz w:val="21"/>
          <w:szCs w:val="21"/>
        </w:rPr>
        <w:fldChar w:fldCharType="separate"/>
      </w:r>
      <w:r w:rsidR="00D06EFF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0F7AFAAA" w14:textId="27B37274" w:rsidR="00211DC1" w:rsidRPr="002F4919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/>
          <w:bCs/>
          <w:sz w:val="21"/>
          <w:szCs w:val="21"/>
        </w:rPr>
      </w:pPr>
      <w:r w:rsidRPr="002F4919">
        <w:rPr>
          <w:rFonts w:cstheme="minorHAnsi"/>
          <w:b/>
          <w:bCs/>
          <w:sz w:val="21"/>
          <w:szCs w:val="21"/>
        </w:rPr>
        <w:lastRenderedPageBreak/>
        <w:t xml:space="preserve">Přílohy </w:t>
      </w:r>
      <w:r w:rsidR="00D452C2" w:rsidRPr="002F4919">
        <w:rPr>
          <w:rFonts w:cstheme="minorHAnsi"/>
          <w:b/>
          <w:bCs/>
          <w:sz w:val="21"/>
          <w:szCs w:val="21"/>
        </w:rPr>
        <w:t xml:space="preserve">prokazující splnění požadavků </w:t>
      </w:r>
      <w:r w:rsidRPr="002F4919">
        <w:rPr>
          <w:rFonts w:cstheme="minorHAnsi"/>
          <w:b/>
          <w:bCs/>
          <w:sz w:val="21"/>
          <w:szCs w:val="21"/>
        </w:rPr>
        <w:t>stanoven</w:t>
      </w:r>
      <w:r w:rsidR="00D452C2" w:rsidRPr="002F4919">
        <w:rPr>
          <w:rFonts w:cstheme="minorHAnsi"/>
          <w:b/>
          <w:bCs/>
          <w:sz w:val="21"/>
          <w:szCs w:val="21"/>
        </w:rPr>
        <w:t>ých</w:t>
      </w:r>
      <w:r w:rsidRPr="002F4919">
        <w:rPr>
          <w:rFonts w:cstheme="minorHAnsi"/>
          <w:b/>
          <w:bCs/>
          <w:sz w:val="21"/>
          <w:szCs w:val="21"/>
        </w:rPr>
        <w:t xml:space="preserve"> služebním předpisem podle § 25 odst. 5 zákona o</w:t>
      </w:r>
      <w:r w:rsidR="004E6EA5" w:rsidRPr="002F4919">
        <w:rPr>
          <w:rFonts w:cstheme="minorHAnsi"/>
          <w:b/>
          <w:bCs/>
          <w:sz w:val="21"/>
          <w:szCs w:val="21"/>
        </w:rPr>
        <w:t> </w:t>
      </w:r>
      <w:r w:rsidRPr="002F4919">
        <w:rPr>
          <w:rFonts w:cstheme="minorHAnsi"/>
          <w:b/>
          <w:bCs/>
          <w:sz w:val="21"/>
          <w:szCs w:val="21"/>
        </w:rPr>
        <w:t xml:space="preserve">státní službě </w:t>
      </w:r>
      <w:r w:rsidRPr="002F4919">
        <w:rPr>
          <w:rFonts w:cstheme="minorHAnsi"/>
          <w:b/>
          <w:bCs/>
          <w:i/>
          <w:sz w:val="21"/>
          <w:szCs w:val="21"/>
        </w:rPr>
        <w:t>(doplňte pouze tehdy, jsou-li jednotlivé požadavky na služební místo v oznámení o</w:t>
      </w:r>
      <w:r w:rsidR="004E6EA5" w:rsidRPr="002F4919">
        <w:rPr>
          <w:rFonts w:cstheme="minorHAnsi"/>
          <w:b/>
          <w:bCs/>
          <w:i/>
          <w:sz w:val="21"/>
          <w:szCs w:val="21"/>
        </w:rPr>
        <w:t> </w:t>
      </w:r>
      <w:r w:rsidRPr="002F4919">
        <w:rPr>
          <w:rFonts w:cstheme="minorHAnsi"/>
          <w:b/>
          <w:bCs/>
          <w:i/>
          <w:sz w:val="21"/>
          <w:szCs w:val="21"/>
        </w:rPr>
        <w:t>vyhlášení výběrového řízení požadovány)</w:t>
      </w:r>
    </w:p>
    <w:p w14:paraId="7BEF036D" w14:textId="00FBD74D" w:rsidR="00211DC1" w:rsidRPr="004D274D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  <w:r w:rsidRPr="002F4919">
        <w:rPr>
          <w:rFonts w:cstheme="minorHAnsi"/>
          <w:bCs/>
          <w:sz w:val="21"/>
          <w:szCs w:val="21"/>
        </w:rPr>
        <w:t>8</w:t>
      </w:r>
      <w:r w:rsidR="00211DC1" w:rsidRPr="002F4919">
        <w:rPr>
          <w:rFonts w:cstheme="minorHAnsi"/>
          <w:bCs/>
          <w:sz w:val="21"/>
          <w:szCs w:val="21"/>
        </w:rPr>
        <w:t xml:space="preserve">. Originál </w:t>
      </w:r>
      <w:r w:rsidR="00EE00EE" w:rsidRPr="002F4919">
        <w:rPr>
          <w:rFonts w:cstheme="minorHAnsi"/>
          <w:bCs/>
          <w:sz w:val="21"/>
          <w:szCs w:val="21"/>
        </w:rPr>
        <w:t>nebo úředně ověřená kopie vysvědčení/osvědčení nebo jiného dokladu prokazujícího úroveň znalosti cizího jazyka [§ 25 odst. 5 písm. a) zákona o státní službě]</w:t>
      </w:r>
      <w:r w:rsidR="00EE00EE" w:rsidRPr="002F4919">
        <w:rPr>
          <w:rStyle w:val="Znakapoznpodarou"/>
          <w:rFonts w:cstheme="minorHAnsi"/>
          <w:bCs/>
          <w:sz w:val="21"/>
          <w:szCs w:val="21"/>
        </w:rPr>
        <w:footnoteReference w:id="20"/>
      </w:r>
      <w:r w:rsidR="00EE00EE" w:rsidRPr="002F4919">
        <w:rPr>
          <w:rFonts w:cstheme="minorHAnsi"/>
          <w:bCs/>
          <w:sz w:val="21"/>
          <w:szCs w:val="21"/>
        </w:rPr>
        <w:t xml:space="preserve"> /</w:t>
      </w:r>
      <w:r w:rsidR="00EE00EE" w:rsidRPr="002F4919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="00EE00EE" w:rsidRPr="002F4919">
        <w:rPr>
          <w:rStyle w:val="Znakapoznpodarou"/>
          <w:rFonts w:ascii="Times New Roman" w:hAnsi="Times New Roman" w:cs="Times New Roman"/>
        </w:rPr>
        <w:footnoteReference w:id="21"/>
      </w:r>
      <w:r w:rsidR="00EE00EE" w:rsidRPr="002F4919">
        <w:rPr>
          <w:rFonts w:ascii="Times New Roman" w:hAnsi="Times New Roman" w:cs="Times New Roman"/>
        </w:rPr>
        <w:t xml:space="preserve">     </w:t>
      </w:r>
      <w:r w:rsidR="00EE00EE" w:rsidRPr="002F4919">
        <w:rPr>
          <w:rFonts w:cstheme="minorHAnsi"/>
          <w:bCs/>
          <w:sz w:val="21"/>
          <w:szCs w:val="21"/>
        </w:rPr>
        <w:t xml:space="preserve">                               </w:t>
      </w:r>
      <w:r w:rsidR="00211DC1" w:rsidRPr="004D274D">
        <w:rPr>
          <w:rFonts w:cstheme="minorHAnsi"/>
          <w:bCs/>
          <w:color w:val="FF0000"/>
          <w:sz w:val="21"/>
          <w:szCs w:val="21"/>
        </w:rPr>
        <w:tab/>
      </w:r>
      <w:r w:rsidR="00834A92" w:rsidRPr="004D274D">
        <w:rPr>
          <w:rFonts w:cstheme="minorHAnsi"/>
          <w:bCs/>
          <w:color w:val="FF0000"/>
          <w:sz w:val="21"/>
          <w:szCs w:val="21"/>
        </w:rPr>
        <w:tab/>
      </w:r>
      <w:r w:rsidR="00EE00EE">
        <w:rPr>
          <w:rFonts w:cstheme="minorHAnsi"/>
          <w:bCs/>
          <w:color w:val="FF0000"/>
          <w:sz w:val="21"/>
          <w:szCs w:val="21"/>
        </w:rPr>
        <w:t xml:space="preserve">     </w:t>
      </w:r>
      <w:r w:rsidR="00EE00EE" w:rsidRPr="002F4919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2F4919">
        <w:rPr>
          <w:rFonts w:cstheme="minorHAnsi"/>
          <w:bCs/>
          <w:sz w:val="21"/>
          <w:szCs w:val="21"/>
        </w:rPr>
        <w:instrText xml:space="preserve"> FORMCHECKBOX </w:instrText>
      </w:r>
      <w:r w:rsidR="006A0018">
        <w:rPr>
          <w:rFonts w:cstheme="minorHAnsi"/>
          <w:bCs/>
          <w:sz w:val="21"/>
          <w:szCs w:val="21"/>
        </w:rPr>
      </w:r>
      <w:r w:rsidR="006A0018">
        <w:rPr>
          <w:rFonts w:cstheme="minorHAnsi"/>
          <w:bCs/>
          <w:sz w:val="21"/>
          <w:szCs w:val="21"/>
        </w:rPr>
        <w:fldChar w:fldCharType="separate"/>
      </w:r>
      <w:r w:rsidR="00EE00EE" w:rsidRPr="002F4919">
        <w:rPr>
          <w:rFonts w:cstheme="minorHAnsi"/>
          <w:bCs/>
          <w:sz w:val="21"/>
          <w:szCs w:val="21"/>
        </w:rPr>
        <w:fldChar w:fldCharType="end"/>
      </w:r>
      <w:r w:rsidR="00746E03" w:rsidRPr="002F4919">
        <w:rPr>
          <w:rFonts w:cstheme="minorHAnsi"/>
          <w:bCs/>
          <w:sz w:val="21"/>
          <w:szCs w:val="21"/>
        </w:rPr>
        <w:t xml:space="preserve">  </w:t>
      </w:r>
      <w:r w:rsidR="00746E03">
        <w:rPr>
          <w:rFonts w:cstheme="minorHAnsi"/>
          <w:bCs/>
          <w:color w:val="FF0000"/>
          <w:sz w:val="21"/>
          <w:szCs w:val="21"/>
        </w:rPr>
        <w:t xml:space="preserve">            </w:t>
      </w:r>
      <w:r w:rsidR="00871813" w:rsidRPr="004D274D">
        <w:rPr>
          <w:rFonts w:cstheme="minorHAnsi"/>
          <w:bCs/>
          <w:color w:val="FF0000"/>
          <w:sz w:val="21"/>
          <w:szCs w:val="21"/>
        </w:rPr>
        <w:t xml:space="preserve">    </w:t>
      </w:r>
    </w:p>
    <w:p w14:paraId="1B636B3B" w14:textId="6BCB78C5" w:rsidR="00211DC1" w:rsidRPr="002F4919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2F4919">
        <w:rPr>
          <w:rFonts w:cstheme="minorHAnsi"/>
          <w:bCs/>
          <w:sz w:val="21"/>
          <w:szCs w:val="21"/>
        </w:rPr>
        <w:t>9</w:t>
      </w:r>
      <w:r w:rsidR="00211DC1" w:rsidRPr="002F4919">
        <w:rPr>
          <w:rFonts w:cstheme="minorHAnsi"/>
          <w:bCs/>
          <w:sz w:val="21"/>
          <w:szCs w:val="21"/>
        </w:rPr>
        <w:t>. Originál nebo úředně ověřen</w:t>
      </w:r>
      <w:r w:rsidR="00D452C2" w:rsidRPr="002F4919">
        <w:rPr>
          <w:rFonts w:cstheme="minorHAnsi"/>
          <w:bCs/>
          <w:sz w:val="21"/>
          <w:szCs w:val="21"/>
        </w:rPr>
        <w:t>á</w:t>
      </w:r>
      <w:r w:rsidR="00211DC1" w:rsidRPr="002F4919">
        <w:rPr>
          <w:rFonts w:cstheme="minorHAnsi"/>
          <w:bCs/>
          <w:sz w:val="21"/>
          <w:szCs w:val="21"/>
        </w:rPr>
        <w:t xml:space="preserve"> kopi</w:t>
      </w:r>
      <w:r w:rsidR="00D452C2" w:rsidRPr="002F4919">
        <w:rPr>
          <w:rFonts w:cstheme="minorHAnsi"/>
          <w:bCs/>
          <w:sz w:val="21"/>
          <w:szCs w:val="21"/>
        </w:rPr>
        <w:t>e</w:t>
      </w:r>
      <w:r w:rsidR="00211DC1" w:rsidRPr="002F4919">
        <w:rPr>
          <w:rFonts w:cstheme="minorHAnsi"/>
          <w:bCs/>
          <w:sz w:val="21"/>
          <w:szCs w:val="21"/>
        </w:rPr>
        <w:t xml:space="preserve"> dokladu prokazujícího odborné zaměření vzdělání [§ 25 odst.</w:t>
      </w:r>
      <w:r w:rsidR="004C1569" w:rsidRPr="002F4919">
        <w:rPr>
          <w:rFonts w:cstheme="minorHAnsi"/>
          <w:bCs/>
          <w:sz w:val="21"/>
          <w:szCs w:val="21"/>
        </w:rPr>
        <w:t> </w:t>
      </w:r>
      <w:r w:rsidR="00211DC1" w:rsidRPr="002F4919">
        <w:rPr>
          <w:rFonts w:cstheme="minorHAnsi"/>
          <w:bCs/>
          <w:sz w:val="21"/>
          <w:szCs w:val="21"/>
        </w:rPr>
        <w:t xml:space="preserve">5 písm. a) zákona o státní službě] (nejčastěji stejný doklad, jako o doklad o dosaženém vzdělání podle bodu </w:t>
      </w:r>
      <w:r w:rsidR="004C1569" w:rsidRPr="002F4919">
        <w:rPr>
          <w:rFonts w:cstheme="minorHAnsi"/>
          <w:bCs/>
          <w:sz w:val="21"/>
          <w:szCs w:val="21"/>
        </w:rPr>
        <w:t>3</w:t>
      </w:r>
      <w:r w:rsidR="00211DC1" w:rsidRPr="002F4919">
        <w:rPr>
          <w:rFonts w:cstheme="minorHAnsi"/>
          <w:bCs/>
          <w:sz w:val="21"/>
          <w:szCs w:val="21"/>
        </w:rPr>
        <w:t xml:space="preserve"> </w:t>
      </w:r>
      <w:r w:rsidR="004C1569" w:rsidRPr="002F4919">
        <w:rPr>
          <w:rFonts w:cstheme="minorHAnsi"/>
          <w:bCs/>
          <w:sz w:val="21"/>
          <w:szCs w:val="21"/>
        </w:rPr>
        <w:t>s</w:t>
      </w:r>
      <w:r w:rsidR="00211DC1" w:rsidRPr="002F4919">
        <w:rPr>
          <w:rFonts w:cstheme="minorHAnsi"/>
          <w:bCs/>
          <w:sz w:val="21"/>
          <w:szCs w:val="21"/>
        </w:rPr>
        <w:t xml:space="preserve">eznamu příloh) </w:t>
      </w:r>
      <w:r w:rsidR="00211DC1" w:rsidRPr="002F4919">
        <w:rPr>
          <w:rFonts w:cstheme="minorHAnsi"/>
          <w:bCs/>
          <w:sz w:val="21"/>
          <w:szCs w:val="21"/>
        </w:rPr>
        <w:tab/>
      </w:r>
      <w:r w:rsidR="00211DC1" w:rsidRPr="002F4919">
        <w:rPr>
          <w:rFonts w:cstheme="minorHAnsi"/>
          <w:bCs/>
          <w:sz w:val="21"/>
          <w:szCs w:val="21"/>
        </w:rPr>
        <w:tab/>
      </w:r>
      <w:r w:rsidR="00211DC1" w:rsidRPr="002F4919">
        <w:rPr>
          <w:rFonts w:cstheme="minorHAnsi"/>
          <w:bCs/>
          <w:sz w:val="21"/>
          <w:szCs w:val="21"/>
        </w:rPr>
        <w:tab/>
      </w:r>
      <w:r w:rsidR="00211DC1" w:rsidRPr="002F4919">
        <w:rPr>
          <w:rFonts w:cstheme="minorHAnsi"/>
          <w:bCs/>
          <w:sz w:val="21"/>
          <w:szCs w:val="21"/>
        </w:rPr>
        <w:tab/>
      </w:r>
      <w:r w:rsidR="00211DC1" w:rsidRPr="002F4919">
        <w:rPr>
          <w:rFonts w:cstheme="minorHAnsi"/>
          <w:bCs/>
          <w:sz w:val="21"/>
          <w:szCs w:val="21"/>
        </w:rPr>
        <w:tab/>
      </w:r>
      <w:r w:rsidR="00211DC1" w:rsidRPr="002F4919">
        <w:rPr>
          <w:rFonts w:cstheme="minorHAnsi"/>
          <w:bCs/>
          <w:sz w:val="21"/>
          <w:szCs w:val="21"/>
        </w:rPr>
        <w:tab/>
      </w:r>
      <w:r w:rsidR="00211DC1" w:rsidRPr="002F4919">
        <w:rPr>
          <w:rFonts w:cstheme="minorHAnsi"/>
          <w:bCs/>
          <w:sz w:val="21"/>
          <w:szCs w:val="21"/>
        </w:rPr>
        <w:tab/>
      </w:r>
      <w:r w:rsidR="004C1569" w:rsidRPr="002F4919">
        <w:rPr>
          <w:rFonts w:cstheme="minorHAnsi"/>
          <w:bCs/>
          <w:sz w:val="21"/>
          <w:szCs w:val="21"/>
        </w:rPr>
        <w:t xml:space="preserve">  </w:t>
      </w:r>
      <w:r w:rsidR="00130140" w:rsidRPr="002F4919">
        <w:rPr>
          <w:rFonts w:cstheme="minorHAnsi"/>
          <w:bCs/>
          <w:sz w:val="21"/>
          <w:szCs w:val="21"/>
        </w:rPr>
        <w:t xml:space="preserve">                      </w:t>
      </w:r>
      <w:r w:rsidR="00746E03" w:rsidRPr="002F4919">
        <w:rPr>
          <w:rFonts w:cstheme="minorHAnsi"/>
          <w:bCs/>
          <w:sz w:val="21"/>
          <w:szCs w:val="21"/>
        </w:rPr>
        <w:t xml:space="preserve">                     </w:t>
      </w:r>
      <w:r w:rsidR="00130140" w:rsidRPr="002F4919">
        <w:rPr>
          <w:rFonts w:cstheme="minorHAnsi"/>
          <w:bCs/>
          <w:sz w:val="21"/>
          <w:szCs w:val="21"/>
        </w:rPr>
        <w:t xml:space="preserve">   </w:t>
      </w:r>
      <w:r w:rsidR="004C1569" w:rsidRPr="002F4919">
        <w:rPr>
          <w:rFonts w:cstheme="minorHAnsi"/>
          <w:bCs/>
          <w:sz w:val="21"/>
          <w:szCs w:val="21"/>
        </w:rPr>
        <w:t xml:space="preserve">  </w:t>
      </w:r>
      <w:r w:rsidR="00211DC1" w:rsidRPr="002F4919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2F4919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A0018">
        <w:rPr>
          <w:rFonts w:cstheme="minorHAnsi"/>
          <w:b/>
          <w:bCs/>
          <w:sz w:val="21"/>
          <w:szCs w:val="21"/>
        </w:rPr>
      </w:r>
      <w:r w:rsidR="006A0018">
        <w:rPr>
          <w:rFonts w:cstheme="minorHAnsi"/>
          <w:b/>
          <w:bCs/>
          <w:sz w:val="21"/>
          <w:szCs w:val="21"/>
        </w:rPr>
        <w:fldChar w:fldCharType="separate"/>
      </w:r>
      <w:r w:rsidR="00211DC1" w:rsidRPr="002F4919">
        <w:rPr>
          <w:rFonts w:cstheme="minorHAnsi"/>
          <w:b/>
          <w:bCs/>
          <w:sz w:val="21"/>
          <w:szCs w:val="21"/>
        </w:rPr>
        <w:fldChar w:fldCharType="end"/>
      </w:r>
    </w:p>
    <w:p w14:paraId="1C648972" w14:textId="7D07594C" w:rsidR="005E6734" w:rsidRPr="008B0CE3" w:rsidRDefault="005E6734" w:rsidP="005E673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8B0CE3">
        <w:rPr>
          <w:rFonts w:cstheme="minorHAnsi"/>
          <w:b/>
          <w:bCs/>
          <w:sz w:val="21"/>
          <w:szCs w:val="21"/>
        </w:rPr>
        <w:t>Další přílohy</w:t>
      </w:r>
      <w:r w:rsidR="00211DC1" w:rsidRPr="008B0CE3">
        <w:rPr>
          <w:rFonts w:cstheme="minorHAnsi"/>
          <w:bCs/>
          <w:sz w:val="21"/>
          <w:szCs w:val="21"/>
        </w:rPr>
        <w:tab/>
      </w:r>
      <w:r w:rsidR="00211DC1" w:rsidRPr="008B0CE3">
        <w:rPr>
          <w:rFonts w:cstheme="minorHAnsi"/>
          <w:bCs/>
          <w:sz w:val="21"/>
          <w:szCs w:val="21"/>
        </w:rPr>
        <w:tab/>
      </w:r>
      <w:r w:rsidR="00211DC1" w:rsidRPr="008B0CE3">
        <w:rPr>
          <w:rFonts w:cstheme="minorHAnsi"/>
          <w:bCs/>
          <w:sz w:val="21"/>
          <w:szCs w:val="21"/>
        </w:rPr>
        <w:tab/>
      </w:r>
      <w:r w:rsidR="00871813" w:rsidRPr="008B0CE3">
        <w:rPr>
          <w:rFonts w:cstheme="minorHAnsi"/>
          <w:bCs/>
          <w:sz w:val="21"/>
          <w:szCs w:val="21"/>
        </w:rPr>
        <w:t xml:space="preserve"> </w:t>
      </w:r>
      <w:r w:rsidR="00130140" w:rsidRPr="008B0CE3">
        <w:rPr>
          <w:rFonts w:cstheme="minorHAnsi"/>
          <w:bCs/>
          <w:sz w:val="21"/>
          <w:szCs w:val="21"/>
        </w:rPr>
        <w:t xml:space="preserve">                   </w:t>
      </w:r>
      <w:r w:rsidR="00746E03" w:rsidRPr="008B0CE3">
        <w:rPr>
          <w:rFonts w:cstheme="minorHAnsi"/>
          <w:bCs/>
          <w:sz w:val="21"/>
          <w:szCs w:val="21"/>
        </w:rPr>
        <w:t xml:space="preserve">      </w:t>
      </w:r>
      <w:r w:rsidR="00130140" w:rsidRPr="008B0CE3">
        <w:rPr>
          <w:rFonts w:cstheme="minorHAnsi"/>
          <w:bCs/>
          <w:sz w:val="21"/>
          <w:szCs w:val="21"/>
        </w:rPr>
        <w:t xml:space="preserve">      </w:t>
      </w:r>
      <w:r w:rsidR="00871813" w:rsidRPr="008B0CE3">
        <w:rPr>
          <w:rFonts w:cstheme="minorHAnsi"/>
          <w:bCs/>
          <w:sz w:val="21"/>
          <w:szCs w:val="21"/>
        </w:rPr>
        <w:t xml:space="preserve">    </w:t>
      </w:r>
    </w:p>
    <w:p w14:paraId="6ACD22A4" w14:textId="358E2DAE" w:rsidR="005E6734" w:rsidRPr="008B0CE3" w:rsidRDefault="005E6734" w:rsidP="005E673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8B0CE3">
        <w:rPr>
          <w:rFonts w:cstheme="minorHAnsi"/>
          <w:sz w:val="21"/>
          <w:szCs w:val="21"/>
        </w:rPr>
        <w:t>1</w:t>
      </w:r>
      <w:r w:rsidR="008B0CE3">
        <w:rPr>
          <w:rFonts w:cstheme="minorHAnsi"/>
          <w:sz w:val="21"/>
          <w:szCs w:val="21"/>
        </w:rPr>
        <w:t>0</w:t>
      </w:r>
      <w:r w:rsidRPr="008B0CE3">
        <w:rPr>
          <w:rFonts w:cstheme="minorHAnsi"/>
          <w:sz w:val="21"/>
          <w:szCs w:val="21"/>
        </w:rPr>
        <w:t>.</w:t>
      </w:r>
      <w:r w:rsidRPr="008B0CE3">
        <w:rPr>
          <w:rFonts w:cstheme="minorHAnsi"/>
          <w:b/>
          <w:bCs/>
          <w:sz w:val="21"/>
          <w:szCs w:val="21"/>
        </w:rPr>
        <w:t xml:space="preserve"> </w:t>
      </w:r>
      <w:r w:rsidRPr="008B0CE3">
        <w:rPr>
          <w:rFonts w:cstheme="minorHAnsi"/>
          <w:bCs/>
          <w:sz w:val="21"/>
          <w:szCs w:val="21"/>
        </w:rPr>
        <w:t xml:space="preserve">Strukturovaný profesní životopis s údaji o dosavadní praxi a o odborných znalostech a dovednostech týkající se výše uvedeného služebního místa představeného                                                                       </w:t>
      </w:r>
      <w:r w:rsidRPr="008B0CE3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0CE3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A0018">
        <w:rPr>
          <w:rFonts w:cstheme="minorHAnsi"/>
          <w:b/>
          <w:bCs/>
          <w:sz w:val="21"/>
          <w:szCs w:val="21"/>
        </w:rPr>
      </w:r>
      <w:r w:rsidR="006A0018">
        <w:rPr>
          <w:rFonts w:cstheme="minorHAnsi"/>
          <w:b/>
          <w:bCs/>
          <w:sz w:val="21"/>
          <w:szCs w:val="21"/>
        </w:rPr>
        <w:fldChar w:fldCharType="separate"/>
      </w:r>
      <w:r w:rsidRPr="008B0CE3">
        <w:rPr>
          <w:rFonts w:cstheme="minorHAnsi"/>
          <w:b/>
          <w:bCs/>
          <w:sz w:val="21"/>
          <w:szCs w:val="21"/>
        </w:rPr>
        <w:fldChar w:fldCharType="end"/>
      </w:r>
    </w:p>
    <w:p w14:paraId="0953BA1E" w14:textId="52DFB910" w:rsidR="005E6734" w:rsidRPr="004D274D" w:rsidRDefault="005E673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8B0CE3">
        <w:rPr>
          <w:rFonts w:cstheme="minorHAnsi"/>
          <w:bCs/>
          <w:sz w:val="21"/>
          <w:szCs w:val="21"/>
        </w:rPr>
        <w:t>1</w:t>
      </w:r>
      <w:r w:rsidR="008B0CE3">
        <w:rPr>
          <w:rFonts w:cstheme="minorHAnsi"/>
          <w:bCs/>
          <w:sz w:val="21"/>
          <w:szCs w:val="21"/>
        </w:rPr>
        <w:t>1</w:t>
      </w:r>
      <w:r w:rsidRPr="008B0CE3">
        <w:rPr>
          <w:rFonts w:cstheme="minorHAnsi"/>
          <w:bCs/>
          <w:sz w:val="21"/>
          <w:szCs w:val="21"/>
        </w:rPr>
        <w:t xml:space="preserve">. Písemná práce </w:t>
      </w:r>
      <w:r>
        <w:rPr>
          <w:rFonts w:cstheme="minorHAnsi"/>
          <w:bCs/>
          <w:sz w:val="21"/>
          <w:szCs w:val="21"/>
        </w:rPr>
        <w:t>na téma „Koncepce rozvoje České školní inspekce na následujících 5 let“.</w:t>
      </w:r>
      <w:r>
        <w:rPr>
          <w:rFonts w:cstheme="minorHAnsi"/>
          <w:bCs/>
          <w:color w:val="FF0000"/>
          <w:sz w:val="21"/>
          <w:szCs w:val="21"/>
        </w:rPr>
        <w:t xml:space="preserve">                    </w:t>
      </w:r>
      <w:r w:rsidRPr="002F4919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4919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6A0018">
        <w:rPr>
          <w:rFonts w:cstheme="minorHAnsi"/>
          <w:b/>
          <w:bCs/>
          <w:sz w:val="21"/>
          <w:szCs w:val="21"/>
        </w:rPr>
      </w:r>
      <w:r w:rsidR="006A0018">
        <w:rPr>
          <w:rFonts w:cstheme="minorHAnsi"/>
          <w:b/>
          <w:bCs/>
          <w:sz w:val="21"/>
          <w:szCs w:val="21"/>
        </w:rPr>
        <w:fldChar w:fldCharType="separate"/>
      </w:r>
      <w:r w:rsidRPr="002F4919">
        <w:rPr>
          <w:rFonts w:cstheme="minorHAnsi"/>
          <w:b/>
          <w:bCs/>
          <w:sz w:val="21"/>
          <w:szCs w:val="21"/>
        </w:rPr>
        <w:fldChar w:fldCharType="end"/>
      </w:r>
      <w:r>
        <w:rPr>
          <w:rFonts w:cstheme="minorHAnsi"/>
          <w:bCs/>
          <w:color w:val="FF0000"/>
          <w:sz w:val="21"/>
          <w:szCs w:val="21"/>
        </w:rPr>
        <w:t xml:space="preserve">      </w:t>
      </w:r>
      <w:r w:rsidRPr="004D274D">
        <w:rPr>
          <w:rFonts w:cstheme="minorHAnsi"/>
          <w:bCs/>
          <w:sz w:val="21"/>
          <w:szCs w:val="21"/>
        </w:rPr>
        <w:t xml:space="preserve">          </w:t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0F21611E" w14:textId="77777777" w:rsidR="00645FBF" w:rsidRDefault="00645FBF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4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5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84E2" w14:textId="77777777" w:rsidR="00253325" w:rsidRDefault="00253325" w:rsidP="00386203">
      <w:pPr>
        <w:spacing w:after="0" w:line="240" w:lineRule="auto"/>
      </w:pPr>
      <w:r>
        <w:separator/>
      </w:r>
    </w:p>
  </w:endnote>
  <w:endnote w:type="continuationSeparator" w:id="0">
    <w:p w14:paraId="2E9FAAEA" w14:textId="77777777" w:rsidR="00253325" w:rsidRDefault="0025332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B6DC" w14:textId="77777777" w:rsidR="00253325" w:rsidRDefault="00253325" w:rsidP="00386203">
      <w:pPr>
        <w:spacing w:after="0" w:line="240" w:lineRule="auto"/>
      </w:pPr>
      <w:r>
        <w:separator/>
      </w:r>
    </w:p>
  </w:footnote>
  <w:footnote w:type="continuationSeparator" w:id="0">
    <w:p w14:paraId="02F18788" w14:textId="77777777" w:rsidR="00253325" w:rsidRDefault="00253325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555352CE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2661CB3B" w:rsidR="0007178D" w:rsidRPr="008B0CE3" w:rsidRDefault="0007178D" w:rsidP="008B0CE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7E36284E" w14:textId="77777777" w:rsidR="0007178D" w:rsidRPr="008B0CE3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8B0CE3">
        <w:rPr>
          <w:rStyle w:val="Znakapoznpodarou"/>
          <w:rFonts w:cstheme="minorHAnsi"/>
        </w:rPr>
        <w:footnoteRef/>
      </w:r>
      <w:r w:rsidRPr="008B0CE3">
        <w:rPr>
          <w:rFonts w:cstheme="minorHAnsi"/>
        </w:rPr>
        <w:t xml:space="preserve"> Pokud žadatel vyplní údaje v části „Údaje sloužící k obstarání výpisu z evidence </w:t>
      </w:r>
      <w:r w:rsidR="00B57F63" w:rsidRPr="008B0CE3">
        <w:rPr>
          <w:rFonts w:cstheme="minorHAnsi"/>
        </w:rPr>
        <w:t>R</w:t>
      </w:r>
      <w:r w:rsidRPr="008B0CE3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458E6490" w14:textId="49038603" w:rsidR="00EE00EE" w:rsidRDefault="00EE00EE" w:rsidP="00B15BE3">
      <w:pPr>
        <w:pStyle w:val="Textpoznpodarou"/>
        <w:ind w:left="142" w:hanging="142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9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20">
    <w:p w14:paraId="3EB1CCCB" w14:textId="77777777" w:rsidR="00EE00EE" w:rsidRPr="00C16FE6" w:rsidRDefault="00EE00EE" w:rsidP="00EE00EE">
      <w:pPr>
        <w:pStyle w:val="Textpoznpodarou"/>
        <w:ind w:left="142" w:hanging="142"/>
        <w:jc w:val="both"/>
        <w:rPr>
          <w:rFonts w:cstheme="minorHAnsi"/>
        </w:rPr>
      </w:pPr>
      <w:r w:rsidRPr="00C16FE6">
        <w:rPr>
          <w:rFonts w:cstheme="minorHAnsi"/>
          <w:vertAlign w:val="superscript"/>
        </w:rPr>
        <w:footnoteRef/>
      </w:r>
      <w:r w:rsidRPr="00C16FE6">
        <w:rPr>
          <w:rFonts w:cstheme="minorHAnsi"/>
          <w:vertAlign w:val="superscript"/>
        </w:rPr>
        <w:t xml:space="preserve"> </w:t>
      </w:r>
      <w:r w:rsidRPr="00C16FE6">
        <w:rPr>
          <w:rFonts w:cstheme="minorHAnsi"/>
        </w:rPr>
        <w:t>Dle rozhodnutí Ministerstva školství, mládeže a tělovýchovy č.j. MSMT-24156/2019 ze dne 3. září 2019, kterým se stanoví Seznam standardizovaných jazykových zkoušek pro účely systému jazykové kvalifikace zaměstnanců ve správních úřadech (není-li v oznámení o vyhlášení výběrového řízení uvedeno jinak).</w:t>
      </w:r>
    </w:p>
  </w:footnote>
  <w:footnote w:id="21">
    <w:p w14:paraId="460A61A9" w14:textId="639CC2BE" w:rsidR="00EE00EE" w:rsidRDefault="00EE00EE" w:rsidP="006A0018">
      <w:pPr>
        <w:pStyle w:val="Textpoznpodarou"/>
        <w:ind w:left="142" w:hanging="142"/>
        <w:jc w:val="both"/>
      </w:pPr>
      <w:r w:rsidRPr="00C16FE6">
        <w:rPr>
          <w:rStyle w:val="Znakapoznpodarou"/>
        </w:rPr>
        <w:footnoteRef/>
      </w:r>
      <w:r w:rsidRPr="00C16FE6">
        <w:rPr>
          <w:rFonts w:cstheme="minorHAnsi"/>
        </w:rPr>
        <w:t>V případě, že žadatel nedisponuje dokladem prokazujícím dosažení úrovně znalo</w:t>
      </w:r>
      <w:r w:rsidRPr="00F25F98">
        <w:rPr>
          <w:rFonts w:cstheme="minorHAnsi"/>
        </w:rPr>
        <w:t xml:space="preserve">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22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3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4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5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2F4919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6734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21B6"/>
    <w:rsid w:val="006876C2"/>
    <w:rsid w:val="006912B6"/>
    <w:rsid w:val="00694DD9"/>
    <w:rsid w:val="006A0018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0CE3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3659B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1262</Words>
  <Characters>7451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4</cp:revision>
  <cp:lastPrinted>2023-01-25T11:29:00Z</cp:lastPrinted>
  <dcterms:created xsi:type="dcterms:W3CDTF">2023-01-25T08:59:00Z</dcterms:created>
  <dcterms:modified xsi:type="dcterms:W3CDTF">2023-01-25T11:46:00Z</dcterms:modified>
</cp:coreProperties>
</file>