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DC708" w14:textId="65A1BA09" w:rsidR="00A931FE" w:rsidRPr="00395C8A" w:rsidRDefault="00A931FE" w:rsidP="00A931FE">
      <w:pPr>
        <w:keepNext/>
        <w:spacing w:before="240" w:after="60" w:line="240" w:lineRule="auto"/>
        <w:jc w:val="both"/>
        <w:outlineLvl w:val="1"/>
        <w:rPr>
          <w:rFonts w:ascii="Calibri" w:eastAsia="Times New Roman" w:hAnsi="Calibri" w:cs="Times New Roman"/>
          <w:sz w:val="26"/>
          <w:szCs w:val="26"/>
          <w:lang w:eastAsia="cs-CZ"/>
        </w:rPr>
      </w:pPr>
      <w:r w:rsidRPr="00395C8A">
        <w:rPr>
          <w:rFonts w:ascii="Calibri" w:eastAsia="Times New Roman" w:hAnsi="Calibri" w:cs="Times New Roman"/>
          <w:b/>
          <w:bCs/>
          <w:sz w:val="26"/>
          <w:szCs w:val="26"/>
          <w:lang w:eastAsia="cs-CZ"/>
        </w:rPr>
        <w:t xml:space="preserve">Příloha č. </w:t>
      </w:r>
      <w:r w:rsidR="00043237">
        <w:rPr>
          <w:rFonts w:ascii="Calibri" w:eastAsia="Times New Roman" w:hAnsi="Calibri" w:cs="Times New Roman"/>
          <w:b/>
          <w:bCs/>
          <w:sz w:val="26"/>
          <w:szCs w:val="26"/>
          <w:lang w:eastAsia="cs-CZ"/>
        </w:rPr>
        <w:t>2</w:t>
      </w:r>
      <w:r w:rsidRPr="00395C8A">
        <w:rPr>
          <w:rFonts w:ascii="Calibri" w:eastAsia="Times New Roman" w:hAnsi="Calibri" w:cs="Times New Roman"/>
          <w:b/>
          <w:bCs/>
          <w:sz w:val="26"/>
          <w:szCs w:val="26"/>
          <w:lang w:eastAsia="cs-CZ"/>
        </w:rPr>
        <w:t xml:space="preserve">a </w:t>
      </w:r>
    </w:p>
    <w:p w14:paraId="1439434B" w14:textId="35EC51A0" w:rsidR="00A931FE" w:rsidRPr="00395C8A" w:rsidRDefault="00A931FE" w:rsidP="00A931FE">
      <w:pPr>
        <w:keepNext/>
        <w:keepLines/>
        <w:shd w:val="pct15" w:color="000000" w:fill="FFFFFF"/>
        <w:tabs>
          <w:tab w:val="center" w:pos="5238"/>
          <w:tab w:val="right" w:pos="10477"/>
        </w:tabs>
        <w:spacing w:before="240" w:after="0" w:line="240" w:lineRule="auto"/>
        <w:outlineLvl w:val="0"/>
        <w:rPr>
          <w:rFonts w:ascii="Calibri" w:eastAsia="Times New Roman" w:hAnsi="Calibri" w:cs="Times New Roman"/>
          <w:b/>
          <w:spacing w:val="8"/>
          <w:kern w:val="28"/>
          <w:sz w:val="26"/>
          <w:szCs w:val="26"/>
          <w:lang w:eastAsia="cs-CZ"/>
        </w:rPr>
      </w:pPr>
      <w:r>
        <w:rPr>
          <w:rFonts w:ascii="Calibri" w:eastAsia="Times New Roman" w:hAnsi="Calibri" w:cs="Times New Roman"/>
          <w:b/>
          <w:spacing w:val="8"/>
          <w:kern w:val="28"/>
          <w:sz w:val="27"/>
          <w:szCs w:val="27"/>
          <w:lang w:eastAsia="cs-CZ"/>
        </w:rPr>
        <w:t xml:space="preserve">       </w:t>
      </w:r>
      <w:r w:rsidRPr="00395C8A">
        <w:rPr>
          <w:rFonts w:ascii="Calibri" w:eastAsia="Times New Roman" w:hAnsi="Calibri" w:cs="Times New Roman"/>
          <w:b/>
          <w:spacing w:val="8"/>
          <w:kern w:val="28"/>
          <w:sz w:val="26"/>
          <w:szCs w:val="26"/>
          <w:lang w:eastAsia="cs-CZ"/>
        </w:rPr>
        <w:t>Přehled použití dotace - jednotlivé platby (neinvestiční prostředky)</w:t>
      </w:r>
    </w:p>
    <w:p w14:paraId="73D74F5D" w14:textId="77777777" w:rsidR="00A931FE" w:rsidRPr="007E3453" w:rsidRDefault="00A931FE" w:rsidP="00A931FE">
      <w:pPr>
        <w:spacing w:before="120" w:after="0" w:line="240" w:lineRule="auto"/>
        <w:ind w:firstLine="851"/>
        <w:jc w:val="both"/>
        <w:rPr>
          <w:rFonts w:ascii="Times New Roman" w:eastAsia="Times New Roman" w:hAnsi="Times New Roman" w:cs="Times New Roman"/>
          <w:sz w:val="24"/>
          <w:szCs w:val="20"/>
          <w:lang w:eastAsia="cs-CZ"/>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4"/>
        <w:gridCol w:w="8571"/>
      </w:tblGrid>
      <w:tr w:rsidR="00A931FE" w:rsidRPr="007E3453" w14:paraId="634D1EE5" w14:textId="77777777" w:rsidTr="005F654D">
        <w:tc>
          <w:tcPr>
            <w:tcW w:w="1914" w:type="dxa"/>
            <w:tcBorders>
              <w:top w:val="single" w:sz="4" w:space="0" w:color="auto"/>
              <w:left w:val="single" w:sz="4" w:space="0" w:color="auto"/>
              <w:bottom w:val="single" w:sz="4" w:space="0" w:color="auto"/>
              <w:right w:val="single" w:sz="4" w:space="0" w:color="auto"/>
            </w:tcBorders>
            <w:hideMark/>
          </w:tcPr>
          <w:p w14:paraId="260C88B1" w14:textId="77777777" w:rsidR="00A931FE" w:rsidRPr="007E3453" w:rsidRDefault="00A931FE" w:rsidP="00AC24D3">
            <w:pPr>
              <w:keepLines/>
              <w:spacing w:before="120" w:after="0" w:line="240" w:lineRule="auto"/>
              <w:outlineLvl w:val="3"/>
              <w:rPr>
                <w:rFonts w:ascii="Calibri" w:eastAsia="Times New Roman" w:hAnsi="Calibri" w:cs="Times New Roman"/>
                <w:b/>
                <w:sz w:val="20"/>
                <w:szCs w:val="20"/>
                <w:lang w:eastAsia="cs-CZ"/>
              </w:rPr>
            </w:pPr>
            <w:r w:rsidRPr="007E3453">
              <w:rPr>
                <w:rFonts w:ascii="Calibri" w:eastAsia="Times New Roman" w:hAnsi="Calibri" w:cs="Times New Roman"/>
                <w:b/>
                <w:sz w:val="20"/>
                <w:szCs w:val="20"/>
                <w:lang w:eastAsia="cs-CZ"/>
              </w:rPr>
              <w:t>Číslo rozhodnutí</w:t>
            </w:r>
          </w:p>
        </w:tc>
        <w:tc>
          <w:tcPr>
            <w:tcW w:w="8571" w:type="dxa"/>
            <w:tcBorders>
              <w:top w:val="single" w:sz="4" w:space="0" w:color="auto"/>
              <w:left w:val="single" w:sz="4" w:space="0" w:color="auto"/>
              <w:bottom w:val="single" w:sz="4" w:space="0" w:color="auto"/>
              <w:right w:val="single" w:sz="4" w:space="0" w:color="auto"/>
            </w:tcBorders>
          </w:tcPr>
          <w:p w14:paraId="49E4A2FA" w14:textId="7B91F4B2" w:rsidR="00A931FE" w:rsidRPr="007E3453" w:rsidRDefault="005F654D" w:rsidP="00AC24D3">
            <w:pPr>
              <w:keepLines/>
              <w:spacing w:before="120" w:after="0" w:line="240" w:lineRule="auto"/>
              <w:outlineLvl w:val="3"/>
              <w:rPr>
                <w:rFonts w:ascii="Calibri" w:eastAsia="Times New Roman" w:hAnsi="Calibri" w:cs="Times New Roman"/>
                <w:b/>
                <w:sz w:val="20"/>
                <w:szCs w:val="20"/>
                <w:lang w:eastAsia="cs-CZ"/>
              </w:rPr>
            </w:pPr>
            <w:r>
              <w:rPr>
                <w:rFonts w:ascii="Calibri" w:eastAsia="Times New Roman" w:hAnsi="Calibri" w:cs="Times New Roman"/>
                <w:b/>
                <w:sz w:val="20"/>
                <w:szCs w:val="20"/>
                <w:lang w:eastAsia="cs-CZ"/>
              </w:rPr>
              <w:t xml:space="preserve">   </w:t>
            </w:r>
          </w:p>
        </w:tc>
      </w:tr>
      <w:tr w:rsidR="00A931FE" w:rsidRPr="007E3453" w14:paraId="1F80E912" w14:textId="77777777" w:rsidTr="005F654D">
        <w:tc>
          <w:tcPr>
            <w:tcW w:w="1914" w:type="dxa"/>
            <w:tcBorders>
              <w:top w:val="single" w:sz="4" w:space="0" w:color="auto"/>
              <w:left w:val="single" w:sz="4" w:space="0" w:color="auto"/>
              <w:bottom w:val="single" w:sz="4" w:space="0" w:color="auto"/>
              <w:right w:val="single" w:sz="4" w:space="0" w:color="auto"/>
            </w:tcBorders>
            <w:hideMark/>
          </w:tcPr>
          <w:p w14:paraId="20A71B5F" w14:textId="77777777" w:rsidR="00A931FE" w:rsidRPr="007E3453" w:rsidRDefault="00A931FE" w:rsidP="00AC24D3">
            <w:pPr>
              <w:keepLines/>
              <w:spacing w:before="120" w:after="0" w:line="240" w:lineRule="auto"/>
              <w:outlineLvl w:val="3"/>
              <w:rPr>
                <w:rFonts w:ascii="Calibri" w:eastAsia="Times New Roman" w:hAnsi="Calibri" w:cs="Times New Roman"/>
                <w:b/>
                <w:sz w:val="20"/>
                <w:szCs w:val="20"/>
                <w:lang w:eastAsia="cs-CZ"/>
              </w:rPr>
            </w:pPr>
            <w:r w:rsidRPr="007E3453">
              <w:rPr>
                <w:rFonts w:ascii="Calibri" w:eastAsia="Times New Roman" w:hAnsi="Calibri" w:cs="Times New Roman"/>
                <w:b/>
                <w:sz w:val="20"/>
                <w:szCs w:val="20"/>
                <w:lang w:eastAsia="cs-CZ"/>
              </w:rPr>
              <w:t>Název projektu</w:t>
            </w:r>
          </w:p>
        </w:tc>
        <w:tc>
          <w:tcPr>
            <w:tcW w:w="8571" w:type="dxa"/>
            <w:tcBorders>
              <w:top w:val="single" w:sz="4" w:space="0" w:color="auto"/>
              <w:left w:val="single" w:sz="4" w:space="0" w:color="auto"/>
              <w:bottom w:val="single" w:sz="4" w:space="0" w:color="auto"/>
              <w:right w:val="single" w:sz="4" w:space="0" w:color="auto"/>
            </w:tcBorders>
          </w:tcPr>
          <w:p w14:paraId="45D1DFBB" w14:textId="77777777" w:rsidR="00A931FE" w:rsidRPr="007E3453" w:rsidRDefault="00A931FE" w:rsidP="00AC24D3">
            <w:pPr>
              <w:keepLines/>
              <w:spacing w:before="120" w:after="0" w:line="240" w:lineRule="auto"/>
              <w:outlineLvl w:val="3"/>
              <w:rPr>
                <w:rFonts w:ascii="Calibri" w:eastAsia="Times New Roman" w:hAnsi="Calibri" w:cs="Times New Roman"/>
                <w:b/>
                <w:sz w:val="20"/>
                <w:szCs w:val="20"/>
                <w:lang w:eastAsia="cs-CZ"/>
              </w:rPr>
            </w:pPr>
          </w:p>
        </w:tc>
      </w:tr>
      <w:tr w:rsidR="00A931FE" w:rsidRPr="007E3453" w14:paraId="6B18AA7F" w14:textId="77777777" w:rsidTr="005F654D">
        <w:tc>
          <w:tcPr>
            <w:tcW w:w="1914" w:type="dxa"/>
            <w:tcBorders>
              <w:top w:val="single" w:sz="4" w:space="0" w:color="auto"/>
              <w:left w:val="single" w:sz="4" w:space="0" w:color="auto"/>
              <w:bottom w:val="single" w:sz="4" w:space="0" w:color="auto"/>
              <w:right w:val="single" w:sz="4" w:space="0" w:color="auto"/>
            </w:tcBorders>
            <w:hideMark/>
          </w:tcPr>
          <w:p w14:paraId="2F7A0CBD" w14:textId="77777777" w:rsidR="00A931FE" w:rsidRPr="007E3453" w:rsidRDefault="00A931FE" w:rsidP="00AC24D3">
            <w:pPr>
              <w:keepLines/>
              <w:spacing w:before="120" w:after="0" w:line="240" w:lineRule="auto"/>
              <w:outlineLvl w:val="3"/>
              <w:rPr>
                <w:rFonts w:ascii="Calibri" w:eastAsia="Times New Roman" w:hAnsi="Calibri" w:cs="Times New Roman"/>
                <w:b/>
                <w:sz w:val="20"/>
                <w:szCs w:val="20"/>
                <w:lang w:eastAsia="cs-CZ"/>
              </w:rPr>
            </w:pPr>
            <w:r w:rsidRPr="007E3453">
              <w:rPr>
                <w:rFonts w:ascii="Calibri" w:eastAsia="Times New Roman" w:hAnsi="Calibri" w:cs="Times New Roman"/>
                <w:b/>
                <w:sz w:val="20"/>
                <w:szCs w:val="20"/>
                <w:lang w:eastAsia="cs-CZ"/>
              </w:rPr>
              <w:t>Název organizace, adresa, IČO</w:t>
            </w:r>
          </w:p>
        </w:tc>
        <w:tc>
          <w:tcPr>
            <w:tcW w:w="8571" w:type="dxa"/>
            <w:tcBorders>
              <w:top w:val="single" w:sz="4" w:space="0" w:color="auto"/>
              <w:left w:val="single" w:sz="4" w:space="0" w:color="auto"/>
              <w:bottom w:val="single" w:sz="4" w:space="0" w:color="auto"/>
              <w:right w:val="single" w:sz="4" w:space="0" w:color="auto"/>
            </w:tcBorders>
          </w:tcPr>
          <w:p w14:paraId="78478726" w14:textId="77777777" w:rsidR="00A931FE" w:rsidRPr="007E3453" w:rsidRDefault="00A931FE" w:rsidP="00AC24D3">
            <w:pPr>
              <w:keepLines/>
              <w:spacing w:before="120" w:after="0" w:line="240" w:lineRule="auto"/>
              <w:outlineLvl w:val="3"/>
              <w:rPr>
                <w:rFonts w:ascii="Calibri" w:eastAsia="Times New Roman" w:hAnsi="Calibri" w:cs="Times New Roman"/>
                <w:b/>
                <w:sz w:val="20"/>
                <w:szCs w:val="20"/>
                <w:lang w:eastAsia="cs-CZ"/>
              </w:rPr>
            </w:pPr>
          </w:p>
        </w:tc>
      </w:tr>
    </w:tbl>
    <w:p w14:paraId="2C51C758" w14:textId="1D29BA78" w:rsidR="00A931FE" w:rsidRPr="007E3453" w:rsidRDefault="00A931FE" w:rsidP="00A931FE">
      <w:pPr>
        <w:keepLines/>
        <w:spacing w:before="120" w:after="0" w:line="240" w:lineRule="auto"/>
        <w:jc w:val="right"/>
        <w:outlineLvl w:val="3"/>
        <w:rPr>
          <w:rFonts w:ascii="Calibri" w:eastAsia="Times New Roman" w:hAnsi="Calibri" w:cs="Times New Roman"/>
          <w:b/>
          <w:sz w:val="20"/>
          <w:szCs w:val="20"/>
          <w:lang w:eastAsia="cs-CZ"/>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
        <w:gridCol w:w="1484"/>
        <w:gridCol w:w="2977"/>
        <w:gridCol w:w="2410"/>
        <w:gridCol w:w="2693"/>
      </w:tblGrid>
      <w:tr w:rsidR="00A931FE" w:rsidRPr="007E3453" w14:paraId="62D8215C" w14:textId="77777777" w:rsidTr="005F654D">
        <w:tc>
          <w:tcPr>
            <w:tcW w:w="92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8594286" w14:textId="77777777" w:rsidR="00A931FE" w:rsidRPr="007E3453" w:rsidRDefault="00A931FE" w:rsidP="00AC24D3">
            <w:pPr>
              <w:keepLines/>
              <w:spacing w:before="120" w:after="0" w:line="240" w:lineRule="auto"/>
              <w:jc w:val="center"/>
              <w:outlineLvl w:val="3"/>
              <w:rPr>
                <w:rFonts w:ascii="Calibri" w:eastAsia="Times New Roman" w:hAnsi="Calibri" w:cs="Times New Roman"/>
                <w:b/>
                <w:sz w:val="20"/>
                <w:szCs w:val="20"/>
                <w:lang w:eastAsia="cs-CZ"/>
              </w:rPr>
            </w:pPr>
            <w:r w:rsidRPr="007E3453">
              <w:rPr>
                <w:rFonts w:ascii="Calibri" w:eastAsia="Times New Roman" w:hAnsi="Calibri" w:cs="Times New Roman"/>
                <w:b/>
                <w:sz w:val="20"/>
                <w:szCs w:val="20"/>
                <w:lang w:eastAsia="cs-CZ"/>
              </w:rPr>
              <w:t>Položka</w:t>
            </w:r>
          </w:p>
        </w:tc>
        <w:tc>
          <w:tcPr>
            <w:tcW w:w="148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359FA6C" w14:textId="77777777" w:rsidR="00A931FE" w:rsidRPr="007E3453" w:rsidRDefault="00A931FE" w:rsidP="00AC24D3">
            <w:pPr>
              <w:keepLines/>
              <w:spacing w:before="120" w:after="0" w:line="240" w:lineRule="auto"/>
              <w:jc w:val="center"/>
              <w:outlineLvl w:val="3"/>
              <w:rPr>
                <w:rFonts w:ascii="Calibri" w:eastAsia="Times New Roman" w:hAnsi="Calibri" w:cs="Times New Roman"/>
                <w:b/>
                <w:sz w:val="20"/>
                <w:szCs w:val="20"/>
                <w:vertAlign w:val="superscript"/>
                <w:lang w:eastAsia="cs-CZ"/>
              </w:rPr>
            </w:pPr>
            <w:r w:rsidRPr="007E3453">
              <w:rPr>
                <w:rFonts w:ascii="Calibri" w:eastAsia="Times New Roman" w:hAnsi="Calibri" w:cs="Times New Roman"/>
                <w:b/>
                <w:sz w:val="20"/>
                <w:szCs w:val="20"/>
                <w:lang w:eastAsia="cs-CZ"/>
              </w:rPr>
              <w:t xml:space="preserve">Číslo dokladu </w:t>
            </w:r>
            <w:r w:rsidRPr="007E3453">
              <w:rPr>
                <w:rFonts w:ascii="Calibri" w:eastAsia="Times New Roman" w:hAnsi="Calibri" w:cs="Times New Roman"/>
                <w:b/>
                <w:sz w:val="20"/>
                <w:szCs w:val="20"/>
                <w:vertAlign w:val="superscript"/>
                <w:lang w:eastAsia="cs-CZ"/>
              </w:rPr>
              <w:t>*)</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DE90914" w14:textId="77777777" w:rsidR="00A931FE" w:rsidRPr="007E3453" w:rsidRDefault="00A931FE" w:rsidP="00AC24D3">
            <w:pPr>
              <w:keepLines/>
              <w:spacing w:before="120" w:after="0" w:line="240" w:lineRule="auto"/>
              <w:jc w:val="center"/>
              <w:outlineLvl w:val="3"/>
              <w:rPr>
                <w:rFonts w:ascii="Calibri" w:eastAsia="Times New Roman" w:hAnsi="Calibri" w:cs="Times New Roman"/>
                <w:b/>
                <w:sz w:val="20"/>
                <w:szCs w:val="20"/>
                <w:lang w:eastAsia="cs-CZ"/>
              </w:rPr>
            </w:pPr>
            <w:r w:rsidRPr="007E3453">
              <w:rPr>
                <w:rFonts w:ascii="Calibri" w:eastAsia="Times New Roman" w:hAnsi="Calibri" w:cs="Times New Roman"/>
                <w:b/>
                <w:sz w:val="20"/>
                <w:szCs w:val="20"/>
                <w:lang w:eastAsia="cs-CZ"/>
              </w:rPr>
              <w:t>Účel použití</w:t>
            </w:r>
          </w:p>
        </w:tc>
        <w:tc>
          <w:tcPr>
            <w:tcW w:w="24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00E2A3E" w14:textId="77777777" w:rsidR="00A931FE" w:rsidRPr="007E3453" w:rsidRDefault="00A931FE" w:rsidP="00AC24D3">
            <w:pPr>
              <w:keepLines/>
              <w:spacing w:before="120" w:after="0" w:line="240" w:lineRule="auto"/>
              <w:jc w:val="center"/>
              <w:outlineLvl w:val="3"/>
              <w:rPr>
                <w:rFonts w:ascii="Calibri" w:eastAsia="Times New Roman" w:hAnsi="Calibri" w:cs="Times New Roman"/>
                <w:b/>
                <w:sz w:val="20"/>
                <w:szCs w:val="20"/>
                <w:lang w:eastAsia="cs-CZ"/>
              </w:rPr>
            </w:pPr>
            <w:r w:rsidRPr="007E3453">
              <w:rPr>
                <w:rFonts w:ascii="Calibri" w:eastAsia="Times New Roman" w:hAnsi="Calibri" w:cs="Times New Roman"/>
                <w:b/>
                <w:sz w:val="20"/>
                <w:szCs w:val="20"/>
                <w:lang w:eastAsia="cs-CZ"/>
              </w:rPr>
              <w:t>Celkem osobní výdaje (mzdy, OON, zákonné odvody)</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48E7227" w14:textId="43A14643" w:rsidR="00A931FE" w:rsidRDefault="00A931FE" w:rsidP="00AC24D3">
            <w:pPr>
              <w:keepLines/>
              <w:spacing w:before="120" w:after="0" w:line="240" w:lineRule="auto"/>
              <w:jc w:val="center"/>
              <w:outlineLvl w:val="3"/>
              <w:rPr>
                <w:rFonts w:ascii="Calibri" w:eastAsia="Times New Roman" w:hAnsi="Calibri" w:cs="Times New Roman"/>
                <w:b/>
                <w:sz w:val="20"/>
                <w:szCs w:val="20"/>
                <w:lang w:eastAsia="cs-CZ"/>
              </w:rPr>
            </w:pPr>
            <w:r w:rsidRPr="007E3453">
              <w:rPr>
                <w:rFonts w:ascii="Calibri" w:eastAsia="Times New Roman" w:hAnsi="Calibri" w:cs="Times New Roman"/>
                <w:b/>
                <w:sz w:val="20"/>
                <w:szCs w:val="20"/>
                <w:lang w:eastAsia="cs-CZ"/>
              </w:rPr>
              <w:t>z toho z</w:t>
            </w:r>
            <w:r>
              <w:rPr>
                <w:rFonts w:ascii="Calibri" w:eastAsia="Times New Roman" w:hAnsi="Calibri" w:cs="Times New Roman"/>
                <w:b/>
                <w:sz w:val="20"/>
                <w:szCs w:val="20"/>
                <w:lang w:eastAsia="cs-CZ"/>
              </w:rPr>
              <w:t> </w:t>
            </w:r>
            <w:r w:rsidRPr="007E3453">
              <w:rPr>
                <w:rFonts w:ascii="Calibri" w:eastAsia="Times New Roman" w:hAnsi="Calibri" w:cs="Times New Roman"/>
                <w:b/>
                <w:sz w:val="20"/>
                <w:szCs w:val="20"/>
                <w:lang w:eastAsia="cs-CZ"/>
              </w:rPr>
              <w:t>dotace</w:t>
            </w:r>
          </w:p>
          <w:p w14:paraId="4A776E88" w14:textId="21BB1CE8" w:rsidR="00A931FE" w:rsidRPr="007E3453" w:rsidRDefault="00A931FE" w:rsidP="00AC24D3">
            <w:pPr>
              <w:keepLines/>
              <w:spacing w:before="120" w:after="0" w:line="240" w:lineRule="auto"/>
              <w:jc w:val="center"/>
              <w:outlineLvl w:val="3"/>
              <w:rPr>
                <w:rFonts w:ascii="Calibri" w:eastAsia="Times New Roman" w:hAnsi="Calibri" w:cs="Times New Roman"/>
                <w:b/>
                <w:sz w:val="20"/>
                <w:szCs w:val="20"/>
                <w:lang w:eastAsia="cs-CZ"/>
              </w:rPr>
            </w:pPr>
            <w:r>
              <w:rPr>
                <w:rFonts w:ascii="Calibri" w:eastAsia="Times New Roman" w:hAnsi="Calibri" w:cs="Times New Roman"/>
                <w:b/>
                <w:sz w:val="20"/>
                <w:szCs w:val="20"/>
                <w:lang w:eastAsia="cs-CZ"/>
              </w:rPr>
              <w:t>(částka v Kč)</w:t>
            </w:r>
          </w:p>
        </w:tc>
      </w:tr>
      <w:tr w:rsidR="00A931FE" w:rsidRPr="007E3453" w14:paraId="5781C686" w14:textId="77777777" w:rsidTr="005F654D">
        <w:tc>
          <w:tcPr>
            <w:tcW w:w="921" w:type="dxa"/>
            <w:tcBorders>
              <w:top w:val="single" w:sz="4" w:space="0" w:color="auto"/>
              <w:left w:val="single" w:sz="4" w:space="0" w:color="auto"/>
              <w:bottom w:val="single" w:sz="4" w:space="0" w:color="auto"/>
              <w:right w:val="single" w:sz="4" w:space="0" w:color="auto"/>
            </w:tcBorders>
          </w:tcPr>
          <w:p w14:paraId="1884AAFA" w14:textId="77777777" w:rsidR="00A931FE" w:rsidRPr="007E3453" w:rsidRDefault="00A931FE" w:rsidP="00AC24D3">
            <w:pPr>
              <w:keepLines/>
              <w:spacing w:before="120" w:after="0" w:line="240" w:lineRule="auto"/>
              <w:outlineLvl w:val="3"/>
              <w:rPr>
                <w:rFonts w:ascii="Calibri" w:eastAsia="Times New Roman" w:hAnsi="Calibri" w:cs="Times New Roman"/>
                <w:sz w:val="20"/>
                <w:szCs w:val="20"/>
                <w:lang w:eastAsia="cs-CZ"/>
              </w:rPr>
            </w:pPr>
          </w:p>
        </w:tc>
        <w:tc>
          <w:tcPr>
            <w:tcW w:w="1484" w:type="dxa"/>
            <w:tcBorders>
              <w:top w:val="single" w:sz="4" w:space="0" w:color="auto"/>
              <w:left w:val="single" w:sz="4" w:space="0" w:color="auto"/>
              <w:bottom w:val="single" w:sz="4" w:space="0" w:color="auto"/>
              <w:right w:val="single" w:sz="4" w:space="0" w:color="auto"/>
            </w:tcBorders>
          </w:tcPr>
          <w:p w14:paraId="34A00985" w14:textId="77777777" w:rsidR="00A931FE" w:rsidRPr="007E3453" w:rsidRDefault="00A931FE" w:rsidP="00AC24D3">
            <w:pPr>
              <w:keepLines/>
              <w:spacing w:before="120" w:after="0" w:line="240" w:lineRule="auto"/>
              <w:outlineLvl w:val="3"/>
              <w:rPr>
                <w:rFonts w:ascii="Calibri" w:eastAsia="Times New Roman" w:hAnsi="Calibri" w:cs="Times New Roman"/>
                <w:sz w:val="20"/>
                <w:szCs w:val="20"/>
                <w:lang w:eastAsia="cs-CZ"/>
              </w:rPr>
            </w:pPr>
          </w:p>
        </w:tc>
        <w:tc>
          <w:tcPr>
            <w:tcW w:w="2977" w:type="dxa"/>
            <w:tcBorders>
              <w:top w:val="single" w:sz="4" w:space="0" w:color="auto"/>
              <w:left w:val="single" w:sz="4" w:space="0" w:color="auto"/>
              <w:bottom w:val="single" w:sz="4" w:space="0" w:color="auto"/>
              <w:right w:val="single" w:sz="4" w:space="0" w:color="auto"/>
            </w:tcBorders>
          </w:tcPr>
          <w:p w14:paraId="7A99FED7" w14:textId="77777777" w:rsidR="00A931FE" w:rsidRPr="007E3453" w:rsidRDefault="00A931FE" w:rsidP="00AC24D3">
            <w:pPr>
              <w:keepLines/>
              <w:spacing w:before="120" w:after="0" w:line="240" w:lineRule="auto"/>
              <w:outlineLvl w:val="3"/>
              <w:rPr>
                <w:rFonts w:ascii="Calibri" w:eastAsia="Times New Roman" w:hAnsi="Calibri" w:cs="Times New Roman"/>
                <w:sz w:val="20"/>
                <w:szCs w:val="20"/>
                <w:lang w:eastAsia="cs-CZ"/>
              </w:rPr>
            </w:pPr>
          </w:p>
        </w:tc>
        <w:tc>
          <w:tcPr>
            <w:tcW w:w="2410" w:type="dxa"/>
            <w:tcBorders>
              <w:top w:val="single" w:sz="4" w:space="0" w:color="auto"/>
              <w:left w:val="single" w:sz="4" w:space="0" w:color="auto"/>
              <w:bottom w:val="single" w:sz="4" w:space="0" w:color="auto"/>
              <w:right w:val="single" w:sz="4" w:space="0" w:color="auto"/>
            </w:tcBorders>
          </w:tcPr>
          <w:p w14:paraId="00D281E9" w14:textId="77777777" w:rsidR="00A931FE" w:rsidRPr="007E3453" w:rsidRDefault="00A931FE" w:rsidP="00AC24D3">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2693" w:type="dxa"/>
            <w:tcBorders>
              <w:top w:val="single" w:sz="4" w:space="0" w:color="auto"/>
              <w:left w:val="single" w:sz="4" w:space="0" w:color="auto"/>
              <w:bottom w:val="single" w:sz="4" w:space="0" w:color="auto"/>
              <w:right w:val="single" w:sz="4" w:space="0" w:color="auto"/>
            </w:tcBorders>
          </w:tcPr>
          <w:p w14:paraId="26CE683D" w14:textId="77777777" w:rsidR="00A931FE" w:rsidRPr="007E3453" w:rsidRDefault="00A931FE" w:rsidP="00AC24D3">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A931FE" w:rsidRPr="007E3453" w14:paraId="50922926" w14:textId="77777777" w:rsidTr="005F654D">
        <w:tc>
          <w:tcPr>
            <w:tcW w:w="921" w:type="dxa"/>
            <w:tcBorders>
              <w:top w:val="single" w:sz="4" w:space="0" w:color="auto"/>
              <w:left w:val="single" w:sz="4" w:space="0" w:color="auto"/>
              <w:bottom w:val="single" w:sz="4" w:space="0" w:color="auto"/>
              <w:right w:val="single" w:sz="4" w:space="0" w:color="auto"/>
            </w:tcBorders>
          </w:tcPr>
          <w:p w14:paraId="28A9EA45" w14:textId="77777777" w:rsidR="00A931FE" w:rsidRPr="007E3453" w:rsidRDefault="00A931FE" w:rsidP="00AC24D3">
            <w:pPr>
              <w:keepLines/>
              <w:spacing w:before="120" w:after="0" w:line="240" w:lineRule="auto"/>
              <w:outlineLvl w:val="3"/>
              <w:rPr>
                <w:rFonts w:ascii="Calibri" w:eastAsia="Times New Roman" w:hAnsi="Calibri" w:cs="Times New Roman"/>
                <w:sz w:val="20"/>
                <w:szCs w:val="20"/>
                <w:lang w:eastAsia="cs-CZ"/>
              </w:rPr>
            </w:pPr>
          </w:p>
        </w:tc>
        <w:tc>
          <w:tcPr>
            <w:tcW w:w="1484" w:type="dxa"/>
            <w:tcBorders>
              <w:top w:val="single" w:sz="4" w:space="0" w:color="auto"/>
              <w:left w:val="single" w:sz="4" w:space="0" w:color="auto"/>
              <w:bottom w:val="single" w:sz="4" w:space="0" w:color="auto"/>
              <w:right w:val="single" w:sz="4" w:space="0" w:color="auto"/>
            </w:tcBorders>
          </w:tcPr>
          <w:p w14:paraId="198D244C" w14:textId="77777777" w:rsidR="00A931FE" w:rsidRPr="007E3453" w:rsidRDefault="00A931FE" w:rsidP="00AC24D3">
            <w:pPr>
              <w:keepLines/>
              <w:spacing w:before="120" w:after="0" w:line="240" w:lineRule="auto"/>
              <w:outlineLvl w:val="3"/>
              <w:rPr>
                <w:rFonts w:ascii="Calibri" w:eastAsia="Times New Roman" w:hAnsi="Calibri" w:cs="Times New Roman"/>
                <w:sz w:val="20"/>
                <w:szCs w:val="20"/>
                <w:lang w:eastAsia="cs-CZ"/>
              </w:rPr>
            </w:pPr>
          </w:p>
        </w:tc>
        <w:tc>
          <w:tcPr>
            <w:tcW w:w="2977" w:type="dxa"/>
            <w:tcBorders>
              <w:top w:val="single" w:sz="4" w:space="0" w:color="auto"/>
              <w:left w:val="single" w:sz="4" w:space="0" w:color="auto"/>
              <w:bottom w:val="single" w:sz="4" w:space="0" w:color="auto"/>
              <w:right w:val="single" w:sz="4" w:space="0" w:color="auto"/>
            </w:tcBorders>
          </w:tcPr>
          <w:p w14:paraId="56B6392C" w14:textId="77777777" w:rsidR="00A931FE" w:rsidRPr="007E3453" w:rsidRDefault="00A931FE" w:rsidP="00AC24D3">
            <w:pPr>
              <w:keepLines/>
              <w:spacing w:before="120" w:after="0" w:line="240" w:lineRule="auto"/>
              <w:outlineLvl w:val="3"/>
              <w:rPr>
                <w:rFonts w:ascii="Calibri" w:eastAsia="Times New Roman" w:hAnsi="Calibri" w:cs="Times New Roman"/>
                <w:sz w:val="20"/>
                <w:szCs w:val="20"/>
                <w:lang w:eastAsia="cs-CZ"/>
              </w:rPr>
            </w:pPr>
          </w:p>
        </w:tc>
        <w:tc>
          <w:tcPr>
            <w:tcW w:w="2410" w:type="dxa"/>
            <w:tcBorders>
              <w:top w:val="single" w:sz="4" w:space="0" w:color="auto"/>
              <w:left w:val="single" w:sz="4" w:space="0" w:color="auto"/>
              <w:bottom w:val="single" w:sz="4" w:space="0" w:color="auto"/>
              <w:right w:val="single" w:sz="4" w:space="0" w:color="auto"/>
            </w:tcBorders>
          </w:tcPr>
          <w:p w14:paraId="27BC245A" w14:textId="77777777" w:rsidR="00A931FE" w:rsidRPr="007E3453" w:rsidRDefault="00A931FE" w:rsidP="00AC24D3">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2693" w:type="dxa"/>
            <w:tcBorders>
              <w:top w:val="single" w:sz="4" w:space="0" w:color="auto"/>
              <w:left w:val="single" w:sz="4" w:space="0" w:color="auto"/>
              <w:bottom w:val="single" w:sz="4" w:space="0" w:color="auto"/>
              <w:right w:val="single" w:sz="4" w:space="0" w:color="auto"/>
            </w:tcBorders>
          </w:tcPr>
          <w:p w14:paraId="77CB6297" w14:textId="77777777" w:rsidR="00A931FE" w:rsidRPr="007E3453" w:rsidRDefault="00A931FE" w:rsidP="00AC24D3">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A931FE" w:rsidRPr="007E3453" w14:paraId="02CBE190" w14:textId="77777777" w:rsidTr="005F654D">
        <w:tc>
          <w:tcPr>
            <w:tcW w:w="921" w:type="dxa"/>
            <w:tcBorders>
              <w:top w:val="single" w:sz="4" w:space="0" w:color="auto"/>
              <w:left w:val="single" w:sz="4" w:space="0" w:color="auto"/>
              <w:bottom w:val="single" w:sz="4" w:space="0" w:color="auto"/>
              <w:right w:val="single" w:sz="4" w:space="0" w:color="auto"/>
            </w:tcBorders>
          </w:tcPr>
          <w:p w14:paraId="12417F08" w14:textId="77777777" w:rsidR="00A931FE" w:rsidRPr="007E3453" w:rsidRDefault="00A931FE" w:rsidP="00AC24D3">
            <w:pPr>
              <w:keepLines/>
              <w:spacing w:before="120" w:after="0" w:line="240" w:lineRule="auto"/>
              <w:outlineLvl w:val="3"/>
              <w:rPr>
                <w:rFonts w:ascii="Calibri" w:eastAsia="Times New Roman" w:hAnsi="Calibri" w:cs="Times New Roman"/>
                <w:sz w:val="20"/>
                <w:szCs w:val="20"/>
                <w:lang w:eastAsia="cs-CZ"/>
              </w:rPr>
            </w:pPr>
          </w:p>
        </w:tc>
        <w:tc>
          <w:tcPr>
            <w:tcW w:w="1484" w:type="dxa"/>
            <w:tcBorders>
              <w:top w:val="single" w:sz="4" w:space="0" w:color="auto"/>
              <w:left w:val="single" w:sz="4" w:space="0" w:color="auto"/>
              <w:bottom w:val="single" w:sz="4" w:space="0" w:color="auto"/>
              <w:right w:val="single" w:sz="4" w:space="0" w:color="auto"/>
            </w:tcBorders>
          </w:tcPr>
          <w:p w14:paraId="75B322C8" w14:textId="77777777" w:rsidR="00A931FE" w:rsidRPr="007E3453" w:rsidRDefault="00A931FE" w:rsidP="00AC24D3">
            <w:pPr>
              <w:keepLines/>
              <w:spacing w:before="120" w:after="0" w:line="240" w:lineRule="auto"/>
              <w:outlineLvl w:val="3"/>
              <w:rPr>
                <w:rFonts w:ascii="Calibri" w:eastAsia="Times New Roman" w:hAnsi="Calibri" w:cs="Times New Roman"/>
                <w:sz w:val="20"/>
                <w:szCs w:val="20"/>
                <w:lang w:eastAsia="cs-CZ"/>
              </w:rPr>
            </w:pPr>
          </w:p>
        </w:tc>
        <w:tc>
          <w:tcPr>
            <w:tcW w:w="2977" w:type="dxa"/>
            <w:tcBorders>
              <w:top w:val="single" w:sz="4" w:space="0" w:color="auto"/>
              <w:left w:val="single" w:sz="4" w:space="0" w:color="auto"/>
              <w:bottom w:val="single" w:sz="4" w:space="0" w:color="auto"/>
              <w:right w:val="single" w:sz="4" w:space="0" w:color="auto"/>
            </w:tcBorders>
          </w:tcPr>
          <w:p w14:paraId="744A3A6E" w14:textId="77777777" w:rsidR="00A931FE" w:rsidRPr="007E3453" w:rsidRDefault="00A931FE" w:rsidP="00AC24D3">
            <w:pPr>
              <w:keepLines/>
              <w:spacing w:before="120" w:after="0" w:line="240" w:lineRule="auto"/>
              <w:outlineLvl w:val="3"/>
              <w:rPr>
                <w:rFonts w:ascii="Calibri" w:eastAsia="Times New Roman" w:hAnsi="Calibri" w:cs="Times New Roman"/>
                <w:sz w:val="20"/>
                <w:szCs w:val="20"/>
                <w:lang w:eastAsia="cs-CZ"/>
              </w:rPr>
            </w:pPr>
          </w:p>
        </w:tc>
        <w:tc>
          <w:tcPr>
            <w:tcW w:w="2410" w:type="dxa"/>
            <w:tcBorders>
              <w:top w:val="single" w:sz="4" w:space="0" w:color="auto"/>
              <w:left w:val="single" w:sz="4" w:space="0" w:color="auto"/>
              <w:bottom w:val="single" w:sz="4" w:space="0" w:color="auto"/>
              <w:right w:val="single" w:sz="4" w:space="0" w:color="auto"/>
            </w:tcBorders>
          </w:tcPr>
          <w:p w14:paraId="5EB07DD4" w14:textId="77777777" w:rsidR="00A931FE" w:rsidRPr="007E3453" w:rsidRDefault="00A931FE" w:rsidP="00AC24D3">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2693" w:type="dxa"/>
            <w:tcBorders>
              <w:top w:val="single" w:sz="4" w:space="0" w:color="auto"/>
              <w:left w:val="single" w:sz="4" w:space="0" w:color="auto"/>
              <w:bottom w:val="single" w:sz="4" w:space="0" w:color="auto"/>
              <w:right w:val="single" w:sz="4" w:space="0" w:color="auto"/>
            </w:tcBorders>
          </w:tcPr>
          <w:p w14:paraId="33D80F33" w14:textId="77777777" w:rsidR="00A931FE" w:rsidRPr="007E3453" w:rsidRDefault="00A931FE" w:rsidP="00AC24D3">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A931FE" w:rsidRPr="007E3453" w14:paraId="7619C815" w14:textId="77777777" w:rsidTr="005F654D">
        <w:tc>
          <w:tcPr>
            <w:tcW w:w="921" w:type="dxa"/>
            <w:tcBorders>
              <w:top w:val="single" w:sz="4" w:space="0" w:color="auto"/>
              <w:left w:val="single" w:sz="4" w:space="0" w:color="auto"/>
              <w:bottom w:val="single" w:sz="4" w:space="0" w:color="auto"/>
              <w:right w:val="single" w:sz="4" w:space="0" w:color="auto"/>
            </w:tcBorders>
          </w:tcPr>
          <w:p w14:paraId="6298F01B" w14:textId="77777777" w:rsidR="00A931FE" w:rsidRPr="007E3453" w:rsidRDefault="00A931FE" w:rsidP="00AC24D3">
            <w:pPr>
              <w:keepLines/>
              <w:spacing w:before="120" w:after="0" w:line="240" w:lineRule="auto"/>
              <w:outlineLvl w:val="3"/>
              <w:rPr>
                <w:rFonts w:ascii="Calibri" w:eastAsia="Times New Roman" w:hAnsi="Calibri" w:cs="Times New Roman"/>
                <w:sz w:val="20"/>
                <w:szCs w:val="20"/>
                <w:lang w:eastAsia="cs-CZ"/>
              </w:rPr>
            </w:pPr>
          </w:p>
        </w:tc>
        <w:tc>
          <w:tcPr>
            <w:tcW w:w="1484" w:type="dxa"/>
            <w:tcBorders>
              <w:top w:val="single" w:sz="4" w:space="0" w:color="auto"/>
              <w:left w:val="single" w:sz="4" w:space="0" w:color="auto"/>
              <w:bottom w:val="single" w:sz="4" w:space="0" w:color="auto"/>
              <w:right w:val="single" w:sz="4" w:space="0" w:color="auto"/>
            </w:tcBorders>
          </w:tcPr>
          <w:p w14:paraId="20402EC1" w14:textId="77777777" w:rsidR="00A931FE" w:rsidRPr="007E3453" w:rsidRDefault="00A931FE" w:rsidP="00AC24D3">
            <w:pPr>
              <w:keepLines/>
              <w:spacing w:before="120" w:after="0" w:line="240" w:lineRule="auto"/>
              <w:outlineLvl w:val="3"/>
              <w:rPr>
                <w:rFonts w:ascii="Calibri" w:eastAsia="Times New Roman" w:hAnsi="Calibri" w:cs="Times New Roman"/>
                <w:sz w:val="20"/>
                <w:szCs w:val="20"/>
                <w:lang w:eastAsia="cs-CZ"/>
              </w:rPr>
            </w:pPr>
          </w:p>
        </w:tc>
        <w:tc>
          <w:tcPr>
            <w:tcW w:w="2977" w:type="dxa"/>
            <w:tcBorders>
              <w:top w:val="single" w:sz="4" w:space="0" w:color="auto"/>
              <w:left w:val="single" w:sz="4" w:space="0" w:color="auto"/>
              <w:bottom w:val="single" w:sz="4" w:space="0" w:color="auto"/>
              <w:right w:val="single" w:sz="4" w:space="0" w:color="auto"/>
            </w:tcBorders>
          </w:tcPr>
          <w:p w14:paraId="594E5EA7" w14:textId="77777777" w:rsidR="00A931FE" w:rsidRPr="007E3453" w:rsidRDefault="00A931FE" w:rsidP="00AC24D3">
            <w:pPr>
              <w:keepLines/>
              <w:spacing w:before="120" w:after="0" w:line="240" w:lineRule="auto"/>
              <w:outlineLvl w:val="3"/>
              <w:rPr>
                <w:rFonts w:ascii="Calibri" w:eastAsia="Times New Roman" w:hAnsi="Calibri" w:cs="Times New Roman"/>
                <w:sz w:val="20"/>
                <w:szCs w:val="20"/>
                <w:lang w:eastAsia="cs-CZ"/>
              </w:rPr>
            </w:pPr>
          </w:p>
        </w:tc>
        <w:tc>
          <w:tcPr>
            <w:tcW w:w="2410" w:type="dxa"/>
            <w:tcBorders>
              <w:top w:val="single" w:sz="4" w:space="0" w:color="auto"/>
              <w:left w:val="single" w:sz="4" w:space="0" w:color="auto"/>
              <w:bottom w:val="single" w:sz="4" w:space="0" w:color="auto"/>
              <w:right w:val="single" w:sz="4" w:space="0" w:color="auto"/>
            </w:tcBorders>
          </w:tcPr>
          <w:p w14:paraId="2E9223E1" w14:textId="77777777" w:rsidR="00A931FE" w:rsidRPr="007E3453" w:rsidRDefault="00A931FE" w:rsidP="00AC24D3">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2693" w:type="dxa"/>
            <w:tcBorders>
              <w:top w:val="single" w:sz="4" w:space="0" w:color="auto"/>
              <w:left w:val="single" w:sz="4" w:space="0" w:color="auto"/>
              <w:bottom w:val="single" w:sz="4" w:space="0" w:color="auto"/>
              <w:right w:val="single" w:sz="4" w:space="0" w:color="auto"/>
            </w:tcBorders>
          </w:tcPr>
          <w:p w14:paraId="37774834" w14:textId="77777777" w:rsidR="00A931FE" w:rsidRPr="007E3453" w:rsidRDefault="00A931FE" w:rsidP="00AC24D3">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A931FE" w:rsidRPr="007E3453" w14:paraId="3CD083EF" w14:textId="77777777" w:rsidTr="005F654D">
        <w:tc>
          <w:tcPr>
            <w:tcW w:w="921" w:type="dxa"/>
            <w:tcBorders>
              <w:top w:val="single" w:sz="4" w:space="0" w:color="auto"/>
              <w:left w:val="single" w:sz="4" w:space="0" w:color="auto"/>
              <w:bottom w:val="single" w:sz="4" w:space="0" w:color="auto"/>
              <w:right w:val="single" w:sz="4" w:space="0" w:color="auto"/>
            </w:tcBorders>
          </w:tcPr>
          <w:p w14:paraId="561DBB9F" w14:textId="77777777" w:rsidR="00A931FE" w:rsidRPr="007E3453" w:rsidRDefault="00A931FE" w:rsidP="00AC24D3">
            <w:pPr>
              <w:keepLines/>
              <w:spacing w:before="120" w:after="0" w:line="240" w:lineRule="auto"/>
              <w:outlineLvl w:val="3"/>
              <w:rPr>
                <w:rFonts w:ascii="Calibri" w:eastAsia="Times New Roman" w:hAnsi="Calibri" w:cs="Times New Roman"/>
                <w:sz w:val="20"/>
                <w:szCs w:val="20"/>
                <w:lang w:eastAsia="cs-CZ"/>
              </w:rPr>
            </w:pPr>
          </w:p>
        </w:tc>
        <w:tc>
          <w:tcPr>
            <w:tcW w:w="1484" w:type="dxa"/>
            <w:tcBorders>
              <w:top w:val="single" w:sz="4" w:space="0" w:color="auto"/>
              <w:left w:val="single" w:sz="4" w:space="0" w:color="auto"/>
              <w:bottom w:val="single" w:sz="4" w:space="0" w:color="auto"/>
              <w:right w:val="single" w:sz="4" w:space="0" w:color="auto"/>
            </w:tcBorders>
          </w:tcPr>
          <w:p w14:paraId="4DB3B57A" w14:textId="77777777" w:rsidR="00A931FE" w:rsidRPr="007E3453" w:rsidRDefault="00A931FE" w:rsidP="00AC24D3">
            <w:pPr>
              <w:keepLines/>
              <w:spacing w:before="120" w:after="0" w:line="240" w:lineRule="auto"/>
              <w:outlineLvl w:val="3"/>
              <w:rPr>
                <w:rFonts w:ascii="Calibri" w:eastAsia="Times New Roman" w:hAnsi="Calibri" w:cs="Times New Roman"/>
                <w:sz w:val="20"/>
                <w:szCs w:val="20"/>
                <w:lang w:eastAsia="cs-CZ"/>
              </w:rPr>
            </w:pPr>
          </w:p>
        </w:tc>
        <w:tc>
          <w:tcPr>
            <w:tcW w:w="2977" w:type="dxa"/>
            <w:tcBorders>
              <w:top w:val="single" w:sz="4" w:space="0" w:color="auto"/>
              <w:left w:val="single" w:sz="4" w:space="0" w:color="auto"/>
              <w:bottom w:val="single" w:sz="4" w:space="0" w:color="auto"/>
              <w:right w:val="single" w:sz="4" w:space="0" w:color="auto"/>
            </w:tcBorders>
          </w:tcPr>
          <w:p w14:paraId="0245E6AF" w14:textId="77777777" w:rsidR="00A931FE" w:rsidRPr="007E3453" w:rsidRDefault="00A931FE" w:rsidP="00AC24D3">
            <w:pPr>
              <w:keepLines/>
              <w:spacing w:before="120" w:after="0" w:line="240" w:lineRule="auto"/>
              <w:outlineLvl w:val="3"/>
              <w:rPr>
                <w:rFonts w:ascii="Calibri" w:eastAsia="Times New Roman" w:hAnsi="Calibri" w:cs="Times New Roman"/>
                <w:sz w:val="20"/>
                <w:szCs w:val="20"/>
                <w:lang w:eastAsia="cs-CZ"/>
              </w:rPr>
            </w:pPr>
          </w:p>
        </w:tc>
        <w:tc>
          <w:tcPr>
            <w:tcW w:w="2410" w:type="dxa"/>
            <w:tcBorders>
              <w:top w:val="single" w:sz="4" w:space="0" w:color="auto"/>
              <w:left w:val="single" w:sz="4" w:space="0" w:color="auto"/>
              <w:bottom w:val="single" w:sz="4" w:space="0" w:color="auto"/>
              <w:right w:val="single" w:sz="4" w:space="0" w:color="auto"/>
            </w:tcBorders>
          </w:tcPr>
          <w:p w14:paraId="4EAF877D" w14:textId="77777777" w:rsidR="00A931FE" w:rsidRPr="007E3453" w:rsidRDefault="00A931FE" w:rsidP="00AC24D3">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2693" w:type="dxa"/>
            <w:tcBorders>
              <w:top w:val="single" w:sz="4" w:space="0" w:color="auto"/>
              <w:left w:val="single" w:sz="4" w:space="0" w:color="auto"/>
              <w:bottom w:val="single" w:sz="4" w:space="0" w:color="auto"/>
              <w:right w:val="single" w:sz="4" w:space="0" w:color="auto"/>
            </w:tcBorders>
          </w:tcPr>
          <w:p w14:paraId="3EED9DEE" w14:textId="77777777" w:rsidR="00A931FE" w:rsidRPr="007E3453" w:rsidRDefault="00A931FE" w:rsidP="00AC24D3">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A931FE" w:rsidRPr="007E3453" w14:paraId="7B087C6F" w14:textId="77777777" w:rsidTr="005F654D">
        <w:tc>
          <w:tcPr>
            <w:tcW w:w="5382"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66244D0" w14:textId="77777777" w:rsidR="00A931FE" w:rsidRPr="007E3453" w:rsidRDefault="00A931FE" w:rsidP="00AC24D3">
            <w:pPr>
              <w:keepLines/>
              <w:spacing w:before="120" w:after="0" w:line="240" w:lineRule="auto"/>
              <w:outlineLvl w:val="3"/>
              <w:rPr>
                <w:rFonts w:ascii="Calibri" w:eastAsia="Times New Roman" w:hAnsi="Calibri" w:cs="Times New Roman"/>
                <w:sz w:val="20"/>
                <w:szCs w:val="20"/>
                <w:lang w:eastAsia="cs-CZ"/>
              </w:rPr>
            </w:pPr>
            <w:r w:rsidRPr="007E3453">
              <w:rPr>
                <w:rFonts w:ascii="Calibri" w:eastAsia="Times New Roman" w:hAnsi="Calibri" w:cs="Times New Roman"/>
                <w:b/>
                <w:sz w:val="20"/>
                <w:szCs w:val="20"/>
                <w:lang w:eastAsia="cs-CZ"/>
              </w:rPr>
              <w:t>Celkem</w:t>
            </w:r>
          </w:p>
        </w:tc>
        <w:tc>
          <w:tcPr>
            <w:tcW w:w="241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2F6A300" w14:textId="77777777" w:rsidR="00A931FE" w:rsidRPr="007E3453" w:rsidRDefault="00A931FE" w:rsidP="00AC24D3">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AD7FCC2" w14:textId="77777777" w:rsidR="00A931FE" w:rsidRPr="007E3453" w:rsidRDefault="00A931FE" w:rsidP="00AC24D3">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A931FE" w:rsidRPr="007E3453" w14:paraId="28603DD6" w14:textId="77777777" w:rsidTr="005F654D">
        <w:trPr>
          <w:trHeight w:val="781"/>
        </w:trPr>
        <w:tc>
          <w:tcPr>
            <w:tcW w:w="921" w:type="dxa"/>
            <w:tcBorders>
              <w:top w:val="single" w:sz="4" w:space="0" w:color="auto"/>
              <w:left w:val="single" w:sz="4" w:space="0" w:color="auto"/>
              <w:bottom w:val="single" w:sz="4" w:space="0" w:color="auto"/>
              <w:right w:val="single" w:sz="4" w:space="0" w:color="auto"/>
            </w:tcBorders>
            <w:shd w:val="clear" w:color="auto" w:fill="E7E6E6" w:themeFill="background2"/>
          </w:tcPr>
          <w:p w14:paraId="0F9AA623" w14:textId="77777777" w:rsidR="00A931FE" w:rsidRPr="007E3453" w:rsidRDefault="00A931FE" w:rsidP="00AC24D3">
            <w:pPr>
              <w:keepLines/>
              <w:spacing w:before="120" w:after="0" w:line="240" w:lineRule="auto"/>
              <w:jc w:val="center"/>
              <w:outlineLvl w:val="3"/>
              <w:rPr>
                <w:rFonts w:ascii="Calibri" w:eastAsia="Times New Roman" w:hAnsi="Calibri" w:cs="Times New Roman"/>
                <w:b/>
                <w:sz w:val="20"/>
                <w:szCs w:val="20"/>
                <w:lang w:eastAsia="cs-CZ"/>
              </w:rPr>
            </w:pPr>
            <w:r w:rsidRPr="007E3453">
              <w:rPr>
                <w:rFonts w:ascii="Calibri" w:eastAsia="Times New Roman" w:hAnsi="Calibri" w:cs="Times New Roman"/>
                <w:b/>
                <w:sz w:val="20"/>
                <w:szCs w:val="20"/>
                <w:lang w:eastAsia="cs-CZ"/>
              </w:rPr>
              <w:t>Položka</w:t>
            </w:r>
          </w:p>
        </w:tc>
        <w:tc>
          <w:tcPr>
            <w:tcW w:w="1484" w:type="dxa"/>
            <w:tcBorders>
              <w:top w:val="single" w:sz="4" w:space="0" w:color="auto"/>
              <w:left w:val="single" w:sz="4" w:space="0" w:color="auto"/>
              <w:bottom w:val="single" w:sz="4" w:space="0" w:color="auto"/>
              <w:right w:val="single" w:sz="4" w:space="0" w:color="auto"/>
            </w:tcBorders>
            <w:shd w:val="clear" w:color="auto" w:fill="E7E6E6" w:themeFill="background2"/>
          </w:tcPr>
          <w:p w14:paraId="3AE45146" w14:textId="77777777" w:rsidR="00A931FE" w:rsidRPr="007E3453" w:rsidRDefault="00A931FE" w:rsidP="00AC24D3">
            <w:pPr>
              <w:keepLines/>
              <w:spacing w:before="120" w:after="0" w:line="240" w:lineRule="auto"/>
              <w:jc w:val="center"/>
              <w:outlineLvl w:val="3"/>
              <w:rPr>
                <w:rFonts w:ascii="Calibri" w:eastAsia="Times New Roman" w:hAnsi="Calibri" w:cs="Times New Roman"/>
                <w:b/>
                <w:sz w:val="20"/>
                <w:szCs w:val="20"/>
                <w:lang w:eastAsia="cs-CZ"/>
              </w:rPr>
            </w:pPr>
            <w:r w:rsidRPr="007E3453">
              <w:rPr>
                <w:rFonts w:ascii="Calibri" w:eastAsia="Times New Roman" w:hAnsi="Calibri" w:cs="Times New Roman"/>
                <w:b/>
                <w:sz w:val="20"/>
                <w:szCs w:val="20"/>
                <w:lang w:eastAsia="cs-CZ"/>
              </w:rPr>
              <w:t xml:space="preserve">Číslo dokladu </w:t>
            </w:r>
            <w:r w:rsidRPr="007E3453">
              <w:rPr>
                <w:rFonts w:ascii="Calibri" w:eastAsia="Times New Roman" w:hAnsi="Calibri" w:cs="Times New Roman"/>
                <w:b/>
                <w:sz w:val="20"/>
                <w:szCs w:val="20"/>
                <w:vertAlign w:val="superscript"/>
                <w:lang w:eastAsia="cs-CZ"/>
              </w:rPr>
              <w:t>*)</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Pr>
          <w:p w14:paraId="640ECBFC" w14:textId="77777777" w:rsidR="00A931FE" w:rsidRPr="007E3453" w:rsidRDefault="00A931FE" w:rsidP="00AC24D3">
            <w:pPr>
              <w:keepLines/>
              <w:spacing w:before="120" w:after="0" w:line="240" w:lineRule="auto"/>
              <w:jc w:val="center"/>
              <w:outlineLvl w:val="3"/>
              <w:rPr>
                <w:rFonts w:ascii="Calibri" w:eastAsia="Times New Roman" w:hAnsi="Calibri" w:cs="Times New Roman"/>
                <w:b/>
                <w:sz w:val="20"/>
                <w:szCs w:val="20"/>
                <w:lang w:eastAsia="cs-CZ"/>
              </w:rPr>
            </w:pPr>
            <w:r w:rsidRPr="007E3453">
              <w:rPr>
                <w:rFonts w:ascii="Calibri" w:eastAsia="Times New Roman" w:hAnsi="Calibri" w:cs="Times New Roman"/>
                <w:b/>
                <w:sz w:val="20"/>
                <w:szCs w:val="20"/>
                <w:lang w:eastAsia="cs-CZ"/>
              </w:rPr>
              <w:t>Účel použití</w:t>
            </w:r>
          </w:p>
        </w:tc>
        <w:tc>
          <w:tcPr>
            <w:tcW w:w="2410" w:type="dxa"/>
            <w:tcBorders>
              <w:top w:val="single" w:sz="4" w:space="0" w:color="auto"/>
              <w:left w:val="single" w:sz="4" w:space="0" w:color="auto"/>
              <w:bottom w:val="single" w:sz="4" w:space="0" w:color="auto"/>
              <w:right w:val="single" w:sz="4" w:space="0" w:color="auto"/>
            </w:tcBorders>
            <w:shd w:val="clear" w:color="auto" w:fill="E7E6E6" w:themeFill="background2"/>
          </w:tcPr>
          <w:p w14:paraId="26B46F6B" w14:textId="77777777" w:rsidR="00A931FE" w:rsidRPr="007E3453" w:rsidRDefault="00A931FE" w:rsidP="00AC24D3">
            <w:pPr>
              <w:keepLines/>
              <w:tabs>
                <w:tab w:val="decimal" w:pos="922"/>
              </w:tabs>
              <w:spacing w:before="120" w:after="0" w:line="240" w:lineRule="auto"/>
              <w:ind w:right="355"/>
              <w:jc w:val="center"/>
              <w:outlineLvl w:val="3"/>
              <w:rPr>
                <w:rFonts w:ascii="Calibri" w:eastAsia="Times New Roman" w:hAnsi="Calibri" w:cs="Times New Roman"/>
                <w:b/>
                <w:sz w:val="20"/>
                <w:szCs w:val="20"/>
                <w:lang w:eastAsia="cs-CZ"/>
              </w:rPr>
            </w:pPr>
            <w:r w:rsidRPr="007E3453">
              <w:rPr>
                <w:rFonts w:ascii="Calibri" w:eastAsia="Times New Roman" w:hAnsi="Calibri" w:cs="Times New Roman"/>
                <w:b/>
                <w:sz w:val="20"/>
                <w:szCs w:val="20"/>
                <w:lang w:eastAsia="cs-CZ"/>
              </w:rPr>
              <w:t>Celkem materiální náklady</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tcPr>
          <w:p w14:paraId="732332C9" w14:textId="77777777" w:rsidR="00A931FE" w:rsidRPr="007E3453" w:rsidRDefault="00A931FE" w:rsidP="00AC24D3">
            <w:pPr>
              <w:keepLines/>
              <w:tabs>
                <w:tab w:val="decimal" w:pos="922"/>
              </w:tabs>
              <w:spacing w:before="120" w:after="0" w:line="240" w:lineRule="auto"/>
              <w:jc w:val="center"/>
              <w:outlineLvl w:val="3"/>
              <w:rPr>
                <w:rFonts w:ascii="Calibri" w:eastAsia="Times New Roman" w:hAnsi="Calibri" w:cs="Times New Roman"/>
                <w:b/>
                <w:sz w:val="20"/>
                <w:szCs w:val="20"/>
                <w:lang w:eastAsia="cs-CZ"/>
              </w:rPr>
            </w:pPr>
            <w:r w:rsidRPr="007E3453">
              <w:rPr>
                <w:rFonts w:ascii="Calibri" w:eastAsia="Times New Roman" w:hAnsi="Calibri" w:cs="Times New Roman"/>
                <w:b/>
                <w:sz w:val="20"/>
                <w:szCs w:val="20"/>
                <w:lang w:eastAsia="cs-CZ"/>
              </w:rPr>
              <w:t>z toho z dotace</w:t>
            </w:r>
          </w:p>
        </w:tc>
      </w:tr>
      <w:tr w:rsidR="00A931FE" w:rsidRPr="007E3453" w14:paraId="0369AA3F" w14:textId="77777777" w:rsidTr="005F654D">
        <w:tc>
          <w:tcPr>
            <w:tcW w:w="921" w:type="dxa"/>
            <w:tcBorders>
              <w:top w:val="single" w:sz="4" w:space="0" w:color="auto"/>
              <w:left w:val="single" w:sz="4" w:space="0" w:color="auto"/>
              <w:bottom w:val="single" w:sz="4" w:space="0" w:color="auto"/>
              <w:right w:val="single" w:sz="4" w:space="0" w:color="auto"/>
            </w:tcBorders>
          </w:tcPr>
          <w:p w14:paraId="0F30F51D" w14:textId="77777777" w:rsidR="00A931FE" w:rsidRPr="007E3453" w:rsidRDefault="00A931FE" w:rsidP="00AC24D3">
            <w:pPr>
              <w:keepLines/>
              <w:spacing w:before="120" w:after="0" w:line="240" w:lineRule="auto"/>
              <w:outlineLvl w:val="3"/>
              <w:rPr>
                <w:rFonts w:ascii="Calibri" w:eastAsia="Times New Roman" w:hAnsi="Calibri" w:cs="Times New Roman"/>
                <w:sz w:val="20"/>
                <w:szCs w:val="20"/>
                <w:lang w:eastAsia="cs-CZ"/>
              </w:rPr>
            </w:pPr>
          </w:p>
        </w:tc>
        <w:tc>
          <w:tcPr>
            <w:tcW w:w="1484" w:type="dxa"/>
            <w:tcBorders>
              <w:top w:val="single" w:sz="4" w:space="0" w:color="auto"/>
              <w:left w:val="single" w:sz="4" w:space="0" w:color="auto"/>
              <w:bottom w:val="single" w:sz="4" w:space="0" w:color="auto"/>
              <w:right w:val="single" w:sz="4" w:space="0" w:color="auto"/>
            </w:tcBorders>
          </w:tcPr>
          <w:p w14:paraId="6438201E" w14:textId="77777777" w:rsidR="00A931FE" w:rsidRPr="007E3453" w:rsidRDefault="00A931FE" w:rsidP="00AC24D3">
            <w:pPr>
              <w:keepLines/>
              <w:spacing w:before="120" w:after="0" w:line="240" w:lineRule="auto"/>
              <w:outlineLvl w:val="3"/>
              <w:rPr>
                <w:rFonts w:ascii="Calibri" w:eastAsia="Times New Roman" w:hAnsi="Calibri" w:cs="Times New Roman"/>
                <w:sz w:val="20"/>
                <w:szCs w:val="20"/>
                <w:lang w:eastAsia="cs-CZ"/>
              </w:rPr>
            </w:pPr>
          </w:p>
        </w:tc>
        <w:tc>
          <w:tcPr>
            <w:tcW w:w="2977" w:type="dxa"/>
            <w:tcBorders>
              <w:top w:val="single" w:sz="4" w:space="0" w:color="auto"/>
              <w:left w:val="single" w:sz="4" w:space="0" w:color="auto"/>
              <w:bottom w:val="single" w:sz="4" w:space="0" w:color="auto"/>
              <w:right w:val="single" w:sz="4" w:space="0" w:color="auto"/>
            </w:tcBorders>
          </w:tcPr>
          <w:p w14:paraId="5834FCC8" w14:textId="77777777" w:rsidR="00A931FE" w:rsidRPr="007E3453" w:rsidRDefault="00A931FE" w:rsidP="00AC24D3">
            <w:pPr>
              <w:keepLines/>
              <w:spacing w:before="120" w:after="0" w:line="240" w:lineRule="auto"/>
              <w:outlineLvl w:val="3"/>
              <w:rPr>
                <w:rFonts w:ascii="Calibri" w:eastAsia="Times New Roman" w:hAnsi="Calibri" w:cs="Times New Roman"/>
                <w:sz w:val="20"/>
                <w:szCs w:val="20"/>
                <w:lang w:eastAsia="cs-CZ"/>
              </w:rPr>
            </w:pPr>
          </w:p>
        </w:tc>
        <w:tc>
          <w:tcPr>
            <w:tcW w:w="2410" w:type="dxa"/>
            <w:tcBorders>
              <w:top w:val="single" w:sz="4" w:space="0" w:color="auto"/>
              <w:left w:val="single" w:sz="4" w:space="0" w:color="auto"/>
              <w:bottom w:val="single" w:sz="4" w:space="0" w:color="auto"/>
              <w:right w:val="single" w:sz="4" w:space="0" w:color="auto"/>
            </w:tcBorders>
          </w:tcPr>
          <w:p w14:paraId="03D2755A" w14:textId="77777777" w:rsidR="00A931FE" w:rsidRPr="007E3453" w:rsidRDefault="00A931FE" w:rsidP="00AC24D3">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2693" w:type="dxa"/>
            <w:tcBorders>
              <w:top w:val="single" w:sz="4" w:space="0" w:color="auto"/>
              <w:left w:val="single" w:sz="4" w:space="0" w:color="auto"/>
              <w:bottom w:val="single" w:sz="4" w:space="0" w:color="auto"/>
              <w:right w:val="single" w:sz="4" w:space="0" w:color="auto"/>
            </w:tcBorders>
            <w:vAlign w:val="center"/>
          </w:tcPr>
          <w:p w14:paraId="3BECB85D" w14:textId="77777777" w:rsidR="00A931FE" w:rsidRPr="007E3453" w:rsidRDefault="00A931FE" w:rsidP="00AC24D3">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A931FE" w:rsidRPr="007E3453" w14:paraId="16E822A3" w14:textId="77777777" w:rsidTr="005F654D">
        <w:tc>
          <w:tcPr>
            <w:tcW w:w="921" w:type="dxa"/>
            <w:tcBorders>
              <w:top w:val="single" w:sz="4" w:space="0" w:color="auto"/>
              <w:left w:val="single" w:sz="4" w:space="0" w:color="auto"/>
              <w:bottom w:val="single" w:sz="4" w:space="0" w:color="auto"/>
              <w:right w:val="single" w:sz="4" w:space="0" w:color="auto"/>
            </w:tcBorders>
          </w:tcPr>
          <w:p w14:paraId="07B4D9EE" w14:textId="77777777" w:rsidR="00A931FE" w:rsidRPr="007E3453" w:rsidRDefault="00A931FE" w:rsidP="00AC24D3">
            <w:pPr>
              <w:keepLines/>
              <w:spacing w:before="120" w:after="0" w:line="240" w:lineRule="auto"/>
              <w:outlineLvl w:val="3"/>
              <w:rPr>
                <w:rFonts w:ascii="Calibri" w:eastAsia="Times New Roman" w:hAnsi="Calibri" w:cs="Times New Roman"/>
                <w:sz w:val="20"/>
                <w:szCs w:val="20"/>
                <w:lang w:eastAsia="cs-CZ"/>
              </w:rPr>
            </w:pPr>
          </w:p>
        </w:tc>
        <w:tc>
          <w:tcPr>
            <w:tcW w:w="1484" w:type="dxa"/>
            <w:tcBorders>
              <w:top w:val="single" w:sz="4" w:space="0" w:color="auto"/>
              <w:left w:val="single" w:sz="4" w:space="0" w:color="auto"/>
              <w:bottom w:val="single" w:sz="4" w:space="0" w:color="auto"/>
              <w:right w:val="single" w:sz="4" w:space="0" w:color="auto"/>
            </w:tcBorders>
          </w:tcPr>
          <w:p w14:paraId="401924ED" w14:textId="77777777" w:rsidR="00A931FE" w:rsidRPr="007E3453" w:rsidRDefault="00A931FE" w:rsidP="00AC24D3">
            <w:pPr>
              <w:keepLines/>
              <w:spacing w:before="120" w:after="0" w:line="240" w:lineRule="auto"/>
              <w:outlineLvl w:val="3"/>
              <w:rPr>
                <w:rFonts w:ascii="Calibri" w:eastAsia="Times New Roman" w:hAnsi="Calibri" w:cs="Times New Roman"/>
                <w:sz w:val="20"/>
                <w:szCs w:val="20"/>
                <w:lang w:eastAsia="cs-CZ"/>
              </w:rPr>
            </w:pPr>
          </w:p>
        </w:tc>
        <w:tc>
          <w:tcPr>
            <w:tcW w:w="2977" w:type="dxa"/>
            <w:tcBorders>
              <w:top w:val="single" w:sz="4" w:space="0" w:color="auto"/>
              <w:left w:val="single" w:sz="4" w:space="0" w:color="auto"/>
              <w:bottom w:val="single" w:sz="4" w:space="0" w:color="auto"/>
              <w:right w:val="single" w:sz="4" w:space="0" w:color="auto"/>
            </w:tcBorders>
          </w:tcPr>
          <w:p w14:paraId="1FAA6B0C" w14:textId="77777777" w:rsidR="00A931FE" w:rsidRPr="007E3453" w:rsidRDefault="00A931FE" w:rsidP="00AC24D3">
            <w:pPr>
              <w:keepLines/>
              <w:spacing w:before="120" w:after="0" w:line="240" w:lineRule="auto"/>
              <w:outlineLvl w:val="3"/>
              <w:rPr>
                <w:rFonts w:ascii="Calibri" w:eastAsia="Times New Roman" w:hAnsi="Calibri" w:cs="Times New Roman"/>
                <w:sz w:val="20"/>
                <w:szCs w:val="20"/>
                <w:lang w:eastAsia="cs-CZ"/>
              </w:rPr>
            </w:pPr>
          </w:p>
        </w:tc>
        <w:tc>
          <w:tcPr>
            <w:tcW w:w="2410" w:type="dxa"/>
            <w:tcBorders>
              <w:top w:val="single" w:sz="4" w:space="0" w:color="auto"/>
              <w:left w:val="single" w:sz="4" w:space="0" w:color="auto"/>
              <w:bottom w:val="single" w:sz="4" w:space="0" w:color="auto"/>
              <w:right w:val="single" w:sz="4" w:space="0" w:color="auto"/>
            </w:tcBorders>
          </w:tcPr>
          <w:p w14:paraId="67D961C1" w14:textId="77777777" w:rsidR="00A931FE" w:rsidRPr="007E3453" w:rsidRDefault="00A931FE" w:rsidP="00AC24D3">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2693" w:type="dxa"/>
            <w:tcBorders>
              <w:top w:val="single" w:sz="4" w:space="0" w:color="auto"/>
              <w:left w:val="single" w:sz="4" w:space="0" w:color="auto"/>
              <w:bottom w:val="single" w:sz="4" w:space="0" w:color="auto"/>
              <w:right w:val="single" w:sz="4" w:space="0" w:color="auto"/>
            </w:tcBorders>
          </w:tcPr>
          <w:p w14:paraId="1988245F" w14:textId="77777777" w:rsidR="00A931FE" w:rsidRPr="007E3453" w:rsidRDefault="00A931FE" w:rsidP="00AC24D3">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A931FE" w:rsidRPr="007E3453" w14:paraId="3E50FB33" w14:textId="77777777" w:rsidTr="005F654D">
        <w:tc>
          <w:tcPr>
            <w:tcW w:w="921" w:type="dxa"/>
            <w:tcBorders>
              <w:top w:val="single" w:sz="4" w:space="0" w:color="auto"/>
              <w:left w:val="single" w:sz="4" w:space="0" w:color="auto"/>
              <w:bottom w:val="single" w:sz="4" w:space="0" w:color="auto"/>
              <w:right w:val="single" w:sz="4" w:space="0" w:color="auto"/>
            </w:tcBorders>
          </w:tcPr>
          <w:p w14:paraId="62857DB0" w14:textId="77777777" w:rsidR="00A931FE" w:rsidRPr="007E3453" w:rsidRDefault="00A931FE" w:rsidP="00AC24D3">
            <w:pPr>
              <w:keepLines/>
              <w:spacing w:before="120" w:after="0" w:line="240" w:lineRule="auto"/>
              <w:outlineLvl w:val="3"/>
              <w:rPr>
                <w:rFonts w:ascii="Calibri" w:eastAsia="Times New Roman" w:hAnsi="Calibri" w:cs="Times New Roman"/>
                <w:sz w:val="20"/>
                <w:szCs w:val="20"/>
                <w:lang w:eastAsia="cs-CZ"/>
              </w:rPr>
            </w:pPr>
          </w:p>
        </w:tc>
        <w:tc>
          <w:tcPr>
            <w:tcW w:w="1484" w:type="dxa"/>
            <w:tcBorders>
              <w:top w:val="single" w:sz="4" w:space="0" w:color="auto"/>
              <w:left w:val="single" w:sz="4" w:space="0" w:color="auto"/>
              <w:bottom w:val="single" w:sz="4" w:space="0" w:color="auto"/>
              <w:right w:val="single" w:sz="4" w:space="0" w:color="auto"/>
            </w:tcBorders>
          </w:tcPr>
          <w:p w14:paraId="3633A4CD" w14:textId="77777777" w:rsidR="00A931FE" w:rsidRPr="007E3453" w:rsidRDefault="00A931FE" w:rsidP="00AC24D3">
            <w:pPr>
              <w:keepLines/>
              <w:spacing w:before="120" w:after="0" w:line="240" w:lineRule="auto"/>
              <w:outlineLvl w:val="3"/>
              <w:rPr>
                <w:rFonts w:ascii="Calibri" w:eastAsia="Times New Roman" w:hAnsi="Calibri" w:cs="Times New Roman"/>
                <w:sz w:val="20"/>
                <w:szCs w:val="20"/>
                <w:lang w:eastAsia="cs-CZ"/>
              </w:rPr>
            </w:pPr>
          </w:p>
        </w:tc>
        <w:tc>
          <w:tcPr>
            <w:tcW w:w="2977" w:type="dxa"/>
            <w:tcBorders>
              <w:top w:val="single" w:sz="4" w:space="0" w:color="auto"/>
              <w:left w:val="single" w:sz="4" w:space="0" w:color="auto"/>
              <w:bottom w:val="single" w:sz="4" w:space="0" w:color="auto"/>
              <w:right w:val="single" w:sz="4" w:space="0" w:color="auto"/>
            </w:tcBorders>
          </w:tcPr>
          <w:p w14:paraId="76461A78" w14:textId="77777777" w:rsidR="00A931FE" w:rsidRPr="007E3453" w:rsidRDefault="00A931FE" w:rsidP="00AC24D3">
            <w:pPr>
              <w:keepLines/>
              <w:spacing w:before="120" w:after="0" w:line="240" w:lineRule="auto"/>
              <w:outlineLvl w:val="3"/>
              <w:rPr>
                <w:rFonts w:ascii="Calibri" w:eastAsia="Times New Roman" w:hAnsi="Calibri" w:cs="Times New Roman"/>
                <w:sz w:val="20"/>
                <w:szCs w:val="20"/>
                <w:lang w:eastAsia="cs-CZ"/>
              </w:rPr>
            </w:pPr>
          </w:p>
        </w:tc>
        <w:tc>
          <w:tcPr>
            <w:tcW w:w="2410" w:type="dxa"/>
            <w:tcBorders>
              <w:top w:val="single" w:sz="4" w:space="0" w:color="auto"/>
              <w:left w:val="single" w:sz="4" w:space="0" w:color="auto"/>
              <w:bottom w:val="single" w:sz="4" w:space="0" w:color="auto"/>
              <w:right w:val="single" w:sz="4" w:space="0" w:color="auto"/>
            </w:tcBorders>
          </w:tcPr>
          <w:p w14:paraId="7A72712A" w14:textId="77777777" w:rsidR="00A931FE" w:rsidRPr="007E3453" w:rsidRDefault="00A931FE" w:rsidP="00AC24D3">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2693" w:type="dxa"/>
            <w:tcBorders>
              <w:top w:val="single" w:sz="4" w:space="0" w:color="auto"/>
              <w:left w:val="single" w:sz="4" w:space="0" w:color="auto"/>
              <w:bottom w:val="single" w:sz="4" w:space="0" w:color="auto"/>
              <w:right w:val="single" w:sz="4" w:space="0" w:color="auto"/>
            </w:tcBorders>
          </w:tcPr>
          <w:p w14:paraId="136C56F7" w14:textId="77777777" w:rsidR="00A931FE" w:rsidRPr="007E3453" w:rsidRDefault="00A931FE" w:rsidP="00AC24D3">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A931FE" w:rsidRPr="007E3453" w14:paraId="1FFDF6A7" w14:textId="77777777" w:rsidTr="005F654D">
        <w:tc>
          <w:tcPr>
            <w:tcW w:w="921" w:type="dxa"/>
            <w:tcBorders>
              <w:top w:val="single" w:sz="4" w:space="0" w:color="auto"/>
              <w:left w:val="single" w:sz="4" w:space="0" w:color="auto"/>
              <w:bottom w:val="single" w:sz="4" w:space="0" w:color="auto"/>
              <w:right w:val="single" w:sz="4" w:space="0" w:color="auto"/>
            </w:tcBorders>
          </w:tcPr>
          <w:p w14:paraId="43C1B994" w14:textId="77777777" w:rsidR="00A931FE" w:rsidRPr="007E3453" w:rsidRDefault="00A931FE" w:rsidP="00AC24D3">
            <w:pPr>
              <w:keepLines/>
              <w:spacing w:before="120" w:after="0" w:line="240" w:lineRule="auto"/>
              <w:outlineLvl w:val="3"/>
              <w:rPr>
                <w:rFonts w:ascii="Calibri" w:eastAsia="Times New Roman" w:hAnsi="Calibri" w:cs="Times New Roman"/>
                <w:sz w:val="20"/>
                <w:szCs w:val="20"/>
                <w:lang w:eastAsia="cs-CZ"/>
              </w:rPr>
            </w:pPr>
          </w:p>
        </w:tc>
        <w:tc>
          <w:tcPr>
            <w:tcW w:w="1484" w:type="dxa"/>
            <w:tcBorders>
              <w:top w:val="single" w:sz="4" w:space="0" w:color="auto"/>
              <w:left w:val="single" w:sz="4" w:space="0" w:color="auto"/>
              <w:bottom w:val="single" w:sz="4" w:space="0" w:color="auto"/>
              <w:right w:val="single" w:sz="4" w:space="0" w:color="auto"/>
            </w:tcBorders>
          </w:tcPr>
          <w:p w14:paraId="79F94BBD" w14:textId="77777777" w:rsidR="00A931FE" w:rsidRPr="007E3453" w:rsidRDefault="00A931FE" w:rsidP="00AC24D3">
            <w:pPr>
              <w:keepLines/>
              <w:spacing w:before="120" w:after="0" w:line="240" w:lineRule="auto"/>
              <w:outlineLvl w:val="3"/>
              <w:rPr>
                <w:rFonts w:ascii="Calibri" w:eastAsia="Times New Roman" w:hAnsi="Calibri" w:cs="Times New Roman"/>
                <w:sz w:val="20"/>
                <w:szCs w:val="20"/>
                <w:lang w:eastAsia="cs-CZ"/>
              </w:rPr>
            </w:pPr>
          </w:p>
        </w:tc>
        <w:tc>
          <w:tcPr>
            <w:tcW w:w="2977" w:type="dxa"/>
            <w:tcBorders>
              <w:top w:val="single" w:sz="4" w:space="0" w:color="auto"/>
              <w:left w:val="single" w:sz="4" w:space="0" w:color="auto"/>
              <w:bottom w:val="single" w:sz="4" w:space="0" w:color="auto"/>
              <w:right w:val="single" w:sz="4" w:space="0" w:color="auto"/>
            </w:tcBorders>
          </w:tcPr>
          <w:p w14:paraId="6BDB7DDB" w14:textId="77777777" w:rsidR="00A931FE" w:rsidRPr="007E3453" w:rsidRDefault="00A931FE" w:rsidP="00AC24D3">
            <w:pPr>
              <w:keepLines/>
              <w:spacing w:before="120" w:after="0" w:line="240" w:lineRule="auto"/>
              <w:outlineLvl w:val="3"/>
              <w:rPr>
                <w:rFonts w:ascii="Calibri" w:eastAsia="Times New Roman" w:hAnsi="Calibri" w:cs="Times New Roman"/>
                <w:sz w:val="20"/>
                <w:szCs w:val="20"/>
                <w:lang w:eastAsia="cs-CZ"/>
              </w:rPr>
            </w:pPr>
          </w:p>
        </w:tc>
        <w:tc>
          <w:tcPr>
            <w:tcW w:w="2410" w:type="dxa"/>
            <w:tcBorders>
              <w:top w:val="single" w:sz="4" w:space="0" w:color="auto"/>
              <w:left w:val="single" w:sz="4" w:space="0" w:color="auto"/>
              <w:bottom w:val="single" w:sz="4" w:space="0" w:color="auto"/>
              <w:right w:val="single" w:sz="4" w:space="0" w:color="auto"/>
            </w:tcBorders>
          </w:tcPr>
          <w:p w14:paraId="5E781F7C" w14:textId="77777777" w:rsidR="00A931FE" w:rsidRPr="007E3453" w:rsidRDefault="00A931FE" w:rsidP="00AC24D3">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2693" w:type="dxa"/>
            <w:tcBorders>
              <w:top w:val="single" w:sz="4" w:space="0" w:color="auto"/>
              <w:left w:val="single" w:sz="4" w:space="0" w:color="auto"/>
              <w:bottom w:val="single" w:sz="4" w:space="0" w:color="auto"/>
              <w:right w:val="single" w:sz="4" w:space="0" w:color="auto"/>
            </w:tcBorders>
          </w:tcPr>
          <w:p w14:paraId="415CCBA9" w14:textId="77777777" w:rsidR="00A931FE" w:rsidRPr="007E3453" w:rsidRDefault="00A931FE" w:rsidP="00AC24D3">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A931FE" w:rsidRPr="007E3453" w14:paraId="7B002F92" w14:textId="77777777" w:rsidTr="005F654D">
        <w:tc>
          <w:tcPr>
            <w:tcW w:w="921" w:type="dxa"/>
            <w:tcBorders>
              <w:top w:val="single" w:sz="4" w:space="0" w:color="auto"/>
              <w:left w:val="single" w:sz="4" w:space="0" w:color="auto"/>
              <w:bottom w:val="single" w:sz="4" w:space="0" w:color="auto"/>
              <w:right w:val="single" w:sz="4" w:space="0" w:color="auto"/>
            </w:tcBorders>
          </w:tcPr>
          <w:p w14:paraId="6CEC197D" w14:textId="77777777" w:rsidR="00A931FE" w:rsidRPr="007E3453" w:rsidRDefault="00A931FE" w:rsidP="00AC24D3">
            <w:pPr>
              <w:keepLines/>
              <w:spacing w:before="120" w:after="0" w:line="240" w:lineRule="auto"/>
              <w:outlineLvl w:val="3"/>
              <w:rPr>
                <w:rFonts w:ascii="Calibri" w:eastAsia="Times New Roman" w:hAnsi="Calibri" w:cs="Times New Roman"/>
                <w:sz w:val="20"/>
                <w:szCs w:val="20"/>
                <w:lang w:eastAsia="cs-CZ"/>
              </w:rPr>
            </w:pPr>
          </w:p>
        </w:tc>
        <w:tc>
          <w:tcPr>
            <w:tcW w:w="1484" w:type="dxa"/>
            <w:tcBorders>
              <w:top w:val="single" w:sz="4" w:space="0" w:color="auto"/>
              <w:left w:val="single" w:sz="4" w:space="0" w:color="auto"/>
              <w:bottom w:val="single" w:sz="4" w:space="0" w:color="auto"/>
              <w:right w:val="single" w:sz="4" w:space="0" w:color="auto"/>
            </w:tcBorders>
          </w:tcPr>
          <w:p w14:paraId="389AD2C9" w14:textId="77777777" w:rsidR="00A931FE" w:rsidRPr="007E3453" w:rsidRDefault="00A931FE" w:rsidP="00AC24D3">
            <w:pPr>
              <w:keepLines/>
              <w:spacing w:before="120" w:after="0" w:line="240" w:lineRule="auto"/>
              <w:outlineLvl w:val="3"/>
              <w:rPr>
                <w:rFonts w:ascii="Calibri" w:eastAsia="Times New Roman" w:hAnsi="Calibri" w:cs="Times New Roman"/>
                <w:sz w:val="20"/>
                <w:szCs w:val="20"/>
                <w:lang w:eastAsia="cs-CZ"/>
              </w:rPr>
            </w:pPr>
          </w:p>
        </w:tc>
        <w:tc>
          <w:tcPr>
            <w:tcW w:w="2977" w:type="dxa"/>
            <w:tcBorders>
              <w:top w:val="single" w:sz="4" w:space="0" w:color="auto"/>
              <w:left w:val="single" w:sz="4" w:space="0" w:color="auto"/>
              <w:bottom w:val="single" w:sz="4" w:space="0" w:color="auto"/>
              <w:right w:val="single" w:sz="4" w:space="0" w:color="auto"/>
            </w:tcBorders>
          </w:tcPr>
          <w:p w14:paraId="269544F5" w14:textId="77777777" w:rsidR="00A931FE" w:rsidRPr="007E3453" w:rsidRDefault="00A931FE" w:rsidP="00AC24D3">
            <w:pPr>
              <w:keepLines/>
              <w:spacing w:before="120" w:after="0" w:line="240" w:lineRule="auto"/>
              <w:outlineLvl w:val="3"/>
              <w:rPr>
                <w:rFonts w:ascii="Calibri" w:eastAsia="Times New Roman" w:hAnsi="Calibri" w:cs="Times New Roman"/>
                <w:sz w:val="20"/>
                <w:szCs w:val="20"/>
                <w:lang w:eastAsia="cs-CZ"/>
              </w:rPr>
            </w:pPr>
          </w:p>
        </w:tc>
        <w:tc>
          <w:tcPr>
            <w:tcW w:w="2410" w:type="dxa"/>
            <w:tcBorders>
              <w:top w:val="single" w:sz="4" w:space="0" w:color="auto"/>
              <w:left w:val="single" w:sz="4" w:space="0" w:color="auto"/>
              <w:bottom w:val="single" w:sz="4" w:space="0" w:color="auto"/>
              <w:right w:val="single" w:sz="4" w:space="0" w:color="auto"/>
            </w:tcBorders>
          </w:tcPr>
          <w:p w14:paraId="47833FF9" w14:textId="77777777" w:rsidR="00A931FE" w:rsidRPr="007E3453" w:rsidRDefault="00A931FE" w:rsidP="00AC24D3">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2693" w:type="dxa"/>
            <w:tcBorders>
              <w:top w:val="single" w:sz="4" w:space="0" w:color="auto"/>
              <w:left w:val="single" w:sz="4" w:space="0" w:color="auto"/>
              <w:bottom w:val="single" w:sz="4" w:space="0" w:color="auto"/>
              <w:right w:val="single" w:sz="4" w:space="0" w:color="auto"/>
            </w:tcBorders>
          </w:tcPr>
          <w:p w14:paraId="113A0C8D" w14:textId="77777777" w:rsidR="00A931FE" w:rsidRPr="007E3453" w:rsidRDefault="00A931FE" w:rsidP="00AC24D3">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A931FE" w:rsidRPr="007E3453" w14:paraId="61CDE157" w14:textId="77777777" w:rsidTr="005F654D">
        <w:tc>
          <w:tcPr>
            <w:tcW w:w="5382"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12DF6A3" w14:textId="77777777" w:rsidR="00A931FE" w:rsidRPr="007E3453" w:rsidRDefault="00A931FE" w:rsidP="00AC24D3">
            <w:pPr>
              <w:keepLines/>
              <w:spacing w:before="120" w:after="0" w:line="240" w:lineRule="auto"/>
              <w:outlineLvl w:val="3"/>
              <w:rPr>
                <w:rFonts w:ascii="Calibri" w:eastAsia="Times New Roman" w:hAnsi="Calibri" w:cs="Times New Roman"/>
                <w:b/>
                <w:sz w:val="20"/>
                <w:szCs w:val="20"/>
                <w:lang w:eastAsia="cs-CZ"/>
              </w:rPr>
            </w:pPr>
            <w:r w:rsidRPr="007E3453">
              <w:rPr>
                <w:rFonts w:ascii="Calibri" w:eastAsia="Times New Roman" w:hAnsi="Calibri" w:cs="Times New Roman"/>
                <w:b/>
                <w:sz w:val="20"/>
                <w:szCs w:val="20"/>
                <w:lang w:eastAsia="cs-CZ"/>
              </w:rPr>
              <w:t>Celkem</w:t>
            </w:r>
          </w:p>
        </w:tc>
        <w:tc>
          <w:tcPr>
            <w:tcW w:w="241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B5BBC21" w14:textId="77777777" w:rsidR="00A931FE" w:rsidRPr="007E3453" w:rsidRDefault="00A931FE" w:rsidP="00AC24D3">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94D33ED" w14:textId="77777777" w:rsidR="00A931FE" w:rsidRPr="007E3453" w:rsidRDefault="00A931FE" w:rsidP="00AC24D3">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A931FE" w:rsidRPr="007E3453" w14:paraId="1FC03C24" w14:textId="77777777" w:rsidTr="005F654D">
        <w:tc>
          <w:tcPr>
            <w:tcW w:w="921" w:type="dxa"/>
            <w:tcBorders>
              <w:top w:val="single" w:sz="4" w:space="0" w:color="auto"/>
              <w:left w:val="single" w:sz="4" w:space="0" w:color="auto"/>
              <w:bottom w:val="single" w:sz="4" w:space="0" w:color="auto"/>
              <w:right w:val="single" w:sz="4" w:space="0" w:color="auto"/>
            </w:tcBorders>
            <w:shd w:val="clear" w:color="auto" w:fill="E7E6E6" w:themeFill="background2"/>
          </w:tcPr>
          <w:p w14:paraId="324AA311" w14:textId="77777777" w:rsidR="00A931FE" w:rsidRPr="007E3453" w:rsidRDefault="00A931FE" w:rsidP="00AC24D3">
            <w:pPr>
              <w:keepLines/>
              <w:spacing w:before="120" w:after="0" w:line="240" w:lineRule="auto"/>
              <w:jc w:val="center"/>
              <w:outlineLvl w:val="3"/>
              <w:rPr>
                <w:rFonts w:ascii="Calibri" w:eastAsia="Times New Roman" w:hAnsi="Calibri" w:cs="Times New Roman"/>
                <w:sz w:val="20"/>
                <w:szCs w:val="20"/>
                <w:lang w:eastAsia="cs-CZ"/>
              </w:rPr>
            </w:pPr>
            <w:r w:rsidRPr="007E3453">
              <w:rPr>
                <w:rFonts w:ascii="Calibri" w:eastAsia="Times New Roman" w:hAnsi="Calibri" w:cs="Times New Roman"/>
                <w:b/>
                <w:sz w:val="20"/>
                <w:szCs w:val="20"/>
                <w:lang w:eastAsia="cs-CZ"/>
              </w:rPr>
              <w:t>Položka</w:t>
            </w:r>
          </w:p>
        </w:tc>
        <w:tc>
          <w:tcPr>
            <w:tcW w:w="1484" w:type="dxa"/>
            <w:tcBorders>
              <w:top w:val="single" w:sz="4" w:space="0" w:color="auto"/>
              <w:left w:val="single" w:sz="4" w:space="0" w:color="auto"/>
              <w:bottom w:val="single" w:sz="4" w:space="0" w:color="auto"/>
              <w:right w:val="single" w:sz="4" w:space="0" w:color="auto"/>
            </w:tcBorders>
            <w:shd w:val="clear" w:color="auto" w:fill="E7E6E6" w:themeFill="background2"/>
          </w:tcPr>
          <w:p w14:paraId="745EA28E" w14:textId="77777777" w:rsidR="00A931FE" w:rsidRPr="007E3453" w:rsidRDefault="00A931FE" w:rsidP="00AC24D3">
            <w:pPr>
              <w:keepLines/>
              <w:spacing w:before="120" w:after="0" w:line="240" w:lineRule="auto"/>
              <w:jc w:val="center"/>
              <w:outlineLvl w:val="3"/>
              <w:rPr>
                <w:rFonts w:ascii="Calibri" w:eastAsia="Times New Roman" w:hAnsi="Calibri" w:cs="Times New Roman"/>
                <w:sz w:val="20"/>
                <w:szCs w:val="20"/>
                <w:lang w:eastAsia="cs-CZ"/>
              </w:rPr>
            </w:pPr>
            <w:r w:rsidRPr="007E3453">
              <w:rPr>
                <w:rFonts w:ascii="Calibri" w:eastAsia="Times New Roman" w:hAnsi="Calibri" w:cs="Times New Roman"/>
                <w:b/>
                <w:sz w:val="20"/>
                <w:szCs w:val="20"/>
                <w:lang w:eastAsia="cs-CZ"/>
              </w:rPr>
              <w:t xml:space="preserve">Číslo dokladu </w:t>
            </w:r>
            <w:r w:rsidRPr="007E3453">
              <w:rPr>
                <w:rFonts w:ascii="Calibri" w:eastAsia="Times New Roman" w:hAnsi="Calibri" w:cs="Times New Roman"/>
                <w:b/>
                <w:sz w:val="20"/>
                <w:szCs w:val="20"/>
                <w:vertAlign w:val="superscript"/>
                <w:lang w:eastAsia="cs-CZ"/>
              </w:rPr>
              <w:t>*)</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Pr>
          <w:p w14:paraId="6D8F2A8D" w14:textId="77777777" w:rsidR="00A931FE" w:rsidRPr="007E3453" w:rsidRDefault="00A931FE" w:rsidP="00AC24D3">
            <w:pPr>
              <w:keepLines/>
              <w:spacing w:before="120" w:after="0" w:line="240" w:lineRule="auto"/>
              <w:jc w:val="center"/>
              <w:outlineLvl w:val="3"/>
              <w:rPr>
                <w:rFonts w:ascii="Calibri" w:eastAsia="Times New Roman" w:hAnsi="Calibri" w:cs="Times New Roman"/>
                <w:sz w:val="20"/>
                <w:szCs w:val="20"/>
                <w:lang w:eastAsia="cs-CZ"/>
              </w:rPr>
            </w:pPr>
            <w:r w:rsidRPr="007E3453">
              <w:rPr>
                <w:rFonts w:ascii="Calibri" w:eastAsia="Times New Roman" w:hAnsi="Calibri" w:cs="Times New Roman"/>
                <w:b/>
                <w:sz w:val="20"/>
                <w:szCs w:val="20"/>
                <w:lang w:eastAsia="cs-CZ"/>
              </w:rPr>
              <w:t>Účel použití</w:t>
            </w:r>
          </w:p>
        </w:tc>
        <w:tc>
          <w:tcPr>
            <w:tcW w:w="2410" w:type="dxa"/>
            <w:tcBorders>
              <w:top w:val="single" w:sz="4" w:space="0" w:color="auto"/>
              <w:left w:val="single" w:sz="4" w:space="0" w:color="auto"/>
              <w:bottom w:val="single" w:sz="4" w:space="0" w:color="auto"/>
              <w:right w:val="single" w:sz="4" w:space="0" w:color="auto"/>
            </w:tcBorders>
            <w:shd w:val="clear" w:color="auto" w:fill="E7E6E6" w:themeFill="background2"/>
          </w:tcPr>
          <w:p w14:paraId="286064ED" w14:textId="77777777" w:rsidR="00A931FE" w:rsidRPr="007E3453" w:rsidRDefault="00A931FE" w:rsidP="00AC24D3">
            <w:pPr>
              <w:keepLines/>
              <w:tabs>
                <w:tab w:val="decimal" w:pos="922"/>
              </w:tabs>
              <w:spacing w:before="120" w:after="0" w:line="240" w:lineRule="auto"/>
              <w:ind w:right="355"/>
              <w:jc w:val="center"/>
              <w:outlineLvl w:val="3"/>
              <w:rPr>
                <w:rFonts w:ascii="Calibri" w:eastAsia="Times New Roman" w:hAnsi="Calibri" w:cs="Times New Roman"/>
                <w:sz w:val="20"/>
                <w:szCs w:val="20"/>
                <w:lang w:eastAsia="cs-CZ"/>
              </w:rPr>
            </w:pPr>
            <w:r w:rsidRPr="007E3453">
              <w:rPr>
                <w:rFonts w:ascii="Calibri" w:eastAsia="Times New Roman" w:hAnsi="Calibri" w:cs="Times New Roman"/>
                <w:b/>
                <w:sz w:val="20"/>
                <w:szCs w:val="20"/>
                <w:lang w:eastAsia="cs-CZ"/>
              </w:rPr>
              <w:t>Celkem nemateriální náklady</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tcPr>
          <w:p w14:paraId="150C9BC3" w14:textId="77777777" w:rsidR="00A931FE" w:rsidRPr="007E3453" w:rsidRDefault="00A931FE" w:rsidP="00AC24D3">
            <w:pPr>
              <w:keepLines/>
              <w:tabs>
                <w:tab w:val="decimal" w:pos="922"/>
              </w:tabs>
              <w:spacing w:before="120" w:after="0" w:line="240" w:lineRule="auto"/>
              <w:jc w:val="center"/>
              <w:outlineLvl w:val="3"/>
              <w:rPr>
                <w:rFonts w:ascii="Calibri" w:eastAsia="Times New Roman" w:hAnsi="Calibri" w:cs="Times New Roman"/>
                <w:sz w:val="20"/>
                <w:szCs w:val="20"/>
                <w:lang w:eastAsia="cs-CZ"/>
              </w:rPr>
            </w:pPr>
            <w:r w:rsidRPr="007E3453">
              <w:rPr>
                <w:rFonts w:ascii="Calibri" w:eastAsia="Times New Roman" w:hAnsi="Calibri" w:cs="Times New Roman"/>
                <w:b/>
                <w:sz w:val="20"/>
                <w:szCs w:val="20"/>
                <w:lang w:eastAsia="cs-CZ"/>
              </w:rPr>
              <w:t>z toho z dotace</w:t>
            </w:r>
          </w:p>
        </w:tc>
      </w:tr>
      <w:tr w:rsidR="00A931FE" w:rsidRPr="007E3453" w14:paraId="1CC9A499" w14:textId="77777777" w:rsidTr="005F654D">
        <w:tc>
          <w:tcPr>
            <w:tcW w:w="921" w:type="dxa"/>
            <w:tcBorders>
              <w:top w:val="single" w:sz="4" w:space="0" w:color="auto"/>
              <w:left w:val="single" w:sz="4" w:space="0" w:color="auto"/>
              <w:bottom w:val="single" w:sz="4" w:space="0" w:color="auto"/>
              <w:right w:val="single" w:sz="4" w:space="0" w:color="auto"/>
            </w:tcBorders>
          </w:tcPr>
          <w:p w14:paraId="2CD002AD" w14:textId="77777777" w:rsidR="00A931FE" w:rsidRPr="007E3453" w:rsidRDefault="00A931FE" w:rsidP="00AC24D3">
            <w:pPr>
              <w:keepLines/>
              <w:spacing w:before="120" w:after="0" w:line="240" w:lineRule="auto"/>
              <w:outlineLvl w:val="3"/>
              <w:rPr>
                <w:rFonts w:ascii="Calibri" w:eastAsia="Times New Roman" w:hAnsi="Calibri" w:cs="Times New Roman"/>
                <w:sz w:val="20"/>
                <w:szCs w:val="20"/>
                <w:lang w:eastAsia="cs-CZ"/>
              </w:rPr>
            </w:pPr>
          </w:p>
        </w:tc>
        <w:tc>
          <w:tcPr>
            <w:tcW w:w="1484" w:type="dxa"/>
            <w:tcBorders>
              <w:top w:val="single" w:sz="4" w:space="0" w:color="auto"/>
              <w:left w:val="single" w:sz="4" w:space="0" w:color="auto"/>
              <w:bottom w:val="single" w:sz="4" w:space="0" w:color="auto"/>
              <w:right w:val="single" w:sz="4" w:space="0" w:color="auto"/>
            </w:tcBorders>
          </w:tcPr>
          <w:p w14:paraId="43037945" w14:textId="77777777" w:rsidR="00A931FE" w:rsidRPr="007E3453" w:rsidRDefault="00A931FE" w:rsidP="00AC24D3">
            <w:pPr>
              <w:keepLines/>
              <w:spacing w:before="120" w:after="0" w:line="240" w:lineRule="auto"/>
              <w:outlineLvl w:val="3"/>
              <w:rPr>
                <w:rFonts w:ascii="Calibri" w:eastAsia="Times New Roman" w:hAnsi="Calibri" w:cs="Times New Roman"/>
                <w:sz w:val="20"/>
                <w:szCs w:val="20"/>
                <w:lang w:eastAsia="cs-CZ"/>
              </w:rPr>
            </w:pPr>
          </w:p>
        </w:tc>
        <w:tc>
          <w:tcPr>
            <w:tcW w:w="2977" w:type="dxa"/>
            <w:tcBorders>
              <w:top w:val="single" w:sz="4" w:space="0" w:color="auto"/>
              <w:left w:val="single" w:sz="4" w:space="0" w:color="auto"/>
              <w:bottom w:val="single" w:sz="4" w:space="0" w:color="auto"/>
              <w:right w:val="single" w:sz="4" w:space="0" w:color="auto"/>
            </w:tcBorders>
          </w:tcPr>
          <w:p w14:paraId="77501E69" w14:textId="77777777" w:rsidR="00A931FE" w:rsidRPr="007E3453" w:rsidRDefault="00A931FE" w:rsidP="00AC24D3">
            <w:pPr>
              <w:keepLines/>
              <w:spacing w:before="120" w:after="0" w:line="240" w:lineRule="auto"/>
              <w:outlineLvl w:val="3"/>
              <w:rPr>
                <w:rFonts w:ascii="Calibri" w:eastAsia="Times New Roman" w:hAnsi="Calibri" w:cs="Times New Roman"/>
                <w:sz w:val="20"/>
                <w:szCs w:val="20"/>
                <w:lang w:eastAsia="cs-CZ"/>
              </w:rPr>
            </w:pPr>
          </w:p>
        </w:tc>
        <w:tc>
          <w:tcPr>
            <w:tcW w:w="2410" w:type="dxa"/>
            <w:tcBorders>
              <w:top w:val="single" w:sz="4" w:space="0" w:color="auto"/>
              <w:left w:val="single" w:sz="4" w:space="0" w:color="auto"/>
              <w:bottom w:val="single" w:sz="4" w:space="0" w:color="auto"/>
              <w:right w:val="single" w:sz="4" w:space="0" w:color="auto"/>
            </w:tcBorders>
          </w:tcPr>
          <w:p w14:paraId="57AB93E2" w14:textId="77777777" w:rsidR="00A931FE" w:rsidRPr="007E3453" w:rsidRDefault="00A931FE" w:rsidP="00AC24D3">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2693" w:type="dxa"/>
            <w:tcBorders>
              <w:top w:val="single" w:sz="4" w:space="0" w:color="auto"/>
              <w:left w:val="single" w:sz="4" w:space="0" w:color="auto"/>
              <w:bottom w:val="single" w:sz="4" w:space="0" w:color="auto"/>
              <w:right w:val="single" w:sz="4" w:space="0" w:color="auto"/>
            </w:tcBorders>
          </w:tcPr>
          <w:p w14:paraId="6C553B1C" w14:textId="77777777" w:rsidR="00A931FE" w:rsidRPr="007E3453" w:rsidRDefault="00A931FE" w:rsidP="00AC24D3">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A931FE" w:rsidRPr="007E3453" w14:paraId="6963377A" w14:textId="77777777" w:rsidTr="005F654D">
        <w:tc>
          <w:tcPr>
            <w:tcW w:w="921" w:type="dxa"/>
            <w:tcBorders>
              <w:top w:val="single" w:sz="4" w:space="0" w:color="auto"/>
              <w:left w:val="single" w:sz="4" w:space="0" w:color="auto"/>
              <w:bottom w:val="single" w:sz="4" w:space="0" w:color="auto"/>
              <w:right w:val="single" w:sz="4" w:space="0" w:color="auto"/>
            </w:tcBorders>
          </w:tcPr>
          <w:p w14:paraId="7EBC4C22" w14:textId="77777777" w:rsidR="00A931FE" w:rsidRPr="007E3453" w:rsidRDefault="00A931FE" w:rsidP="00AC24D3">
            <w:pPr>
              <w:keepLines/>
              <w:spacing w:before="120" w:after="0" w:line="240" w:lineRule="auto"/>
              <w:outlineLvl w:val="3"/>
              <w:rPr>
                <w:rFonts w:ascii="Calibri" w:eastAsia="Times New Roman" w:hAnsi="Calibri" w:cs="Times New Roman"/>
                <w:sz w:val="20"/>
                <w:szCs w:val="20"/>
                <w:lang w:eastAsia="cs-CZ"/>
              </w:rPr>
            </w:pPr>
          </w:p>
        </w:tc>
        <w:tc>
          <w:tcPr>
            <w:tcW w:w="1484" w:type="dxa"/>
            <w:tcBorders>
              <w:top w:val="single" w:sz="4" w:space="0" w:color="auto"/>
              <w:left w:val="single" w:sz="4" w:space="0" w:color="auto"/>
              <w:bottom w:val="single" w:sz="4" w:space="0" w:color="auto"/>
              <w:right w:val="single" w:sz="4" w:space="0" w:color="auto"/>
            </w:tcBorders>
          </w:tcPr>
          <w:p w14:paraId="18C1AA4B" w14:textId="77777777" w:rsidR="00A931FE" w:rsidRPr="007E3453" w:rsidRDefault="00A931FE" w:rsidP="00AC24D3">
            <w:pPr>
              <w:keepLines/>
              <w:spacing w:before="120" w:after="0" w:line="240" w:lineRule="auto"/>
              <w:outlineLvl w:val="3"/>
              <w:rPr>
                <w:rFonts w:ascii="Calibri" w:eastAsia="Times New Roman" w:hAnsi="Calibri" w:cs="Times New Roman"/>
                <w:sz w:val="20"/>
                <w:szCs w:val="20"/>
                <w:lang w:eastAsia="cs-CZ"/>
              </w:rPr>
            </w:pPr>
          </w:p>
        </w:tc>
        <w:tc>
          <w:tcPr>
            <w:tcW w:w="2977" w:type="dxa"/>
            <w:tcBorders>
              <w:top w:val="single" w:sz="4" w:space="0" w:color="auto"/>
              <w:left w:val="single" w:sz="4" w:space="0" w:color="auto"/>
              <w:bottom w:val="single" w:sz="4" w:space="0" w:color="auto"/>
              <w:right w:val="single" w:sz="4" w:space="0" w:color="auto"/>
            </w:tcBorders>
          </w:tcPr>
          <w:p w14:paraId="58AEAF20" w14:textId="77777777" w:rsidR="00A931FE" w:rsidRPr="007E3453" w:rsidRDefault="00A931FE" w:rsidP="00AC24D3">
            <w:pPr>
              <w:keepLines/>
              <w:spacing w:before="120" w:after="0" w:line="240" w:lineRule="auto"/>
              <w:outlineLvl w:val="3"/>
              <w:rPr>
                <w:rFonts w:ascii="Calibri" w:eastAsia="Times New Roman" w:hAnsi="Calibri" w:cs="Times New Roman"/>
                <w:sz w:val="20"/>
                <w:szCs w:val="20"/>
                <w:lang w:eastAsia="cs-CZ"/>
              </w:rPr>
            </w:pPr>
          </w:p>
        </w:tc>
        <w:tc>
          <w:tcPr>
            <w:tcW w:w="2410" w:type="dxa"/>
            <w:tcBorders>
              <w:top w:val="single" w:sz="4" w:space="0" w:color="auto"/>
              <w:left w:val="single" w:sz="4" w:space="0" w:color="auto"/>
              <w:bottom w:val="single" w:sz="4" w:space="0" w:color="auto"/>
              <w:right w:val="single" w:sz="4" w:space="0" w:color="auto"/>
            </w:tcBorders>
          </w:tcPr>
          <w:p w14:paraId="40813B16" w14:textId="77777777" w:rsidR="00A931FE" w:rsidRPr="007E3453" w:rsidRDefault="00A931FE" w:rsidP="00AC24D3">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2693" w:type="dxa"/>
            <w:tcBorders>
              <w:top w:val="single" w:sz="4" w:space="0" w:color="auto"/>
              <w:left w:val="single" w:sz="4" w:space="0" w:color="auto"/>
              <w:bottom w:val="single" w:sz="4" w:space="0" w:color="auto"/>
              <w:right w:val="single" w:sz="4" w:space="0" w:color="auto"/>
            </w:tcBorders>
          </w:tcPr>
          <w:p w14:paraId="38C49A60" w14:textId="77777777" w:rsidR="00A931FE" w:rsidRPr="007E3453" w:rsidRDefault="00A931FE" w:rsidP="00AC24D3">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A931FE" w:rsidRPr="007E3453" w14:paraId="66061A43" w14:textId="77777777" w:rsidTr="005F654D">
        <w:tc>
          <w:tcPr>
            <w:tcW w:w="921" w:type="dxa"/>
            <w:tcBorders>
              <w:top w:val="single" w:sz="4" w:space="0" w:color="auto"/>
              <w:left w:val="single" w:sz="4" w:space="0" w:color="auto"/>
              <w:bottom w:val="single" w:sz="4" w:space="0" w:color="auto"/>
              <w:right w:val="single" w:sz="4" w:space="0" w:color="auto"/>
            </w:tcBorders>
          </w:tcPr>
          <w:p w14:paraId="1E544506" w14:textId="77777777" w:rsidR="00A931FE" w:rsidRPr="007E3453" w:rsidRDefault="00A931FE" w:rsidP="00AC24D3">
            <w:pPr>
              <w:keepLines/>
              <w:spacing w:before="120" w:after="0" w:line="240" w:lineRule="auto"/>
              <w:outlineLvl w:val="3"/>
              <w:rPr>
                <w:rFonts w:ascii="Calibri" w:eastAsia="Times New Roman" w:hAnsi="Calibri" w:cs="Times New Roman"/>
                <w:sz w:val="20"/>
                <w:szCs w:val="20"/>
                <w:lang w:eastAsia="cs-CZ"/>
              </w:rPr>
            </w:pPr>
          </w:p>
        </w:tc>
        <w:tc>
          <w:tcPr>
            <w:tcW w:w="1484" w:type="dxa"/>
            <w:tcBorders>
              <w:top w:val="single" w:sz="4" w:space="0" w:color="auto"/>
              <w:left w:val="single" w:sz="4" w:space="0" w:color="auto"/>
              <w:bottom w:val="single" w:sz="4" w:space="0" w:color="auto"/>
              <w:right w:val="single" w:sz="4" w:space="0" w:color="auto"/>
            </w:tcBorders>
          </w:tcPr>
          <w:p w14:paraId="21E8BAC4" w14:textId="77777777" w:rsidR="00A931FE" w:rsidRPr="007E3453" w:rsidRDefault="00A931FE" w:rsidP="00AC24D3">
            <w:pPr>
              <w:keepLines/>
              <w:spacing w:before="120" w:after="0" w:line="240" w:lineRule="auto"/>
              <w:outlineLvl w:val="3"/>
              <w:rPr>
                <w:rFonts w:ascii="Calibri" w:eastAsia="Times New Roman" w:hAnsi="Calibri" w:cs="Times New Roman"/>
                <w:sz w:val="20"/>
                <w:szCs w:val="20"/>
                <w:lang w:eastAsia="cs-CZ"/>
              </w:rPr>
            </w:pPr>
          </w:p>
        </w:tc>
        <w:tc>
          <w:tcPr>
            <w:tcW w:w="2977" w:type="dxa"/>
            <w:tcBorders>
              <w:top w:val="single" w:sz="4" w:space="0" w:color="auto"/>
              <w:left w:val="single" w:sz="4" w:space="0" w:color="auto"/>
              <w:bottom w:val="single" w:sz="4" w:space="0" w:color="auto"/>
              <w:right w:val="single" w:sz="4" w:space="0" w:color="auto"/>
            </w:tcBorders>
          </w:tcPr>
          <w:p w14:paraId="7851C4E5" w14:textId="77777777" w:rsidR="00A931FE" w:rsidRPr="007E3453" w:rsidRDefault="00A931FE" w:rsidP="00AC24D3">
            <w:pPr>
              <w:keepLines/>
              <w:spacing w:before="120" w:after="0" w:line="240" w:lineRule="auto"/>
              <w:outlineLvl w:val="3"/>
              <w:rPr>
                <w:rFonts w:ascii="Calibri" w:eastAsia="Times New Roman" w:hAnsi="Calibri" w:cs="Times New Roman"/>
                <w:sz w:val="20"/>
                <w:szCs w:val="20"/>
                <w:lang w:eastAsia="cs-CZ"/>
              </w:rPr>
            </w:pPr>
          </w:p>
        </w:tc>
        <w:tc>
          <w:tcPr>
            <w:tcW w:w="2410" w:type="dxa"/>
            <w:tcBorders>
              <w:top w:val="single" w:sz="4" w:space="0" w:color="auto"/>
              <w:left w:val="single" w:sz="4" w:space="0" w:color="auto"/>
              <w:bottom w:val="single" w:sz="4" w:space="0" w:color="auto"/>
              <w:right w:val="single" w:sz="4" w:space="0" w:color="auto"/>
            </w:tcBorders>
          </w:tcPr>
          <w:p w14:paraId="73FB8145" w14:textId="77777777" w:rsidR="00A931FE" w:rsidRPr="007E3453" w:rsidRDefault="00A931FE" w:rsidP="00AC24D3">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2693" w:type="dxa"/>
            <w:tcBorders>
              <w:top w:val="single" w:sz="4" w:space="0" w:color="auto"/>
              <w:left w:val="single" w:sz="4" w:space="0" w:color="auto"/>
              <w:bottom w:val="single" w:sz="4" w:space="0" w:color="auto"/>
              <w:right w:val="single" w:sz="4" w:space="0" w:color="auto"/>
            </w:tcBorders>
          </w:tcPr>
          <w:p w14:paraId="129B2C7B" w14:textId="77777777" w:rsidR="00A931FE" w:rsidRPr="007E3453" w:rsidRDefault="00A931FE" w:rsidP="00AC24D3">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A931FE" w:rsidRPr="007E3453" w14:paraId="72034237" w14:textId="77777777" w:rsidTr="005F654D">
        <w:tc>
          <w:tcPr>
            <w:tcW w:w="921" w:type="dxa"/>
            <w:tcBorders>
              <w:top w:val="single" w:sz="4" w:space="0" w:color="auto"/>
              <w:left w:val="single" w:sz="4" w:space="0" w:color="auto"/>
              <w:bottom w:val="single" w:sz="4" w:space="0" w:color="auto"/>
              <w:right w:val="single" w:sz="4" w:space="0" w:color="auto"/>
            </w:tcBorders>
          </w:tcPr>
          <w:p w14:paraId="132A634B" w14:textId="77777777" w:rsidR="00A931FE" w:rsidRPr="007E3453" w:rsidRDefault="00A931FE" w:rsidP="00AC24D3">
            <w:pPr>
              <w:keepLines/>
              <w:spacing w:before="120" w:after="0" w:line="240" w:lineRule="auto"/>
              <w:outlineLvl w:val="3"/>
              <w:rPr>
                <w:rFonts w:ascii="Calibri" w:eastAsia="Times New Roman" w:hAnsi="Calibri" w:cs="Times New Roman"/>
                <w:sz w:val="20"/>
                <w:szCs w:val="20"/>
                <w:lang w:eastAsia="cs-CZ"/>
              </w:rPr>
            </w:pPr>
          </w:p>
        </w:tc>
        <w:tc>
          <w:tcPr>
            <w:tcW w:w="1484" w:type="dxa"/>
            <w:tcBorders>
              <w:top w:val="single" w:sz="4" w:space="0" w:color="auto"/>
              <w:left w:val="single" w:sz="4" w:space="0" w:color="auto"/>
              <w:bottom w:val="single" w:sz="4" w:space="0" w:color="auto"/>
              <w:right w:val="single" w:sz="4" w:space="0" w:color="auto"/>
            </w:tcBorders>
          </w:tcPr>
          <w:p w14:paraId="5C2FFDC0" w14:textId="77777777" w:rsidR="00A931FE" w:rsidRPr="007E3453" w:rsidRDefault="00A931FE" w:rsidP="00AC24D3">
            <w:pPr>
              <w:keepLines/>
              <w:spacing w:before="120" w:after="0" w:line="240" w:lineRule="auto"/>
              <w:outlineLvl w:val="3"/>
              <w:rPr>
                <w:rFonts w:ascii="Calibri" w:eastAsia="Times New Roman" w:hAnsi="Calibri" w:cs="Times New Roman"/>
                <w:sz w:val="20"/>
                <w:szCs w:val="20"/>
                <w:lang w:eastAsia="cs-CZ"/>
              </w:rPr>
            </w:pPr>
          </w:p>
        </w:tc>
        <w:tc>
          <w:tcPr>
            <w:tcW w:w="2977" w:type="dxa"/>
            <w:tcBorders>
              <w:top w:val="single" w:sz="4" w:space="0" w:color="auto"/>
              <w:left w:val="single" w:sz="4" w:space="0" w:color="auto"/>
              <w:bottom w:val="single" w:sz="4" w:space="0" w:color="auto"/>
              <w:right w:val="single" w:sz="4" w:space="0" w:color="auto"/>
            </w:tcBorders>
          </w:tcPr>
          <w:p w14:paraId="38268FDC" w14:textId="77777777" w:rsidR="00A931FE" w:rsidRPr="007E3453" w:rsidRDefault="00A931FE" w:rsidP="00AC24D3">
            <w:pPr>
              <w:keepLines/>
              <w:spacing w:before="120" w:after="0" w:line="240" w:lineRule="auto"/>
              <w:outlineLvl w:val="3"/>
              <w:rPr>
                <w:rFonts w:ascii="Calibri" w:eastAsia="Times New Roman" w:hAnsi="Calibri" w:cs="Times New Roman"/>
                <w:sz w:val="20"/>
                <w:szCs w:val="20"/>
                <w:lang w:eastAsia="cs-CZ"/>
              </w:rPr>
            </w:pPr>
          </w:p>
        </w:tc>
        <w:tc>
          <w:tcPr>
            <w:tcW w:w="2410" w:type="dxa"/>
            <w:tcBorders>
              <w:top w:val="single" w:sz="4" w:space="0" w:color="auto"/>
              <w:left w:val="single" w:sz="4" w:space="0" w:color="auto"/>
              <w:bottom w:val="single" w:sz="4" w:space="0" w:color="auto"/>
              <w:right w:val="single" w:sz="4" w:space="0" w:color="auto"/>
            </w:tcBorders>
          </w:tcPr>
          <w:p w14:paraId="3A69ADFC" w14:textId="77777777" w:rsidR="00A931FE" w:rsidRPr="007E3453" w:rsidRDefault="00A931FE" w:rsidP="00AC24D3">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2693" w:type="dxa"/>
            <w:tcBorders>
              <w:top w:val="single" w:sz="4" w:space="0" w:color="auto"/>
              <w:left w:val="single" w:sz="4" w:space="0" w:color="auto"/>
              <w:bottom w:val="single" w:sz="4" w:space="0" w:color="auto"/>
              <w:right w:val="single" w:sz="4" w:space="0" w:color="auto"/>
            </w:tcBorders>
          </w:tcPr>
          <w:p w14:paraId="034465D5" w14:textId="77777777" w:rsidR="00A931FE" w:rsidRPr="007E3453" w:rsidRDefault="00A931FE" w:rsidP="00AC24D3">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A931FE" w:rsidRPr="007E3453" w14:paraId="370242AE" w14:textId="77777777" w:rsidTr="005F654D">
        <w:tc>
          <w:tcPr>
            <w:tcW w:w="921" w:type="dxa"/>
            <w:tcBorders>
              <w:top w:val="single" w:sz="4" w:space="0" w:color="auto"/>
              <w:left w:val="single" w:sz="4" w:space="0" w:color="auto"/>
              <w:bottom w:val="single" w:sz="4" w:space="0" w:color="auto"/>
              <w:right w:val="single" w:sz="4" w:space="0" w:color="auto"/>
            </w:tcBorders>
          </w:tcPr>
          <w:p w14:paraId="02102DC6" w14:textId="77777777" w:rsidR="00A931FE" w:rsidRPr="007E3453" w:rsidRDefault="00A931FE" w:rsidP="00AC24D3">
            <w:pPr>
              <w:keepLines/>
              <w:spacing w:before="120" w:after="0" w:line="240" w:lineRule="auto"/>
              <w:outlineLvl w:val="3"/>
              <w:rPr>
                <w:rFonts w:ascii="Calibri" w:eastAsia="Times New Roman" w:hAnsi="Calibri" w:cs="Times New Roman"/>
                <w:sz w:val="20"/>
                <w:szCs w:val="20"/>
                <w:lang w:eastAsia="cs-CZ"/>
              </w:rPr>
            </w:pPr>
          </w:p>
        </w:tc>
        <w:tc>
          <w:tcPr>
            <w:tcW w:w="1484" w:type="dxa"/>
            <w:tcBorders>
              <w:top w:val="single" w:sz="4" w:space="0" w:color="auto"/>
              <w:left w:val="single" w:sz="4" w:space="0" w:color="auto"/>
              <w:bottom w:val="single" w:sz="4" w:space="0" w:color="auto"/>
              <w:right w:val="single" w:sz="4" w:space="0" w:color="auto"/>
            </w:tcBorders>
          </w:tcPr>
          <w:p w14:paraId="41B8BDCD" w14:textId="77777777" w:rsidR="00A931FE" w:rsidRPr="007E3453" w:rsidRDefault="00A931FE" w:rsidP="00AC24D3">
            <w:pPr>
              <w:keepLines/>
              <w:spacing w:before="120" w:after="0" w:line="240" w:lineRule="auto"/>
              <w:outlineLvl w:val="3"/>
              <w:rPr>
                <w:rFonts w:ascii="Calibri" w:eastAsia="Times New Roman" w:hAnsi="Calibri" w:cs="Times New Roman"/>
                <w:sz w:val="20"/>
                <w:szCs w:val="20"/>
                <w:lang w:eastAsia="cs-CZ"/>
              </w:rPr>
            </w:pPr>
          </w:p>
        </w:tc>
        <w:tc>
          <w:tcPr>
            <w:tcW w:w="2977" w:type="dxa"/>
            <w:tcBorders>
              <w:top w:val="single" w:sz="4" w:space="0" w:color="auto"/>
              <w:left w:val="single" w:sz="4" w:space="0" w:color="auto"/>
              <w:bottom w:val="single" w:sz="4" w:space="0" w:color="auto"/>
              <w:right w:val="single" w:sz="4" w:space="0" w:color="auto"/>
            </w:tcBorders>
          </w:tcPr>
          <w:p w14:paraId="67563624" w14:textId="77777777" w:rsidR="00A931FE" w:rsidRPr="007E3453" w:rsidRDefault="00A931FE" w:rsidP="00AC24D3">
            <w:pPr>
              <w:keepLines/>
              <w:spacing w:before="120" w:after="0" w:line="240" w:lineRule="auto"/>
              <w:outlineLvl w:val="3"/>
              <w:rPr>
                <w:rFonts w:ascii="Calibri" w:eastAsia="Times New Roman" w:hAnsi="Calibri" w:cs="Times New Roman"/>
                <w:sz w:val="20"/>
                <w:szCs w:val="20"/>
                <w:lang w:eastAsia="cs-CZ"/>
              </w:rPr>
            </w:pPr>
          </w:p>
        </w:tc>
        <w:tc>
          <w:tcPr>
            <w:tcW w:w="2410" w:type="dxa"/>
            <w:tcBorders>
              <w:top w:val="single" w:sz="4" w:space="0" w:color="auto"/>
              <w:left w:val="single" w:sz="4" w:space="0" w:color="auto"/>
              <w:bottom w:val="single" w:sz="4" w:space="0" w:color="auto"/>
              <w:right w:val="single" w:sz="4" w:space="0" w:color="auto"/>
            </w:tcBorders>
          </w:tcPr>
          <w:p w14:paraId="7167FDA8" w14:textId="77777777" w:rsidR="00A931FE" w:rsidRPr="007E3453" w:rsidRDefault="00A931FE" w:rsidP="00AC24D3">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2693" w:type="dxa"/>
            <w:tcBorders>
              <w:top w:val="single" w:sz="4" w:space="0" w:color="auto"/>
              <w:left w:val="single" w:sz="4" w:space="0" w:color="auto"/>
              <w:bottom w:val="single" w:sz="4" w:space="0" w:color="auto"/>
              <w:right w:val="single" w:sz="4" w:space="0" w:color="auto"/>
            </w:tcBorders>
          </w:tcPr>
          <w:p w14:paraId="3D7B1C87" w14:textId="77777777" w:rsidR="00A931FE" w:rsidRPr="007E3453" w:rsidRDefault="00A931FE" w:rsidP="00AC24D3">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A931FE" w:rsidRPr="007E3453" w14:paraId="3A6B523A" w14:textId="77777777" w:rsidTr="005F654D">
        <w:tc>
          <w:tcPr>
            <w:tcW w:w="921" w:type="dxa"/>
            <w:tcBorders>
              <w:top w:val="single" w:sz="4" w:space="0" w:color="auto"/>
              <w:left w:val="single" w:sz="4" w:space="0" w:color="auto"/>
              <w:bottom w:val="single" w:sz="4" w:space="0" w:color="auto"/>
              <w:right w:val="single" w:sz="4" w:space="0" w:color="auto"/>
            </w:tcBorders>
          </w:tcPr>
          <w:p w14:paraId="6CC4ECAB" w14:textId="77777777" w:rsidR="00A931FE" w:rsidRPr="007E3453" w:rsidRDefault="00A931FE" w:rsidP="00AC24D3">
            <w:pPr>
              <w:keepLines/>
              <w:spacing w:before="120" w:after="0" w:line="240" w:lineRule="auto"/>
              <w:outlineLvl w:val="3"/>
              <w:rPr>
                <w:rFonts w:ascii="Calibri" w:eastAsia="Times New Roman" w:hAnsi="Calibri" w:cs="Times New Roman"/>
                <w:sz w:val="20"/>
                <w:szCs w:val="20"/>
                <w:lang w:eastAsia="cs-CZ"/>
              </w:rPr>
            </w:pPr>
          </w:p>
        </w:tc>
        <w:tc>
          <w:tcPr>
            <w:tcW w:w="1484" w:type="dxa"/>
            <w:tcBorders>
              <w:top w:val="single" w:sz="4" w:space="0" w:color="auto"/>
              <w:left w:val="single" w:sz="4" w:space="0" w:color="auto"/>
              <w:bottom w:val="single" w:sz="4" w:space="0" w:color="auto"/>
              <w:right w:val="single" w:sz="4" w:space="0" w:color="auto"/>
            </w:tcBorders>
          </w:tcPr>
          <w:p w14:paraId="59B845B2" w14:textId="77777777" w:rsidR="00A931FE" w:rsidRPr="007E3453" w:rsidRDefault="00A931FE" w:rsidP="00AC24D3">
            <w:pPr>
              <w:keepLines/>
              <w:spacing w:before="120" w:after="0" w:line="240" w:lineRule="auto"/>
              <w:outlineLvl w:val="3"/>
              <w:rPr>
                <w:rFonts w:ascii="Calibri" w:eastAsia="Times New Roman" w:hAnsi="Calibri" w:cs="Times New Roman"/>
                <w:sz w:val="20"/>
                <w:szCs w:val="20"/>
                <w:lang w:eastAsia="cs-CZ"/>
              </w:rPr>
            </w:pPr>
          </w:p>
        </w:tc>
        <w:tc>
          <w:tcPr>
            <w:tcW w:w="2977" w:type="dxa"/>
            <w:tcBorders>
              <w:top w:val="single" w:sz="4" w:space="0" w:color="auto"/>
              <w:left w:val="single" w:sz="4" w:space="0" w:color="auto"/>
              <w:bottom w:val="single" w:sz="4" w:space="0" w:color="auto"/>
              <w:right w:val="single" w:sz="4" w:space="0" w:color="auto"/>
            </w:tcBorders>
          </w:tcPr>
          <w:p w14:paraId="0D5694F5" w14:textId="77777777" w:rsidR="00A931FE" w:rsidRPr="007E3453" w:rsidRDefault="00A931FE" w:rsidP="00AC24D3">
            <w:pPr>
              <w:keepLines/>
              <w:spacing w:before="120" w:after="0" w:line="240" w:lineRule="auto"/>
              <w:outlineLvl w:val="3"/>
              <w:rPr>
                <w:rFonts w:ascii="Calibri" w:eastAsia="Times New Roman" w:hAnsi="Calibri" w:cs="Times New Roman"/>
                <w:sz w:val="20"/>
                <w:szCs w:val="20"/>
                <w:lang w:eastAsia="cs-CZ"/>
              </w:rPr>
            </w:pPr>
          </w:p>
        </w:tc>
        <w:tc>
          <w:tcPr>
            <w:tcW w:w="2410" w:type="dxa"/>
            <w:tcBorders>
              <w:top w:val="single" w:sz="4" w:space="0" w:color="auto"/>
              <w:left w:val="single" w:sz="4" w:space="0" w:color="auto"/>
              <w:bottom w:val="single" w:sz="4" w:space="0" w:color="auto"/>
              <w:right w:val="single" w:sz="4" w:space="0" w:color="auto"/>
            </w:tcBorders>
          </w:tcPr>
          <w:p w14:paraId="4D9D45EF" w14:textId="77777777" w:rsidR="00A931FE" w:rsidRPr="007E3453" w:rsidRDefault="00A931FE" w:rsidP="00AC24D3">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2693" w:type="dxa"/>
            <w:tcBorders>
              <w:top w:val="single" w:sz="4" w:space="0" w:color="auto"/>
              <w:left w:val="single" w:sz="4" w:space="0" w:color="auto"/>
              <w:bottom w:val="single" w:sz="4" w:space="0" w:color="auto"/>
              <w:right w:val="single" w:sz="4" w:space="0" w:color="auto"/>
            </w:tcBorders>
          </w:tcPr>
          <w:p w14:paraId="2590ADE1" w14:textId="77777777" w:rsidR="00A931FE" w:rsidRPr="007E3453" w:rsidRDefault="00A931FE" w:rsidP="00AC24D3">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A931FE" w:rsidRPr="007E3453" w14:paraId="22BE0843" w14:textId="77777777" w:rsidTr="005F654D">
        <w:tc>
          <w:tcPr>
            <w:tcW w:w="921" w:type="dxa"/>
            <w:tcBorders>
              <w:top w:val="single" w:sz="4" w:space="0" w:color="auto"/>
              <w:left w:val="single" w:sz="4" w:space="0" w:color="auto"/>
              <w:bottom w:val="single" w:sz="4" w:space="0" w:color="auto"/>
              <w:right w:val="single" w:sz="4" w:space="0" w:color="auto"/>
            </w:tcBorders>
          </w:tcPr>
          <w:p w14:paraId="423E4B78" w14:textId="77777777" w:rsidR="00A931FE" w:rsidRPr="007E3453" w:rsidRDefault="00A931FE" w:rsidP="00AC24D3">
            <w:pPr>
              <w:keepLines/>
              <w:spacing w:before="120" w:after="0" w:line="240" w:lineRule="auto"/>
              <w:outlineLvl w:val="3"/>
              <w:rPr>
                <w:rFonts w:ascii="Calibri" w:eastAsia="Times New Roman" w:hAnsi="Calibri" w:cs="Times New Roman"/>
                <w:sz w:val="20"/>
                <w:szCs w:val="20"/>
                <w:lang w:eastAsia="cs-CZ"/>
              </w:rPr>
            </w:pPr>
          </w:p>
        </w:tc>
        <w:tc>
          <w:tcPr>
            <w:tcW w:w="1484" w:type="dxa"/>
            <w:tcBorders>
              <w:top w:val="single" w:sz="4" w:space="0" w:color="auto"/>
              <w:left w:val="single" w:sz="4" w:space="0" w:color="auto"/>
              <w:bottom w:val="single" w:sz="4" w:space="0" w:color="auto"/>
              <w:right w:val="single" w:sz="4" w:space="0" w:color="auto"/>
            </w:tcBorders>
          </w:tcPr>
          <w:p w14:paraId="6AE2109C" w14:textId="77777777" w:rsidR="00A931FE" w:rsidRPr="007E3453" w:rsidRDefault="00A931FE" w:rsidP="00AC24D3">
            <w:pPr>
              <w:keepLines/>
              <w:spacing w:before="120" w:after="0" w:line="240" w:lineRule="auto"/>
              <w:outlineLvl w:val="3"/>
              <w:rPr>
                <w:rFonts w:ascii="Calibri" w:eastAsia="Times New Roman" w:hAnsi="Calibri" w:cs="Times New Roman"/>
                <w:sz w:val="20"/>
                <w:szCs w:val="20"/>
                <w:lang w:eastAsia="cs-CZ"/>
              </w:rPr>
            </w:pPr>
          </w:p>
        </w:tc>
        <w:tc>
          <w:tcPr>
            <w:tcW w:w="2977" w:type="dxa"/>
            <w:tcBorders>
              <w:top w:val="single" w:sz="4" w:space="0" w:color="auto"/>
              <w:left w:val="single" w:sz="4" w:space="0" w:color="auto"/>
              <w:bottom w:val="single" w:sz="4" w:space="0" w:color="auto"/>
              <w:right w:val="single" w:sz="4" w:space="0" w:color="auto"/>
            </w:tcBorders>
          </w:tcPr>
          <w:p w14:paraId="7DA41E97" w14:textId="77777777" w:rsidR="00A931FE" w:rsidRPr="007E3453" w:rsidRDefault="00A931FE" w:rsidP="00AC24D3">
            <w:pPr>
              <w:keepLines/>
              <w:spacing w:before="120" w:after="0" w:line="240" w:lineRule="auto"/>
              <w:outlineLvl w:val="3"/>
              <w:rPr>
                <w:rFonts w:ascii="Calibri" w:eastAsia="Times New Roman" w:hAnsi="Calibri" w:cs="Times New Roman"/>
                <w:sz w:val="20"/>
                <w:szCs w:val="20"/>
                <w:lang w:eastAsia="cs-CZ"/>
              </w:rPr>
            </w:pPr>
          </w:p>
        </w:tc>
        <w:tc>
          <w:tcPr>
            <w:tcW w:w="2410" w:type="dxa"/>
            <w:tcBorders>
              <w:top w:val="single" w:sz="4" w:space="0" w:color="auto"/>
              <w:left w:val="single" w:sz="4" w:space="0" w:color="auto"/>
              <w:bottom w:val="single" w:sz="4" w:space="0" w:color="auto"/>
              <w:right w:val="single" w:sz="4" w:space="0" w:color="auto"/>
            </w:tcBorders>
          </w:tcPr>
          <w:p w14:paraId="1C3672AE" w14:textId="77777777" w:rsidR="00A931FE" w:rsidRPr="007E3453" w:rsidRDefault="00A931FE" w:rsidP="00AC24D3">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2693" w:type="dxa"/>
            <w:tcBorders>
              <w:top w:val="single" w:sz="4" w:space="0" w:color="auto"/>
              <w:left w:val="single" w:sz="4" w:space="0" w:color="auto"/>
              <w:bottom w:val="single" w:sz="4" w:space="0" w:color="auto"/>
              <w:right w:val="single" w:sz="4" w:space="0" w:color="auto"/>
            </w:tcBorders>
          </w:tcPr>
          <w:p w14:paraId="6FDA3F5F" w14:textId="77777777" w:rsidR="00A931FE" w:rsidRPr="007E3453" w:rsidRDefault="00A931FE" w:rsidP="00AC24D3">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A931FE" w:rsidRPr="007E3453" w14:paraId="62A5E1C0" w14:textId="77777777" w:rsidTr="005F654D">
        <w:tc>
          <w:tcPr>
            <w:tcW w:w="5382"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F4FC9C7" w14:textId="77777777" w:rsidR="00A931FE" w:rsidRPr="007E3453" w:rsidRDefault="00A931FE" w:rsidP="00AC24D3">
            <w:pPr>
              <w:keepLines/>
              <w:spacing w:before="120" w:after="0" w:line="240" w:lineRule="auto"/>
              <w:outlineLvl w:val="3"/>
              <w:rPr>
                <w:rFonts w:ascii="Calibri" w:eastAsia="Times New Roman" w:hAnsi="Calibri" w:cs="Times New Roman"/>
                <w:b/>
                <w:sz w:val="20"/>
                <w:szCs w:val="20"/>
                <w:lang w:eastAsia="cs-CZ"/>
              </w:rPr>
            </w:pPr>
            <w:r w:rsidRPr="007E3453">
              <w:rPr>
                <w:rFonts w:ascii="Calibri" w:eastAsia="Times New Roman" w:hAnsi="Calibri" w:cs="Times New Roman"/>
                <w:b/>
                <w:sz w:val="20"/>
                <w:szCs w:val="20"/>
                <w:lang w:eastAsia="cs-CZ"/>
              </w:rPr>
              <w:t>Celkem</w:t>
            </w:r>
          </w:p>
        </w:tc>
        <w:tc>
          <w:tcPr>
            <w:tcW w:w="241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2FCD685" w14:textId="77777777" w:rsidR="00A931FE" w:rsidRPr="007E3453" w:rsidRDefault="00A931FE" w:rsidP="00AC24D3">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8BE96A4" w14:textId="77777777" w:rsidR="00A931FE" w:rsidRPr="007E3453" w:rsidRDefault="00A931FE" w:rsidP="00AC24D3">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A931FE" w:rsidRPr="007E3453" w14:paraId="3F550787" w14:textId="77777777" w:rsidTr="005F654D">
        <w:trPr>
          <w:cantSplit/>
        </w:trPr>
        <w:tc>
          <w:tcPr>
            <w:tcW w:w="5382" w:type="dxa"/>
            <w:gridSpan w:val="3"/>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10D26A3B" w14:textId="77777777" w:rsidR="00A931FE" w:rsidRPr="007E3453" w:rsidRDefault="00A931FE" w:rsidP="00AC24D3">
            <w:pPr>
              <w:keepLines/>
              <w:spacing w:before="120" w:after="0" w:line="240" w:lineRule="auto"/>
              <w:outlineLvl w:val="3"/>
              <w:rPr>
                <w:rFonts w:ascii="Calibri" w:eastAsia="Times New Roman" w:hAnsi="Calibri" w:cs="Times New Roman"/>
                <w:b/>
                <w:sz w:val="20"/>
                <w:szCs w:val="20"/>
                <w:lang w:eastAsia="cs-CZ"/>
              </w:rPr>
            </w:pPr>
            <w:r w:rsidRPr="007E3453">
              <w:rPr>
                <w:rFonts w:ascii="Calibri" w:eastAsia="Times New Roman" w:hAnsi="Calibri" w:cs="Times New Roman"/>
                <w:b/>
                <w:sz w:val="20"/>
                <w:szCs w:val="20"/>
                <w:lang w:eastAsia="cs-CZ"/>
              </w:rPr>
              <w:t>Čerpání celkem</w:t>
            </w:r>
          </w:p>
        </w:tc>
        <w:tc>
          <w:tcPr>
            <w:tcW w:w="241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34206FD" w14:textId="77777777" w:rsidR="00A931FE" w:rsidRPr="007E3453" w:rsidRDefault="00A931FE" w:rsidP="00AC24D3">
            <w:pPr>
              <w:keepLines/>
              <w:tabs>
                <w:tab w:val="decimal" w:pos="922"/>
              </w:tabs>
              <w:spacing w:before="120" w:after="0" w:line="240" w:lineRule="auto"/>
              <w:ind w:right="355"/>
              <w:outlineLvl w:val="3"/>
              <w:rPr>
                <w:rFonts w:ascii="Calibri" w:eastAsia="Times New Roman" w:hAnsi="Calibri" w:cs="Times New Roman"/>
                <w:b/>
                <w:szCs w:val="20"/>
                <w:lang w:eastAsia="cs-CZ"/>
              </w:rPr>
            </w:pPr>
          </w:p>
        </w:tc>
        <w:tc>
          <w:tcPr>
            <w:tcW w:w="269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7130288" w14:textId="77777777" w:rsidR="00A931FE" w:rsidRPr="007E3453" w:rsidRDefault="00A931FE" w:rsidP="00AC24D3">
            <w:pPr>
              <w:keepLines/>
              <w:tabs>
                <w:tab w:val="decimal" w:pos="922"/>
              </w:tabs>
              <w:spacing w:before="120" w:after="0" w:line="240" w:lineRule="auto"/>
              <w:ind w:right="355"/>
              <w:outlineLvl w:val="3"/>
              <w:rPr>
                <w:rFonts w:ascii="Calibri" w:eastAsia="Times New Roman" w:hAnsi="Calibri" w:cs="Times New Roman"/>
                <w:b/>
                <w:szCs w:val="20"/>
                <w:lang w:eastAsia="cs-CZ"/>
              </w:rPr>
            </w:pPr>
          </w:p>
        </w:tc>
      </w:tr>
    </w:tbl>
    <w:p w14:paraId="3C0EA401" w14:textId="77777777" w:rsidR="00A931FE" w:rsidRPr="007E3453" w:rsidRDefault="00A931FE" w:rsidP="00A931FE">
      <w:pPr>
        <w:rPr>
          <w:rFonts w:ascii="Calibri" w:hAnsi="Calibri" w:cs="Calibri"/>
        </w:rPr>
      </w:pPr>
      <w:r w:rsidRPr="007E3453">
        <w:rPr>
          <w:rFonts w:ascii="Calibri" w:hAnsi="Calibri" w:cs="Calibri"/>
          <w:sz w:val="20"/>
        </w:rPr>
        <w:t>*) podle účetnictví, resp. podle záznamů v účetních knihách</w:t>
      </w:r>
    </w:p>
    <w:p w14:paraId="0ABC3E57" w14:textId="77777777" w:rsidR="005E0CD7" w:rsidRDefault="005E0CD7" w:rsidP="00BD49A2">
      <w:pPr>
        <w:spacing w:after="0" w:line="240" w:lineRule="auto"/>
        <w:jc w:val="both"/>
        <w:rPr>
          <w:rFonts w:ascii="Calibri" w:eastAsia="Times New Roman" w:hAnsi="Calibri" w:cs="Calibri"/>
          <w:b/>
          <w:sz w:val="27"/>
          <w:szCs w:val="27"/>
          <w:lang w:eastAsia="cs-CZ"/>
        </w:rPr>
      </w:pPr>
    </w:p>
    <w:p w14:paraId="55293BB4" w14:textId="77777777" w:rsidR="004C3147" w:rsidRDefault="004C3147" w:rsidP="00BD49A2">
      <w:pPr>
        <w:spacing w:after="0" w:line="240" w:lineRule="auto"/>
        <w:jc w:val="both"/>
        <w:rPr>
          <w:rFonts w:ascii="Calibri" w:eastAsia="Times New Roman" w:hAnsi="Calibri" w:cs="Calibri"/>
          <w:b/>
          <w:sz w:val="27"/>
          <w:szCs w:val="27"/>
          <w:lang w:eastAsia="cs-CZ"/>
        </w:rPr>
      </w:pPr>
    </w:p>
    <w:p w14:paraId="091B5029" w14:textId="77777777" w:rsidR="008B7990" w:rsidRDefault="008B7990" w:rsidP="00BD49A2">
      <w:pPr>
        <w:spacing w:after="0" w:line="240" w:lineRule="auto"/>
        <w:jc w:val="both"/>
        <w:rPr>
          <w:rFonts w:ascii="Calibri" w:eastAsia="Times New Roman" w:hAnsi="Calibri" w:cs="Calibri"/>
          <w:b/>
          <w:sz w:val="27"/>
          <w:szCs w:val="27"/>
          <w:lang w:eastAsia="cs-CZ"/>
        </w:rPr>
      </w:pPr>
    </w:p>
    <w:p w14:paraId="7CE97E2F" w14:textId="50E555D9" w:rsidR="006736FE" w:rsidRDefault="00BD49A2" w:rsidP="00BD49A2">
      <w:pPr>
        <w:spacing w:after="0" w:line="240" w:lineRule="auto"/>
        <w:jc w:val="both"/>
        <w:rPr>
          <w:rFonts w:ascii="Calibri" w:eastAsia="Times New Roman" w:hAnsi="Calibri" w:cs="Calibri"/>
          <w:b/>
          <w:sz w:val="27"/>
          <w:szCs w:val="27"/>
          <w:lang w:eastAsia="cs-CZ"/>
        </w:rPr>
      </w:pPr>
      <w:r w:rsidRPr="006736FE">
        <w:rPr>
          <w:rFonts w:ascii="Calibri" w:eastAsia="Times New Roman" w:hAnsi="Calibri" w:cs="Calibri"/>
          <w:b/>
          <w:sz w:val="27"/>
          <w:szCs w:val="27"/>
          <w:lang w:eastAsia="cs-CZ"/>
        </w:rPr>
        <w:lastRenderedPageBreak/>
        <w:t>Příloha č</w:t>
      </w:r>
      <w:r w:rsidRPr="00395C8A">
        <w:rPr>
          <w:rFonts w:ascii="Calibri" w:eastAsia="Times New Roman" w:hAnsi="Calibri" w:cs="Calibri"/>
          <w:b/>
          <w:sz w:val="26"/>
          <w:szCs w:val="26"/>
          <w:lang w:eastAsia="cs-CZ"/>
        </w:rPr>
        <w:t xml:space="preserve">. </w:t>
      </w:r>
      <w:r w:rsidR="00043237">
        <w:rPr>
          <w:rFonts w:ascii="Calibri" w:eastAsia="Times New Roman" w:hAnsi="Calibri" w:cs="Calibri"/>
          <w:b/>
          <w:sz w:val="26"/>
          <w:szCs w:val="26"/>
          <w:lang w:eastAsia="cs-CZ"/>
        </w:rPr>
        <w:t>3</w:t>
      </w:r>
    </w:p>
    <w:p w14:paraId="0A9D8665" w14:textId="77777777" w:rsidR="003A43C6" w:rsidRPr="006736FE" w:rsidRDefault="003A43C6" w:rsidP="00BD49A2">
      <w:pPr>
        <w:spacing w:after="0" w:line="240" w:lineRule="auto"/>
        <w:jc w:val="both"/>
        <w:rPr>
          <w:rFonts w:ascii="Calibri" w:eastAsia="Times New Roman" w:hAnsi="Calibri" w:cs="Calibri"/>
          <w:b/>
          <w:sz w:val="27"/>
          <w:szCs w:val="27"/>
          <w:lang w:eastAsia="cs-CZ"/>
        </w:rPr>
      </w:pPr>
    </w:p>
    <w:p w14:paraId="4521B286" w14:textId="5B85C5F2" w:rsidR="007E3612" w:rsidRPr="00395C8A" w:rsidRDefault="002E4F73" w:rsidP="007E3612">
      <w:pPr>
        <w:spacing w:after="0" w:line="240" w:lineRule="auto"/>
        <w:jc w:val="both"/>
        <w:rPr>
          <w:rFonts w:ascii="Calibri" w:eastAsia="Times New Roman" w:hAnsi="Calibri" w:cs="Calibri"/>
          <w:b/>
          <w:sz w:val="26"/>
          <w:szCs w:val="26"/>
          <w:highlight w:val="lightGray"/>
          <w:lang w:eastAsia="cs-CZ"/>
        </w:rPr>
      </w:pPr>
      <w:r>
        <w:rPr>
          <w:rFonts w:ascii="Calibri" w:eastAsia="Times New Roman" w:hAnsi="Calibri" w:cs="Calibri"/>
          <w:b/>
          <w:sz w:val="26"/>
          <w:szCs w:val="26"/>
          <w:highlight w:val="lightGray"/>
          <w:lang w:eastAsia="cs-CZ"/>
        </w:rPr>
        <w:t>Informace k</w:t>
      </w:r>
      <w:r w:rsidR="00805909">
        <w:rPr>
          <w:rFonts w:ascii="Calibri" w:eastAsia="Times New Roman" w:hAnsi="Calibri" w:cs="Calibri"/>
          <w:b/>
          <w:sz w:val="26"/>
          <w:szCs w:val="26"/>
          <w:highlight w:val="lightGray"/>
          <w:lang w:eastAsia="cs-CZ"/>
        </w:rPr>
        <w:t xml:space="preserve"> podrobnému </w:t>
      </w:r>
      <w:r w:rsidR="007E3612" w:rsidRPr="00395C8A">
        <w:rPr>
          <w:rFonts w:ascii="Calibri" w:eastAsia="Times New Roman" w:hAnsi="Calibri" w:cs="Calibri"/>
          <w:b/>
          <w:sz w:val="26"/>
          <w:szCs w:val="26"/>
          <w:highlight w:val="lightGray"/>
          <w:lang w:eastAsia="cs-CZ"/>
        </w:rPr>
        <w:t>popis</w:t>
      </w:r>
      <w:r>
        <w:rPr>
          <w:rFonts w:ascii="Calibri" w:eastAsia="Times New Roman" w:hAnsi="Calibri" w:cs="Calibri"/>
          <w:b/>
          <w:sz w:val="26"/>
          <w:szCs w:val="26"/>
          <w:highlight w:val="lightGray"/>
          <w:lang w:eastAsia="cs-CZ"/>
        </w:rPr>
        <w:t>u</w:t>
      </w:r>
      <w:r w:rsidR="007E3612" w:rsidRPr="00395C8A">
        <w:rPr>
          <w:rFonts w:ascii="Calibri" w:eastAsia="Times New Roman" w:hAnsi="Calibri" w:cs="Calibri"/>
          <w:b/>
          <w:sz w:val="26"/>
          <w:szCs w:val="26"/>
          <w:highlight w:val="lightGray"/>
          <w:lang w:eastAsia="cs-CZ"/>
        </w:rPr>
        <w:t xml:space="preserve"> projektu</w:t>
      </w:r>
      <w:r w:rsidR="00D7470F" w:rsidRPr="00395C8A">
        <w:rPr>
          <w:rFonts w:ascii="Calibri" w:eastAsia="Times New Roman" w:hAnsi="Calibri" w:cs="Calibri"/>
          <w:b/>
          <w:sz w:val="26"/>
          <w:szCs w:val="26"/>
          <w:highlight w:val="lightGray"/>
          <w:lang w:eastAsia="cs-CZ"/>
        </w:rPr>
        <w:t xml:space="preserve"> (v žádosti</w:t>
      </w:r>
      <w:r w:rsidR="009406EC">
        <w:rPr>
          <w:rFonts w:ascii="Calibri" w:eastAsia="Times New Roman" w:hAnsi="Calibri" w:cs="Calibri"/>
          <w:b/>
          <w:sz w:val="26"/>
          <w:szCs w:val="26"/>
          <w:highlight w:val="lightGray"/>
          <w:lang w:eastAsia="cs-CZ"/>
        </w:rPr>
        <w:t xml:space="preserve"> část č. 5</w:t>
      </w:r>
      <w:r w:rsidR="00D7470F" w:rsidRPr="00395C8A">
        <w:rPr>
          <w:rFonts w:ascii="Calibri" w:eastAsia="Times New Roman" w:hAnsi="Calibri" w:cs="Calibri"/>
          <w:b/>
          <w:sz w:val="26"/>
          <w:szCs w:val="26"/>
          <w:highlight w:val="lightGray"/>
          <w:lang w:eastAsia="cs-CZ"/>
        </w:rPr>
        <w:t>)</w:t>
      </w:r>
    </w:p>
    <w:p w14:paraId="609816EB" w14:textId="77777777" w:rsidR="006736FE" w:rsidRPr="006736FE" w:rsidRDefault="006736FE" w:rsidP="007E3612">
      <w:pPr>
        <w:spacing w:after="0" w:line="240" w:lineRule="auto"/>
        <w:jc w:val="both"/>
        <w:rPr>
          <w:rFonts w:ascii="Calibri" w:eastAsia="Times New Roman" w:hAnsi="Calibri" w:cs="Calibri"/>
          <w:b/>
          <w:sz w:val="27"/>
          <w:szCs w:val="27"/>
          <w:lang w:eastAsia="cs-CZ"/>
        </w:rPr>
      </w:pPr>
    </w:p>
    <w:p w14:paraId="38CA8BDB" w14:textId="3C55091B" w:rsidR="007E3612" w:rsidRPr="003A1B0E" w:rsidRDefault="007E3612" w:rsidP="00BB19F8">
      <w:pPr>
        <w:spacing w:after="0" w:line="240" w:lineRule="auto"/>
        <w:jc w:val="both"/>
        <w:rPr>
          <w:rFonts w:ascii="Calibri" w:hAnsi="Calibri" w:cs="Calibri"/>
        </w:rPr>
      </w:pPr>
      <w:r w:rsidRPr="003A1B0E">
        <w:rPr>
          <w:rFonts w:ascii="Calibri" w:hAnsi="Calibri" w:cs="Calibri"/>
        </w:rPr>
        <w:t>Souhrnný popis projektu</w:t>
      </w:r>
      <w:r w:rsidR="0068013F">
        <w:rPr>
          <w:rFonts w:ascii="Calibri" w:hAnsi="Calibri" w:cs="Calibri"/>
        </w:rPr>
        <w:t xml:space="preserve"> je součástí žádosti. M</w:t>
      </w:r>
      <w:r w:rsidRPr="00EA1A4C">
        <w:rPr>
          <w:rFonts w:ascii="Calibri" w:hAnsi="Calibri" w:cs="Calibri"/>
          <w:b/>
        </w:rPr>
        <w:t xml:space="preserve">usí obsahovat položky uvedené </w:t>
      </w:r>
      <w:r w:rsidR="00EA1A4C" w:rsidRPr="00EA1A4C">
        <w:rPr>
          <w:rFonts w:ascii="Calibri" w:hAnsi="Calibri" w:cs="Calibri"/>
          <w:b/>
        </w:rPr>
        <w:t>níže</w:t>
      </w:r>
      <w:r w:rsidRPr="003A1B0E">
        <w:rPr>
          <w:rFonts w:ascii="Calibri" w:hAnsi="Calibri" w:cs="Calibri"/>
        </w:rPr>
        <w:t xml:space="preserve"> (doporučuje se uvádět výstižná vyjádření):</w:t>
      </w:r>
    </w:p>
    <w:p w14:paraId="4D642DD8" w14:textId="659781B4" w:rsidR="007E3612" w:rsidRPr="00EA1A4C" w:rsidRDefault="007E3612" w:rsidP="0020127A">
      <w:pPr>
        <w:pStyle w:val="Odstavecseseznamem"/>
        <w:numPr>
          <w:ilvl w:val="0"/>
          <w:numId w:val="7"/>
        </w:numPr>
        <w:jc w:val="both"/>
        <w:rPr>
          <w:rFonts w:ascii="Calibri" w:hAnsi="Calibri" w:cs="Calibri"/>
          <w:b/>
        </w:rPr>
      </w:pPr>
      <w:r w:rsidRPr="00EA1A4C">
        <w:rPr>
          <w:rFonts w:ascii="Calibri" w:hAnsi="Calibri" w:cs="Calibri"/>
          <w:b/>
        </w:rPr>
        <w:t>název žádající organizace, IČO, název projektu;</w:t>
      </w:r>
    </w:p>
    <w:p w14:paraId="173F96C8" w14:textId="3A3603E0" w:rsidR="007E3612" w:rsidRPr="00EA1A4C" w:rsidRDefault="007E3612" w:rsidP="0020127A">
      <w:pPr>
        <w:pStyle w:val="Odstavecseseznamem"/>
        <w:numPr>
          <w:ilvl w:val="0"/>
          <w:numId w:val="7"/>
        </w:numPr>
        <w:jc w:val="both"/>
        <w:rPr>
          <w:rFonts w:ascii="Calibri" w:hAnsi="Calibri" w:cs="Calibri"/>
          <w:b/>
        </w:rPr>
      </w:pPr>
      <w:r w:rsidRPr="00EA1A4C">
        <w:rPr>
          <w:rFonts w:ascii="Calibri" w:hAnsi="Calibri" w:cs="Calibri"/>
          <w:b/>
        </w:rPr>
        <w:t>vymezení tematické oblasti v rámci něhož bude projekt realizován;</w:t>
      </w:r>
    </w:p>
    <w:p w14:paraId="7D882BED" w14:textId="08E43F51" w:rsidR="007E3612" w:rsidRDefault="007E3612" w:rsidP="0020127A">
      <w:pPr>
        <w:pStyle w:val="Odstavecseseznamem"/>
        <w:numPr>
          <w:ilvl w:val="0"/>
          <w:numId w:val="7"/>
        </w:numPr>
        <w:jc w:val="both"/>
        <w:rPr>
          <w:rFonts w:ascii="Calibri" w:hAnsi="Calibri" w:cs="Calibri"/>
          <w:b/>
        </w:rPr>
      </w:pPr>
      <w:r w:rsidRPr="00EA1A4C">
        <w:rPr>
          <w:rFonts w:ascii="Calibri" w:hAnsi="Calibri" w:cs="Calibri"/>
          <w:b/>
        </w:rPr>
        <w:t>hlavní a dílčí cíle projektu; stručný popis potřebnosti;</w:t>
      </w:r>
    </w:p>
    <w:p w14:paraId="375DB2DC" w14:textId="6CA5FC7D" w:rsidR="00EA1A4C" w:rsidRPr="00EA1A4C" w:rsidRDefault="00EA1A4C" w:rsidP="0020127A">
      <w:pPr>
        <w:pStyle w:val="Odstavecseseznamem"/>
        <w:numPr>
          <w:ilvl w:val="0"/>
          <w:numId w:val="7"/>
        </w:numPr>
        <w:jc w:val="both"/>
        <w:rPr>
          <w:rFonts w:ascii="Calibri" w:hAnsi="Calibri" w:cs="Calibri"/>
          <w:b/>
        </w:rPr>
      </w:pPr>
      <w:r>
        <w:rPr>
          <w:rFonts w:ascii="Calibri" w:hAnsi="Calibri" w:cs="Calibri"/>
          <w:b/>
        </w:rPr>
        <w:t>harmonogram projektu;</w:t>
      </w:r>
    </w:p>
    <w:p w14:paraId="6C0A28EB" w14:textId="087669D5" w:rsidR="007E3612" w:rsidRPr="00EA1A4C" w:rsidRDefault="007E3612" w:rsidP="0020127A">
      <w:pPr>
        <w:pStyle w:val="Odstavecseseznamem"/>
        <w:numPr>
          <w:ilvl w:val="0"/>
          <w:numId w:val="7"/>
        </w:numPr>
        <w:jc w:val="both"/>
        <w:rPr>
          <w:rFonts w:ascii="Calibri" w:hAnsi="Calibri" w:cs="Calibri"/>
        </w:rPr>
      </w:pPr>
      <w:r w:rsidRPr="00EA1A4C">
        <w:rPr>
          <w:rFonts w:ascii="Calibri" w:hAnsi="Calibri" w:cs="Calibri"/>
        </w:rPr>
        <w:t xml:space="preserve">souvislost projektu s ostatní činností organizace (např. zkušenosti realizátora v této oblasti, reference </w:t>
      </w:r>
      <w:r w:rsidR="006736FE" w:rsidRPr="00EA1A4C">
        <w:rPr>
          <w:rFonts w:ascii="Calibri" w:hAnsi="Calibri" w:cs="Calibri"/>
        </w:rPr>
        <w:t xml:space="preserve">    </w:t>
      </w:r>
      <w:r w:rsidRPr="00EA1A4C">
        <w:rPr>
          <w:rFonts w:ascii="Calibri" w:hAnsi="Calibri" w:cs="Calibri"/>
        </w:rPr>
        <w:t>z realizace podobných projektů, odkaz na další realizované</w:t>
      </w:r>
      <w:r w:rsidR="00EA1A4C">
        <w:rPr>
          <w:rFonts w:ascii="Calibri" w:hAnsi="Calibri" w:cs="Calibri"/>
        </w:rPr>
        <w:t xml:space="preserve"> </w:t>
      </w:r>
      <w:r w:rsidRPr="00EA1A4C">
        <w:rPr>
          <w:rFonts w:ascii="Calibri" w:hAnsi="Calibri" w:cs="Calibri"/>
        </w:rPr>
        <w:t>projekty</w:t>
      </w:r>
      <w:r w:rsidR="00EA1A4C">
        <w:rPr>
          <w:rFonts w:ascii="Calibri" w:hAnsi="Calibri" w:cs="Calibri"/>
        </w:rPr>
        <w:t xml:space="preserve"> </w:t>
      </w:r>
      <w:r w:rsidRPr="00EA1A4C">
        <w:rPr>
          <w:rFonts w:ascii="Calibri" w:hAnsi="Calibri" w:cs="Calibri"/>
        </w:rPr>
        <w:t>apod.) – pouze stručně, možné odkázat na podrobnější rozpracování tohoto bodu ve výroční zprávě případně v dokladu o předchozí činnosti;</w:t>
      </w:r>
    </w:p>
    <w:p w14:paraId="5CD0A918" w14:textId="0F96A365" w:rsidR="007E3612" w:rsidRDefault="007E3612" w:rsidP="0020127A">
      <w:pPr>
        <w:pStyle w:val="Odstavecseseznamem"/>
        <w:numPr>
          <w:ilvl w:val="0"/>
          <w:numId w:val="7"/>
        </w:numPr>
        <w:jc w:val="both"/>
        <w:rPr>
          <w:rFonts w:ascii="Calibri" w:hAnsi="Calibri" w:cs="Calibri"/>
        </w:rPr>
      </w:pPr>
      <w:r w:rsidRPr="003A1B0E">
        <w:rPr>
          <w:rFonts w:ascii="Calibri" w:hAnsi="Calibri" w:cs="Calibri"/>
        </w:rPr>
        <w:t>cílová skupina projektu, včetně počtu přímých a nepřímých příjemců pomoci v projektu; zdůvodnění a předpokládaný přínos projektu a jeho částí pro cílovou skupinu;</w:t>
      </w:r>
    </w:p>
    <w:p w14:paraId="21071749" w14:textId="0E1A3DF0" w:rsidR="00575AC2" w:rsidRPr="00D7470F" w:rsidRDefault="002A6D68" w:rsidP="0020127A">
      <w:pPr>
        <w:pStyle w:val="Odstavecseseznamem"/>
        <w:numPr>
          <w:ilvl w:val="0"/>
          <w:numId w:val="7"/>
        </w:numPr>
        <w:jc w:val="both"/>
        <w:rPr>
          <w:rFonts w:ascii="Calibri" w:hAnsi="Calibri" w:cs="Calibri"/>
        </w:rPr>
      </w:pPr>
      <w:r w:rsidRPr="00D7470F">
        <w:rPr>
          <w:rFonts w:ascii="Calibri" w:hAnsi="Calibri" w:cs="Calibri"/>
        </w:rPr>
        <w:t>p</w:t>
      </w:r>
      <w:r w:rsidR="00575AC2" w:rsidRPr="00D7470F">
        <w:rPr>
          <w:rFonts w:ascii="Calibri" w:hAnsi="Calibri" w:cs="Calibri"/>
        </w:rPr>
        <w:t xml:space="preserve">řenositelnost projektu, použitelnost jako „příklad dobré praxe“ </w:t>
      </w:r>
      <w:r w:rsidRPr="00D7470F">
        <w:rPr>
          <w:rFonts w:ascii="Calibri" w:hAnsi="Calibri" w:cs="Calibri"/>
        </w:rPr>
        <w:t>(</w:t>
      </w:r>
      <w:r w:rsidR="00575AC2" w:rsidRPr="00D7470F">
        <w:rPr>
          <w:rFonts w:ascii="Calibri" w:hAnsi="Calibri" w:cs="Calibri"/>
        </w:rPr>
        <w:t>platí zejména pro školy</w:t>
      </w:r>
      <w:r w:rsidRPr="00D7470F">
        <w:rPr>
          <w:rFonts w:ascii="Calibri" w:hAnsi="Calibri" w:cs="Calibri"/>
        </w:rPr>
        <w:t>)</w:t>
      </w:r>
      <w:r w:rsidR="00575AC2" w:rsidRPr="00D7470F">
        <w:rPr>
          <w:rFonts w:ascii="Calibri" w:hAnsi="Calibri" w:cs="Calibri"/>
        </w:rPr>
        <w:t>. Možnost a místo zv</w:t>
      </w:r>
      <w:r w:rsidRPr="00D7470F">
        <w:rPr>
          <w:rFonts w:ascii="Calibri" w:hAnsi="Calibri" w:cs="Calibri"/>
        </w:rPr>
        <w:t>e</w:t>
      </w:r>
      <w:r w:rsidR="00575AC2" w:rsidRPr="00D7470F">
        <w:rPr>
          <w:rFonts w:ascii="Calibri" w:hAnsi="Calibri" w:cs="Calibri"/>
        </w:rPr>
        <w:t>řejnění výstupů způsobem umožňující dálkový přístup</w:t>
      </w:r>
      <w:r w:rsidRPr="00D7470F">
        <w:rPr>
          <w:rFonts w:ascii="Calibri" w:hAnsi="Calibri" w:cs="Calibri"/>
        </w:rPr>
        <w:t>;</w:t>
      </w:r>
    </w:p>
    <w:p w14:paraId="4BF3E2F2" w14:textId="053BD9F8" w:rsidR="007E3612" w:rsidRDefault="007E3612" w:rsidP="0020127A">
      <w:pPr>
        <w:pStyle w:val="Odstavecseseznamem"/>
        <w:numPr>
          <w:ilvl w:val="0"/>
          <w:numId w:val="7"/>
        </w:numPr>
        <w:jc w:val="both"/>
        <w:rPr>
          <w:rFonts w:ascii="Calibri" w:hAnsi="Calibri" w:cs="Calibri"/>
        </w:rPr>
      </w:pPr>
      <w:r w:rsidRPr="00EA1A4C">
        <w:rPr>
          <w:rFonts w:ascii="Calibri" w:hAnsi="Calibri" w:cs="Calibri"/>
        </w:rPr>
        <w:t>pokud se jedná o pokračující projekt, je nutné uvést stručné vyhodnocení jeho dosavadní realizace;</w:t>
      </w:r>
    </w:p>
    <w:p w14:paraId="665646F6" w14:textId="4849C447" w:rsidR="007E3612" w:rsidRDefault="007E3612" w:rsidP="0020127A">
      <w:pPr>
        <w:pStyle w:val="Odstavecseseznamem"/>
        <w:numPr>
          <w:ilvl w:val="0"/>
          <w:numId w:val="7"/>
        </w:numPr>
        <w:jc w:val="both"/>
        <w:rPr>
          <w:rFonts w:ascii="Calibri" w:hAnsi="Calibri" w:cs="Calibri"/>
        </w:rPr>
      </w:pPr>
      <w:r w:rsidRPr="00EA1A4C">
        <w:rPr>
          <w:rFonts w:ascii="Calibri" w:hAnsi="Calibri" w:cs="Calibri"/>
        </w:rPr>
        <w:t>podrobný popis jednotlivých aktivit projektu. U každé aktivity budou stanovena kritéria (tj.</w:t>
      </w:r>
      <w:r w:rsidR="003A037C">
        <w:rPr>
          <w:rFonts w:ascii="Calibri" w:hAnsi="Calibri" w:cs="Calibri"/>
        </w:rPr>
        <w:t xml:space="preserve"> </w:t>
      </w:r>
      <w:r w:rsidRPr="00EA1A4C">
        <w:rPr>
          <w:rFonts w:ascii="Calibri" w:hAnsi="Calibri" w:cs="Calibri"/>
        </w:rPr>
        <w:t xml:space="preserve">indikátory kvalitativní i kvantitativní, </w:t>
      </w:r>
      <w:r w:rsidR="003A037C">
        <w:rPr>
          <w:rFonts w:ascii="Calibri" w:hAnsi="Calibri" w:cs="Calibri"/>
        </w:rPr>
        <w:t>kterých</w:t>
      </w:r>
      <w:r w:rsidRPr="00EA1A4C">
        <w:rPr>
          <w:rFonts w:ascii="Calibri" w:hAnsi="Calibri" w:cs="Calibri"/>
        </w:rPr>
        <w:t xml:space="preserve"> bude realizací aktivity dosaženo; kritéria si každý žadatel stanovuje sám tak, aby maximálně vypovídala o úspěšnosti realizace aktivity); u projektů, u nichž je to možné, uveďte předpokládaný počet účastníků a délku trvání akce či akcí (podle těchto kritérií bude projekt hodnocen ve vyúčtování podaném po ukončení projektu);</w:t>
      </w:r>
    </w:p>
    <w:p w14:paraId="16ED3E89" w14:textId="5D0F229E" w:rsidR="007E3612" w:rsidRDefault="007E3612" w:rsidP="0020127A">
      <w:pPr>
        <w:pStyle w:val="Odstavecseseznamem"/>
        <w:numPr>
          <w:ilvl w:val="0"/>
          <w:numId w:val="7"/>
        </w:numPr>
        <w:jc w:val="both"/>
        <w:rPr>
          <w:rFonts w:ascii="Calibri" w:hAnsi="Calibri" w:cs="Calibri"/>
        </w:rPr>
      </w:pPr>
      <w:r w:rsidRPr="003A037C">
        <w:rPr>
          <w:rFonts w:ascii="Calibri" w:hAnsi="Calibri" w:cs="Calibri"/>
        </w:rPr>
        <w:t xml:space="preserve">délku trvání projektu (termín zahájení a termín ukončení) a harmonogram realizace jednotlivých aktivit (doporučuje se respektovat fakt, že finanční prostředky dotace ministerstva budou zaslány </w:t>
      </w:r>
      <w:r w:rsidR="003A037C">
        <w:rPr>
          <w:rFonts w:ascii="Calibri" w:hAnsi="Calibri" w:cs="Calibri"/>
        </w:rPr>
        <w:br/>
      </w:r>
      <w:r w:rsidRPr="003A037C">
        <w:rPr>
          <w:rFonts w:ascii="Calibri" w:hAnsi="Calibri" w:cs="Calibri"/>
        </w:rPr>
        <w:t>v závislosti na administraci výzvy v průběhu druhého čtvrtletí 202</w:t>
      </w:r>
      <w:r w:rsidR="00724FF0">
        <w:rPr>
          <w:rFonts w:ascii="Calibri" w:hAnsi="Calibri" w:cs="Calibri"/>
        </w:rPr>
        <w:t>3</w:t>
      </w:r>
      <w:r w:rsidRPr="003A037C">
        <w:rPr>
          <w:rFonts w:ascii="Calibri" w:hAnsi="Calibri" w:cs="Calibri"/>
        </w:rPr>
        <w:t>);</w:t>
      </w:r>
    </w:p>
    <w:p w14:paraId="0C0101FD" w14:textId="356CFB92" w:rsidR="00061435" w:rsidRDefault="007E3612" w:rsidP="0020127A">
      <w:pPr>
        <w:pStyle w:val="Odstavecseseznamem"/>
        <w:numPr>
          <w:ilvl w:val="0"/>
          <w:numId w:val="7"/>
        </w:numPr>
        <w:jc w:val="both"/>
        <w:rPr>
          <w:rFonts w:ascii="Calibri" w:hAnsi="Calibri" w:cs="Calibri"/>
        </w:rPr>
      </w:pPr>
      <w:r w:rsidRPr="003A037C">
        <w:rPr>
          <w:rFonts w:ascii="Calibri" w:hAnsi="Calibri" w:cs="Calibri"/>
        </w:rPr>
        <w:t>personální zabezpečení projektu - popis pracovních pozic (včetně kvalifikačních předpokladů);</w:t>
      </w:r>
    </w:p>
    <w:p w14:paraId="4F01B388" w14:textId="7340823F" w:rsidR="007E3612" w:rsidRDefault="007E3612" w:rsidP="0020127A">
      <w:pPr>
        <w:pStyle w:val="Odstavecseseznamem"/>
        <w:numPr>
          <w:ilvl w:val="0"/>
          <w:numId w:val="7"/>
        </w:numPr>
        <w:jc w:val="both"/>
        <w:rPr>
          <w:rFonts w:ascii="Calibri" w:hAnsi="Calibri" w:cs="Calibri"/>
        </w:rPr>
      </w:pPr>
      <w:r w:rsidRPr="003A037C">
        <w:rPr>
          <w:rFonts w:ascii="Calibri" w:hAnsi="Calibri" w:cs="Calibri"/>
        </w:rPr>
        <w:t>materiální zabezpečení projektu, prostorové podmínky;</w:t>
      </w:r>
    </w:p>
    <w:p w14:paraId="0F51422C" w14:textId="3972B2D0" w:rsidR="007E3612" w:rsidRDefault="007E3612" w:rsidP="0020127A">
      <w:pPr>
        <w:pStyle w:val="Odstavecseseznamem"/>
        <w:numPr>
          <w:ilvl w:val="0"/>
          <w:numId w:val="7"/>
        </w:numPr>
        <w:jc w:val="both"/>
        <w:rPr>
          <w:rFonts w:ascii="Calibri" w:hAnsi="Calibri" w:cs="Calibri"/>
        </w:rPr>
      </w:pPr>
      <w:r w:rsidRPr="003A037C">
        <w:rPr>
          <w:rFonts w:ascii="Calibri" w:hAnsi="Calibri" w:cs="Calibri"/>
        </w:rPr>
        <w:t xml:space="preserve">důkladné zdůvodnění položek rozpočtu (viz </w:t>
      </w:r>
      <w:r w:rsidR="00FC4D5A">
        <w:rPr>
          <w:rFonts w:ascii="Calibri" w:hAnsi="Calibri" w:cs="Calibri"/>
        </w:rPr>
        <w:t>p</w:t>
      </w:r>
      <w:r w:rsidRPr="003A037C">
        <w:rPr>
          <w:rFonts w:ascii="Calibri" w:hAnsi="Calibri" w:cs="Calibri"/>
        </w:rPr>
        <w:t xml:space="preserve">říloha č. </w:t>
      </w:r>
      <w:r w:rsidR="00E54734" w:rsidRPr="00305C8A">
        <w:rPr>
          <w:rFonts w:ascii="Calibri" w:hAnsi="Calibri" w:cs="Calibri"/>
        </w:rPr>
        <w:t>1</w:t>
      </w:r>
      <w:r w:rsidRPr="003A037C">
        <w:rPr>
          <w:rFonts w:ascii="Calibri" w:hAnsi="Calibri" w:cs="Calibri"/>
        </w:rPr>
        <w:t>);</w:t>
      </w:r>
    </w:p>
    <w:p w14:paraId="3B645CB0" w14:textId="65562EA8" w:rsidR="007E3612" w:rsidRDefault="007E3612" w:rsidP="0020127A">
      <w:pPr>
        <w:pStyle w:val="Odstavecseseznamem"/>
        <w:numPr>
          <w:ilvl w:val="0"/>
          <w:numId w:val="7"/>
        </w:numPr>
        <w:jc w:val="both"/>
        <w:rPr>
          <w:rFonts w:ascii="Calibri" w:hAnsi="Calibri" w:cs="Calibri"/>
        </w:rPr>
      </w:pPr>
      <w:r w:rsidRPr="00FC4D5A">
        <w:rPr>
          <w:rFonts w:ascii="Calibri" w:hAnsi="Calibri" w:cs="Calibri"/>
        </w:rPr>
        <w:t>další témata, která jsou v rámci projektu realizována - zejména vliv realizace projektu na podporu lidských práv (např. rovných příležitostí ve vzdělávání a podporu inkluzivního vzdělávání);</w:t>
      </w:r>
    </w:p>
    <w:p w14:paraId="46130E32" w14:textId="733E2D4E" w:rsidR="00FE1977" w:rsidRPr="00FE1977" w:rsidRDefault="007E3612" w:rsidP="005B2C37">
      <w:pPr>
        <w:pStyle w:val="Odstavecseseznamem"/>
        <w:numPr>
          <w:ilvl w:val="0"/>
          <w:numId w:val="7"/>
        </w:numPr>
        <w:jc w:val="both"/>
        <w:rPr>
          <w:rFonts w:ascii="Calibri" w:hAnsi="Calibri" w:cs="Calibri"/>
          <w:b/>
        </w:rPr>
      </w:pPr>
      <w:r w:rsidRPr="00F02C69">
        <w:rPr>
          <w:rFonts w:ascii="Calibri" w:hAnsi="Calibri" w:cs="Calibri"/>
          <w:b/>
        </w:rPr>
        <w:t>je-li výstupem projektu výukový materiál pro žáky, je nezbytné:</w:t>
      </w:r>
    </w:p>
    <w:p w14:paraId="29256EA1" w14:textId="77DEDEB4" w:rsidR="007E3612" w:rsidRPr="008B7990" w:rsidRDefault="007E3612" w:rsidP="005B2C37">
      <w:pPr>
        <w:pStyle w:val="Odstavecseseznamem"/>
        <w:numPr>
          <w:ilvl w:val="0"/>
          <w:numId w:val="8"/>
        </w:numPr>
        <w:jc w:val="both"/>
        <w:rPr>
          <w:rFonts w:ascii="Calibri" w:hAnsi="Calibri" w:cs="Calibri"/>
          <w:b/>
        </w:rPr>
      </w:pPr>
      <w:r w:rsidRPr="00FE1977">
        <w:rPr>
          <w:rFonts w:ascii="Calibri" w:hAnsi="Calibri" w:cs="Calibri"/>
        </w:rPr>
        <w:t>předložit posudek od odborníka renomovaného na problematiku vzdělávání k tomuto materiálu (nebo záměru materiál vytvořit) v délce nejméně jedné normostrany;</w:t>
      </w:r>
    </w:p>
    <w:p w14:paraId="1C11E5C4" w14:textId="51510F5B" w:rsidR="007E3612" w:rsidRPr="00FE1977" w:rsidRDefault="007E3612" w:rsidP="005B2C37">
      <w:pPr>
        <w:pStyle w:val="Odstavecseseznamem"/>
        <w:numPr>
          <w:ilvl w:val="0"/>
          <w:numId w:val="8"/>
        </w:numPr>
        <w:jc w:val="both"/>
        <w:rPr>
          <w:rFonts w:ascii="Calibri" w:hAnsi="Calibri" w:cs="Calibri"/>
        </w:rPr>
      </w:pPr>
      <w:r w:rsidRPr="00FE1977">
        <w:rPr>
          <w:rFonts w:ascii="Calibri" w:hAnsi="Calibri" w:cs="Calibri"/>
        </w:rPr>
        <w:t>základní údaje o materiálu (stručný obsah, počet výtisků, formát a počet stran, předkalkulace nákladů na tisk, distribuce, honoráře);</w:t>
      </w:r>
    </w:p>
    <w:p w14:paraId="75A84A6B" w14:textId="0A5A1B4A" w:rsidR="007E3612" w:rsidRDefault="007E3612" w:rsidP="005B2C37">
      <w:pPr>
        <w:pStyle w:val="Odstavecseseznamem"/>
        <w:numPr>
          <w:ilvl w:val="0"/>
          <w:numId w:val="8"/>
        </w:numPr>
        <w:jc w:val="both"/>
        <w:rPr>
          <w:rFonts w:ascii="Calibri" w:hAnsi="Calibri" w:cs="Calibri"/>
        </w:rPr>
      </w:pPr>
      <w:r w:rsidRPr="00FE1977">
        <w:rPr>
          <w:rFonts w:ascii="Calibri" w:hAnsi="Calibri" w:cs="Calibri"/>
        </w:rPr>
        <w:t>je-li výstupem projektu distribuce nebo tisk již hotového výukového materiálu pro žáky, je nezbytné předložit kompletní rukopis;</w:t>
      </w:r>
    </w:p>
    <w:p w14:paraId="73D087F0" w14:textId="3E4442C5" w:rsidR="007E3612" w:rsidRDefault="007E3612" w:rsidP="005B2C37">
      <w:pPr>
        <w:pStyle w:val="Odstavecseseznamem"/>
        <w:numPr>
          <w:ilvl w:val="0"/>
          <w:numId w:val="7"/>
        </w:numPr>
        <w:jc w:val="both"/>
        <w:rPr>
          <w:rFonts w:ascii="Calibri" w:hAnsi="Calibri" w:cs="Calibri"/>
        </w:rPr>
      </w:pPr>
      <w:r w:rsidRPr="00FE1977">
        <w:rPr>
          <w:rFonts w:ascii="Calibri" w:hAnsi="Calibri" w:cs="Calibri"/>
        </w:rPr>
        <w:t xml:space="preserve">veškeré další podstatné údaje o projektu, zejména informace o tom, jakým způsobem bude prezentována dotace ministerstva ve výstupech projektu (na výstupech projektu je nutno uvést, </w:t>
      </w:r>
      <w:r w:rsidR="001F2B4D">
        <w:rPr>
          <w:rFonts w:ascii="Calibri" w:hAnsi="Calibri" w:cs="Calibri"/>
        </w:rPr>
        <w:br/>
      </w:r>
      <w:r w:rsidRPr="00FE1977">
        <w:rPr>
          <w:rFonts w:ascii="Calibri" w:hAnsi="Calibri" w:cs="Calibri"/>
        </w:rPr>
        <w:t xml:space="preserve">že byl projekt podpořen z Výzvy na podporu </w:t>
      </w:r>
      <w:r w:rsidR="00FE1977">
        <w:rPr>
          <w:rFonts w:ascii="Calibri" w:hAnsi="Calibri" w:cs="Calibri"/>
        </w:rPr>
        <w:t>vzdělávacích aktivit národnostních menšin v roce 202</w:t>
      </w:r>
      <w:r w:rsidR="00806DEF">
        <w:rPr>
          <w:rFonts w:ascii="Calibri" w:hAnsi="Calibri" w:cs="Calibri"/>
        </w:rPr>
        <w:t>3</w:t>
      </w:r>
      <w:r w:rsidR="00FE1977">
        <w:rPr>
          <w:rFonts w:ascii="Calibri" w:hAnsi="Calibri" w:cs="Calibri"/>
        </w:rPr>
        <w:t>).</w:t>
      </w:r>
    </w:p>
    <w:p w14:paraId="5BC263F8" w14:textId="4B820A38" w:rsidR="00BA35BB" w:rsidRDefault="00BA35BB">
      <w:pPr>
        <w:rPr>
          <w:rFonts w:ascii="Calibri" w:eastAsia="Times New Roman" w:hAnsi="Calibri" w:cs="Calibri"/>
          <w:sz w:val="24"/>
          <w:szCs w:val="24"/>
          <w:lang w:eastAsia="cs-CZ"/>
        </w:rPr>
      </w:pPr>
      <w:r>
        <w:rPr>
          <w:rFonts w:ascii="Calibri" w:hAnsi="Calibri" w:cs="Calibri"/>
        </w:rPr>
        <w:br w:type="page"/>
      </w:r>
    </w:p>
    <w:p w14:paraId="56CEDA1D" w14:textId="77777777" w:rsidR="00BA35BB" w:rsidRPr="00BA35BB" w:rsidRDefault="00BA35BB" w:rsidP="00BA35BB">
      <w:pPr>
        <w:ind w:left="360"/>
        <w:jc w:val="both"/>
        <w:rPr>
          <w:rFonts w:ascii="Calibri" w:hAnsi="Calibri" w:cs="Calibri"/>
        </w:rPr>
      </w:pPr>
    </w:p>
    <w:p w14:paraId="59B9BE39" w14:textId="29F77D06" w:rsidR="00AF4D71" w:rsidRPr="00395C8A" w:rsidRDefault="00AF4D71" w:rsidP="00AF4D71">
      <w:pPr>
        <w:spacing w:before="120"/>
        <w:rPr>
          <w:rFonts w:ascii="Calibri" w:eastAsia="Times New Roman" w:hAnsi="Calibri" w:cs="Calibri"/>
          <w:b/>
          <w:sz w:val="26"/>
          <w:szCs w:val="26"/>
          <w:lang w:eastAsia="cs-CZ"/>
        </w:rPr>
      </w:pPr>
      <w:bookmarkStart w:id="0" w:name="_Vyúčtování_účelové_dotace"/>
      <w:bookmarkStart w:id="1" w:name="_Hlk123863084"/>
      <w:bookmarkEnd w:id="0"/>
      <w:r w:rsidRPr="00395C8A">
        <w:rPr>
          <w:rFonts w:ascii="Calibri" w:eastAsia="Times New Roman" w:hAnsi="Calibri" w:cs="Calibri"/>
          <w:b/>
          <w:sz w:val="26"/>
          <w:szCs w:val="26"/>
          <w:lang w:eastAsia="cs-CZ"/>
        </w:rPr>
        <w:t xml:space="preserve">Příloha č. </w:t>
      </w:r>
      <w:r w:rsidR="00043237">
        <w:rPr>
          <w:rFonts w:ascii="Calibri" w:eastAsia="Times New Roman" w:hAnsi="Calibri" w:cs="Calibri"/>
          <w:b/>
          <w:sz w:val="26"/>
          <w:szCs w:val="26"/>
          <w:lang w:eastAsia="cs-CZ"/>
        </w:rPr>
        <w:t>4</w:t>
      </w:r>
    </w:p>
    <w:p w14:paraId="45C3860B" w14:textId="06A65880" w:rsidR="00AF4D71" w:rsidRDefault="00AF4D71" w:rsidP="00AF4D71">
      <w:pPr>
        <w:spacing w:before="120"/>
        <w:rPr>
          <w:rFonts w:ascii="Calibri" w:eastAsia="Times New Roman" w:hAnsi="Calibri" w:cs="Times New Roman"/>
          <w:b/>
          <w:sz w:val="26"/>
          <w:szCs w:val="26"/>
          <w:lang w:eastAsia="cs-CZ"/>
        </w:rPr>
      </w:pPr>
      <w:r w:rsidRPr="00395C8A">
        <w:rPr>
          <w:rFonts w:ascii="Calibri" w:eastAsia="Times New Roman" w:hAnsi="Calibri" w:cs="Times New Roman"/>
          <w:b/>
          <w:sz w:val="26"/>
          <w:szCs w:val="26"/>
          <w:highlight w:val="lightGray"/>
          <w:lang w:eastAsia="cs-CZ"/>
        </w:rPr>
        <w:t>Avízo o vratce</w:t>
      </w:r>
    </w:p>
    <w:bookmarkEnd w:id="1"/>
    <w:p w14:paraId="369DE597" w14:textId="77777777" w:rsidR="005A6330" w:rsidRPr="00395C8A" w:rsidRDefault="005A6330" w:rsidP="00AF4D71">
      <w:pPr>
        <w:spacing w:before="120"/>
        <w:rPr>
          <w:rFonts w:ascii="Calibri" w:eastAsia="Times New Roman" w:hAnsi="Calibri" w:cs="Times New Roman"/>
          <w:b/>
          <w:sz w:val="26"/>
          <w:szCs w:val="26"/>
          <w:lang w:eastAsia="cs-CZ"/>
        </w:rPr>
      </w:pPr>
    </w:p>
    <w:p w14:paraId="78FA3F11" w14:textId="77777777" w:rsidR="00AF4D71" w:rsidRPr="00AF4D71" w:rsidRDefault="00AF4D71" w:rsidP="00AF4D71">
      <w:pPr>
        <w:jc w:val="both"/>
        <w:rPr>
          <w:rFonts w:ascii="Calibri" w:eastAsia="Times New Roman" w:hAnsi="Calibri" w:cs="Times New Roman"/>
          <w:sz w:val="20"/>
          <w:szCs w:val="20"/>
          <w:lang w:eastAsia="cs-CZ"/>
        </w:rPr>
      </w:pPr>
      <w:r w:rsidRPr="00AF4D71">
        <w:rPr>
          <w:rFonts w:ascii="Calibri" w:eastAsia="Times New Roman" w:hAnsi="Calibri" w:cs="Times New Roman"/>
          <w:sz w:val="20"/>
          <w:szCs w:val="20"/>
          <w:lang w:eastAsia="cs-CZ"/>
        </w:rPr>
        <w:t>Připomínka: (vyplňují všichni příjemci dotace)</w:t>
      </w:r>
    </w:p>
    <w:p w14:paraId="33525EAC" w14:textId="77777777" w:rsidR="00AF4D71" w:rsidRPr="00AF4D71" w:rsidRDefault="00AF4D71" w:rsidP="00AF4D71">
      <w:pPr>
        <w:numPr>
          <w:ilvl w:val="0"/>
          <w:numId w:val="9"/>
        </w:numPr>
        <w:overflowPunct w:val="0"/>
        <w:autoSpaceDE w:val="0"/>
        <w:autoSpaceDN w:val="0"/>
        <w:adjustRightInd w:val="0"/>
        <w:spacing w:after="0" w:line="240" w:lineRule="auto"/>
        <w:ind w:right="-142"/>
        <w:jc w:val="both"/>
        <w:textAlignment w:val="baseline"/>
        <w:rPr>
          <w:rFonts w:ascii="Calibri" w:eastAsia="Times New Roman" w:hAnsi="Calibri" w:cs="Arial"/>
          <w:bCs/>
          <w:sz w:val="20"/>
          <w:szCs w:val="20"/>
          <w:lang w:eastAsia="cs-CZ"/>
        </w:rPr>
      </w:pPr>
      <w:r w:rsidRPr="00AF4D71">
        <w:rPr>
          <w:rFonts w:ascii="Calibri" w:eastAsia="Times New Roman" w:hAnsi="Calibri" w:cs="Arial"/>
          <w:bCs/>
          <w:sz w:val="20"/>
          <w:szCs w:val="20"/>
          <w:lang w:eastAsia="cs-CZ"/>
        </w:rPr>
        <w:t>do 31.12.2023 se vratka zasílá na účet MŠMT, ze kterého byla dotace odeslána – tj. účet č. 0000821001/0710.</w:t>
      </w:r>
    </w:p>
    <w:p w14:paraId="7A06AABF" w14:textId="786E7426" w:rsidR="00AF4D71" w:rsidRPr="00AF4D71" w:rsidRDefault="00AF4D71" w:rsidP="00AF4D71">
      <w:pPr>
        <w:numPr>
          <w:ilvl w:val="0"/>
          <w:numId w:val="9"/>
        </w:numPr>
        <w:overflowPunct w:val="0"/>
        <w:autoSpaceDE w:val="0"/>
        <w:autoSpaceDN w:val="0"/>
        <w:adjustRightInd w:val="0"/>
        <w:spacing w:after="0" w:line="240" w:lineRule="auto"/>
        <w:ind w:right="-142"/>
        <w:jc w:val="both"/>
        <w:textAlignment w:val="baseline"/>
        <w:rPr>
          <w:rFonts w:ascii="Calibri" w:eastAsia="Times New Roman" w:hAnsi="Calibri" w:cs="Arial"/>
          <w:bCs/>
          <w:sz w:val="20"/>
          <w:szCs w:val="20"/>
          <w:lang w:eastAsia="cs-CZ"/>
        </w:rPr>
      </w:pPr>
      <w:r w:rsidRPr="00AF4D71">
        <w:rPr>
          <w:rFonts w:ascii="Calibri" w:eastAsia="Times New Roman" w:hAnsi="Calibri" w:cs="Arial"/>
          <w:bCs/>
          <w:sz w:val="20"/>
          <w:szCs w:val="20"/>
          <w:lang w:eastAsia="cs-CZ"/>
        </w:rPr>
        <w:t xml:space="preserve">příjemce je povinen zajistit, aby MŠMT (útvar uvedený v rozhodnutí) avízo obdrželo před tím, než bude vratka připsána </w:t>
      </w:r>
      <w:r w:rsidR="00FD3562">
        <w:rPr>
          <w:rFonts w:ascii="Calibri" w:eastAsia="Times New Roman" w:hAnsi="Calibri" w:cs="Arial"/>
          <w:bCs/>
          <w:sz w:val="20"/>
          <w:szCs w:val="20"/>
          <w:lang w:eastAsia="cs-CZ"/>
        </w:rPr>
        <w:br/>
      </w:r>
      <w:r w:rsidRPr="00AF4D71">
        <w:rPr>
          <w:rFonts w:ascii="Calibri" w:eastAsia="Times New Roman" w:hAnsi="Calibri" w:cs="Arial"/>
          <w:bCs/>
          <w:sz w:val="20"/>
          <w:szCs w:val="20"/>
          <w:lang w:eastAsia="cs-CZ"/>
        </w:rPr>
        <w:t>na účet MŠMT.</w:t>
      </w:r>
    </w:p>
    <w:p w14:paraId="6CD15F6A" w14:textId="77777777" w:rsidR="00AF4D71" w:rsidRPr="00AF4D71" w:rsidRDefault="00AF4D71" w:rsidP="00AF4D71">
      <w:pPr>
        <w:numPr>
          <w:ilvl w:val="0"/>
          <w:numId w:val="9"/>
        </w:numPr>
        <w:spacing w:after="0" w:line="240" w:lineRule="auto"/>
        <w:jc w:val="both"/>
        <w:rPr>
          <w:rFonts w:ascii="Calibri" w:eastAsia="Calibri" w:hAnsi="Calibri" w:cs="Times New Roman"/>
          <w:sz w:val="20"/>
          <w:szCs w:val="20"/>
        </w:rPr>
      </w:pPr>
      <w:r w:rsidRPr="00AF4D71">
        <w:rPr>
          <w:rFonts w:ascii="Calibri" w:eastAsia="Calibri" w:hAnsi="Calibri" w:cs="Times New Roman"/>
          <w:sz w:val="20"/>
          <w:szCs w:val="20"/>
        </w:rPr>
        <w:t xml:space="preserve">variabilním symbolem vratky bude číslo rozhodnutí o poskytnutí dotace. </w:t>
      </w:r>
    </w:p>
    <w:p w14:paraId="3746536E" w14:textId="77777777" w:rsidR="00AF4D71" w:rsidRPr="00AF4D71" w:rsidRDefault="00AF4D71" w:rsidP="00AF4D71">
      <w:pPr>
        <w:numPr>
          <w:ilvl w:val="0"/>
          <w:numId w:val="9"/>
        </w:numPr>
        <w:spacing w:after="0" w:line="240" w:lineRule="auto"/>
        <w:jc w:val="both"/>
        <w:rPr>
          <w:rFonts w:ascii="Calibri" w:eastAsia="Calibri" w:hAnsi="Calibri" w:cs="Times New Roman"/>
          <w:sz w:val="20"/>
          <w:szCs w:val="20"/>
        </w:rPr>
      </w:pPr>
      <w:r w:rsidRPr="00AF4D71">
        <w:rPr>
          <w:rFonts w:ascii="Calibri" w:eastAsia="Calibri" w:hAnsi="Calibri" w:cs="Times New Roman"/>
          <w:sz w:val="20"/>
          <w:szCs w:val="20"/>
        </w:rPr>
        <w:t>Příspěvkové organizace a kraje vyplní pouze položky, ve kterých jim byla dotace poskytnuta. Ostatní příjemci vyplní pouze kolonku „dotace celkem“ a „vratka celkem“.</w:t>
      </w:r>
    </w:p>
    <w:p w14:paraId="1FFB686C" w14:textId="77777777" w:rsidR="00AF4D71" w:rsidRPr="00AF4D71" w:rsidRDefault="00AF4D71" w:rsidP="00AF4D71">
      <w:pPr>
        <w:overflowPunct w:val="0"/>
        <w:autoSpaceDE w:val="0"/>
        <w:autoSpaceDN w:val="0"/>
        <w:adjustRightInd w:val="0"/>
        <w:jc w:val="both"/>
        <w:textAlignment w:val="baseline"/>
        <w:rPr>
          <w:rFonts w:ascii="Calibri" w:eastAsia="Times New Roman" w:hAnsi="Calibri" w:cs="Arial"/>
          <w:bCs/>
          <w:sz w:val="19"/>
          <w:szCs w:val="19"/>
          <w:lang w:eastAsia="cs-CZ"/>
        </w:rPr>
      </w:pPr>
    </w:p>
    <w:tbl>
      <w:tblPr>
        <w:tblW w:w="1069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8361"/>
      </w:tblGrid>
      <w:tr w:rsidR="00AF4D71" w:rsidRPr="00AF4D71" w14:paraId="67789C73" w14:textId="77777777" w:rsidTr="00FD3562">
        <w:trPr>
          <w:trHeight w:val="20"/>
        </w:trPr>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14:paraId="0AE1B953" w14:textId="77777777" w:rsidR="00AF4D71" w:rsidRPr="00AF4D71" w:rsidRDefault="00AF4D71" w:rsidP="00AF4D71">
            <w:pPr>
              <w:keepLines/>
              <w:spacing w:after="0" w:line="240" w:lineRule="auto"/>
              <w:outlineLvl w:val="3"/>
              <w:rPr>
                <w:rFonts w:ascii="Calibri" w:eastAsia="Times New Roman" w:hAnsi="Calibri" w:cs="Times New Roman"/>
                <w:b/>
                <w:sz w:val="19"/>
                <w:szCs w:val="19"/>
                <w:lang w:eastAsia="cs-CZ"/>
              </w:rPr>
            </w:pPr>
            <w:r w:rsidRPr="00AF4D71">
              <w:rPr>
                <w:rFonts w:ascii="Calibri" w:eastAsia="Times New Roman" w:hAnsi="Calibri" w:cs="Times New Roman"/>
                <w:b/>
                <w:sz w:val="19"/>
                <w:szCs w:val="19"/>
                <w:lang w:eastAsia="cs-CZ"/>
              </w:rPr>
              <w:t>Příjemce dotace</w:t>
            </w:r>
          </w:p>
        </w:tc>
        <w:tc>
          <w:tcPr>
            <w:tcW w:w="8361" w:type="dxa"/>
            <w:tcBorders>
              <w:top w:val="single" w:sz="4" w:space="0" w:color="auto"/>
              <w:left w:val="single" w:sz="4" w:space="0" w:color="auto"/>
              <w:bottom w:val="single" w:sz="4" w:space="0" w:color="auto"/>
              <w:right w:val="single" w:sz="4" w:space="0" w:color="auto"/>
            </w:tcBorders>
            <w:vAlign w:val="center"/>
          </w:tcPr>
          <w:p w14:paraId="108F6093" w14:textId="77777777" w:rsidR="00AF4D71" w:rsidRPr="00AF4D71" w:rsidRDefault="00AF4D71" w:rsidP="00AF4D71">
            <w:pPr>
              <w:keepLines/>
              <w:spacing w:after="0" w:line="240" w:lineRule="auto"/>
              <w:outlineLvl w:val="3"/>
              <w:rPr>
                <w:rFonts w:ascii="Calibri" w:eastAsia="Times New Roman" w:hAnsi="Calibri" w:cs="Times New Roman"/>
                <w:b/>
                <w:sz w:val="19"/>
                <w:szCs w:val="19"/>
                <w:highlight w:val="darkYellow"/>
                <w:lang w:eastAsia="cs-CZ"/>
              </w:rPr>
            </w:pPr>
          </w:p>
        </w:tc>
      </w:tr>
      <w:tr w:rsidR="00AF4D71" w:rsidRPr="00AF4D71" w14:paraId="0D3D9E42" w14:textId="77777777" w:rsidTr="00FD3562">
        <w:trPr>
          <w:trHeight w:val="20"/>
        </w:trPr>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14:paraId="1916D8B2" w14:textId="77777777" w:rsidR="00AF4D71" w:rsidRPr="00AF4D71" w:rsidRDefault="00AF4D71" w:rsidP="00AF4D71">
            <w:pPr>
              <w:keepLines/>
              <w:spacing w:after="0" w:line="240" w:lineRule="auto"/>
              <w:outlineLvl w:val="3"/>
              <w:rPr>
                <w:rFonts w:ascii="Calibri" w:eastAsia="Times New Roman" w:hAnsi="Calibri" w:cs="Times New Roman"/>
                <w:b/>
                <w:sz w:val="19"/>
                <w:szCs w:val="19"/>
                <w:lang w:eastAsia="cs-CZ"/>
              </w:rPr>
            </w:pPr>
            <w:r w:rsidRPr="00AF4D71">
              <w:rPr>
                <w:rFonts w:ascii="Calibri" w:eastAsia="Times New Roman" w:hAnsi="Calibri" w:cs="Times New Roman"/>
                <w:b/>
                <w:sz w:val="19"/>
                <w:szCs w:val="19"/>
                <w:lang w:eastAsia="cs-CZ"/>
              </w:rPr>
              <w:t>Právní forma</w:t>
            </w:r>
          </w:p>
        </w:tc>
        <w:tc>
          <w:tcPr>
            <w:tcW w:w="8361" w:type="dxa"/>
            <w:tcBorders>
              <w:top w:val="single" w:sz="4" w:space="0" w:color="auto"/>
              <w:left w:val="single" w:sz="4" w:space="0" w:color="auto"/>
              <w:bottom w:val="single" w:sz="4" w:space="0" w:color="auto"/>
              <w:right w:val="single" w:sz="4" w:space="0" w:color="auto"/>
            </w:tcBorders>
            <w:vAlign w:val="center"/>
          </w:tcPr>
          <w:p w14:paraId="1C83F43E" w14:textId="77777777" w:rsidR="00AF4D71" w:rsidRPr="00AF4D71" w:rsidRDefault="00AF4D71" w:rsidP="00AF4D71">
            <w:pPr>
              <w:keepLines/>
              <w:spacing w:after="0" w:line="240" w:lineRule="auto"/>
              <w:outlineLvl w:val="3"/>
              <w:rPr>
                <w:rFonts w:ascii="Calibri" w:eastAsia="Times New Roman" w:hAnsi="Calibri" w:cs="Times New Roman"/>
                <w:b/>
                <w:sz w:val="19"/>
                <w:szCs w:val="19"/>
                <w:highlight w:val="darkYellow"/>
                <w:lang w:eastAsia="cs-CZ"/>
              </w:rPr>
            </w:pPr>
          </w:p>
        </w:tc>
      </w:tr>
      <w:tr w:rsidR="00AF4D71" w:rsidRPr="00AF4D71" w14:paraId="2009BB77" w14:textId="77777777" w:rsidTr="00FD3562">
        <w:trPr>
          <w:trHeight w:val="20"/>
        </w:trPr>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14:paraId="0FECF224" w14:textId="77777777" w:rsidR="00AF4D71" w:rsidRPr="00AF4D71" w:rsidRDefault="00AF4D71" w:rsidP="00AF4D71">
            <w:pPr>
              <w:keepLines/>
              <w:spacing w:after="0" w:line="240" w:lineRule="auto"/>
              <w:outlineLvl w:val="3"/>
              <w:rPr>
                <w:rFonts w:ascii="Calibri" w:eastAsia="Times New Roman" w:hAnsi="Calibri" w:cs="Times New Roman"/>
                <w:b/>
                <w:sz w:val="19"/>
                <w:szCs w:val="19"/>
                <w:lang w:eastAsia="cs-CZ"/>
              </w:rPr>
            </w:pPr>
            <w:r w:rsidRPr="00AF4D71">
              <w:rPr>
                <w:rFonts w:ascii="Calibri" w:eastAsia="Times New Roman" w:hAnsi="Calibri" w:cs="Times New Roman"/>
                <w:b/>
                <w:sz w:val="19"/>
                <w:szCs w:val="19"/>
                <w:lang w:eastAsia="cs-CZ"/>
              </w:rPr>
              <w:t>Zřizovatel</w:t>
            </w:r>
          </w:p>
        </w:tc>
        <w:tc>
          <w:tcPr>
            <w:tcW w:w="8361" w:type="dxa"/>
            <w:tcBorders>
              <w:top w:val="single" w:sz="4" w:space="0" w:color="auto"/>
              <w:left w:val="single" w:sz="4" w:space="0" w:color="auto"/>
              <w:bottom w:val="single" w:sz="4" w:space="0" w:color="auto"/>
              <w:right w:val="single" w:sz="4" w:space="0" w:color="auto"/>
            </w:tcBorders>
            <w:vAlign w:val="center"/>
          </w:tcPr>
          <w:p w14:paraId="10121058" w14:textId="77777777" w:rsidR="00AF4D71" w:rsidRPr="00AF4D71" w:rsidRDefault="00AF4D71" w:rsidP="00AF4D71">
            <w:pPr>
              <w:keepNext/>
              <w:spacing w:after="0" w:line="240" w:lineRule="auto"/>
              <w:outlineLvl w:val="3"/>
              <w:rPr>
                <w:rFonts w:ascii="Calibri" w:eastAsia="Times New Roman" w:hAnsi="Calibri" w:cs="Times New Roman"/>
                <w:bCs/>
                <w:sz w:val="19"/>
                <w:szCs w:val="19"/>
                <w:lang w:eastAsia="cs-CZ"/>
              </w:rPr>
            </w:pPr>
          </w:p>
        </w:tc>
      </w:tr>
      <w:tr w:rsidR="00AF4D71" w:rsidRPr="00AF4D71" w14:paraId="2A6A5286" w14:textId="77777777" w:rsidTr="00FD3562">
        <w:trPr>
          <w:trHeight w:val="20"/>
        </w:trPr>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14:paraId="30698040" w14:textId="77777777" w:rsidR="00AF4D71" w:rsidRPr="00AF4D71" w:rsidRDefault="00AF4D71" w:rsidP="00AF4D71">
            <w:pPr>
              <w:keepLines/>
              <w:spacing w:after="0" w:line="240" w:lineRule="auto"/>
              <w:outlineLvl w:val="3"/>
              <w:rPr>
                <w:rFonts w:ascii="Calibri" w:eastAsia="Times New Roman" w:hAnsi="Calibri" w:cs="Times New Roman"/>
                <w:b/>
                <w:sz w:val="19"/>
                <w:szCs w:val="19"/>
                <w:lang w:eastAsia="cs-CZ"/>
              </w:rPr>
            </w:pPr>
            <w:r w:rsidRPr="00AF4D71">
              <w:rPr>
                <w:rFonts w:ascii="Calibri" w:eastAsia="Times New Roman" w:hAnsi="Calibri" w:cs="Times New Roman"/>
                <w:b/>
                <w:sz w:val="19"/>
                <w:szCs w:val="19"/>
                <w:lang w:eastAsia="cs-CZ"/>
              </w:rPr>
              <w:t>IČO</w:t>
            </w:r>
          </w:p>
        </w:tc>
        <w:tc>
          <w:tcPr>
            <w:tcW w:w="8361" w:type="dxa"/>
            <w:tcBorders>
              <w:top w:val="single" w:sz="4" w:space="0" w:color="auto"/>
              <w:left w:val="single" w:sz="4" w:space="0" w:color="auto"/>
              <w:bottom w:val="single" w:sz="4" w:space="0" w:color="auto"/>
              <w:right w:val="single" w:sz="4" w:space="0" w:color="auto"/>
            </w:tcBorders>
            <w:vAlign w:val="center"/>
          </w:tcPr>
          <w:p w14:paraId="5A69DDAE" w14:textId="77777777" w:rsidR="00AF4D71" w:rsidRPr="00AF4D71" w:rsidRDefault="00AF4D71" w:rsidP="00AF4D71">
            <w:pPr>
              <w:keepNext/>
              <w:spacing w:after="0" w:line="240" w:lineRule="auto"/>
              <w:outlineLvl w:val="3"/>
              <w:rPr>
                <w:rFonts w:ascii="Calibri" w:eastAsia="Times New Roman" w:hAnsi="Calibri" w:cs="Times New Roman"/>
                <w:bCs/>
                <w:sz w:val="19"/>
                <w:szCs w:val="19"/>
                <w:lang w:eastAsia="cs-CZ"/>
              </w:rPr>
            </w:pPr>
          </w:p>
        </w:tc>
      </w:tr>
      <w:tr w:rsidR="00AF4D71" w:rsidRPr="00AF4D71" w14:paraId="32787EE8" w14:textId="77777777" w:rsidTr="00FD3562">
        <w:trPr>
          <w:trHeight w:val="20"/>
        </w:trPr>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14:paraId="4BECB140" w14:textId="77777777" w:rsidR="00AF4D71" w:rsidRPr="00AF4D71" w:rsidRDefault="00AF4D71" w:rsidP="00AF4D71">
            <w:pPr>
              <w:keepLines/>
              <w:spacing w:after="0" w:line="240" w:lineRule="auto"/>
              <w:outlineLvl w:val="3"/>
              <w:rPr>
                <w:rFonts w:ascii="Calibri" w:eastAsia="Times New Roman" w:hAnsi="Calibri" w:cs="Times New Roman"/>
                <w:b/>
                <w:sz w:val="19"/>
                <w:szCs w:val="19"/>
                <w:lang w:eastAsia="cs-CZ"/>
              </w:rPr>
            </w:pPr>
            <w:r w:rsidRPr="00AF4D71">
              <w:rPr>
                <w:rFonts w:ascii="Calibri" w:eastAsia="Times New Roman" w:hAnsi="Calibri" w:cs="Times New Roman"/>
                <w:b/>
                <w:sz w:val="19"/>
                <w:szCs w:val="19"/>
                <w:lang w:eastAsia="cs-CZ"/>
              </w:rPr>
              <w:t>Adresa sídla</w:t>
            </w:r>
          </w:p>
        </w:tc>
        <w:tc>
          <w:tcPr>
            <w:tcW w:w="8361" w:type="dxa"/>
            <w:tcBorders>
              <w:top w:val="single" w:sz="4" w:space="0" w:color="auto"/>
              <w:left w:val="single" w:sz="4" w:space="0" w:color="auto"/>
              <w:bottom w:val="single" w:sz="4" w:space="0" w:color="auto"/>
              <w:right w:val="single" w:sz="4" w:space="0" w:color="auto"/>
            </w:tcBorders>
            <w:vAlign w:val="center"/>
          </w:tcPr>
          <w:p w14:paraId="5258C488" w14:textId="77777777" w:rsidR="00AF4D71" w:rsidRPr="00AF4D71" w:rsidRDefault="00AF4D71" w:rsidP="00AF4D71">
            <w:pPr>
              <w:keepNext/>
              <w:spacing w:after="0" w:line="240" w:lineRule="auto"/>
              <w:outlineLvl w:val="3"/>
              <w:rPr>
                <w:rFonts w:ascii="Calibri" w:eastAsia="Times New Roman" w:hAnsi="Calibri" w:cs="Times New Roman"/>
                <w:bCs/>
                <w:sz w:val="19"/>
                <w:szCs w:val="19"/>
                <w:lang w:eastAsia="cs-CZ"/>
              </w:rPr>
            </w:pPr>
          </w:p>
        </w:tc>
      </w:tr>
      <w:tr w:rsidR="00AF4D71" w:rsidRPr="00AF4D71" w14:paraId="3FAB1A36" w14:textId="77777777" w:rsidTr="00FD3562">
        <w:trPr>
          <w:trHeight w:val="20"/>
        </w:trPr>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14:paraId="53A95A87" w14:textId="77777777" w:rsidR="00AF4D71" w:rsidRPr="00AF4D71" w:rsidRDefault="00AF4D71" w:rsidP="00AF4D71">
            <w:pPr>
              <w:keepLines/>
              <w:spacing w:after="0" w:line="240" w:lineRule="auto"/>
              <w:outlineLvl w:val="3"/>
              <w:rPr>
                <w:rFonts w:ascii="Calibri" w:eastAsia="Times New Roman" w:hAnsi="Calibri" w:cs="Times New Roman"/>
                <w:b/>
                <w:sz w:val="19"/>
                <w:szCs w:val="19"/>
                <w:lang w:eastAsia="cs-CZ"/>
              </w:rPr>
            </w:pPr>
            <w:r w:rsidRPr="00AF4D71">
              <w:rPr>
                <w:rFonts w:ascii="Calibri" w:eastAsia="Times New Roman" w:hAnsi="Calibri" w:cs="Times New Roman"/>
                <w:b/>
                <w:sz w:val="19"/>
                <w:szCs w:val="19"/>
                <w:lang w:eastAsia="cs-CZ"/>
              </w:rPr>
              <w:t>Kraj</w:t>
            </w:r>
          </w:p>
        </w:tc>
        <w:tc>
          <w:tcPr>
            <w:tcW w:w="8361" w:type="dxa"/>
            <w:tcBorders>
              <w:top w:val="single" w:sz="4" w:space="0" w:color="auto"/>
              <w:left w:val="single" w:sz="4" w:space="0" w:color="auto"/>
              <w:bottom w:val="single" w:sz="4" w:space="0" w:color="auto"/>
              <w:right w:val="single" w:sz="4" w:space="0" w:color="auto"/>
            </w:tcBorders>
            <w:vAlign w:val="center"/>
          </w:tcPr>
          <w:p w14:paraId="2302DB7D" w14:textId="77777777" w:rsidR="00AF4D71" w:rsidRPr="00AF4D71" w:rsidRDefault="00AF4D71" w:rsidP="00AF4D71">
            <w:pPr>
              <w:keepNext/>
              <w:spacing w:after="0" w:line="240" w:lineRule="auto"/>
              <w:outlineLvl w:val="3"/>
              <w:rPr>
                <w:rFonts w:ascii="Calibri" w:eastAsia="Times New Roman" w:hAnsi="Calibri" w:cs="Times New Roman"/>
                <w:bCs/>
                <w:sz w:val="19"/>
                <w:szCs w:val="19"/>
                <w:lang w:eastAsia="cs-CZ"/>
              </w:rPr>
            </w:pPr>
          </w:p>
        </w:tc>
      </w:tr>
      <w:tr w:rsidR="00AF4D71" w:rsidRPr="00AF4D71" w14:paraId="6FA4F5AD" w14:textId="77777777" w:rsidTr="00FD3562">
        <w:trPr>
          <w:trHeight w:val="20"/>
        </w:trPr>
        <w:tc>
          <w:tcPr>
            <w:tcW w:w="2338" w:type="dxa"/>
            <w:tcBorders>
              <w:top w:val="single" w:sz="4" w:space="0" w:color="auto"/>
              <w:left w:val="nil"/>
              <w:bottom w:val="single" w:sz="4" w:space="0" w:color="auto"/>
              <w:right w:val="nil"/>
            </w:tcBorders>
            <w:shd w:val="clear" w:color="auto" w:fill="auto"/>
            <w:vAlign w:val="center"/>
          </w:tcPr>
          <w:p w14:paraId="22194E41" w14:textId="77777777" w:rsidR="00AF4D71" w:rsidRPr="00AF4D71" w:rsidRDefault="00AF4D71" w:rsidP="00AF4D71">
            <w:pPr>
              <w:keepLines/>
              <w:spacing w:after="0" w:line="240" w:lineRule="auto"/>
              <w:outlineLvl w:val="3"/>
              <w:rPr>
                <w:rFonts w:ascii="Calibri" w:eastAsia="Times New Roman" w:hAnsi="Calibri" w:cs="Times New Roman"/>
                <w:b/>
                <w:sz w:val="19"/>
                <w:szCs w:val="19"/>
                <w:lang w:eastAsia="cs-CZ"/>
              </w:rPr>
            </w:pPr>
          </w:p>
        </w:tc>
        <w:tc>
          <w:tcPr>
            <w:tcW w:w="8361" w:type="dxa"/>
            <w:tcBorders>
              <w:top w:val="single" w:sz="4" w:space="0" w:color="auto"/>
              <w:left w:val="nil"/>
              <w:bottom w:val="single" w:sz="4" w:space="0" w:color="auto"/>
              <w:right w:val="nil"/>
            </w:tcBorders>
            <w:vAlign w:val="center"/>
          </w:tcPr>
          <w:p w14:paraId="3FDBD5C6" w14:textId="77777777" w:rsidR="00AF4D71" w:rsidRPr="00AF4D71" w:rsidRDefault="00AF4D71" w:rsidP="00AF4D71">
            <w:pPr>
              <w:keepNext/>
              <w:spacing w:after="0" w:line="240" w:lineRule="auto"/>
              <w:outlineLvl w:val="3"/>
              <w:rPr>
                <w:rFonts w:ascii="Calibri" w:eastAsia="Times New Roman" w:hAnsi="Calibri" w:cs="Times New Roman"/>
                <w:bCs/>
                <w:sz w:val="19"/>
                <w:szCs w:val="19"/>
                <w:lang w:eastAsia="cs-CZ"/>
              </w:rPr>
            </w:pPr>
          </w:p>
        </w:tc>
      </w:tr>
      <w:tr w:rsidR="00AF4D71" w:rsidRPr="00AF4D71" w14:paraId="5963DDAB" w14:textId="77777777" w:rsidTr="00FD3562">
        <w:trPr>
          <w:trHeight w:val="20"/>
        </w:trPr>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14:paraId="2671EB81" w14:textId="77777777" w:rsidR="00AF4D71" w:rsidRPr="00AF4D71" w:rsidRDefault="00AF4D71" w:rsidP="00AF4D71">
            <w:pPr>
              <w:keepLines/>
              <w:spacing w:after="0" w:line="240" w:lineRule="auto"/>
              <w:outlineLvl w:val="3"/>
              <w:rPr>
                <w:rFonts w:ascii="Calibri" w:eastAsia="Times New Roman" w:hAnsi="Calibri" w:cs="Times New Roman"/>
                <w:b/>
                <w:sz w:val="19"/>
                <w:szCs w:val="19"/>
                <w:lang w:eastAsia="cs-CZ"/>
              </w:rPr>
            </w:pPr>
            <w:r w:rsidRPr="00AF4D71">
              <w:rPr>
                <w:rFonts w:ascii="Calibri" w:eastAsia="Times New Roman" w:hAnsi="Calibri" w:cs="Times New Roman"/>
                <w:b/>
                <w:sz w:val="19"/>
                <w:szCs w:val="19"/>
                <w:lang w:eastAsia="cs-CZ"/>
              </w:rPr>
              <w:t>Název Výzvy</w:t>
            </w:r>
          </w:p>
        </w:tc>
        <w:tc>
          <w:tcPr>
            <w:tcW w:w="8361" w:type="dxa"/>
            <w:tcBorders>
              <w:top w:val="single" w:sz="4" w:space="0" w:color="auto"/>
              <w:left w:val="single" w:sz="4" w:space="0" w:color="auto"/>
              <w:bottom w:val="single" w:sz="4" w:space="0" w:color="auto"/>
              <w:right w:val="single" w:sz="4" w:space="0" w:color="auto"/>
            </w:tcBorders>
            <w:vAlign w:val="center"/>
          </w:tcPr>
          <w:p w14:paraId="7B647EDD" w14:textId="77777777" w:rsidR="00AF4D71" w:rsidRPr="00AF4D71" w:rsidRDefault="00AF4D71" w:rsidP="00AF4D71">
            <w:pPr>
              <w:keepNext/>
              <w:spacing w:after="0" w:line="240" w:lineRule="auto"/>
              <w:outlineLvl w:val="3"/>
              <w:rPr>
                <w:rFonts w:ascii="Calibri" w:eastAsia="Times New Roman" w:hAnsi="Calibri" w:cs="Times New Roman"/>
                <w:bCs/>
                <w:sz w:val="19"/>
                <w:szCs w:val="19"/>
                <w:lang w:eastAsia="cs-CZ"/>
              </w:rPr>
            </w:pPr>
          </w:p>
        </w:tc>
      </w:tr>
      <w:tr w:rsidR="00AF4D71" w:rsidRPr="00AF4D71" w14:paraId="2288D798" w14:textId="77777777" w:rsidTr="00FD3562">
        <w:trPr>
          <w:trHeight w:val="20"/>
        </w:trPr>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14:paraId="673BCCD9" w14:textId="77777777" w:rsidR="00AF4D71" w:rsidRPr="00AF4D71" w:rsidRDefault="00AF4D71" w:rsidP="00AF4D71">
            <w:pPr>
              <w:keepLines/>
              <w:spacing w:after="0" w:line="240" w:lineRule="auto"/>
              <w:outlineLvl w:val="3"/>
              <w:rPr>
                <w:rFonts w:ascii="Calibri" w:eastAsia="Times New Roman" w:hAnsi="Calibri" w:cs="Times New Roman"/>
                <w:b/>
                <w:sz w:val="19"/>
                <w:szCs w:val="19"/>
                <w:lang w:eastAsia="cs-CZ"/>
              </w:rPr>
            </w:pPr>
            <w:r w:rsidRPr="00AF4D71">
              <w:rPr>
                <w:rFonts w:ascii="Calibri" w:eastAsia="Times New Roman" w:hAnsi="Calibri" w:cs="Times New Roman"/>
                <w:b/>
                <w:sz w:val="19"/>
                <w:szCs w:val="19"/>
                <w:lang w:eastAsia="cs-CZ"/>
              </w:rPr>
              <w:t>Název projektu</w:t>
            </w:r>
          </w:p>
        </w:tc>
        <w:tc>
          <w:tcPr>
            <w:tcW w:w="8361" w:type="dxa"/>
            <w:tcBorders>
              <w:top w:val="single" w:sz="4" w:space="0" w:color="auto"/>
              <w:left w:val="single" w:sz="4" w:space="0" w:color="auto"/>
              <w:bottom w:val="single" w:sz="4" w:space="0" w:color="auto"/>
              <w:right w:val="single" w:sz="4" w:space="0" w:color="auto"/>
            </w:tcBorders>
            <w:vAlign w:val="center"/>
          </w:tcPr>
          <w:p w14:paraId="7C2E97F7" w14:textId="77777777" w:rsidR="00AF4D71" w:rsidRPr="00AF4D71" w:rsidRDefault="00AF4D71" w:rsidP="00AF4D71">
            <w:pPr>
              <w:keepNext/>
              <w:spacing w:after="0" w:line="240" w:lineRule="auto"/>
              <w:outlineLvl w:val="3"/>
              <w:rPr>
                <w:rFonts w:ascii="Calibri" w:eastAsia="Times New Roman" w:hAnsi="Calibri" w:cs="Times New Roman"/>
                <w:bCs/>
                <w:sz w:val="19"/>
                <w:szCs w:val="19"/>
                <w:lang w:eastAsia="cs-CZ"/>
              </w:rPr>
            </w:pPr>
          </w:p>
        </w:tc>
      </w:tr>
      <w:tr w:rsidR="00AF4D71" w:rsidRPr="00AF4D71" w14:paraId="0F11044A" w14:textId="77777777" w:rsidTr="00FD3562">
        <w:trPr>
          <w:trHeight w:val="20"/>
        </w:trPr>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14:paraId="76C3953E" w14:textId="77777777" w:rsidR="00AF4D71" w:rsidRPr="00AF4D71" w:rsidRDefault="00AF4D71" w:rsidP="00AF4D71">
            <w:pPr>
              <w:keepLines/>
              <w:spacing w:after="0" w:line="240" w:lineRule="auto"/>
              <w:outlineLvl w:val="3"/>
              <w:rPr>
                <w:rFonts w:ascii="Calibri" w:eastAsia="Times New Roman" w:hAnsi="Calibri" w:cs="Times New Roman"/>
                <w:b/>
                <w:sz w:val="19"/>
                <w:szCs w:val="19"/>
                <w:lang w:eastAsia="cs-CZ"/>
              </w:rPr>
            </w:pPr>
            <w:r w:rsidRPr="00AF4D71">
              <w:rPr>
                <w:rFonts w:ascii="Calibri" w:eastAsia="Times New Roman" w:hAnsi="Calibri" w:cs="Times New Roman"/>
                <w:b/>
                <w:sz w:val="19"/>
                <w:szCs w:val="19"/>
                <w:lang w:eastAsia="cs-CZ"/>
              </w:rPr>
              <w:t>Číslo rozhodnutí</w:t>
            </w:r>
          </w:p>
        </w:tc>
        <w:tc>
          <w:tcPr>
            <w:tcW w:w="8361" w:type="dxa"/>
            <w:tcBorders>
              <w:top w:val="single" w:sz="4" w:space="0" w:color="auto"/>
              <w:left w:val="single" w:sz="4" w:space="0" w:color="auto"/>
              <w:bottom w:val="single" w:sz="4" w:space="0" w:color="auto"/>
              <w:right w:val="single" w:sz="4" w:space="0" w:color="auto"/>
            </w:tcBorders>
            <w:vAlign w:val="center"/>
          </w:tcPr>
          <w:p w14:paraId="4841601D" w14:textId="77777777" w:rsidR="00AF4D71" w:rsidRPr="00AF4D71" w:rsidRDefault="00AF4D71" w:rsidP="00AF4D71">
            <w:pPr>
              <w:keepNext/>
              <w:spacing w:after="0" w:line="240" w:lineRule="auto"/>
              <w:outlineLvl w:val="3"/>
              <w:rPr>
                <w:rFonts w:ascii="Calibri" w:eastAsia="Times New Roman" w:hAnsi="Calibri" w:cs="Times New Roman"/>
                <w:bCs/>
                <w:sz w:val="19"/>
                <w:szCs w:val="19"/>
                <w:lang w:eastAsia="cs-CZ"/>
              </w:rPr>
            </w:pPr>
          </w:p>
        </w:tc>
      </w:tr>
    </w:tbl>
    <w:p w14:paraId="1ADE56DD" w14:textId="77777777" w:rsidR="00AF4D71" w:rsidRPr="00AF4D71" w:rsidRDefault="00AF4D71" w:rsidP="00AF4D71">
      <w:pPr>
        <w:overflowPunct w:val="0"/>
        <w:autoSpaceDE w:val="0"/>
        <w:autoSpaceDN w:val="0"/>
        <w:adjustRightInd w:val="0"/>
        <w:jc w:val="both"/>
        <w:textAlignment w:val="baseline"/>
        <w:rPr>
          <w:rFonts w:ascii="Calibri" w:eastAsia="Times New Roman" w:hAnsi="Calibri" w:cs="Arial"/>
          <w:bCs/>
          <w:sz w:val="19"/>
          <w:szCs w:val="19"/>
          <w:lang w:eastAsia="cs-CZ"/>
        </w:rPr>
      </w:pPr>
    </w:p>
    <w:tbl>
      <w:tblPr>
        <w:tblW w:w="10699" w:type="dxa"/>
        <w:tblInd w:w="-72" w:type="dxa"/>
        <w:tblLayout w:type="fixed"/>
        <w:tblCellMar>
          <w:left w:w="70" w:type="dxa"/>
          <w:right w:w="70" w:type="dxa"/>
        </w:tblCellMar>
        <w:tblLook w:val="04A0" w:firstRow="1" w:lastRow="0" w:firstColumn="1" w:lastColumn="0" w:noHBand="0" w:noVBand="1"/>
      </w:tblPr>
      <w:tblGrid>
        <w:gridCol w:w="2591"/>
        <w:gridCol w:w="2016"/>
        <w:gridCol w:w="2592"/>
        <w:gridCol w:w="3500"/>
      </w:tblGrid>
      <w:tr w:rsidR="00AF4D71" w:rsidRPr="00AF4D71" w14:paraId="2C0EB696" w14:textId="77777777" w:rsidTr="00FD3562">
        <w:trPr>
          <w:trHeight w:val="300"/>
        </w:trPr>
        <w:tc>
          <w:tcPr>
            <w:tcW w:w="2591"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EB716CD" w14:textId="77777777" w:rsidR="00AF4D71" w:rsidRPr="00AF4D71" w:rsidRDefault="00AF4D71" w:rsidP="00AF4D71">
            <w:pPr>
              <w:keepLines/>
              <w:spacing w:after="0" w:line="240" w:lineRule="auto"/>
              <w:outlineLvl w:val="3"/>
              <w:rPr>
                <w:rFonts w:ascii="Calibri" w:eastAsia="Times New Roman" w:hAnsi="Calibri" w:cs="Times New Roman"/>
                <w:sz w:val="19"/>
                <w:szCs w:val="19"/>
                <w:lang w:eastAsia="cs-CZ"/>
              </w:rPr>
            </w:pPr>
            <w:r w:rsidRPr="00AF4D71">
              <w:rPr>
                <w:rFonts w:ascii="Calibri" w:eastAsia="Times New Roman" w:hAnsi="Calibri" w:cs="Times New Roman"/>
                <w:b/>
                <w:sz w:val="19"/>
                <w:szCs w:val="19"/>
                <w:lang w:eastAsia="cs-CZ"/>
              </w:rPr>
              <w:t>Dotace celkem</w:t>
            </w:r>
          </w:p>
        </w:tc>
        <w:tc>
          <w:tcPr>
            <w:tcW w:w="2016" w:type="dxa"/>
            <w:tcBorders>
              <w:top w:val="single" w:sz="4" w:space="0" w:color="auto"/>
              <w:left w:val="nil"/>
              <w:bottom w:val="single" w:sz="4" w:space="0" w:color="auto"/>
              <w:right w:val="single" w:sz="4" w:space="0" w:color="auto"/>
            </w:tcBorders>
            <w:shd w:val="clear" w:color="auto" w:fill="D9D9D9"/>
            <w:noWrap/>
            <w:vAlign w:val="center"/>
            <w:hideMark/>
          </w:tcPr>
          <w:p w14:paraId="30F2B15B" w14:textId="77777777" w:rsidR="00AF4D71" w:rsidRPr="00AF4D71" w:rsidRDefault="00AF4D71" w:rsidP="00AF4D71">
            <w:pPr>
              <w:spacing w:after="0" w:line="240" w:lineRule="auto"/>
              <w:outlineLvl w:val="3"/>
              <w:rPr>
                <w:rFonts w:ascii="Calibri" w:eastAsia="Times New Roman" w:hAnsi="Calibri" w:cs="Calibri"/>
                <w:b/>
                <w:color w:val="000000"/>
                <w:sz w:val="19"/>
                <w:szCs w:val="19"/>
                <w:lang w:eastAsia="cs-CZ"/>
              </w:rPr>
            </w:pPr>
            <w:r w:rsidRPr="00AF4D71">
              <w:rPr>
                <w:rFonts w:ascii="Calibri" w:eastAsia="Times New Roman" w:hAnsi="Calibri" w:cs="Calibri"/>
                <w:b/>
                <w:color w:val="000000"/>
                <w:sz w:val="19"/>
                <w:szCs w:val="19"/>
                <w:lang w:eastAsia="cs-CZ"/>
              </w:rPr>
              <w:t> </w:t>
            </w:r>
          </w:p>
        </w:tc>
        <w:tc>
          <w:tcPr>
            <w:tcW w:w="2592" w:type="dxa"/>
            <w:tcBorders>
              <w:top w:val="single" w:sz="4" w:space="0" w:color="auto"/>
              <w:left w:val="nil"/>
              <w:bottom w:val="single" w:sz="4" w:space="0" w:color="auto"/>
              <w:right w:val="single" w:sz="4" w:space="0" w:color="auto"/>
            </w:tcBorders>
            <w:shd w:val="clear" w:color="auto" w:fill="D9D9D9"/>
            <w:noWrap/>
            <w:vAlign w:val="center"/>
            <w:hideMark/>
          </w:tcPr>
          <w:p w14:paraId="698AC5B3" w14:textId="77777777" w:rsidR="00AF4D71" w:rsidRPr="00AF4D71" w:rsidRDefault="00AF4D71" w:rsidP="00AF4D71">
            <w:pPr>
              <w:keepLines/>
              <w:spacing w:after="0" w:line="240" w:lineRule="auto"/>
              <w:outlineLvl w:val="3"/>
              <w:rPr>
                <w:rFonts w:ascii="Calibri" w:eastAsia="Times New Roman" w:hAnsi="Calibri" w:cs="Times New Roman"/>
                <w:sz w:val="19"/>
                <w:szCs w:val="19"/>
                <w:lang w:eastAsia="cs-CZ"/>
              </w:rPr>
            </w:pPr>
            <w:r w:rsidRPr="00AF4D71">
              <w:rPr>
                <w:rFonts w:ascii="Calibri" w:eastAsia="Times New Roman" w:hAnsi="Calibri" w:cs="Times New Roman"/>
                <w:b/>
                <w:sz w:val="19"/>
                <w:szCs w:val="19"/>
                <w:lang w:eastAsia="cs-CZ"/>
              </w:rPr>
              <w:t>Vratka celkem</w:t>
            </w:r>
          </w:p>
        </w:tc>
        <w:tc>
          <w:tcPr>
            <w:tcW w:w="3500" w:type="dxa"/>
            <w:tcBorders>
              <w:top w:val="single" w:sz="4" w:space="0" w:color="auto"/>
              <w:left w:val="nil"/>
              <w:bottom w:val="single" w:sz="4" w:space="0" w:color="auto"/>
              <w:right w:val="single" w:sz="4" w:space="0" w:color="auto"/>
            </w:tcBorders>
            <w:shd w:val="clear" w:color="auto" w:fill="D9D9D9"/>
            <w:noWrap/>
            <w:vAlign w:val="center"/>
            <w:hideMark/>
          </w:tcPr>
          <w:p w14:paraId="0BCF5579" w14:textId="77777777" w:rsidR="00AF4D71" w:rsidRPr="00AF4D71" w:rsidRDefault="00AF4D71" w:rsidP="00AF4D71">
            <w:pPr>
              <w:spacing w:after="0" w:line="240" w:lineRule="auto"/>
              <w:outlineLvl w:val="3"/>
              <w:rPr>
                <w:rFonts w:ascii="Calibri" w:eastAsia="Times New Roman" w:hAnsi="Calibri" w:cs="Calibri"/>
                <w:b/>
                <w:color w:val="000000"/>
                <w:sz w:val="19"/>
                <w:szCs w:val="19"/>
                <w:lang w:eastAsia="cs-CZ"/>
              </w:rPr>
            </w:pPr>
            <w:r w:rsidRPr="00AF4D71">
              <w:rPr>
                <w:rFonts w:ascii="Calibri" w:eastAsia="Times New Roman" w:hAnsi="Calibri" w:cs="Calibri"/>
                <w:b/>
                <w:color w:val="000000"/>
                <w:sz w:val="19"/>
                <w:szCs w:val="19"/>
                <w:lang w:eastAsia="cs-CZ"/>
              </w:rPr>
              <w:t> </w:t>
            </w:r>
          </w:p>
        </w:tc>
      </w:tr>
      <w:tr w:rsidR="00AF4D71" w:rsidRPr="00AF4D71" w14:paraId="3438A352" w14:textId="77777777" w:rsidTr="00FD3562">
        <w:trPr>
          <w:trHeight w:val="300"/>
        </w:trPr>
        <w:tc>
          <w:tcPr>
            <w:tcW w:w="2591" w:type="dxa"/>
            <w:tcBorders>
              <w:top w:val="single" w:sz="4" w:space="0" w:color="auto"/>
              <w:left w:val="single" w:sz="4" w:space="0" w:color="auto"/>
              <w:bottom w:val="single" w:sz="4" w:space="0" w:color="auto"/>
            </w:tcBorders>
            <w:shd w:val="clear" w:color="auto" w:fill="auto"/>
            <w:noWrap/>
            <w:vAlign w:val="center"/>
            <w:hideMark/>
          </w:tcPr>
          <w:p w14:paraId="4B7F51BD" w14:textId="77777777" w:rsidR="00AF4D71" w:rsidRPr="00AF4D71" w:rsidRDefault="00AF4D71" w:rsidP="00AF4D71">
            <w:pPr>
              <w:keepLines/>
              <w:spacing w:after="0" w:line="240" w:lineRule="auto"/>
              <w:outlineLvl w:val="3"/>
              <w:rPr>
                <w:rFonts w:ascii="Calibri" w:eastAsia="Times New Roman" w:hAnsi="Calibri" w:cs="Times New Roman"/>
                <w:b/>
                <w:sz w:val="19"/>
                <w:szCs w:val="19"/>
                <w:lang w:eastAsia="cs-CZ"/>
              </w:rPr>
            </w:pPr>
            <w:r w:rsidRPr="00AF4D71">
              <w:rPr>
                <w:rFonts w:ascii="Calibri" w:eastAsia="Times New Roman" w:hAnsi="Calibri" w:cs="Times New Roman"/>
                <w:b/>
                <w:sz w:val="19"/>
                <w:szCs w:val="19"/>
                <w:lang w:eastAsia="cs-CZ"/>
              </w:rPr>
              <w:t>z toho:</w:t>
            </w:r>
          </w:p>
        </w:tc>
        <w:tc>
          <w:tcPr>
            <w:tcW w:w="2016" w:type="dxa"/>
            <w:tcBorders>
              <w:top w:val="single" w:sz="4" w:space="0" w:color="auto"/>
              <w:bottom w:val="single" w:sz="4" w:space="0" w:color="auto"/>
              <w:right w:val="single" w:sz="4" w:space="0" w:color="auto"/>
            </w:tcBorders>
            <w:shd w:val="clear" w:color="auto" w:fill="auto"/>
            <w:noWrap/>
            <w:vAlign w:val="center"/>
            <w:hideMark/>
          </w:tcPr>
          <w:p w14:paraId="6E6F90CE" w14:textId="77777777" w:rsidR="00AF4D71" w:rsidRPr="00AF4D71" w:rsidRDefault="00AF4D71" w:rsidP="00AF4D71">
            <w:pPr>
              <w:spacing w:after="0" w:line="240" w:lineRule="auto"/>
              <w:outlineLvl w:val="3"/>
              <w:rPr>
                <w:rFonts w:ascii="Calibri" w:eastAsia="Times New Roman" w:hAnsi="Calibri" w:cs="Calibri"/>
                <w:color w:val="000000"/>
                <w:sz w:val="12"/>
                <w:szCs w:val="12"/>
                <w:lang w:eastAsia="cs-CZ"/>
              </w:rPr>
            </w:pPr>
          </w:p>
        </w:tc>
        <w:tc>
          <w:tcPr>
            <w:tcW w:w="2592" w:type="dxa"/>
            <w:tcBorders>
              <w:top w:val="single" w:sz="4" w:space="0" w:color="auto"/>
              <w:left w:val="nil"/>
              <w:bottom w:val="single" w:sz="4" w:space="0" w:color="auto"/>
            </w:tcBorders>
            <w:shd w:val="clear" w:color="auto" w:fill="auto"/>
            <w:noWrap/>
            <w:vAlign w:val="center"/>
            <w:hideMark/>
          </w:tcPr>
          <w:p w14:paraId="4913242C" w14:textId="77777777" w:rsidR="00AF4D71" w:rsidRPr="00AF4D71" w:rsidRDefault="00AF4D71" w:rsidP="00AF4D71">
            <w:pPr>
              <w:keepLines/>
              <w:spacing w:after="0" w:line="240" w:lineRule="auto"/>
              <w:outlineLvl w:val="3"/>
              <w:rPr>
                <w:rFonts w:ascii="Calibri" w:eastAsia="Times New Roman" w:hAnsi="Calibri" w:cs="Times New Roman"/>
                <w:b/>
                <w:sz w:val="19"/>
                <w:szCs w:val="19"/>
                <w:lang w:eastAsia="cs-CZ"/>
              </w:rPr>
            </w:pPr>
            <w:r w:rsidRPr="00AF4D71">
              <w:rPr>
                <w:rFonts w:ascii="Calibri" w:eastAsia="Times New Roman" w:hAnsi="Calibri" w:cs="Times New Roman"/>
                <w:b/>
                <w:sz w:val="19"/>
                <w:szCs w:val="19"/>
                <w:lang w:eastAsia="cs-CZ"/>
              </w:rPr>
              <w:t>z toho:</w:t>
            </w:r>
          </w:p>
        </w:tc>
        <w:tc>
          <w:tcPr>
            <w:tcW w:w="3500" w:type="dxa"/>
            <w:tcBorders>
              <w:top w:val="single" w:sz="4" w:space="0" w:color="auto"/>
              <w:bottom w:val="single" w:sz="4" w:space="0" w:color="auto"/>
              <w:right w:val="single" w:sz="4" w:space="0" w:color="auto"/>
            </w:tcBorders>
            <w:shd w:val="clear" w:color="auto" w:fill="auto"/>
            <w:noWrap/>
            <w:vAlign w:val="center"/>
            <w:hideMark/>
          </w:tcPr>
          <w:p w14:paraId="7E5F9734" w14:textId="77777777" w:rsidR="00AF4D71" w:rsidRPr="00AF4D71" w:rsidRDefault="00AF4D71" w:rsidP="00AF4D71">
            <w:pPr>
              <w:spacing w:after="0" w:line="240" w:lineRule="auto"/>
              <w:outlineLvl w:val="3"/>
              <w:rPr>
                <w:rFonts w:ascii="Calibri" w:eastAsia="Times New Roman" w:hAnsi="Calibri" w:cs="Calibri"/>
                <w:color w:val="000000"/>
                <w:sz w:val="19"/>
                <w:szCs w:val="19"/>
                <w:lang w:eastAsia="cs-CZ"/>
              </w:rPr>
            </w:pPr>
          </w:p>
        </w:tc>
      </w:tr>
      <w:tr w:rsidR="00AF4D71" w:rsidRPr="00AF4D71" w14:paraId="3F1E3034" w14:textId="77777777" w:rsidTr="00FD3562">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14:paraId="7BDE5D52" w14:textId="77777777" w:rsidR="00AF4D71" w:rsidRPr="00AF4D71" w:rsidRDefault="00AF4D71" w:rsidP="00AF4D71">
            <w:pPr>
              <w:keepLines/>
              <w:spacing w:after="0" w:line="240" w:lineRule="auto"/>
              <w:outlineLvl w:val="3"/>
              <w:rPr>
                <w:rFonts w:ascii="Calibri" w:eastAsia="Times New Roman" w:hAnsi="Calibri" w:cs="Times New Roman"/>
                <w:b/>
                <w:sz w:val="19"/>
                <w:szCs w:val="19"/>
                <w:lang w:eastAsia="cs-CZ"/>
              </w:rPr>
            </w:pPr>
            <w:r w:rsidRPr="00AF4D71">
              <w:rPr>
                <w:rFonts w:ascii="Calibri" w:eastAsia="Times New Roman" w:hAnsi="Calibri" w:cs="Times New Roman"/>
                <w:b/>
                <w:sz w:val="19"/>
                <w:szCs w:val="19"/>
                <w:lang w:eastAsia="cs-CZ"/>
              </w:rPr>
              <w:t>platy/mzdy</w:t>
            </w:r>
          </w:p>
        </w:tc>
        <w:tc>
          <w:tcPr>
            <w:tcW w:w="2016" w:type="dxa"/>
            <w:tcBorders>
              <w:top w:val="nil"/>
              <w:left w:val="nil"/>
              <w:bottom w:val="single" w:sz="4" w:space="0" w:color="auto"/>
              <w:right w:val="single" w:sz="4" w:space="0" w:color="auto"/>
            </w:tcBorders>
            <w:shd w:val="clear" w:color="auto" w:fill="auto"/>
            <w:noWrap/>
            <w:vAlign w:val="center"/>
            <w:hideMark/>
          </w:tcPr>
          <w:p w14:paraId="1CAF1F82" w14:textId="77777777" w:rsidR="00AF4D71" w:rsidRPr="00AF4D71" w:rsidRDefault="00AF4D71" w:rsidP="00AF4D71">
            <w:pPr>
              <w:spacing w:after="0" w:line="240" w:lineRule="auto"/>
              <w:outlineLvl w:val="3"/>
              <w:rPr>
                <w:rFonts w:ascii="Calibri" w:eastAsia="Times New Roman" w:hAnsi="Calibri" w:cs="Calibri"/>
                <w:color w:val="000000"/>
                <w:sz w:val="19"/>
                <w:szCs w:val="19"/>
                <w:lang w:eastAsia="cs-CZ"/>
              </w:rPr>
            </w:pPr>
            <w:r w:rsidRPr="00AF4D71">
              <w:rPr>
                <w:rFonts w:ascii="Calibri" w:eastAsia="Times New Roman" w:hAnsi="Calibri" w:cs="Calibri"/>
                <w:color w:val="000000"/>
                <w:sz w:val="19"/>
                <w:szCs w:val="19"/>
                <w:lang w:eastAsia="cs-CZ"/>
              </w:rPr>
              <w:t> </w:t>
            </w:r>
          </w:p>
        </w:tc>
        <w:tc>
          <w:tcPr>
            <w:tcW w:w="2592" w:type="dxa"/>
            <w:tcBorders>
              <w:top w:val="nil"/>
              <w:left w:val="nil"/>
              <w:bottom w:val="single" w:sz="4" w:space="0" w:color="auto"/>
              <w:right w:val="single" w:sz="4" w:space="0" w:color="auto"/>
            </w:tcBorders>
            <w:shd w:val="clear" w:color="auto" w:fill="auto"/>
            <w:noWrap/>
            <w:vAlign w:val="center"/>
            <w:hideMark/>
          </w:tcPr>
          <w:p w14:paraId="05587680" w14:textId="77777777" w:rsidR="00AF4D71" w:rsidRPr="00AF4D71" w:rsidRDefault="00AF4D71" w:rsidP="00AF4D71">
            <w:pPr>
              <w:keepLines/>
              <w:spacing w:after="0" w:line="240" w:lineRule="auto"/>
              <w:outlineLvl w:val="3"/>
              <w:rPr>
                <w:rFonts w:ascii="Calibri" w:eastAsia="Times New Roman" w:hAnsi="Calibri" w:cs="Times New Roman"/>
                <w:b/>
                <w:sz w:val="19"/>
                <w:szCs w:val="19"/>
                <w:lang w:eastAsia="cs-CZ"/>
              </w:rPr>
            </w:pPr>
            <w:r w:rsidRPr="00AF4D71">
              <w:rPr>
                <w:rFonts w:ascii="Calibri" w:eastAsia="Times New Roman" w:hAnsi="Calibri" w:cs="Times New Roman"/>
                <w:b/>
                <w:sz w:val="19"/>
                <w:szCs w:val="19"/>
                <w:lang w:eastAsia="cs-CZ"/>
              </w:rPr>
              <w:t>platy/mzdy</w:t>
            </w:r>
          </w:p>
        </w:tc>
        <w:tc>
          <w:tcPr>
            <w:tcW w:w="3500" w:type="dxa"/>
            <w:tcBorders>
              <w:top w:val="nil"/>
              <w:left w:val="nil"/>
              <w:bottom w:val="single" w:sz="4" w:space="0" w:color="auto"/>
              <w:right w:val="single" w:sz="4" w:space="0" w:color="auto"/>
            </w:tcBorders>
            <w:shd w:val="clear" w:color="auto" w:fill="auto"/>
            <w:noWrap/>
            <w:vAlign w:val="center"/>
            <w:hideMark/>
          </w:tcPr>
          <w:p w14:paraId="2DC6CFC9" w14:textId="77777777" w:rsidR="00AF4D71" w:rsidRPr="00AF4D71" w:rsidRDefault="00AF4D71" w:rsidP="00AF4D71">
            <w:pPr>
              <w:spacing w:after="0" w:line="240" w:lineRule="auto"/>
              <w:outlineLvl w:val="3"/>
              <w:rPr>
                <w:rFonts w:ascii="Calibri" w:eastAsia="Times New Roman" w:hAnsi="Calibri" w:cs="Calibri"/>
                <w:color w:val="000000"/>
                <w:sz w:val="19"/>
                <w:szCs w:val="19"/>
                <w:lang w:eastAsia="cs-CZ"/>
              </w:rPr>
            </w:pPr>
            <w:r w:rsidRPr="00AF4D71">
              <w:rPr>
                <w:rFonts w:ascii="Calibri" w:eastAsia="Times New Roman" w:hAnsi="Calibri" w:cs="Calibri"/>
                <w:color w:val="000000"/>
                <w:sz w:val="19"/>
                <w:szCs w:val="19"/>
                <w:lang w:eastAsia="cs-CZ"/>
              </w:rPr>
              <w:t> </w:t>
            </w:r>
          </w:p>
        </w:tc>
      </w:tr>
      <w:tr w:rsidR="00AF4D71" w:rsidRPr="00AF4D71" w14:paraId="07334841" w14:textId="77777777" w:rsidTr="00FD3562">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14:paraId="042C2119" w14:textId="77777777" w:rsidR="00AF4D71" w:rsidRPr="00AF4D71" w:rsidRDefault="00AF4D71" w:rsidP="00AF4D71">
            <w:pPr>
              <w:keepLines/>
              <w:spacing w:after="0" w:line="240" w:lineRule="auto"/>
              <w:outlineLvl w:val="3"/>
              <w:rPr>
                <w:rFonts w:ascii="Calibri" w:eastAsia="Times New Roman" w:hAnsi="Calibri" w:cs="Times New Roman"/>
                <w:b/>
                <w:sz w:val="19"/>
                <w:szCs w:val="19"/>
                <w:lang w:eastAsia="cs-CZ"/>
              </w:rPr>
            </w:pPr>
            <w:r w:rsidRPr="00AF4D71">
              <w:rPr>
                <w:rFonts w:ascii="Calibri" w:eastAsia="Times New Roman" w:hAnsi="Calibri" w:cs="Times New Roman"/>
                <w:b/>
                <w:sz w:val="19"/>
                <w:szCs w:val="19"/>
                <w:lang w:eastAsia="cs-CZ"/>
              </w:rPr>
              <w:t>ostatní osobní náklady (DPP,DPČ)</w:t>
            </w:r>
          </w:p>
        </w:tc>
        <w:tc>
          <w:tcPr>
            <w:tcW w:w="2016" w:type="dxa"/>
            <w:tcBorders>
              <w:top w:val="nil"/>
              <w:left w:val="nil"/>
              <w:bottom w:val="single" w:sz="4" w:space="0" w:color="auto"/>
              <w:right w:val="single" w:sz="4" w:space="0" w:color="auto"/>
            </w:tcBorders>
            <w:shd w:val="clear" w:color="auto" w:fill="auto"/>
            <w:noWrap/>
            <w:vAlign w:val="center"/>
            <w:hideMark/>
          </w:tcPr>
          <w:p w14:paraId="2BFE6645" w14:textId="77777777" w:rsidR="00AF4D71" w:rsidRPr="00AF4D71" w:rsidRDefault="00AF4D71" w:rsidP="00AF4D71">
            <w:pPr>
              <w:spacing w:after="0" w:line="240" w:lineRule="auto"/>
              <w:outlineLvl w:val="3"/>
              <w:rPr>
                <w:rFonts w:ascii="Calibri" w:eastAsia="Times New Roman" w:hAnsi="Calibri" w:cs="Calibri"/>
                <w:color w:val="000000"/>
                <w:sz w:val="19"/>
                <w:szCs w:val="19"/>
                <w:lang w:eastAsia="cs-CZ"/>
              </w:rPr>
            </w:pPr>
            <w:r w:rsidRPr="00AF4D71">
              <w:rPr>
                <w:rFonts w:ascii="Calibri" w:eastAsia="Times New Roman" w:hAnsi="Calibri" w:cs="Calibri"/>
                <w:color w:val="000000"/>
                <w:sz w:val="19"/>
                <w:szCs w:val="19"/>
                <w:lang w:eastAsia="cs-CZ"/>
              </w:rPr>
              <w:t> </w:t>
            </w:r>
          </w:p>
        </w:tc>
        <w:tc>
          <w:tcPr>
            <w:tcW w:w="2592" w:type="dxa"/>
            <w:tcBorders>
              <w:top w:val="nil"/>
              <w:left w:val="nil"/>
              <w:bottom w:val="single" w:sz="4" w:space="0" w:color="auto"/>
              <w:right w:val="single" w:sz="4" w:space="0" w:color="auto"/>
            </w:tcBorders>
            <w:shd w:val="clear" w:color="auto" w:fill="auto"/>
            <w:noWrap/>
            <w:vAlign w:val="center"/>
            <w:hideMark/>
          </w:tcPr>
          <w:p w14:paraId="59A622A8" w14:textId="77777777" w:rsidR="00AF4D71" w:rsidRPr="00AF4D71" w:rsidRDefault="00AF4D71" w:rsidP="00AF4D71">
            <w:pPr>
              <w:keepLines/>
              <w:spacing w:after="0" w:line="240" w:lineRule="auto"/>
              <w:outlineLvl w:val="3"/>
              <w:rPr>
                <w:rFonts w:ascii="Calibri" w:eastAsia="Times New Roman" w:hAnsi="Calibri" w:cs="Times New Roman"/>
                <w:b/>
                <w:sz w:val="19"/>
                <w:szCs w:val="19"/>
                <w:lang w:eastAsia="cs-CZ"/>
              </w:rPr>
            </w:pPr>
            <w:r w:rsidRPr="00AF4D71">
              <w:rPr>
                <w:rFonts w:ascii="Calibri" w:eastAsia="Times New Roman" w:hAnsi="Calibri" w:cs="Times New Roman"/>
                <w:b/>
                <w:sz w:val="19"/>
                <w:szCs w:val="19"/>
                <w:lang w:eastAsia="cs-CZ"/>
              </w:rPr>
              <w:t>ostatní osobní náklady (DPP,DPČ)</w:t>
            </w:r>
          </w:p>
        </w:tc>
        <w:tc>
          <w:tcPr>
            <w:tcW w:w="3500" w:type="dxa"/>
            <w:tcBorders>
              <w:top w:val="nil"/>
              <w:left w:val="nil"/>
              <w:bottom w:val="single" w:sz="4" w:space="0" w:color="auto"/>
              <w:right w:val="single" w:sz="4" w:space="0" w:color="auto"/>
            </w:tcBorders>
            <w:shd w:val="clear" w:color="auto" w:fill="auto"/>
            <w:noWrap/>
            <w:vAlign w:val="center"/>
            <w:hideMark/>
          </w:tcPr>
          <w:p w14:paraId="558C6CB5" w14:textId="77777777" w:rsidR="00AF4D71" w:rsidRPr="00AF4D71" w:rsidRDefault="00AF4D71" w:rsidP="00AF4D71">
            <w:pPr>
              <w:spacing w:after="0" w:line="240" w:lineRule="auto"/>
              <w:outlineLvl w:val="3"/>
              <w:rPr>
                <w:rFonts w:ascii="Calibri" w:eastAsia="Times New Roman" w:hAnsi="Calibri" w:cs="Calibri"/>
                <w:color w:val="000000"/>
                <w:sz w:val="19"/>
                <w:szCs w:val="19"/>
                <w:lang w:eastAsia="cs-CZ"/>
              </w:rPr>
            </w:pPr>
            <w:r w:rsidRPr="00AF4D71">
              <w:rPr>
                <w:rFonts w:ascii="Calibri" w:eastAsia="Times New Roman" w:hAnsi="Calibri" w:cs="Calibri"/>
                <w:color w:val="000000"/>
                <w:sz w:val="19"/>
                <w:szCs w:val="19"/>
                <w:lang w:eastAsia="cs-CZ"/>
              </w:rPr>
              <w:t> </w:t>
            </w:r>
          </w:p>
        </w:tc>
      </w:tr>
      <w:tr w:rsidR="00AF4D71" w:rsidRPr="00AF4D71" w14:paraId="13E75D82" w14:textId="77777777" w:rsidTr="00FD3562">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14:paraId="556799B0" w14:textId="77777777" w:rsidR="00AF4D71" w:rsidRPr="00AF4D71" w:rsidRDefault="00AF4D71" w:rsidP="00AF4D71">
            <w:pPr>
              <w:keepLines/>
              <w:spacing w:after="0" w:line="240" w:lineRule="auto"/>
              <w:outlineLvl w:val="3"/>
              <w:rPr>
                <w:rFonts w:ascii="Calibri" w:eastAsia="Times New Roman" w:hAnsi="Calibri" w:cs="Times New Roman"/>
                <w:b/>
                <w:sz w:val="19"/>
                <w:szCs w:val="19"/>
                <w:lang w:eastAsia="cs-CZ"/>
              </w:rPr>
            </w:pPr>
            <w:r w:rsidRPr="00AF4D71">
              <w:rPr>
                <w:rFonts w:ascii="Calibri" w:eastAsia="Times New Roman" w:hAnsi="Calibri" w:cs="Times New Roman"/>
                <w:b/>
                <w:sz w:val="19"/>
                <w:szCs w:val="19"/>
                <w:lang w:eastAsia="cs-CZ"/>
              </w:rPr>
              <w:t>zákonné odvody</w:t>
            </w:r>
          </w:p>
        </w:tc>
        <w:tc>
          <w:tcPr>
            <w:tcW w:w="2016" w:type="dxa"/>
            <w:tcBorders>
              <w:top w:val="nil"/>
              <w:left w:val="nil"/>
              <w:bottom w:val="single" w:sz="4" w:space="0" w:color="auto"/>
              <w:right w:val="single" w:sz="4" w:space="0" w:color="auto"/>
            </w:tcBorders>
            <w:shd w:val="clear" w:color="auto" w:fill="auto"/>
            <w:noWrap/>
            <w:vAlign w:val="center"/>
            <w:hideMark/>
          </w:tcPr>
          <w:p w14:paraId="027FD7FF" w14:textId="77777777" w:rsidR="00AF4D71" w:rsidRPr="00AF4D71" w:rsidRDefault="00AF4D71" w:rsidP="00AF4D71">
            <w:pPr>
              <w:spacing w:after="0" w:line="240" w:lineRule="auto"/>
              <w:outlineLvl w:val="3"/>
              <w:rPr>
                <w:rFonts w:ascii="Calibri" w:eastAsia="Times New Roman" w:hAnsi="Calibri" w:cs="Calibri"/>
                <w:color w:val="000000"/>
                <w:sz w:val="19"/>
                <w:szCs w:val="19"/>
                <w:lang w:eastAsia="cs-CZ"/>
              </w:rPr>
            </w:pPr>
            <w:r w:rsidRPr="00AF4D71">
              <w:rPr>
                <w:rFonts w:ascii="Calibri" w:eastAsia="Times New Roman" w:hAnsi="Calibri" w:cs="Calibri"/>
                <w:color w:val="000000"/>
                <w:sz w:val="19"/>
                <w:szCs w:val="19"/>
                <w:lang w:eastAsia="cs-CZ"/>
              </w:rPr>
              <w:t> </w:t>
            </w:r>
          </w:p>
        </w:tc>
        <w:tc>
          <w:tcPr>
            <w:tcW w:w="2592" w:type="dxa"/>
            <w:tcBorders>
              <w:top w:val="nil"/>
              <w:left w:val="nil"/>
              <w:bottom w:val="single" w:sz="4" w:space="0" w:color="auto"/>
              <w:right w:val="single" w:sz="4" w:space="0" w:color="auto"/>
            </w:tcBorders>
            <w:shd w:val="clear" w:color="auto" w:fill="auto"/>
            <w:noWrap/>
            <w:vAlign w:val="center"/>
            <w:hideMark/>
          </w:tcPr>
          <w:p w14:paraId="7D8E0A0E" w14:textId="77777777" w:rsidR="00AF4D71" w:rsidRPr="00AF4D71" w:rsidRDefault="00AF4D71" w:rsidP="00AF4D71">
            <w:pPr>
              <w:keepLines/>
              <w:spacing w:after="0" w:line="240" w:lineRule="auto"/>
              <w:outlineLvl w:val="3"/>
              <w:rPr>
                <w:rFonts w:ascii="Calibri" w:eastAsia="Times New Roman" w:hAnsi="Calibri" w:cs="Times New Roman"/>
                <w:b/>
                <w:sz w:val="19"/>
                <w:szCs w:val="19"/>
                <w:lang w:eastAsia="cs-CZ"/>
              </w:rPr>
            </w:pPr>
            <w:r w:rsidRPr="00AF4D71">
              <w:rPr>
                <w:rFonts w:ascii="Calibri" w:eastAsia="Times New Roman" w:hAnsi="Calibri" w:cs="Times New Roman"/>
                <w:b/>
                <w:sz w:val="19"/>
                <w:szCs w:val="19"/>
                <w:lang w:eastAsia="cs-CZ"/>
              </w:rPr>
              <w:t>zákonné odvody</w:t>
            </w:r>
          </w:p>
        </w:tc>
        <w:tc>
          <w:tcPr>
            <w:tcW w:w="3500" w:type="dxa"/>
            <w:tcBorders>
              <w:top w:val="nil"/>
              <w:left w:val="nil"/>
              <w:bottom w:val="single" w:sz="4" w:space="0" w:color="auto"/>
              <w:right w:val="single" w:sz="4" w:space="0" w:color="auto"/>
            </w:tcBorders>
            <w:shd w:val="clear" w:color="auto" w:fill="auto"/>
            <w:noWrap/>
            <w:vAlign w:val="center"/>
            <w:hideMark/>
          </w:tcPr>
          <w:p w14:paraId="4D24B2AC" w14:textId="77777777" w:rsidR="00AF4D71" w:rsidRPr="00AF4D71" w:rsidRDefault="00AF4D71" w:rsidP="00AF4D71">
            <w:pPr>
              <w:spacing w:after="0" w:line="240" w:lineRule="auto"/>
              <w:outlineLvl w:val="3"/>
              <w:rPr>
                <w:rFonts w:ascii="Calibri" w:eastAsia="Times New Roman" w:hAnsi="Calibri" w:cs="Calibri"/>
                <w:color w:val="000000"/>
                <w:sz w:val="19"/>
                <w:szCs w:val="19"/>
                <w:lang w:eastAsia="cs-CZ"/>
              </w:rPr>
            </w:pPr>
            <w:r w:rsidRPr="00AF4D71">
              <w:rPr>
                <w:rFonts w:ascii="Calibri" w:eastAsia="Times New Roman" w:hAnsi="Calibri" w:cs="Calibri"/>
                <w:color w:val="000000"/>
                <w:sz w:val="19"/>
                <w:szCs w:val="19"/>
                <w:lang w:eastAsia="cs-CZ"/>
              </w:rPr>
              <w:t> </w:t>
            </w:r>
          </w:p>
        </w:tc>
      </w:tr>
      <w:tr w:rsidR="00AF4D71" w:rsidRPr="00AF4D71" w14:paraId="22BD9FE5" w14:textId="77777777" w:rsidTr="00FD3562">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14:paraId="2DFB02B8" w14:textId="77777777" w:rsidR="00AF4D71" w:rsidRPr="00AF4D71" w:rsidRDefault="00AF4D71" w:rsidP="00AF4D71">
            <w:pPr>
              <w:keepLines/>
              <w:spacing w:after="0" w:line="240" w:lineRule="auto"/>
              <w:outlineLvl w:val="3"/>
              <w:rPr>
                <w:rFonts w:ascii="Calibri" w:eastAsia="Times New Roman" w:hAnsi="Calibri" w:cs="Times New Roman"/>
                <w:b/>
                <w:sz w:val="19"/>
                <w:szCs w:val="19"/>
                <w:lang w:eastAsia="cs-CZ"/>
              </w:rPr>
            </w:pPr>
            <w:r w:rsidRPr="00AF4D71">
              <w:rPr>
                <w:rFonts w:ascii="Calibri" w:eastAsia="Times New Roman" w:hAnsi="Calibri" w:cs="Times New Roman"/>
                <w:b/>
                <w:sz w:val="19"/>
                <w:szCs w:val="19"/>
                <w:lang w:eastAsia="cs-CZ"/>
              </w:rPr>
              <w:t>fond kult. a soc. potřeb</w:t>
            </w:r>
          </w:p>
        </w:tc>
        <w:tc>
          <w:tcPr>
            <w:tcW w:w="2016" w:type="dxa"/>
            <w:tcBorders>
              <w:top w:val="nil"/>
              <w:left w:val="nil"/>
              <w:bottom w:val="single" w:sz="4" w:space="0" w:color="auto"/>
              <w:right w:val="single" w:sz="4" w:space="0" w:color="auto"/>
            </w:tcBorders>
            <w:shd w:val="clear" w:color="auto" w:fill="auto"/>
            <w:noWrap/>
            <w:vAlign w:val="center"/>
            <w:hideMark/>
          </w:tcPr>
          <w:p w14:paraId="11A4130E" w14:textId="77777777" w:rsidR="00AF4D71" w:rsidRPr="00AF4D71" w:rsidRDefault="00AF4D71" w:rsidP="00AF4D71">
            <w:pPr>
              <w:spacing w:after="0" w:line="240" w:lineRule="auto"/>
              <w:outlineLvl w:val="3"/>
              <w:rPr>
                <w:rFonts w:ascii="Calibri" w:eastAsia="Times New Roman" w:hAnsi="Calibri" w:cs="Calibri"/>
                <w:color w:val="000000"/>
                <w:sz w:val="19"/>
                <w:szCs w:val="19"/>
                <w:lang w:eastAsia="cs-CZ"/>
              </w:rPr>
            </w:pPr>
            <w:r w:rsidRPr="00AF4D71">
              <w:rPr>
                <w:rFonts w:ascii="Calibri" w:eastAsia="Times New Roman" w:hAnsi="Calibri" w:cs="Calibri"/>
                <w:color w:val="000000"/>
                <w:sz w:val="19"/>
                <w:szCs w:val="19"/>
                <w:lang w:eastAsia="cs-CZ"/>
              </w:rPr>
              <w:t> </w:t>
            </w:r>
          </w:p>
        </w:tc>
        <w:tc>
          <w:tcPr>
            <w:tcW w:w="2592" w:type="dxa"/>
            <w:tcBorders>
              <w:top w:val="nil"/>
              <w:left w:val="nil"/>
              <w:bottom w:val="single" w:sz="4" w:space="0" w:color="auto"/>
              <w:right w:val="single" w:sz="4" w:space="0" w:color="auto"/>
            </w:tcBorders>
            <w:shd w:val="clear" w:color="auto" w:fill="auto"/>
            <w:noWrap/>
            <w:vAlign w:val="center"/>
            <w:hideMark/>
          </w:tcPr>
          <w:p w14:paraId="5E7BBB21" w14:textId="77777777" w:rsidR="00AF4D71" w:rsidRPr="00AF4D71" w:rsidRDefault="00AF4D71" w:rsidP="00AF4D71">
            <w:pPr>
              <w:keepLines/>
              <w:spacing w:after="0" w:line="240" w:lineRule="auto"/>
              <w:outlineLvl w:val="3"/>
              <w:rPr>
                <w:rFonts w:ascii="Calibri" w:eastAsia="Times New Roman" w:hAnsi="Calibri" w:cs="Times New Roman"/>
                <w:b/>
                <w:sz w:val="19"/>
                <w:szCs w:val="19"/>
                <w:lang w:eastAsia="cs-CZ"/>
              </w:rPr>
            </w:pPr>
            <w:r w:rsidRPr="00AF4D71">
              <w:rPr>
                <w:rFonts w:ascii="Calibri" w:eastAsia="Times New Roman" w:hAnsi="Calibri" w:cs="Times New Roman"/>
                <w:b/>
                <w:sz w:val="19"/>
                <w:szCs w:val="19"/>
                <w:lang w:eastAsia="cs-CZ"/>
              </w:rPr>
              <w:t>fond kult. a soc. potřeb</w:t>
            </w:r>
          </w:p>
        </w:tc>
        <w:tc>
          <w:tcPr>
            <w:tcW w:w="3500" w:type="dxa"/>
            <w:tcBorders>
              <w:top w:val="nil"/>
              <w:left w:val="nil"/>
              <w:bottom w:val="single" w:sz="4" w:space="0" w:color="auto"/>
              <w:right w:val="single" w:sz="4" w:space="0" w:color="auto"/>
            </w:tcBorders>
            <w:shd w:val="clear" w:color="auto" w:fill="auto"/>
            <w:noWrap/>
            <w:vAlign w:val="center"/>
            <w:hideMark/>
          </w:tcPr>
          <w:p w14:paraId="4BC6BFEC" w14:textId="77777777" w:rsidR="00AF4D71" w:rsidRPr="00AF4D71" w:rsidRDefault="00AF4D71" w:rsidP="00AF4D71">
            <w:pPr>
              <w:spacing w:after="0" w:line="240" w:lineRule="auto"/>
              <w:outlineLvl w:val="3"/>
              <w:rPr>
                <w:rFonts w:ascii="Calibri" w:eastAsia="Times New Roman" w:hAnsi="Calibri" w:cs="Calibri"/>
                <w:color w:val="000000"/>
                <w:sz w:val="19"/>
                <w:szCs w:val="19"/>
                <w:lang w:eastAsia="cs-CZ"/>
              </w:rPr>
            </w:pPr>
            <w:r w:rsidRPr="00AF4D71">
              <w:rPr>
                <w:rFonts w:ascii="Calibri" w:eastAsia="Times New Roman" w:hAnsi="Calibri" w:cs="Calibri"/>
                <w:color w:val="000000"/>
                <w:sz w:val="19"/>
                <w:szCs w:val="19"/>
                <w:lang w:eastAsia="cs-CZ"/>
              </w:rPr>
              <w:t> </w:t>
            </w:r>
          </w:p>
        </w:tc>
      </w:tr>
      <w:tr w:rsidR="00AF4D71" w:rsidRPr="00AF4D71" w14:paraId="3BAE9174" w14:textId="77777777" w:rsidTr="00FD3562">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14:paraId="5FABE1E4" w14:textId="77777777" w:rsidR="00AF4D71" w:rsidRPr="00AF4D71" w:rsidRDefault="00AF4D71" w:rsidP="00AF4D71">
            <w:pPr>
              <w:keepLines/>
              <w:spacing w:after="0" w:line="240" w:lineRule="auto"/>
              <w:outlineLvl w:val="3"/>
              <w:rPr>
                <w:rFonts w:ascii="Calibri" w:eastAsia="Times New Roman" w:hAnsi="Calibri" w:cs="Times New Roman"/>
                <w:b/>
                <w:sz w:val="19"/>
                <w:szCs w:val="19"/>
                <w:lang w:eastAsia="cs-CZ"/>
              </w:rPr>
            </w:pPr>
            <w:r w:rsidRPr="00AF4D71">
              <w:rPr>
                <w:rFonts w:ascii="Calibri" w:eastAsia="Times New Roman" w:hAnsi="Calibri" w:cs="Times New Roman"/>
                <w:b/>
                <w:sz w:val="19"/>
                <w:szCs w:val="19"/>
                <w:lang w:eastAsia="cs-CZ"/>
              </w:rPr>
              <w:t>ostatní neinvestiční náklady</w:t>
            </w:r>
          </w:p>
        </w:tc>
        <w:tc>
          <w:tcPr>
            <w:tcW w:w="2016" w:type="dxa"/>
            <w:tcBorders>
              <w:top w:val="nil"/>
              <w:left w:val="nil"/>
              <w:bottom w:val="single" w:sz="4" w:space="0" w:color="auto"/>
              <w:right w:val="single" w:sz="4" w:space="0" w:color="auto"/>
            </w:tcBorders>
            <w:shd w:val="clear" w:color="auto" w:fill="auto"/>
            <w:noWrap/>
            <w:vAlign w:val="center"/>
            <w:hideMark/>
          </w:tcPr>
          <w:p w14:paraId="6005CF87" w14:textId="77777777" w:rsidR="00AF4D71" w:rsidRPr="00AF4D71" w:rsidRDefault="00AF4D71" w:rsidP="00AF4D71">
            <w:pPr>
              <w:spacing w:after="0" w:line="240" w:lineRule="auto"/>
              <w:outlineLvl w:val="3"/>
              <w:rPr>
                <w:rFonts w:ascii="Calibri" w:eastAsia="Times New Roman" w:hAnsi="Calibri" w:cs="Calibri"/>
                <w:color w:val="000000"/>
                <w:sz w:val="19"/>
                <w:szCs w:val="19"/>
                <w:lang w:eastAsia="cs-CZ"/>
              </w:rPr>
            </w:pPr>
            <w:r w:rsidRPr="00AF4D71">
              <w:rPr>
                <w:rFonts w:ascii="Calibri" w:eastAsia="Times New Roman" w:hAnsi="Calibri" w:cs="Calibri"/>
                <w:color w:val="000000"/>
                <w:sz w:val="19"/>
                <w:szCs w:val="19"/>
                <w:lang w:eastAsia="cs-CZ"/>
              </w:rPr>
              <w:t> </w:t>
            </w:r>
          </w:p>
        </w:tc>
        <w:tc>
          <w:tcPr>
            <w:tcW w:w="2592" w:type="dxa"/>
            <w:tcBorders>
              <w:top w:val="nil"/>
              <w:left w:val="nil"/>
              <w:bottom w:val="single" w:sz="4" w:space="0" w:color="auto"/>
              <w:right w:val="single" w:sz="4" w:space="0" w:color="auto"/>
            </w:tcBorders>
            <w:shd w:val="clear" w:color="auto" w:fill="auto"/>
            <w:noWrap/>
            <w:vAlign w:val="center"/>
            <w:hideMark/>
          </w:tcPr>
          <w:p w14:paraId="59F756DE" w14:textId="77777777" w:rsidR="00AF4D71" w:rsidRPr="00AF4D71" w:rsidRDefault="00AF4D71" w:rsidP="00AF4D71">
            <w:pPr>
              <w:keepLines/>
              <w:spacing w:after="0" w:line="240" w:lineRule="auto"/>
              <w:outlineLvl w:val="3"/>
              <w:rPr>
                <w:rFonts w:ascii="Calibri" w:eastAsia="Times New Roman" w:hAnsi="Calibri" w:cs="Times New Roman"/>
                <w:b/>
                <w:sz w:val="19"/>
                <w:szCs w:val="19"/>
                <w:lang w:eastAsia="cs-CZ"/>
              </w:rPr>
            </w:pPr>
            <w:r w:rsidRPr="00AF4D71">
              <w:rPr>
                <w:rFonts w:ascii="Calibri" w:eastAsia="Times New Roman" w:hAnsi="Calibri" w:cs="Times New Roman"/>
                <w:b/>
                <w:sz w:val="19"/>
                <w:szCs w:val="19"/>
                <w:lang w:eastAsia="cs-CZ"/>
              </w:rPr>
              <w:t>ostatní neinvestiční náklady</w:t>
            </w:r>
          </w:p>
        </w:tc>
        <w:tc>
          <w:tcPr>
            <w:tcW w:w="3500" w:type="dxa"/>
            <w:tcBorders>
              <w:top w:val="nil"/>
              <w:left w:val="nil"/>
              <w:bottom w:val="single" w:sz="4" w:space="0" w:color="auto"/>
              <w:right w:val="single" w:sz="4" w:space="0" w:color="auto"/>
            </w:tcBorders>
            <w:shd w:val="clear" w:color="auto" w:fill="auto"/>
            <w:noWrap/>
            <w:vAlign w:val="center"/>
            <w:hideMark/>
          </w:tcPr>
          <w:p w14:paraId="00CC60EA" w14:textId="77777777" w:rsidR="00AF4D71" w:rsidRPr="00AF4D71" w:rsidRDefault="00AF4D71" w:rsidP="00AF4D71">
            <w:pPr>
              <w:spacing w:after="0" w:line="240" w:lineRule="auto"/>
              <w:outlineLvl w:val="3"/>
              <w:rPr>
                <w:rFonts w:ascii="Calibri" w:eastAsia="Times New Roman" w:hAnsi="Calibri" w:cs="Calibri"/>
                <w:color w:val="000000"/>
                <w:sz w:val="19"/>
                <w:szCs w:val="19"/>
                <w:lang w:eastAsia="cs-CZ"/>
              </w:rPr>
            </w:pPr>
            <w:r w:rsidRPr="00AF4D71">
              <w:rPr>
                <w:rFonts w:ascii="Calibri" w:eastAsia="Times New Roman" w:hAnsi="Calibri" w:cs="Calibri"/>
                <w:color w:val="000000"/>
                <w:sz w:val="19"/>
                <w:szCs w:val="19"/>
                <w:lang w:eastAsia="cs-CZ"/>
              </w:rPr>
              <w:t> </w:t>
            </w:r>
          </w:p>
        </w:tc>
      </w:tr>
    </w:tbl>
    <w:p w14:paraId="330EDB92" w14:textId="77777777" w:rsidR="00AF4D71" w:rsidRPr="00AF4D71" w:rsidRDefault="00AF4D71" w:rsidP="00AF4D71">
      <w:pPr>
        <w:overflowPunct w:val="0"/>
        <w:autoSpaceDE w:val="0"/>
        <w:autoSpaceDN w:val="0"/>
        <w:adjustRightInd w:val="0"/>
        <w:jc w:val="both"/>
        <w:textAlignment w:val="baseline"/>
        <w:rPr>
          <w:rFonts w:ascii="Calibri" w:eastAsia="Times New Roman" w:hAnsi="Calibri" w:cs="Arial"/>
          <w:bCs/>
          <w:sz w:val="19"/>
          <w:szCs w:val="19"/>
          <w:lang w:eastAsia="cs-CZ"/>
        </w:rPr>
      </w:pPr>
      <w:r w:rsidRPr="00AF4D71">
        <w:rPr>
          <w:rFonts w:ascii="Calibri" w:eastAsia="Times New Roman" w:hAnsi="Calibri" w:cs="Arial"/>
          <w:bCs/>
          <w:sz w:val="19"/>
          <w:szCs w:val="19"/>
          <w:lang w:eastAsia="cs-CZ"/>
        </w:rPr>
        <w:t xml:space="preserve">Finanční prostředky budou odeslány na MŠMT dne:  </w:t>
      </w:r>
    </w:p>
    <w:p w14:paraId="5C0A3978" w14:textId="77777777" w:rsidR="00AF4D71" w:rsidRPr="00AF4D71" w:rsidRDefault="00AF4D71" w:rsidP="00AF4D71">
      <w:pPr>
        <w:overflowPunct w:val="0"/>
        <w:autoSpaceDE w:val="0"/>
        <w:autoSpaceDN w:val="0"/>
        <w:adjustRightInd w:val="0"/>
        <w:jc w:val="both"/>
        <w:textAlignment w:val="baseline"/>
        <w:rPr>
          <w:rFonts w:ascii="Calibri" w:eastAsia="Times New Roman" w:hAnsi="Calibri" w:cs="Arial"/>
          <w:bCs/>
          <w:sz w:val="19"/>
          <w:szCs w:val="19"/>
          <w:lang w:eastAsia="cs-CZ"/>
        </w:rPr>
      </w:pPr>
      <w:r w:rsidRPr="00AF4D71">
        <w:rPr>
          <w:rFonts w:ascii="Calibri" w:eastAsia="Times New Roman" w:hAnsi="Calibri" w:cs="Arial"/>
          <w:bCs/>
          <w:sz w:val="19"/>
          <w:szCs w:val="19"/>
          <w:lang w:eastAsia="cs-CZ"/>
        </w:rPr>
        <w:t>Zdůvodnění vratky:</w:t>
      </w:r>
    </w:p>
    <w:p w14:paraId="0F4B8ABC" w14:textId="12E2D338" w:rsidR="00AF4D71" w:rsidRDefault="00AF4D71" w:rsidP="00AF4D71">
      <w:pPr>
        <w:overflowPunct w:val="0"/>
        <w:autoSpaceDE w:val="0"/>
        <w:autoSpaceDN w:val="0"/>
        <w:adjustRightInd w:val="0"/>
        <w:jc w:val="both"/>
        <w:textAlignment w:val="baseline"/>
        <w:rPr>
          <w:rFonts w:ascii="Calibri" w:eastAsia="Times New Roman" w:hAnsi="Calibri" w:cs="Arial"/>
          <w:bCs/>
          <w:sz w:val="19"/>
          <w:szCs w:val="19"/>
          <w:lang w:eastAsia="cs-CZ"/>
        </w:rPr>
      </w:pPr>
    </w:p>
    <w:p w14:paraId="22CDC81D" w14:textId="77777777" w:rsidR="00EB369B" w:rsidRPr="00AF4D71" w:rsidRDefault="00EB369B" w:rsidP="00AF4D71">
      <w:pPr>
        <w:overflowPunct w:val="0"/>
        <w:autoSpaceDE w:val="0"/>
        <w:autoSpaceDN w:val="0"/>
        <w:adjustRightInd w:val="0"/>
        <w:jc w:val="both"/>
        <w:textAlignment w:val="baseline"/>
        <w:rPr>
          <w:rFonts w:ascii="Calibri" w:eastAsia="Times New Roman" w:hAnsi="Calibri" w:cs="Arial"/>
          <w:bCs/>
          <w:sz w:val="19"/>
          <w:szCs w:val="19"/>
          <w:lang w:eastAsia="cs-CZ"/>
        </w:rPr>
      </w:pPr>
    </w:p>
    <w:p w14:paraId="6016157A" w14:textId="77777777" w:rsidR="00AF4D71" w:rsidRPr="00AF4D71" w:rsidRDefault="00AF4D71" w:rsidP="00AF4D71">
      <w:pPr>
        <w:overflowPunct w:val="0"/>
        <w:autoSpaceDE w:val="0"/>
        <w:autoSpaceDN w:val="0"/>
        <w:adjustRightInd w:val="0"/>
        <w:jc w:val="both"/>
        <w:textAlignment w:val="baseline"/>
        <w:rPr>
          <w:rFonts w:ascii="Calibri" w:eastAsia="Times New Roman" w:hAnsi="Calibri" w:cs="Arial"/>
          <w:bCs/>
          <w:sz w:val="19"/>
          <w:szCs w:val="19"/>
          <w:lang w:eastAsia="cs-CZ"/>
        </w:rPr>
      </w:pPr>
    </w:p>
    <w:p w14:paraId="4A42D897" w14:textId="6E69BD61" w:rsidR="00AF4D71" w:rsidRPr="00AF4D71" w:rsidRDefault="00AF4D71" w:rsidP="00AF4D71">
      <w:pPr>
        <w:overflowPunct w:val="0"/>
        <w:autoSpaceDE w:val="0"/>
        <w:autoSpaceDN w:val="0"/>
        <w:adjustRightInd w:val="0"/>
        <w:jc w:val="both"/>
        <w:textAlignment w:val="baseline"/>
        <w:rPr>
          <w:rFonts w:ascii="Calibri" w:eastAsia="Times New Roman" w:hAnsi="Calibri" w:cs="Arial"/>
          <w:bCs/>
          <w:sz w:val="19"/>
          <w:szCs w:val="19"/>
          <w:lang w:eastAsia="cs-CZ"/>
        </w:rPr>
      </w:pPr>
      <w:r w:rsidRPr="00AF4D71">
        <w:rPr>
          <w:rFonts w:ascii="Calibri" w:eastAsia="Times New Roman" w:hAnsi="Calibri" w:cs="Arial"/>
          <w:bCs/>
          <w:sz w:val="19"/>
          <w:szCs w:val="19"/>
          <w:lang w:eastAsia="cs-CZ"/>
        </w:rPr>
        <w:t>V                 dne                                                                                                                           ………………………………………………</w:t>
      </w:r>
      <w:r w:rsidR="00FD3562">
        <w:rPr>
          <w:rFonts w:ascii="Calibri" w:eastAsia="Times New Roman" w:hAnsi="Calibri" w:cs="Arial"/>
          <w:bCs/>
          <w:sz w:val="19"/>
          <w:szCs w:val="19"/>
          <w:lang w:eastAsia="cs-CZ"/>
        </w:rPr>
        <w:t>………………………</w:t>
      </w:r>
    </w:p>
    <w:p w14:paraId="017BE895" w14:textId="77777777" w:rsidR="00AF4D71" w:rsidRPr="00AF4D71" w:rsidRDefault="00AF4D71" w:rsidP="00AF4D71">
      <w:pPr>
        <w:overflowPunct w:val="0"/>
        <w:autoSpaceDE w:val="0"/>
        <w:autoSpaceDN w:val="0"/>
        <w:adjustRightInd w:val="0"/>
        <w:ind w:left="5812"/>
        <w:jc w:val="center"/>
        <w:textAlignment w:val="baseline"/>
        <w:rPr>
          <w:rFonts w:ascii="Calibri" w:eastAsia="Times New Roman" w:hAnsi="Calibri" w:cs="Arial"/>
          <w:bCs/>
          <w:sz w:val="19"/>
          <w:szCs w:val="19"/>
          <w:lang w:eastAsia="cs-CZ"/>
        </w:rPr>
      </w:pPr>
      <w:r w:rsidRPr="00AF4D71">
        <w:rPr>
          <w:rFonts w:ascii="Calibri" w:eastAsia="Times New Roman" w:hAnsi="Calibri" w:cs="Arial"/>
          <w:bCs/>
          <w:sz w:val="19"/>
          <w:szCs w:val="19"/>
          <w:lang w:eastAsia="cs-CZ"/>
        </w:rPr>
        <w:t>Osoba oprávněná jednat za příjemce</w:t>
      </w:r>
    </w:p>
    <w:p w14:paraId="099659CC" w14:textId="77777777" w:rsidR="00AF4D71" w:rsidRPr="00AF4D71" w:rsidRDefault="00AF4D71" w:rsidP="00AF4D71">
      <w:pPr>
        <w:overflowPunct w:val="0"/>
        <w:autoSpaceDE w:val="0"/>
        <w:autoSpaceDN w:val="0"/>
        <w:adjustRightInd w:val="0"/>
        <w:ind w:left="5812"/>
        <w:jc w:val="center"/>
        <w:textAlignment w:val="baseline"/>
        <w:rPr>
          <w:rFonts w:ascii="Calibri" w:eastAsia="Times New Roman" w:hAnsi="Calibri" w:cs="Arial"/>
          <w:bCs/>
          <w:i/>
          <w:sz w:val="19"/>
          <w:szCs w:val="19"/>
          <w:lang w:eastAsia="cs-CZ"/>
        </w:rPr>
      </w:pPr>
      <w:r w:rsidRPr="00AF4D71">
        <w:rPr>
          <w:rFonts w:ascii="Calibri" w:eastAsia="Times New Roman" w:hAnsi="Calibri" w:cs="Arial"/>
          <w:bCs/>
          <w:i/>
          <w:sz w:val="19"/>
          <w:szCs w:val="19"/>
          <w:lang w:eastAsia="cs-CZ"/>
        </w:rPr>
        <w:t>(podpis, razítko)</w:t>
      </w:r>
    </w:p>
    <w:p w14:paraId="67FFAD64" w14:textId="77777777" w:rsidR="00AF4D71" w:rsidRPr="00AF4D71" w:rsidRDefault="00AF4D71" w:rsidP="00AF4D71">
      <w:pPr>
        <w:rPr>
          <w:rFonts w:ascii="Calibri" w:eastAsia="Times New Roman" w:hAnsi="Calibri" w:cs="Times New Roman"/>
          <w:lang w:eastAsia="cs-CZ"/>
        </w:rPr>
      </w:pPr>
      <w:r w:rsidRPr="00AF4D71">
        <w:rPr>
          <w:rFonts w:ascii="Calibri" w:eastAsia="Times New Roman" w:hAnsi="Calibri" w:cs="Times New Roman"/>
          <w:sz w:val="19"/>
          <w:szCs w:val="19"/>
          <w:lang w:eastAsia="cs-CZ"/>
        </w:rPr>
        <w:t>Jméno a kontaktní telefon</w:t>
      </w:r>
    </w:p>
    <w:p w14:paraId="649EA4B9" w14:textId="23F2B1B2" w:rsidR="00BA35BB" w:rsidRDefault="00BA35BB">
      <w:pPr>
        <w:rPr>
          <w:rFonts w:ascii="Calibri" w:eastAsia="Times New Roman" w:hAnsi="Calibri" w:cs="Calibri"/>
          <w:b/>
          <w:sz w:val="26"/>
          <w:szCs w:val="26"/>
          <w:lang w:eastAsia="cs-CZ"/>
        </w:rPr>
      </w:pPr>
      <w:r>
        <w:rPr>
          <w:rFonts w:ascii="Calibri" w:eastAsia="Times New Roman" w:hAnsi="Calibri" w:cs="Calibri"/>
          <w:b/>
          <w:sz w:val="26"/>
          <w:szCs w:val="26"/>
          <w:lang w:eastAsia="cs-CZ"/>
        </w:rPr>
        <w:br w:type="page"/>
      </w:r>
    </w:p>
    <w:p w14:paraId="610F8142" w14:textId="7E497F1E" w:rsidR="00432582" w:rsidRPr="00432582" w:rsidRDefault="00BD49A2" w:rsidP="00BD49A2">
      <w:pPr>
        <w:spacing w:after="0" w:line="240" w:lineRule="auto"/>
        <w:jc w:val="both"/>
        <w:rPr>
          <w:rFonts w:ascii="Calibri" w:eastAsia="Times New Roman" w:hAnsi="Calibri" w:cs="Calibri"/>
          <w:b/>
          <w:sz w:val="26"/>
          <w:szCs w:val="26"/>
          <w:lang w:eastAsia="cs-CZ"/>
        </w:rPr>
      </w:pPr>
      <w:r w:rsidRPr="00432582">
        <w:rPr>
          <w:rFonts w:ascii="Calibri" w:eastAsia="Times New Roman" w:hAnsi="Calibri" w:cs="Calibri"/>
          <w:b/>
          <w:sz w:val="26"/>
          <w:szCs w:val="26"/>
          <w:lang w:eastAsia="cs-CZ"/>
        </w:rPr>
        <w:lastRenderedPageBreak/>
        <w:t xml:space="preserve">Příloha č. </w:t>
      </w:r>
      <w:r w:rsidR="00043237">
        <w:rPr>
          <w:rFonts w:ascii="Calibri" w:eastAsia="Times New Roman" w:hAnsi="Calibri" w:cs="Calibri"/>
          <w:b/>
          <w:sz w:val="26"/>
          <w:szCs w:val="26"/>
          <w:lang w:eastAsia="cs-CZ"/>
        </w:rPr>
        <w:t>5</w:t>
      </w:r>
    </w:p>
    <w:p w14:paraId="5FFB8F80" w14:textId="77777777" w:rsidR="00BD49A2" w:rsidRPr="00432582" w:rsidRDefault="00BD49A2" w:rsidP="00BD49A2">
      <w:pPr>
        <w:keepNext/>
        <w:keepLines/>
        <w:shd w:val="pct15" w:color="000000" w:fill="FFFFFF"/>
        <w:spacing w:before="240" w:after="0" w:line="240" w:lineRule="auto"/>
        <w:jc w:val="center"/>
        <w:outlineLvl w:val="0"/>
        <w:rPr>
          <w:rFonts w:eastAsia="Times New Roman" w:cstheme="minorHAnsi"/>
          <w:b/>
          <w:spacing w:val="8"/>
          <w:kern w:val="28"/>
          <w:sz w:val="26"/>
          <w:szCs w:val="26"/>
          <w:lang w:eastAsia="cs-CZ"/>
        </w:rPr>
      </w:pPr>
      <w:r w:rsidRPr="00432582">
        <w:rPr>
          <w:rFonts w:eastAsia="Times New Roman" w:cstheme="minorHAnsi"/>
          <w:b/>
          <w:spacing w:val="8"/>
          <w:kern w:val="28"/>
          <w:sz w:val="26"/>
          <w:szCs w:val="26"/>
          <w:lang w:eastAsia="cs-CZ"/>
        </w:rPr>
        <w:t>Kritéria pro posouzení projektu (k informaci žadatelům)</w:t>
      </w:r>
    </w:p>
    <w:p w14:paraId="50BD0142" w14:textId="718043E8" w:rsidR="00BD49A2" w:rsidRPr="00BD49A2" w:rsidRDefault="00FA524F" w:rsidP="00BD49A2">
      <w:pPr>
        <w:keepNext/>
        <w:spacing w:before="240" w:after="60" w:line="240" w:lineRule="auto"/>
        <w:jc w:val="both"/>
        <w:outlineLvl w:val="1"/>
        <w:rPr>
          <w:rFonts w:ascii="Calibri" w:eastAsia="Times New Roman" w:hAnsi="Calibri" w:cs="Times New Roman"/>
          <w:b/>
          <w:bCs/>
          <w:iCs/>
          <w:sz w:val="24"/>
          <w:szCs w:val="24"/>
          <w:lang w:eastAsia="cs-CZ"/>
        </w:rPr>
      </w:pPr>
      <w:r>
        <w:rPr>
          <w:rFonts w:ascii="Calibri" w:eastAsia="Times New Roman" w:hAnsi="Calibri" w:cs="Times New Roman"/>
          <w:b/>
          <w:bCs/>
          <w:iCs/>
          <w:sz w:val="24"/>
          <w:szCs w:val="24"/>
          <w:lang w:eastAsia="cs-CZ"/>
        </w:rPr>
        <w:t>4.</w:t>
      </w:r>
      <w:r w:rsidR="00BD49A2" w:rsidRPr="00BD49A2">
        <w:rPr>
          <w:rFonts w:ascii="Calibri" w:eastAsia="Times New Roman" w:hAnsi="Calibri" w:cs="Times New Roman"/>
          <w:b/>
          <w:bCs/>
          <w:iCs/>
          <w:sz w:val="24"/>
          <w:szCs w:val="24"/>
          <w:lang w:eastAsia="cs-CZ"/>
        </w:rPr>
        <w:t>1 Přehled kritérií a bodového ohodnocení</w:t>
      </w:r>
    </w:p>
    <w:p w14:paraId="7DE6200F" w14:textId="77777777" w:rsidR="00BD49A2" w:rsidRPr="00BD49A2" w:rsidRDefault="00BD49A2" w:rsidP="00BD49A2">
      <w:pPr>
        <w:spacing w:after="0" w:line="240" w:lineRule="auto"/>
        <w:jc w:val="both"/>
        <w:rPr>
          <w:rFonts w:ascii="Times New Roman" w:eastAsia="Times New Roman" w:hAnsi="Times New Roman" w:cs="Times New Roman"/>
          <w:sz w:val="24"/>
          <w:szCs w:val="20"/>
          <w:lang w:eastAsia="cs-CZ"/>
        </w:rPr>
      </w:pPr>
    </w:p>
    <w:tbl>
      <w:tblPr>
        <w:tblW w:w="91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457"/>
        <w:gridCol w:w="1758"/>
        <w:gridCol w:w="1984"/>
      </w:tblGrid>
      <w:tr w:rsidR="00BD49A2" w:rsidRPr="00BD49A2" w14:paraId="28953C8B" w14:textId="77777777" w:rsidTr="00275AAF">
        <w:trPr>
          <w:cantSplit/>
        </w:trPr>
        <w:tc>
          <w:tcPr>
            <w:tcW w:w="5457" w:type="dxa"/>
            <w:tcBorders>
              <w:top w:val="double" w:sz="4" w:space="0" w:color="auto"/>
              <w:left w:val="double" w:sz="4" w:space="0" w:color="auto"/>
              <w:bottom w:val="nil"/>
            </w:tcBorders>
          </w:tcPr>
          <w:p w14:paraId="0068CC8D" w14:textId="77777777" w:rsidR="00BD49A2" w:rsidRPr="00BD49A2" w:rsidRDefault="00BD49A2" w:rsidP="00BD49A2">
            <w:pPr>
              <w:keepLines/>
              <w:spacing w:before="120"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Kritérium</w:t>
            </w:r>
          </w:p>
        </w:tc>
        <w:tc>
          <w:tcPr>
            <w:tcW w:w="1758" w:type="dxa"/>
            <w:tcBorders>
              <w:top w:val="double" w:sz="4" w:space="0" w:color="auto"/>
              <w:bottom w:val="nil"/>
              <w:right w:val="nil"/>
            </w:tcBorders>
          </w:tcPr>
          <w:p w14:paraId="4F7BDC51" w14:textId="77777777" w:rsidR="00BD49A2" w:rsidRPr="00BD49A2" w:rsidRDefault="00BD49A2" w:rsidP="00BD49A2">
            <w:pPr>
              <w:keepLines/>
              <w:spacing w:before="120"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Maximální počet bodů</w:t>
            </w:r>
          </w:p>
        </w:tc>
        <w:tc>
          <w:tcPr>
            <w:tcW w:w="1984" w:type="dxa"/>
            <w:tcBorders>
              <w:top w:val="double" w:sz="4" w:space="0" w:color="auto"/>
              <w:left w:val="single" w:sz="6" w:space="0" w:color="auto"/>
              <w:bottom w:val="nil"/>
              <w:right w:val="double" w:sz="4" w:space="0" w:color="auto"/>
            </w:tcBorders>
          </w:tcPr>
          <w:p w14:paraId="5DBFF7E0" w14:textId="77777777" w:rsidR="00BD49A2" w:rsidRPr="00BD49A2" w:rsidRDefault="00BD49A2" w:rsidP="00BD49A2">
            <w:pPr>
              <w:keepLines/>
              <w:spacing w:before="120"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Minimum pro postup do dalšího výběru</w:t>
            </w:r>
          </w:p>
        </w:tc>
      </w:tr>
      <w:tr w:rsidR="00BD49A2" w:rsidRPr="00BD49A2" w14:paraId="061364F3" w14:textId="77777777" w:rsidTr="00275AAF">
        <w:trPr>
          <w:cantSplit/>
        </w:trPr>
        <w:tc>
          <w:tcPr>
            <w:tcW w:w="5457" w:type="dxa"/>
            <w:tcBorders>
              <w:top w:val="double" w:sz="4" w:space="0" w:color="auto"/>
              <w:left w:val="double" w:sz="4" w:space="0" w:color="auto"/>
              <w:bottom w:val="nil"/>
            </w:tcBorders>
          </w:tcPr>
          <w:p w14:paraId="0040771E" w14:textId="77777777" w:rsidR="00BD49A2" w:rsidRPr="00BD49A2" w:rsidRDefault="00BD49A2" w:rsidP="00BD49A2">
            <w:pPr>
              <w:spacing w:before="240" w:after="60" w:line="240" w:lineRule="auto"/>
              <w:jc w:val="both"/>
              <w:outlineLvl w:val="4"/>
              <w:rPr>
                <w:rFonts w:ascii="Calibri" w:eastAsia="Times New Roman" w:hAnsi="Calibri" w:cs="Times New Roman"/>
                <w:b/>
                <w:bCs/>
                <w:iCs/>
                <w:sz w:val="26"/>
                <w:szCs w:val="26"/>
                <w:lang w:eastAsia="cs-CZ"/>
              </w:rPr>
            </w:pPr>
            <w:r w:rsidRPr="00BD49A2">
              <w:rPr>
                <w:rFonts w:ascii="Calibri" w:eastAsia="Times New Roman" w:hAnsi="Calibri" w:cs="Times New Roman"/>
                <w:b/>
                <w:bCs/>
                <w:iCs/>
                <w:sz w:val="26"/>
                <w:szCs w:val="26"/>
                <w:lang w:eastAsia="cs-CZ"/>
              </w:rPr>
              <w:t>CELKEM</w:t>
            </w:r>
          </w:p>
        </w:tc>
        <w:tc>
          <w:tcPr>
            <w:tcW w:w="1758" w:type="dxa"/>
            <w:tcBorders>
              <w:top w:val="double" w:sz="4" w:space="0" w:color="auto"/>
              <w:bottom w:val="nil"/>
              <w:right w:val="nil"/>
            </w:tcBorders>
          </w:tcPr>
          <w:p w14:paraId="44266C7A" w14:textId="6DC666C8" w:rsidR="00BD49A2" w:rsidRPr="00915914" w:rsidRDefault="006C409A" w:rsidP="00BD49A2">
            <w:pPr>
              <w:spacing w:before="240" w:after="60" w:line="240" w:lineRule="auto"/>
              <w:jc w:val="center"/>
              <w:outlineLvl w:val="4"/>
              <w:rPr>
                <w:rFonts w:ascii="Calibri" w:eastAsia="Times New Roman" w:hAnsi="Calibri" w:cs="Times New Roman"/>
                <w:b/>
                <w:bCs/>
                <w:iCs/>
                <w:sz w:val="26"/>
                <w:szCs w:val="26"/>
                <w:highlight w:val="yellow"/>
                <w:lang w:eastAsia="cs-CZ"/>
              </w:rPr>
            </w:pPr>
            <w:r>
              <w:rPr>
                <w:rFonts w:ascii="Calibri" w:eastAsia="Times New Roman" w:hAnsi="Calibri" w:cs="Times New Roman"/>
                <w:b/>
                <w:bCs/>
                <w:iCs/>
                <w:sz w:val="26"/>
                <w:szCs w:val="26"/>
                <w:lang w:eastAsia="cs-CZ"/>
              </w:rPr>
              <w:t>7</w:t>
            </w:r>
            <w:r w:rsidR="004C5740" w:rsidRPr="00084455">
              <w:rPr>
                <w:rFonts w:ascii="Calibri" w:eastAsia="Times New Roman" w:hAnsi="Calibri" w:cs="Times New Roman"/>
                <w:b/>
                <w:bCs/>
                <w:iCs/>
                <w:color w:val="000000" w:themeColor="text1"/>
                <w:sz w:val="26"/>
                <w:szCs w:val="26"/>
                <w:lang w:eastAsia="cs-CZ"/>
              </w:rPr>
              <w:t>7</w:t>
            </w:r>
          </w:p>
        </w:tc>
        <w:tc>
          <w:tcPr>
            <w:tcW w:w="1984" w:type="dxa"/>
            <w:tcBorders>
              <w:top w:val="double" w:sz="4" w:space="0" w:color="auto"/>
              <w:left w:val="single" w:sz="6" w:space="0" w:color="auto"/>
              <w:bottom w:val="nil"/>
              <w:right w:val="double" w:sz="4" w:space="0" w:color="auto"/>
            </w:tcBorders>
          </w:tcPr>
          <w:p w14:paraId="111C4F1A" w14:textId="20F344DB" w:rsidR="00BD49A2" w:rsidRPr="00915914" w:rsidRDefault="006F26A0" w:rsidP="00BD49A2">
            <w:pPr>
              <w:spacing w:before="240" w:after="60" w:line="240" w:lineRule="auto"/>
              <w:jc w:val="center"/>
              <w:outlineLvl w:val="4"/>
              <w:rPr>
                <w:rFonts w:ascii="Calibri" w:eastAsia="Times New Roman" w:hAnsi="Calibri" w:cs="Times New Roman"/>
                <w:b/>
                <w:bCs/>
                <w:iCs/>
                <w:sz w:val="26"/>
                <w:szCs w:val="26"/>
                <w:highlight w:val="yellow"/>
                <w:lang w:eastAsia="cs-CZ"/>
              </w:rPr>
            </w:pPr>
            <w:r w:rsidRPr="00084455">
              <w:rPr>
                <w:rFonts w:ascii="Calibri" w:eastAsia="Times New Roman" w:hAnsi="Calibri" w:cs="Times New Roman"/>
                <w:b/>
                <w:bCs/>
                <w:iCs/>
                <w:sz w:val="26"/>
                <w:szCs w:val="26"/>
                <w:lang w:eastAsia="cs-CZ"/>
              </w:rPr>
              <w:t>5</w:t>
            </w:r>
            <w:r w:rsidR="004C5740" w:rsidRPr="00084455">
              <w:rPr>
                <w:rFonts w:ascii="Calibri" w:eastAsia="Times New Roman" w:hAnsi="Calibri" w:cs="Times New Roman"/>
                <w:b/>
                <w:bCs/>
                <w:iCs/>
                <w:sz w:val="26"/>
                <w:szCs w:val="26"/>
                <w:lang w:eastAsia="cs-CZ"/>
              </w:rPr>
              <w:t>4</w:t>
            </w:r>
          </w:p>
        </w:tc>
      </w:tr>
      <w:tr w:rsidR="00BD49A2" w:rsidRPr="00BD49A2" w14:paraId="12FA3BC4" w14:textId="77777777" w:rsidTr="00275AAF">
        <w:trPr>
          <w:cantSplit/>
        </w:trPr>
        <w:tc>
          <w:tcPr>
            <w:tcW w:w="5457" w:type="dxa"/>
            <w:tcBorders>
              <w:top w:val="double" w:sz="4" w:space="0" w:color="auto"/>
              <w:left w:val="double" w:sz="4" w:space="0" w:color="auto"/>
            </w:tcBorders>
          </w:tcPr>
          <w:p w14:paraId="31148336" w14:textId="2DE542F0" w:rsidR="00BD49A2" w:rsidRPr="00BD49A2" w:rsidRDefault="00BD49A2" w:rsidP="00BD49A2">
            <w:pPr>
              <w:spacing w:before="240" w:after="60" w:line="240" w:lineRule="auto"/>
              <w:jc w:val="both"/>
              <w:outlineLvl w:val="4"/>
              <w:rPr>
                <w:rFonts w:ascii="Calibri" w:eastAsia="Times New Roman" w:hAnsi="Calibri" w:cs="Times New Roman"/>
                <w:b/>
                <w:bCs/>
                <w:iCs/>
                <w:sz w:val="26"/>
                <w:szCs w:val="26"/>
                <w:lang w:eastAsia="cs-CZ"/>
              </w:rPr>
            </w:pPr>
            <w:r w:rsidRPr="00BD49A2">
              <w:rPr>
                <w:rFonts w:ascii="Calibri" w:eastAsia="Times New Roman" w:hAnsi="Calibri" w:cs="Times New Roman"/>
                <w:b/>
                <w:bCs/>
                <w:iCs/>
                <w:sz w:val="26"/>
                <w:szCs w:val="26"/>
                <w:lang w:eastAsia="cs-CZ"/>
              </w:rPr>
              <w:t>A Soulad s</w:t>
            </w:r>
            <w:r w:rsidR="00AE030A">
              <w:rPr>
                <w:rFonts w:ascii="Calibri" w:eastAsia="Times New Roman" w:hAnsi="Calibri" w:cs="Times New Roman"/>
                <w:b/>
                <w:bCs/>
                <w:iCs/>
                <w:sz w:val="26"/>
                <w:szCs w:val="26"/>
                <w:lang w:eastAsia="cs-CZ"/>
              </w:rPr>
              <w:t xml:space="preserve"> </w:t>
            </w:r>
            <w:r w:rsidRPr="00BD49A2">
              <w:rPr>
                <w:rFonts w:ascii="Calibri" w:eastAsia="Times New Roman" w:hAnsi="Calibri" w:cs="Times New Roman"/>
                <w:b/>
                <w:bCs/>
                <w:iCs/>
                <w:sz w:val="26"/>
                <w:szCs w:val="26"/>
                <w:lang w:eastAsia="cs-CZ"/>
              </w:rPr>
              <w:t>tematickými okruhy</w:t>
            </w:r>
            <w:r w:rsidR="00AE030A">
              <w:rPr>
                <w:rFonts w:ascii="Calibri" w:eastAsia="Times New Roman" w:hAnsi="Calibri" w:cs="Times New Roman"/>
                <w:b/>
                <w:bCs/>
                <w:iCs/>
                <w:sz w:val="26"/>
                <w:szCs w:val="26"/>
                <w:lang w:eastAsia="cs-CZ"/>
              </w:rPr>
              <w:t xml:space="preserve"> Výzvy</w:t>
            </w:r>
          </w:p>
        </w:tc>
        <w:tc>
          <w:tcPr>
            <w:tcW w:w="1758" w:type="dxa"/>
            <w:tcBorders>
              <w:top w:val="double" w:sz="4" w:space="0" w:color="auto"/>
              <w:right w:val="nil"/>
            </w:tcBorders>
          </w:tcPr>
          <w:p w14:paraId="7AFA8CA6" w14:textId="5B456484" w:rsidR="00BD49A2" w:rsidRPr="00BD49A2" w:rsidRDefault="006C409A" w:rsidP="00BD49A2">
            <w:pPr>
              <w:spacing w:before="240" w:after="60" w:line="240" w:lineRule="auto"/>
              <w:jc w:val="center"/>
              <w:outlineLvl w:val="4"/>
              <w:rPr>
                <w:rFonts w:ascii="Calibri" w:eastAsia="Times New Roman" w:hAnsi="Calibri" w:cs="Times New Roman"/>
                <w:b/>
                <w:bCs/>
                <w:iCs/>
                <w:sz w:val="26"/>
                <w:szCs w:val="26"/>
                <w:lang w:eastAsia="cs-CZ"/>
              </w:rPr>
            </w:pPr>
            <w:r>
              <w:rPr>
                <w:rFonts w:ascii="Calibri" w:eastAsia="Times New Roman" w:hAnsi="Calibri" w:cs="Times New Roman"/>
                <w:b/>
                <w:bCs/>
                <w:iCs/>
                <w:sz w:val="26"/>
                <w:szCs w:val="26"/>
                <w:lang w:eastAsia="cs-CZ"/>
              </w:rPr>
              <w:t>15</w:t>
            </w:r>
          </w:p>
        </w:tc>
        <w:tc>
          <w:tcPr>
            <w:tcW w:w="1984" w:type="dxa"/>
            <w:tcBorders>
              <w:top w:val="double" w:sz="4" w:space="0" w:color="auto"/>
              <w:left w:val="single" w:sz="6" w:space="0" w:color="auto"/>
              <w:right w:val="double" w:sz="4" w:space="0" w:color="auto"/>
            </w:tcBorders>
          </w:tcPr>
          <w:p w14:paraId="78F2BAEE" w14:textId="26FC576D" w:rsidR="00BD49A2" w:rsidRPr="00BD49A2" w:rsidRDefault="006F26A0" w:rsidP="00BD49A2">
            <w:pPr>
              <w:spacing w:before="240" w:after="60" w:line="240" w:lineRule="auto"/>
              <w:jc w:val="center"/>
              <w:outlineLvl w:val="4"/>
              <w:rPr>
                <w:rFonts w:ascii="Calibri" w:eastAsia="Times New Roman" w:hAnsi="Calibri" w:cs="Times New Roman"/>
                <w:b/>
                <w:bCs/>
                <w:iCs/>
                <w:sz w:val="26"/>
                <w:szCs w:val="26"/>
                <w:lang w:eastAsia="cs-CZ"/>
              </w:rPr>
            </w:pPr>
            <w:r>
              <w:rPr>
                <w:rFonts w:ascii="Calibri" w:eastAsia="Times New Roman" w:hAnsi="Calibri" w:cs="Times New Roman"/>
                <w:b/>
                <w:bCs/>
                <w:iCs/>
                <w:sz w:val="26"/>
                <w:szCs w:val="26"/>
                <w:lang w:eastAsia="cs-CZ"/>
              </w:rPr>
              <w:t>12</w:t>
            </w:r>
          </w:p>
        </w:tc>
      </w:tr>
      <w:tr w:rsidR="00BD49A2" w:rsidRPr="00BD49A2" w14:paraId="546942B0" w14:textId="77777777" w:rsidTr="00275AAF">
        <w:trPr>
          <w:cantSplit/>
        </w:trPr>
        <w:tc>
          <w:tcPr>
            <w:tcW w:w="5457" w:type="dxa"/>
            <w:tcBorders>
              <w:left w:val="double" w:sz="4" w:space="0" w:color="auto"/>
            </w:tcBorders>
          </w:tcPr>
          <w:p w14:paraId="3AF4AAE1" w14:textId="121A84A1"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A.</w:t>
            </w:r>
            <w:r w:rsidR="00B775E8">
              <w:rPr>
                <w:rFonts w:ascii="Calibri" w:eastAsia="Times New Roman" w:hAnsi="Calibri" w:cs="Times New Roman"/>
                <w:sz w:val="20"/>
                <w:szCs w:val="20"/>
                <w:lang w:eastAsia="cs-CZ"/>
              </w:rPr>
              <w:t>1</w:t>
            </w:r>
            <w:r w:rsidRPr="00BD49A2">
              <w:rPr>
                <w:rFonts w:ascii="Calibri" w:eastAsia="Times New Roman" w:hAnsi="Calibri" w:cs="Times New Roman"/>
                <w:sz w:val="20"/>
                <w:szCs w:val="20"/>
                <w:lang w:eastAsia="cs-CZ"/>
              </w:rPr>
              <w:t xml:space="preserve"> Soulad obsahu projektu s vyhlášenými tematickými okruhy</w:t>
            </w:r>
          </w:p>
        </w:tc>
        <w:tc>
          <w:tcPr>
            <w:tcW w:w="1758" w:type="dxa"/>
            <w:tcBorders>
              <w:right w:val="nil"/>
            </w:tcBorders>
          </w:tcPr>
          <w:p w14:paraId="574C55E6"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5</w:t>
            </w:r>
          </w:p>
        </w:tc>
        <w:tc>
          <w:tcPr>
            <w:tcW w:w="1984" w:type="dxa"/>
            <w:vMerge w:val="restart"/>
            <w:tcBorders>
              <w:left w:val="single" w:sz="6" w:space="0" w:color="auto"/>
              <w:right w:val="double" w:sz="4" w:space="0" w:color="auto"/>
            </w:tcBorders>
          </w:tcPr>
          <w:p w14:paraId="2688426E" w14:textId="74D46444" w:rsidR="00BD49A2" w:rsidRPr="00BD49A2" w:rsidRDefault="00595C62" w:rsidP="00BD49A2">
            <w:pPr>
              <w:keepLines/>
              <w:spacing w:before="120" w:after="0" w:line="240" w:lineRule="auto"/>
              <w:jc w:val="center"/>
              <w:outlineLvl w:val="3"/>
              <w:rPr>
                <w:rFonts w:ascii="Calibri" w:eastAsia="Times New Roman" w:hAnsi="Calibri" w:cs="Times New Roman"/>
                <w:sz w:val="20"/>
                <w:szCs w:val="20"/>
                <w:lang w:eastAsia="cs-CZ"/>
              </w:rPr>
            </w:pPr>
            <w:r>
              <w:rPr>
                <w:rFonts w:ascii="Calibri" w:eastAsia="Times New Roman" w:hAnsi="Calibri" w:cs="Times New Roman"/>
                <w:sz w:val="20"/>
                <w:szCs w:val="20"/>
                <w:lang w:eastAsia="cs-CZ"/>
              </w:rPr>
              <w:t>Kritérium A.</w:t>
            </w:r>
            <w:r w:rsidR="00B775E8">
              <w:rPr>
                <w:rFonts w:ascii="Calibri" w:eastAsia="Times New Roman" w:hAnsi="Calibri" w:cs="Times New Roman"/>
                <w:sz w:val="20"/>
                <w:szCs w:val="20"/>
                <w:lang w:eastAsia="cs-CZ"/>
              </w:rPr>
              <w:t>2</w:t>
            </w:r>
            <w:r>
              <w:rPr>
                <w:rFonts w:ascii="Calibri" w:eastAsia="Times New Roman" w:hAnsi="Calibri" w:cs="Times New Roman"/>
                <w:sz w:val="20"/>
                <w:szCs w:val="20"/>
                <w:lang w:eastAsia="cs-CZ"/>
              </w:rPr>
              <w:t>: minimum 4 body</w:t>
            </w:r>
          </w:p>
        </w:tc>
      </w:tr>
      <w:tr w:rsidR="00BD49A2" w:rsidRPr="00BD49A2" w14:paraId="7996B67C" w14:textId="77777777" w:rsidTr="00275AAF">
        <w:trPr>
          <w:cantSplit/>
        </w:trPr>
        <w:tc>
          <w:tcPr>
            <w:tcW w:w="5457" w:type="dxa"/>
            <w:tcBorders>
              <w:left w:val="double" w:sz="4" w:space="0" w:color="auto"/>
            </w:tcBorders>
          </w:tcPr>
          <w:p w14:paraId="653033C6" w14:textId="35553E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A.</w:t>
            </w:r>
            <w:r w:rsidR="00B775E8">
              <w:rPr>
                <w:rFonts w:ascii="Calibri" w:eastAsia="Times New Roman" w:hAnsi="Calibri" w:cs="Times New Roman"/>
                <w:sz w:val="20"/>
                <w:szCs w:val="20"/>
                <w:lang w:eastAsia="cs-CZ"/>
              </w:rPr>
              <w:t>2</w:t>
            </w:r>
            <w:r w:rsidRPr="00BD49A2">
              <w:rPr>
                <w:rFonts w:ascii="Calibri" w:eastAsia="Times New Roman" w:hAnsi="Calibri" w:cs="Times New Roman"/>
                <w:sz w:val="20"/>
                <w:szCs w:val="20"/>
                <w:lang w:eastAsia="cs-CZ"/>
              </w:rPr>
              <w:t xml:space="preserve"> Soulad obsahu projektu s činností žadatele</w:t>
            </w:r>
          </w:p>
        </w:tc>
        <w:tc>
          <w:tcPr>
            <w:tcW w:w="1758" w:type="dxa"/>
            <w:tcBorders>
              <w:right w:val="nil"/>
            </w:tcBorders>
          </w:tcPr>
          <w:p w14:paraId="053F2AF8"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5</w:t>
            </w:r>
          </w:p>
        </w:tc>
        <w:tc>
          <w:tcPr>
            <w:tcW w:w="1984" w:type="dxa"/>
            <w:vMerge/>
            <w:tcBorders>
              <w:left w:val="single" w:sz="6" w:space="0" w:color="auto"/>
              <w:right w:val="double" w:sz="4" w:space="0" w:color="auto"/>
            </w:tcBorders>
          </w:tcPr>
          <w:p w14:paraId="63601F1E"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37A53F9F" w14:textId="77777777" w:rsidTr="00275AAF">
        <w:trPr>
          <w:cantSplit/>
        </w:trPr>
        <w:tc>
          <w:tcPr>
            <w:tcW w:w="5457" w:type="dxa"/>
            <w:tcBorders>
              <w:left w:val="double" w:sz="4" w:space="0" w:color="auto"/>
            </w:tcBorders>
          </w:tcPr>
          <w:p w14:paraId="25E3A52A" w14:textId="104DCE78"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A.</w:t>
            </w:r>
            <w:r w:rsidR="00B775E8">
              <w:rPr>
                <w:rFonts w:ascii="Calibri" w:eastAsia="Times New Roman" w:hAnsi="Calibri" w:cs="Times New Roman"/>
                <w:sz w:val="20"/>
                <w:szCs w:val="20"/>
                <w:lang w:eastAsia="cs-CZ"/>
              </w:rPr>
              <w:t>3</w:t>
            </w:r>
            <w:r w:rsidRPr="00BD49A2">
              <w:rPr>
                <w:rFonts w:ascii="Calibri" w:eastAsia="Times New Roman" w:hAnsi="Calibri" w:cs="Times New Roman"/>
                <w:sz w:val="20"/>
                <w:szCs w:val="20"/>
                <w:lang w:eastAsia="cs-CZ"/>
              </w:rPr>
              <w:t xml:space="preserve"> Způsob ověřování dosažení stanovených cílů</w:t>
            </w:r>
          </w:p>
        </w:tc>
        <w:tc>
          <w:tcPr>
            <w:tcW w:w="1758" w:type="dxa"/>
            <w:tcBorders>
              <w:right w:val="nil"/>
            </w:tcBorders>
          </w:tcPr>
          <w:p w14:paraId="29440850"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5</w:t>
            </w:r>
          </w:p>
        </w:tc>
        <w:tc>
          <w:tcPr>
            <w:tcW w:w="1984" w:type="dxa"/>
            <w:vMerge/>
            <w:tcBorders>
              <w:left w:val="single" w:sz="6" w:space="0" w:color="auto"/>
              <w:right w:val="double" w:sz="4" w:space="0" w:color="auto"/>
            </w:tcBorders>
          </w:tcPr>
          <w:p w14:paraId="31FFA68D"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75806444" w14:textId="77777777" w:rsidTr="00275AAF">
        <w:trPr>
          <w:cantSplit/>
        </w:trPr>
        <w:tc>
          <w:tcPr>
            <w:tcW w:w="5457" w:type="dxa"/>
            <w:tcBorders>
              <w:top w:val="double" w:sz="4" w:space="0" w:color="auto"/>
              <w:left w:val="double" w:sz="4" w:space="0" w:color="auto"/>
            </w:tcBorders>
          </w:tcPr>
          <w:p w14:paraId="59868CC7" w14:textId="77777777" w:rsidR="00BD49A2" w:rsidRPr="00BD49A2" w:rsidRDefault="00BD49A2" w:rsidP="00BD49A2">
            <w:pPr>
              <w:spacing w:before="240" w:after="60" w:line="240" w:lineRule="auto"/>
              <w:jc w:val="both"/>
              <w:outlineLvl w:val="4"/>
              <w:rPr>
                <w:rFonts w:ascii="Calibri" w:eastAsia="Times New Roman" w:hAnsi="Calibri" w:cs="Times New Roman"/>
                <w:b/>
                <w:bCs/>
                <w:iCs/>
                <w:sz w:val="26"/>
                <w:szCs w:val="26"/>
                <w:lang w:eastAsia="cs-CZ"/>
              </w:rPr>
            </w:pPr>
            <w:r w:rsidRPr="00BD49A2">
              <w:rPr>
                <w:rFonts w:ascii="Calibri" w:eastAsia="Times New Roman" w:hAnsi="Calibri" w:cs="Times New Roman"/>
                <w:b/>
                <w:bCs/>
                <w:iCs/>
                <w:sz w:val="26"/>
                <w:szCs w:val="26"/>
                <w:lang w:eastAsia="cs-CZ"/>
              </w:rPr>
              <w:t>B Odborná úroveň projektu</w:t>
            </w:r>
          </w:p>
        </w:tc>
        <w:tc>
          <w:tcPr>
            <w:tcW w:w="1758" w:type="dxa"/>
            <w:tcBorders>
              <w:top w:val="double" w:sz="4" w:space="0" w:color="auto"/>
              <w:right w:val="nil"/>
            </w:tcBorders>
          </w:tcPr>
          <w:p w14:paraId="19D39C37" w14:textId="63E5212A" w:rsidR="00BD49A2" w:rsidRPr="00915914" w:rsidRDefault="004009C6" w:rsidP="00BD49A2">
            <w:pPr>
              <w:spacing w:before="240" w:after="60" w:line="240" w:lineRule="auto"/>
              <w:jc w:val="center"/>
              <w:outlineLvl w:val="4"/>
              <w:rPr>
                <w:rFonts w:ascii="Calibri" w:eastAsia="Times New Roman" w:hAnsi="Calibri" w:cs="Times New Roman"/>
                <w:b/>
                <w:bCs/>
                <w:iCs/>
                <w:sz w:val="26"/>
                <w:szCs w:val="26"/>
                <w:highlight w:val="yellow"/>
                <w:lang w:eastAsia="cs-CZ"/>
              </w:rPr>
            </w:pPr>
            <w:r w:rsidRPr="004009C6">
              <w:rPr>
                <w:rFonts w:ascii="Calibri" w:eastAsia="Times New Roman" w:hAnsi="Calibri" w:cs="Times New Roman"/>
                <w:b/>
                <w:bCs/>
                <w:iCs/>
                <w:sz w:val="26"/>
                <w:szCs w:val="26"/>
                <w:lang w:eastAsia="cs-CZ"/>
              </w:rPr>
              <w:t>2</w:t>
            </w:r>
            <w:r w:rsidR="004C5740" w:rsidRPr="00084455">
              <w:rPr>
                <w:rFonts w:ascii="Calibri" w:eastAsia="Times New Roman" w:hAnsi="Calibri" w:cs="Times New Roman"/>
                <w:b/>
                <w:bCs/>
                <w:iCs/>
                <w:sz w:val="26"/>
                <w:szCs w:val="26"/>
                <w:lang w:eastAsia="cs-CZ"/>
              </w:rPr>
              <w:t>6</w:t>
            </w:r>
          </w:p>
        </w:tc>
        <w:tc>
          <w:tcPr>
            <w:tcW w:w="1984" w:type="dxa"/>
            <w:tcBorders>
              <w:top w:val="double" w:sz="4" w:space="0" w:color="auto"/>
              <w:left w:val="single" w:sz="6" w:space="0" w:color="auto"/>
              <w:right w:val="double" w:sz="4" w:space="0" w:color="auto"/>
            </w:tcBorders>
          </w:tcPr>
          <w:p w14:paraId="661CAF5D" w14:textId="2582F638" w:rsidR="00BD49A2" w:rsidRPr="00915914" w:rsidRDefault="004C5740" w:rsidP="00BD49A2">
            <w:pPr>
              <w:spacing w:before="240" w:after="60" w:line="240" w:lineRule="auto"/>
              <w:jc w:val="center"/>
              <w:outlineLvl w:val="4"/>
              <w:rPr>
                <w:rFonts w:ascii="Calibri" w:eastAsia="Times New Roman" w:hAnsi="Calibri" w:cs="Times New Roman"/>
                <w:b/>
                <w:bCs/>
                <w:iCs/>
                <w:sz w:val="26"/>
                <w:szCs w:val="26"/>
                <w:highlight w:val="yellow"/>
                <w:lang w:eastAsia="cs-CZ"/>
              </w:rPr>
            </w:pPr>
            <w:r w:rsidRPr="00084455">
              <w:rPr>
                <w:rFonts w:ascii="Calibri" w:eastAsia="Times New Roman" w:hAnsi="Calibri" w:cs="Times New Roman"/>
                <w:b/>
                <w:bCs/>
                <w:iCs/>
                <w:sz w:val="26"/>
                <w:szCs w:val="26"/>
                <w:lang w:eastAsia="cs-CZ"/>
              </w:rPr>
              <w:t>19</w:t>
            </w:r>
          </w:p>
        </w:tc>
      </w:tr>
      <w:tr w:rsidR="00BD49A2" w:rsidRPr="00BD49A2" w14:paraId="3B7A1CF6" w14:textId="77777777" w:rsidTr="00275AAF">
        <w:trPr>
          <w:cantSplit/>
        </w:trPr>
        <w:tc>
          <w:tcPr>
            <w:tcW w:w="5457" w:type="dxa"/>
            <w:tcBorders>
              <w:left w:val="double" w:sz="4" w:space="0" w:color="auto"/>
            </w:tcBorders>
          </w:tcPr>
          <w:p w14:paraId="59936A9B"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B.1 Propracovanost, srozumitelnost projektu</w:t>
            </w:r>
          </w:p>
        </w:tc>
        <w:tc>
          <w:tcPr>
            <w:tcW w:w="1758" w:type="dxa"/>
            <w:tcBorders>
              <w:right w:val="nil"/>
            </w:tcBorders>
          </w:tcPr>
          <w:p w14:paraId="076D975A"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4</w:t>
            </w:r>
          </w:p>
        </w:tc>
        <w:tc>
          <w:tcPr>
            <w:tcW w:w="1984" w:type="dxa"/>
            <w:vMerge w:val="restart"/>
            <w:tcBorders>
              <w:left w:val="single" w:sz="6" w:space="0" w:color="auto"/>
              <w:right w:val="double" w:sz="4" w:space="0" w:color="auto"/>
            </w:tcBorders>
          </w:tcPr>
          <w:p w14:paraId="1253FF69"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6A8F946D" w14:textId="77777777" w:rsidTr="00275AAF">
        <w:trPr>
          <w:cantSplit/>
        </w:trPr>
        <w:tc>
          <w:tcPr>
            <w:tcW w:w="5457" w:type="dxa"/>
            <w:tcBorders>
              <w:left w:val="double" w:sz="4" w:space="0" w:color="auto"/>
            </w:tcBorders>
          </w:tcPr>
          <w:p w14:paraId="56B5DD96"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B.2 Proveditelnost projektu</w:t>
            </w:r>
          </w:p>
        </w:tc>
        <w:tc>
          <w:tcPr>
            <w:tcW w:w="1758" w:type="dxa"/>
            <w:tcBorders>
              <w:right w:val="nil"/>
            </w:tcBorders>
          </w:tcPr>
          <w:p w14:paraId="1A02A3A1"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4</w:t>
            </w:r>
          </w:p>
        </w:tc>
        <w:tc>
          <w:tcPr>
            <w:tcW w:w="1984" w:type="dxa"/>
            <w:vMerge/>
            <w:tcBorders>
              <w:left w:val="single" w:sz="6" w:space="0" w:color="auto"/>
              <w:right w:val="double" w:sz="4" w:space="0" w:color="auto"/>
            </w:tcBorders>
          </w:tcPr>
          <w:p w14:paraId="724C0CAF"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352DD2B9" w14:textId="77777777" w:rsidTr="00275AAF">
        <w:trPr>
          <w:cantSplit/>
        </w:trPr>
        <w:tc>
          <w:tcPr>
            <w:tcW w:w="5457" w:type="dxa"/>
            <w:tcBorders>
              <w:left w:val="double" w:sz="4" w:space="0" w:color="auto"/>
            </w:tcBorders>
          </w:tcPr>
          <w:p w14:paraId="213E075F"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B.3 Reálnost realizačního plánu</w:t>
            </w:r>
          </w:p>
        </w:tc>
        <w:tc>
          <w:tcPr>
            <w:tcW w:w="1758" w:type="dxa"/>
            <w:tcBorders>
              <w:right w:val="nil"/>
            </w:tcBorders>
          </w:tcPr>
          <w:p w14:paraId="63AD7EF5"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4</w:t>
            </w:r>
          </w:p>
        </w:tc>
        <w:tc>
          <w:tcPr>
            <w:tcW w:w="1984" w:type="dxa"/>
            <w:vMerge/>
            <w:tcBorders>
              <w:left w:val="single" w:sz="6" w:space="0" w:color="auto"/>
              <w:right w:val="double" w:sz="4" w:space="0" w:color="auto"/>
            </w:tcBorders>
          </w:tcPr>
          <w:p w14:paraId="11EC66BB"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586E6323" w14:textId="77777777" w:rsidTr="00275AAF">
        <w:trPr>
          <w:cantSplit/>
        </w:trPr>
        <w:tc>
          <w:tcPr>
            <w:tcW w:w="5457" w:type="dxa"/>
            <w:tcBorders>
              <w:left w:val="double" w:sz="4" w:space="0" w:color="auto"/>
            </w:tcBorders>
          </w:tcPr>
          <w:p w14:paraId="39F9E54A"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 xml:space="preserve">B.4 Potřebnost projektu z hlediska cílové skupiny </w:t>
            </w:r>
          </w:p>
        </w:tc>
        <w:tc>
          <w:tcPr>
            <w:tcW w:w="1758" w:type="dxa"/>
            <w:tcBorders>
              <w:right w:val="nil"/>
            </w:tcBorders>
          </w:tcPr>
          <w:p w14:paraId="42DE18CE"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4</w:t>
            </w:r>
          </w:p>
        </w:tc>
        <w:tc>
          <w:tcPr>
            <w:tcW w:w="1984" w:type="dxa"/>
            <w:vMerge/>
            <w:tcBorders>
              <w:left w:val="single" w:sz="6" w:space="0" w:color="auto"/>
              <w:right w:val="double" w:sz="4" w:space="0" w:color="auto"/>
            </w:tcBorders>
          </w:tcPr>
          <w:p w14:paraId="5D6A7744"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69625101" w14:textId="77777777" w:rsidTr="00275AAF">
        <w:trPr>
          <w:cantSplit/>
        </w:trPr>
        <w:tc>
          <w:tcPr>
            <w:tcW w:w="5457" w:type="dxa"/>
            <w:tcBorders>
              <w:left w:val="double" w:sz="4" w:space="0" w:color="auto"/>
            </w:tcBorders>
          </w:tcPr>
          <w:p w14:paraId="1DDE2416" w14:textId="597917F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B.</w:t>
            </w:r>
            <w:r w:rsidR="004009C6">
              <w:rPr>
                <w:rFonts w:ascii="Calibri" w:eastAsia="Times New Roman" w:hAnsi="Calibri" w:cs="Times New Roman"/>
                <w:sz w:val="20"/>
                <w:szCs w:val="20"/>
                <w:lang w:eastAsia="cs-CZ"/>
              </w:rPr>
              <w:t>5</w:t>
            </w:r>
            <w:r w:rsidRPr="00BD49A2">
              <w:rPr>
                <w:rFonts w:ascii="Calibri" w:eastAsia="Times New Roman" w:hAnsi="Calibri" w:cs="Times New Roman"/>
                <w:sz w:val="20"/>
                <w:szCs w:val="20"/>
                <w:lang w:eastAsia="cs-CZ"/>
              </w:rPr>
              <w:t xml:space="preserve"> Celkový přínos z hlediska vzdělávání </w:t>
            </w:r>
          </w:p>
        </w:tc>
        <w:tc>
          <w:tcPr>
            <w:tcW w:w="1758" w:type="dxa"/>
            <w:tcBorders>
              <w:right w:val="nil"/>
            </w:tcBorders>
          </w:tcPr>
          <w:p w14:paraId="6E1B28D2"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4</w:t>
            </w:r>
          </w:p>
        </w:tc>
        <w:tc>
          <w:tcPr>
            <w:tcW w:w="1984" w:type="dxa"/>
            <w:vMerge/>
            <w:tcBorders>
              <w:left w:val="single" w:sz="6" w:space="0" w:color="auto"/>
              <w:right w:val="double" w:sz="4" w:space="0" w:color="auto"/>
            </w:tcBorders>
          </w:tcPr>
          <w:p w14:paraId="22F9EF69"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365F123A" w14:textId="77777777" w:rsidTr="00275AAF">
        <w:trPr>
          <w:cantSplit/>
        </w:trPr>
        <w:tc>
          <w:tcPr>
            <w:tcW w:w="5457" w:type="dxa"/>
            <w:tcBorders>
              <w:left w:val="double" w:sz="4" w:space="0" w:color="auto"/>
              <w:bottom w:val="nil"/>
            </w:tcBorders>
          </w:tcPr>
          <w:p w14:paraId="7BCA869A" w14:textId="4E3AF5F1" w:rsidR="00BD49A2" w:rsidRPr="00374772" w:rsidRDefault="00BD49A2" w:rsidP="00BD49A2">
            <w:pPr>
              <w:keepLines/>
              <w:spacing w:before="120" w:after="0" w:line="240" w:lineRule="auto"/>
              <w:outlineLvl w:val="3"/>
              <w:rPr>
                <w:rFonts w:ascii="Calibri" w:eastAsia="Times New Roman" w:hAnsi="Calibri" w:cs="Times New Roman"/>
                <w:sz w:val="20"/>
                <w:szCs w:val="20"/>
                <w:lang w:eastAsia="cs-CZ"/>
              </w:rPr>
            </w:pPr>
            <w:r w:rsidRPr="00374772">
              <w:rPr>
                <w:rFonts w:ascii="Calibri" w:eastAsia="Times New Roman" w:hAnsi="Calibri" w:cs="Times New Roman"/>
                <w:sz w:val="20"/>
                <w:szCs w:val="20"/>
                <w:lang w:eastAsia="cs-CZ"/>
              </w:rPr>
              <w:t>B.</w:t>
            </w:r>
            <w:r w:rsidR="004009C6" w:rsidRPr="00374772">
              <w:rPr>
                <w:rFonts w:ascii="Calibri" w:eastAsia="Times New Roman" w:hAnsi="Calibri" w:cs="Times New Roman"/>
                <w:sz w:val="20"/>
                <w:szCs w:val="20"/>
                <w:lang w:eastAsia="cs-CZ"/>
              </w:rPr>
              <w:t>6</w:t>
            </w:r>
            <w:r w:rsidRPr="00374772">
              <w:rPr>
                <w:rFonts w:ascii="Calibri" w:eastAsia="Times New Roman" w:hAnsi="Calibri" w:cs="Times New Roman"/>
                <w:sz w:val="20"/>
                <w:szCs w:val="20"/>
                <w:lang w:eastAsia="cs-CZ"/>
              </w:rPr>
              <w:t xml:space="preserve"> Rozsah a dosah projektu</w:t>
            </w:r>
            <w:r w:rsidR="005C61A8" w:rsidRPr="00374772">
              <w:rPr>
                <w:rFonts w:ascii="Calibri" w:eastAsia="Times New Roman" w:hAnsi="Calibri" w:cs="Times New Roman"/>
                <w:sz w:val="20"/>
                <w:szCs w:val="20"/>
                <w:lang w:eastAsia="cs-CZ"/>
              </w:rPr>
              <w:t>, přenositelnost</w:t>
            </w:r>
          </w:p>
        </w:tc>
        <w:tc>
          <w:tcPr>
            <w:tcW w:w="1758" w:type="dxa"/>
            <w:tcBorders>
              <w:bottom w:val="nil"/>
              <w:right w:val="nil"/>
            </w:tcBorders>
          </w:tcPr>
          <w:p w14:paraId="239AA9B9" w14:textId="2E40AA1D" w:rsidR="00BD49A2" w:rsidRPr="00BD49A2" w:rsidRDefault="004C5740" w:rsidP="00BD49A2">
            <w:pPr>
              <w:keepLines/>
              <w:spacing w:before="120" w:after="0" w:line="240" w:lineRule="auto"/>
              <w:jc w:val="center"/>
              <w:outlineLvl w:val="3"/>
              <w:rPr>
                <w:rFonts w:ascii="Calibri" w:eastAsia="Times New Roman" w:hAnsi="Calibri" w:cs="Times New Roman"/>
                <w:sz w:val="20"/>
                <w:szCs w:val="20"/>
                <w:lang w:eastAsia="cs-CZ"/>
              </w:rPr>
            </w:pPr>
            <w:r w:rsidRPr="00084455">
              <w:rPr>
                <w:rFonts w:ascii="Calibri" w:eastAsia="Times New Roman" w:hAnsi="Calibri" w:cs="Times New Roman"/>
                <w:sz w:val="20"/>
                <w:szCs w:val="20"/>
                <w:lang w:eastAsia="cs-CZ"/>
              </w:rPr>
              <w:t>2</w:t>
            </w:r>
          </w:p>
        </w:tc>
        <w:tc>
          <w:tcPr>
            <w:tcW w:w="1984" w:type="dxa"/>
            <w:vMerge/>
            <w:tcBorders>
              <w:left w:val="single" w:sz="6" w:space="0" w:color="auto"/>
              <w:bottom w:val="nil"/>
              <w:right w:val="double" w:sz="4" w:space="0" w:color="auto"/>
            </w:tcBorders>
          </w:tcPr>
          <w:p w14:paraId="7F6DE7B5"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29354D" w:rsidRPr="00BD49A2" w14:paraId="7EEC236C" w14:textId="77777777" w:rsidTr="00275AAF">
        <w:trPr>
          <w:cantSplit/>
        </w:trPr>
        <w:tc>
          <w:tcPr>
            <w:tcW w:w="5457" w:type="dxa"/>
            <w:tcBorders>
              <w:left w:val="double" w:sz="4" w:space="0" w:color="auto"/>
              <w:bottom w:val="nil"/>
            </w:tcBorders>
          </w:tcPr>
          <w:p w14:paraId="5BFDC555" w14:textId="01DD0FC4" w:rsidR="0029354D" w:rsidRPr="007427A2" w:rsidRDefault="0029354D" w:rsidP="00BD49A2">
            <w:pPr>
              <w:keepLines/>
              <w:spacing w:before="120" w:after="0" w:line="240" w:lineRule="auto"/>
              <w:outlineLvl w:val="3"/>
              <w:rPr>
                <w:rFonts w:ascii="Calibri" w:eastAsia="Times New Roman" w:hAnsi="Calibri" w:cs="Times New Roman"/>
                <w:sz w:val="20"/>
                <w:szCs w:val="20"/>
                <w:highlight w:val="yellow"/>
                <w:lang w:eastAsia="cs-CZ"/>
              </w:rPr>
            </w:pPr>
            <w:r w:rsidRPr="004009C6">
              <w:rPr>
                <w:rFonts w:ascii="Calibri" w:eastAsia="Times New Roman" w:hAnsi="Calibri" w:cs="Times New Roman"/>
                <w:sz w:val="20"/>
                <w:szCs w:val="20"/>
                <w:lang w:eastAsia="cs-CZ"/>
              </w:rPr>
              <w:t>B.</w:t>
            </w:r>
            <w:r w:rsidR="004009C6" w:rsidRPr="004009C6">
              <w:rPr>
                <w:rFonts w:ascii="Calibri" w:eastAsia="Times New Roman" w:hAnsi="Calibri" w:cs="Times New Roman"/>
                <w:sz w:val="20"/>
                <w:szCs w:val="20"/>
                <w:lang w:eastAsia="cs-CZ"/>
              </w:rPr>
              <w:t>7</w:t>
            </w:r>
            <w:r w:rsidRPr="004009C6">
              <w:rPr>
                <w:rFonts w:ascii="Calibri" w:eastAsia="Times New Roman" w:hAnsi="Calibri" w:cs="Times New Roman"/>
                <w:sz w:val="20"/>
                <w:szCs w:val="20"/>
                <w:lang w:eastAsia="cs-CZ"/>
              </w:rPr>
              <w:t xml:space="preserve"> Způsob eliminace rizik</w:t>
            </w:r>
          </w:p>
        </w:tc>
        <w:tc>
          <w:tcPr>
            <w:tcW w:w="1758" w:type="dxa"/>
            <w:tcBorders>
              <w:bottom w:val="nil"/>
              <w:right w:val="nil"/>
            </w:tcBorders>
          </w:tcPr>
          <w:p w14:paraId="318834AF" w14:textId="4FF2FC59" w:rsidR="0029354D" w:rsidRPr="007427A2" w:rsidRDefault="0029354D" w:rsidP="00BD49A2">
            <w:pPr>
              <w:keepLines/>
              <w:spacing w:before="120" w:after="0" w:line="240" w:lineRule="auto"/>
              <w:jc w:val="center"/>
              <w:outlineLvl w:val="3"/>
              <w:rPr>
                <w:rFonts w:ascii="Calibri" w:eastAsia="Times New Roman" w:hAnsi="Calibri" w:cs="Times New Roman"/>
                <w:sz w:val="20"/>
                <w:szCs w:val="20"/>
                <w:highlight w:val="yellow"/>
                <w:lang w:eastAsia="cs-CZ"/>
              </w:rPr>
            </w:pPr>
            <w:r w:rsidRPr="004009C6">
              <w:rPr>
                <w:rFonts w:ascii="Calibri" w:eastAsia="Times New Roman" w:hAnsi="Calibri" w:cs="Times New Roman"/>
                <w:sz w:val="20"/>
                <w:szCs w:val="20"/>
                <w:lang w:eastAsia="cs-CZ"/>
              </w:rPr>
              <w:t>4</w:t>
            </w:r>
          </w:p>
        </w:tc>
        <w:tc>
          <w:tcPr>
            <w:tcW w:w="1984" w:type="dxa"/>
            <w:tcBorders>
              <w:left w:val="single" w:sz="6" w:space="0" w:color="auto"/>
              <w:bottom w:val="nil"/>
              <w:right w:val="double" w:sz="4" w:space="0" w:color="auto"/>
            </w:tcBorders>
          </w:tcPr>
          <w:p w14:paraId="5159D924" w14:textId="77777777" w:rsidR="0029354D" w:rsidRPr="00BD49A2" w:rsidRDefault="0029354D"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156C2E54" w14:textId="77777777" w:rsidTr="00275AAF">
        <w:trPr>
          <w:cantSplit/>
        </w:trPr>
        <w:tc>
          <w:tcPr>
            <w:tcW w:w="5457" w:type="dxa"/>
            <w:tcBorders>
              <w:top w:val="double" w:sz="4" w:space="0" w:color="auto"/>
              <w:left w:val="double" w:sz="4" w:space="0" w:color="auto"/>
            </w:tcBorders>
          </w:tcPr>
          <w:p w14:paraId="784AFE21" w14:textId="77777777" w:rsidR="00BD49A2" w:rsidRPr="00BD49A2" w:rsidRDefault="00BD49A2" w:rsidP="00BD49A2">
            <w:pPr>
              <w:spacing w:before="240" w:after="60" w:line="240" w:lineRule="auto"/>
              <w:jc w:val="both"/>
              <w:outlineLvl w:val="4"/>
              <w:rPr>
                <w:rFonts w:ascii="Calibri" w:eastAsia="Times New Roman" w:hAnsi="Calibri" w:cs="Times New Roman"/>
                <w:b/>
                <w:bCs/>
                <w:iCs/>
                <w:sz w:val="26"/>
                <w:szCs w:val="26"/>
                <w:lang w:eastAsia="cs-CZ"/>
              </w:rPr>
            </w:pPr>
            <w:r w:rsidRPr="00BD49A2">
              <w:rPr>
                <w:rFonts w:ascii="Calibri" w:eastAsia="Times New Roman" w:hAnsi="Calibri" w:cs="Times New Roman"/>
                <w:b/>
                <w:bCs/>
                <w:iCs/>
                <w:sz w:val="26"/>
                <w:szCs w:val="26"/>
                <w:lang w:eastAsia="cs-CZ"/>
              </w:rPr>
              <w:t>C Personální a materiální zajištění projektu</w:t>
            </w:r>
          </w:p>
        </w:tc>
        <w:tc>
          <w:tcPr>
            <w:tcW w:w="1758" w:type="dxa"/>
            <w:tcBorders>
              <w:top w:val="double" w:sz="4" w:space="0" w:color="auto"/>
              <w:right w:val="nil"/>
            </w:tcBorders>
          </w:tcPr>
          <w:p w14:paraId="700427A1" w14:textId="77777777" w:rsidR="00BD49A2" w:rsidRPr="00BD49A2" w:rsidRDefault="00BD49A2" w:rsidP="00BD49A2">
            <w:pPr>
              <w:spacing w:before="240" w:after="60" w:line="240" w:lineRule="auto"/>
              <w:jc w:val="center"/>
              <w:outlineLvl w:val="4"/>
              <w:rPr>
                <w:rFonts w:ascii="Calibri" w:eastAsia="Times New Roman" w:hAnsi="Calibri" w:cs="Times New Roman"/>
                <w:b/>
                <w:bCs/>
                <w:iCs/>
                <w:sz w:val="26"/>
                <w:szCs w:val="26"/>
                <w:lang w:eastAsia="cs-CZ"/>
              </w:rPr>
            </w:pPr>
            <w:r w:rsidRPr="00BD49A2">
              <w:rPr>
                <w:rFonts w:ascii="Calibri" w:eastAsia="Times New Roman" w:hAnsi="Calibri" w:cs="Times New Roman"/>
                <w:b/>
                <w:bCs/>
                <w:iCs/>
                <w:sz w:val="26"/>
                <w:szCs w:val="26"/>
                <w:lang w:eastAsia="cs-CZ"/>
              </w:rPr>
              <w:t>20</w:t>
            </w:r>
          </w:p>
        </w:tc>
        <w:tc>
          <w:tcPr>
            <w:tcW w:w="1984" w:type="dxa"/>
            <w:tcBorders>
              <w:top w:val="double" w:sz="4" w:space="0" w:color="auto"/>
              <w:left w:val="single" w:sz="6" w:space="0" w:color="auto"/>
              <w:right w:val="double" w:sz="4" w:space="0" w:color="auto"/>
            </w:tcBorders>
          </w:tcPr>
          <w:p w14:paraId="6A713E34" w14:textId="77777777" w:rsidR="00BD49A2" w:rsidRPr="00BD49A2" w:rsidRDefault="00BD49A2" w:rsidP="00BD49A2">
            <w:pPr>
              <w:spacing w:before="240" w:after="60" w:line="240" w:lineRule="auto"/>
              <w:jc w:val="center"/>
              <w:outlineLvl w:val="4"/>
              <w:rPr>
                <w:rFonts w:ascii="Calibri" w:eastAsia="Times New Roman" w:hAnsi="Calibri" w:cs="Times New Roman"/>
                <w:b/>
                <w:bCs/>
                <w:iCs/>
                <w:sz w:val="26"/>
                <w:szCs w:val="26"/>
                <w:lang w:eastAsia="cs-CZ"/>
              </w:rPr>
            </w:pPr>
            <w:r w:rsidRPr="00BD49A2">
              <w:rPr>
                <w:rFonts w:ascii="Calibri" w:eastAsia="Times New Roman" w:hAnsi="Calibri" w:cs="Times New Roman"/>
                <w:b/>
                <w:bCs/>
                <w:iCs/>
                <w:sz w:val="26"/>
                <w:szCs w:val="26"/>
                <w:lang w:eastAsia="cs-CZ"/>
              </w:rPr>
              <w:t>14</w:t>
            </w:r>
          </w:p>
        </w:tc>
      </w:tr>
      <w:tr w:rsidR="00BD49A2" w:rsidRPr="00BD49A2" w14:paraId="1DDFAFF3" w14:textId="77777777" w:rsidTr="00275AAF">
        <w:trPr>
          <w:cantSplit/>
        </w:trPr>
        <w:tc>
          <w:tcPr>
            <w:tcW w:w="5457" w:type="dxa"/>
            <w:tcBorders>
              <w:left w:val="double" w:sz="4" w:space="0" w:color="auto"/>
            </w:tcBorders>
          </w:tcPr>
          <w:p w14:paraId="723A1365"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C.1 Odborné předpoklady řešitelů</w:t>
            </w:r>
          </w:p>
        </w:tc>
        <w:tc>
          <w:tcPr>
            <w:tcW w:w="1758" w:type="dxa"/>
            <w:tcBorders>
              <w:right w:val="nil"/>
            </w:tcBorders>
          </w:tcPr>
          <w:p w14:paraId="39070373"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5</w:t>
            </w:r>
          </w:p>
        </w:tc>
        <w:tc>
          <w:tcPr>
            <w:tcW w:w="1984" w:type="dxa"/>
            <w:vMerge w:val="restart"/>
            <w:tcBorders>
              <w:left w:val="single" w:sz="6" w:space="0" w:color="auto"/>
              <w:right w:val="double" w:sz="4" w:space="0" w:color="auto"/>
            </w:tcBorders>
          </w:tcPr>
          <w:p w14:paraId="5D1C330F"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04F3C550" w14:textId="77777777" w:rsidTr="00275AAF">
        <w:trPr>
          <w:cantSplit/>
        </w:trPr>
        <w:tc>
          <w:tcPr>
            <w:tcW w:w="5457" w:type="dxa"/>
            <w:tcBorders>
              <w:left w:val="double" w:sz="4" w:space="0" w:color="auto"/>
            </w:tcBorders>
          </w:tcPr>
          <w:p w14:paraId="296DCD87"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C.2 Kapacita řešitelského týmu</w:t>
            </w:r>
          </w:p>
        </w:tc>
        <w:tc>
          <w:tcPr>
            <w:tcW w:w="1758" w:type="dxa"/>
            <w:tcBorders>
              <w:right w:val="nil"/>
            </w:tcBorders>
          </w:tcPr>
          <w:p w14:paraId="74727C1F"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5</w:t>
            </w:r>
          </w:p>
        </w:tc>
        <w:tc>
          <w:tcPr>
            <w:tcW w:w="1984" w:type="dxa"/>
            <w:vMerge/>
            <w:tcBorders>
              <w:left w:val="single" w:sz="6" w:space="0" w:color="auto"/>
              <w:right w:val="double" w:sz="4" w:space="0" w:color="auto"/>
            </w:tcBorders>
          </w:tcPr>
          <w:p w14:paraId="6710A76C"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011F763C" w14:textId="77777777" w:rsidTr="00275AAF">
        <w:trPr>
          <w:cantSplit/>
        </w:trPr>
        <w:tc>
          <w:tcPr>
            <w:tcW w:w="5457" w:type="dxa"/>
            <w:tcBorders>
              <w:left w:val="double" w:sz="4" w:space="0" w:color="auto"/>
              <w:bottom w:val="nil"/>
            </w:tcBorders>
          </w:tcPr>
          <w:p w14:paraId="16E530D5"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C.3 Realizace projektu členy žadatele</w:t>
            </w:r>
          </w:p>
        </w:tc>
        <w:tc>
          <w:tcPr>
            <w:tcW w:w="1758" w:type="dxa"/>
            <w:tcBorders>
              <w:bottom w:val="nil"/>
              <w:right w:val="nil"/>
            </w:tcBorders>
          </w:tcPr>
          <w:p w14:paraId="718F19A4"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5</w:t>
            </w:r>
          </w:p>
        </w:tc>
        <w:tc>
          <w:tcPr>
            <w:tcW w:w="1984" w:type="dxa"/>
            <w:vMerge/>
            <w:tcBorders>
              <w:left w:val="single" w:sz="6" w:space="0" w:color="auto"/>
              <w:bottom w:val="nil"/>
              <w:right w:val="double" w:sz="4" w:space="0" w:color="auto"/>
            </w:tcBorders>
          </w:tcPr>
          <w:p w14:paraId="19D7A69C"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054B6CBA" w14:textId="77777777" w:rsidTr="00275AAF">
        <w:trPr>
          <w:cantSplit/>
        </w:trPr>
        <w:tc>
          <w:tcPr>
            <w:tcW w:w="5457" w:type="dxa"/>
            <w:tcBorders>
              <w:left w:val="double" w:sz="4" w:space="0" w:color="auto"/>
              <w:bottom w:val="nil"/>
            </w:tcBorders>
          </w:tcPr>
          <w:p w14:paraId="2F077AD2"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C.4 Materiální a prostorové podmínky žadatele vzhledem k možnostem realizace projektu</w:t>
            </w:r>
          </w:p>
        </w:tc>
        <w:tc>
          <w:tcPr>
            <w:tcW w:w="1758" w:type="dxa"/>
            <w:tcBorders>
              <w:bottom w:val="nil"/>
              <w:right w:val="nil"/>
            </w:tcBorders>
          </w:tcPr>
          <w:p w14:paraId="4CFF8568"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5</w:t>
            </w:r>
          </w:p>
        </w:tc>
        <w:tc>
          <w:tcPr>
            <w:tcW w:w="1984" w:type="dxa"/>
            <w:vMerge/>
            <w:tcBorders>
              <w:left w:val="single" w:sz="6" w:space="0" w:color="auto"/>
              <w:bottom w:val="nil"/>
              <w:right w:val="double" w:sz="4" w:space="0" w:color="auto"/>
            </w:tcBorders>
          </w:tcPr>
          <w:p w14:paraId="01ADD830"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6EB5EDD7" w14:textId="77777777" w:rsidTr="00275AAF">
        <w:trPr>
          <w:cantSplit/>
        </w:trPr>
        <w:tc>
          <w:tcPr>
            <w:tcW w:w="5457" w:type="dxa"/>
            <w:tcBorders>
              <w:top w:val="double" w:sz="4" w:space="0" w:color="auto"/>
              <w:left w:val="double" w:sz="4" w:space="0" w:color="auto"/>
            </w:tcBorders>
          </w:tcPr>
          <w:p w14:paraId="3996D365" w14:textId="77777777" w:rsidR="00BD49A2" w:rsidRPr="00BD49A2" w:rsidRDefault="00BD49A2" w:rsidP="00BD49A2">
            <w:pPr>
              <w:spacing w:before="240" w:after="60" w:line="240" w:lineRule="auto"/>
              <w:jc w:val="both"/>
              <w:outlineLvl w:val="4"/>
              <w:rPr>
                <w:rFonts w:ascii="Calibri" w:eastAsia="Times New Roman" w:hAnsi="Calibri" w:cs="Times New Roman"/>
                <w:b/>
                <w:bCs/>
                <w:iCs/>
                <w:sz w:val="26"/>
                <w:szCs w:val="26"/>
                <w:lang w:eastAsia="cs-CZ"/>
              </w:rPr>
            </w:pPr>
            <w:r w:rsidRPr="00BD49A2">
              <w:rPr>
                <w:rFonts w:ascii="Calibri" w:eastAsia="Times New Roman" w:hAnsi="Calibri" w:cs="Times New Roman"/>
                <w:b/>
                <w:bCs/>
                <w:iCs/>
                <w:sz w:val="26"/>
                <w:szCs w:val="26"/>
                <w:lang w:eastAsia="cs-CZ"/>
              </w:rPr>
              <w:t>D Rozpočet projektu</w:t>
            </w:r>
          </w:p>
        </w:tc>
        <w:tc>
          <w:tcPr>
            <w:tcW w:w="1758" w:type="dxa"/>
            <w:tcBorders>
              <w:top w:val="double" w:sz="4" w:space="0" w:color="auto"/>
              <w:right w:val="nil"/>
            </w:tcBorders>
          </w:tcPr>
          <w:p w14:paraId="6A38A086" w14:textId="6D212DFE" w:rsidR="00BD49A2" w:rsidRPr="00BD49A2" w:rsidRDefault="004009C6" w:rsidP="00BD49A2">
            <w:pPr>
              <w:spacing w:before="240" w:after="60" w:line="240" w:lineRule="auto"/>
              <w:jc w:val="center"/>
              <w:outlineLvl w:val="4"/>
              <w:rPr>
                <w:rFonts w:ascii="Calibri" w:eastAsia="Times New Roman" w:hAnsi="Calibri" w:cs="Times New Roman"/>
                <w:b/>
                <w:bCs/>
                <w:iCs/>
                <w:sz w:val="26"/>
                <w:szCs w:val="26"/>
                <w:lang w:eastAsia="cs-CZ"/>
              </w:rPr>
            </w:pPr>
            <w:r>
              <w:rPr>
                <w:rFonts w:ascii="Calibri" w:eastAsia="Times New Roman" w:hAnsi="Calibri" w:cs="Times New Roman"/>
                <w:b/>
                <w:bCs/>
                <w:iCs/>
                <w:sz w:val="26"/>
                <w:szCs w:val="26"/>
                <w:lang w:eastAsia="cs-CZ"/>
              </w:rPr>
              <w:t>16</w:t>
            </w:r>
          </w:p>
        </w:tc>
        <w:tc>
          <w:tcPr>
            <w:tcW w:w="1984" w:type="dxa"/>
            <w:tcBorders>
              <w:top w:val="double" w:sz="4" w:space="0" w:color="auto"/>
              <w:left w:val="single" w:sz="6" w:space="0" w:color="auto"/>
              <w:right w:val="double" w:sz="4" w:space="0" w:color="auto"/>
            </w:tcBorders>
          </w:tcPr>
          <w:p w14:paraId="1973133E" w14:textId="74164E82" w:rsidR="00BD49A2" w:rsidRPr="00BD49A2" w:rsidRDefault="00E4660D" w:rsidP="00BD49A2">
            <w:pPr>
              <w:spacing w:before="240" w:after="60" w:line="240" w:lineRule="auto"/>
              <w:jc w:val="center"/>
              <w:outlineLvl w:val="4"/>
              <w:rPr>
                <w:rFonts w:ascii="Calibri" w:eastAsia="Times New Roman" w:hAnsi="Calibri" w:cs="Times New Roman"/>
                <w:b/>
                <w:bCs/>
                <w:iCs/>
                <w:sz w:val="26"/>
                <w:szCs w:val="26"/>
                <w:lang w:eastAsia="cs-CZ"/>
              </w:rPr>
            </w:pPr>
            <w:r>
              <w:rPr>
                <w:rFonts w:ascii="Calibri" w:eastAsia="Times New Roman" w:hAnsi="Calibri" w:cs="Times New Roman"/>
                <w:b/>
                <w:bCs/>
                <w:iCs/>
                <w:sz w:val="26"/>
                <w:szCs w:val="26"/>
                <w:lang w:eastAsia="cs-CZ"/>
              </w:rPr>
              <w:t>9</w:t>
            </w:r>
          </w:p>
        </w:tc>
      </w:tr>
      <w:tr w:rsidR="00BD49A2" w:rsidRPr="00BD49A2" w14:paraId="601A893D" w14:textId="77777777" w:rsidTr="00275AAF">
        <w:trPr>
          <w:cantSplit/>
        </w:trPr>
        <w:tc>
          <w:tcPr>
            <w:tcW w:w="5457" w:type="dxa"/>
            <w:tcBorders>
              <w:left w:val="double" w:sz="4" w:space="0" w:color="auto"/>
            </w:tcBorders>
          </w:tcPr>
          <w:p w14:paraId="54723369"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D.1 Soulad s podmínkami pro použití finančních prostředků stanovenými Výzvou</w:t>
            </w:r>
          </w:p>
        </w:tc>
        <w:tc>
          <w:tcPr>
            <w:tcW w:w="1758" w:type="dxa"/>
            <w:tcBorders>
              <w:right w:val="nil"/>
            </w:tcBorders>
          </w:tcPr>
          <w:p w14:paraId="3C2B28F9"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4</w:t>
            </w:r>
          </w:p>
        </w:tc>
        <w:tc>
          <w:tcPr>
            <w:tcW w:w="1984" w:type="dxa"/>
            <w:vMerge w:val="restart"/>
            <w:tcBorders>
              <w:left w:val="single" w:sz="6" w:space="0" w:color="auto"/>
              <w:right w:val="double" w:sz="4" w:space="0" w:color="auto"/>
            </w:tcBorders>
          </w:tcPr>
          <w:p w14:paraId="5ECFAC86"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Kritérium D.1: minimum 3 body</w:t>
            </w:r>
          </w:p>
        </w:tc>
      </w:tr>
      <w:tr w:rsidR="00BD49A2" w:rsidRPr="00BD49A2" w14:paraId="5F7C9583" w14:textId="77777777" w:rsidTr="00275AAF">
        <w:trPr>
          <w:cantSplit/>
        </w:trPr>
        <w:tc>
          <w:tcPr>
            <w:tcW w:w="5457" w:type="dxa"/>
            <w:tcBorders>
              <w:left w:val="double" w:sz="4" w:space="0" w:color="auto"/>
            </w:tcBorders>
          </w:tcPr>
          <w:p w14:paraId="750FCCF6"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D.2 Přiměřenost výše požadovaných finančních prostředků k cílům a obsahu projektu – v celkové částce</w:t>
            </w:r>
          </w:p>
        </w:tc>
        <w:tc>
          <w:tcPr>
            <w:tcW w:w="1758" w:type="dxa"/>
            <w:tcBorders>
              <w:right w:val="nil"/>
            </w:tcBorders>
          </w:tcPr>
          <w:p w14:paraId="7A36F778"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4</w:t>
            </w:r>
          </w:p>
        </w:tc>
        <w:tc>
          <w:tcPr>
            <w:tcW w:w="1984" w:type="dxa"/>
            <w:vMerge/>
            <w:tcBorders>
              <w:left w:val="single" w:sz="6" w:space="0" w:color="auto"/>
              <w:right w:val="double" w:sz="4" w:space="0" w:color="auto"/>
            </w:tcBorders>
          </w:tcPr>
          <w:p w14:paraId="29C0AB69"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1F941D75" w14:textId="77777777" w:rsidTr="00275AAF">
        <w:trPr>
          <w:cantSplit/>
        </w:trPr>
        <w:tc>
          <w:tcPr>
            <w:tcW w:w="5457" w:type="dxa"/>
            <w:tcBorders>
              <w:left w:val="double" w:sz="4" w:space="0" w:color="auto"/>
            </w:tcBorders>
          </w:tcPr>
          <w:p w14:paraId="4980AF89"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D.3 Přiměřenost výše požadovaných finančních prostředků k cílům a obsahu projektu – v jednotlivých položkách</w:t>
            </w:r>
          </w:p>
        </w:tc>
        <w:tc>
          <w:tcPr>
            <w:tcW w:w="1758" w:type="dxa"/>
            <w:tcBorders>
              <w:right w:val="nil"/>
            </w:tcBorders>
          </w:tcPr>
          <w:p w14:paraId="68DAF8A7"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4</w:t>
            </w:r>
          </w:p>
        </w:tc>
        <w:tc>
          <w:tcPr>
            <w:tcW w:w="1984" w:type="dxa"/>
            <w:vMerge/>
            <w:tcBorders>
              <w:left w:val="single" w:sz="6" w:space="0" w:color="auto"/>
              <w:right w:val="double" w:sz="4" w:space="0" w:color="auto"/>
            </w:tcBorders>
          </w:tcPr>
          <w:p w14:paraId="33820F5C"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5A6330" w14:paraId="2B6033D2" w14:textId="77777777" w:rsidTr="00275AAF">
        <w:trPr>
          <w:cantSplit/>
        </w:trPr>
        <w:tc>
          <w:tcPr>
            <w:tcW w:w="5457" w:type="dxa"/>
            <w:tcBorders>
              <w:left w:val="double" w:sz="4" w:space="0" w:color="auto"/>
            </w:tcBorders>
          </w:tcPr>
          <w:p w14:paraId="103ACD9A" w14:textId="77777777" w:rsidR="00BD49A2" w:rsidRPr="00732514" w:rsidRDefault="00BD49A2" w:rsidP="00BD49A2">
            <w:pPr>
              <w:keepLines/>
              <w:spacing w:before="120" w:after="0" w:line="240" w:lineRule="auto"/>
              <w:outlineLvl w:val="3"/>
              <w:rPr>
                <w:rFonts w:ascii="Calibri" w:eastAsia="Times New Roman" w:hAnsi="Calibri" w:cs="Times New Roman"/>
                <w:sz w:val="20"/>
                <w:szCs w:val="20"/>
                <w:lang w:eastAsia="cs-CZ"/>
              </w:rPr>
            </w:pPr>
            <w:r w:rsidRPr="00732514">
              <w:rPr>
                <w:rFonts w:ascii="Calibri" w:eastAsia="Times New Roman" w:hAnsi="Calibri" w:cs="Times New Roman"/>
                <w:sz w:val="20"/>
                <w:szCs w:val="20"/>
                <w:lang w:eastAsia="cs-CZ"/>
              </w:rPr>
              <w:t>D.4 Odůvodnění položek rozpočtu</w:t>
            </w:r>
          </w:p>
        </w:tc>
        <w:tc>
          <w:tcPr>
            <w:tcW w:w="1758" w:type="dxa"/>
            <w:tcBorders>
              <w:right w:val="nil"/>
            </w:tcBorders>
          </w:tcPr>
          <w:p w14:paraId="3AEE33FC" w14:textId="77777777" w:rsidR="00BD49A2" w:rsidRPr="00732514"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732514">
              <w:rPr>
                <w:rFonts w:ascii="Calibri" w:eastAsia="Times New Roman" w:hAnsi="Calibri" w:cs="Times New Roman"/>
                <w:sz w:val="20"/>
                <w:szCs w:val="20"/>
                <w:lang w:eastAsia="cs-CZ"/>
              </w:rPr>
              <w:t>4</w:t>
            </w:r>
          </w:p>
        </w:tc>
        <w:tc>
          <w:tcPr>
            <w:tcW w:w="1984" w:type="dxa"/>
            <w:vMerge/>
            <w:tcBorders>
              <w:left w:val="single" w:sz="6" w:space="0" w:color="auto"/>
              <w:right w:val="double" w:sz="4" w:space="0" w:color="auto"/>
            </w:tcBorders>
          </w:tcPr>
          <w:p w14:paraId="5F4D165F" w14:textId="77777777" w:rsidR="00BD49A2" w:rsidRPr="005A6330" w:rsidRDefault="00BD49A2" w:rsidP="00BD49A2">
            <w:pPr>
              <w:keepLines/>
              <w:spacing w:before="120" w:after="0" w:line="240" w:lineRule="auto"/>
              <w:jc w:val="center"/>
              <w:outlineLvl w:val="3"/>
              <w:rPr>
                <w:rFonts w:ascii="Calibri" w:eastAsia="Times New Roman" w:hAnsi="Calibri" w:cs="Times New Roman"/>
                <w:sz w:val="26"/>
                <w:szCs w:val="26"/>
                <w:lang w:eastAsia="cs-CZ"/>
              </w:rPr>
            </w:pPr>
          </w:p>
        </w:tc>
      </w:tr>
    </w:tbl>
    <w:p w14:paraId="5CC45EEE" w14:textId="77777777" w:rsidR="000F4CA9" w:rsidRDefault="000F4CA9" w:rsidP="00BD49A2">
      <w:pPr>
        <w:keepNext/>
        <w:spacing w:before="240" w:after="60" w:line="240" w:lineRule="auto"/>
        <w:jc w:val="both"/>
        <w:outlineLvl w:val="1"/>
        <w:rPr>
          <w:rFonts w:ascii="Calibri" w:eastAsia="Times New Roman" w:hAnsi="Calibri" w:cs="Calibri"/>
          <w:b/>
          <w:bCs/>
          <w:iCs/>
          <w:sz w:val="26"/>
          <w:szCs w:val="26"/>
          <w:lang w:eastAsia="cs-CZ"/>
        </w:rPr>
      </w:pPr>
    </w:p>
    <w:p w14:paraId="35A4D242" w14:textId="71EF8241" w:rsidR="000D1A14" w:rsidRPr="005A6330" w:rsidRDefault="002D6C77" w:rsidP="00BD49A2">
      <w:pPr>
        <w:keepNext/>
        <w:spacing w:before="240" w:after="60" w:line="240" w:lineRule="auto"/>
        <w:jc w:val="both"/>
        <w:outlineLvl w:val="1"/>
        <w:rPr>
          <w:rFonts w:ascii="Calibri" w:eastAsia="Times New Roman" w:hAnsi="Calibri" w:cs="Calibri"/>
          <w:b/>
          <w:bCs/>
          <w:iCs/>
          <w:sz w:val="26"/>
          <w:szCs w:val="26"/>
          <w:lang w:eastAsia="cs-CZ"/>
        </w:rPr>
      </w:pPr>
      <w:r w:rsidRPr="005A6330">
        <w:rPr>
          <w:rFonts w:ascii="Calibri" w:eastAsia="Times New Roman" w:hAnsi="Calibri" w:cs="Calibri"/>
          <w:b/>
          <w:bCs/>
          <w:iCs/>
          <w:sz w:val="26"/>
          <w:szCs w:val="26"/>
          <w:lang w:eastAsia="cs-CZ"/>
        </w:rPr>
        <w:t xml:space="preserve">Příloha č. </w:t>
      </w:r>
      <w:r w:rsidR="00043237">
        <w:rPr>
          <w:rFonts w:ascii="Calibri" w:eastAsia="Times New Roman" w:hAnsi="Calibri" w:cs="Calibri"/>
          <w:b/>
          <w:bCs/>
          <w:iCs/>
          <w:sz w:val="26"/>
          <w:szCs w:val="26"/>
          <w:lang w:eastAsia="cs-CZ"/>
        </w:rPr>
        <w:t>6</w:t>
      </w:r>
    </w:p>
    <w:p w14:paraId="0B32A909" w14:textId="73469D6E" w:rsidR="00BD49A2" w:rsidRPr="005A6330" w:rsidRDefault="00BD49A2" w:rsidP="00BD49A2">
      <w:pPr>
        <w:keepNext/>
        <w:spacing w:before="240" w:after="60" w:line="240" w:lineRule="auto"/>
        <w:jc w:val="both"/>
        <w:outlineLvl w:val="1"/>
        <w:rPr>
          <w:rFonts w:ascii="Calibri" w:eastAsia="Times New Roman" w:hAnsi="Calibri" w:cs="Calibri"/>
          <w:b/>
          <w:bCs/>
          <w:iCs/>
          <w:sz w:val="26"/>
          <w:szCs w:val="26"/>
          <w:lang w:eastAsia="cs-CZ"/>
        </w:rPr>
      </w:pPr>
      <w:r w:rsidRPr="005A6330">
        <w:rPr>
          <w:rFonts w:ascii="Calibri" w:eastAsia="Times New Roman" w:hAnsi="Calibri" w:cs="Calibri"/>
          <w:b/>
          <w:bCs/>
          <w:iCs/>
          <w:sz w:val="26"/>
          <w:szCs w:val="26"/>
          <w:highlight w:val="lightGray"/>
          <w:lang w:eastAsia="cs-CZ"/>
        </w:rPr>
        <w:t>Informace a pokyny k hodnocení projektů</w:t>
      </w:r>
      <w:r w:rsidR="009A5E56" w:rsidRPr="005A6330">
        <w:rPr>
          <w:rFonts w:ascii="Calibri" w:eastAsia="Times New Roman" w:hAnsi="Calibri" w:cs="Calibri"/>
          <w:b/>
          <w:bCs/>
          <w:iCs/>
          <w:sz w:val="26"/>
          <w:szCs w:val="26"/>
          <w:highlight w:val="lightGray"/>
          <w:lang w:eastAsia="cs-CZ"/>
        </w:rPr>
        <w:t xml:space="preserve"> </w:t>
      </w:r>
    </w:p>
    <w:p w14:paraId="471A69F7" w14:textId="64818862" w:rsidR="00ED69CB" w:rsidRPr="00ED69CB" w:rsidRDefault="00ED69CB" w:rsidP="00ED69CB">
      <w:pPr>
        <w:keepNext/>
        <w:spacing w:before="240" w:after="60" w:line="240" w:lineRule="auto"/>
        <w:jc w:val="both"/>
        <w:outlineLvl w:val="1"/>
        <w:rPr>
          <w:rFonts w:ascii="Calibri" w:eastAsia="Times New Roman" w:hAnsi="Calibri" w:cs="Calibri"/>
          <w:iCs/>
          <w:sz w:val="24"/>
          <w:szCs w:val="24"/>
          <w:lang w:eastAsia="cs-CZ"/>
        </w:rPr>
      </w:pPr>
      <w:r w:rsidRPr="00ED69CB">
        <w:rPr>
          <w:rFonts w:ascii="Calibri" w:eastAsia="Times New Roman" w:hAnsi="Calibri" w:cs="Calibri"/>
          <w:iCs/>
          <w:sz w:val="24"/>
          <w:szCs w:val="24"/>
          <w:lang w:eastAsia="cs-CZ"/>
        </w:rPr>
        <w:t xml:space="preserve">Výběrová komise posuzuje projekty podle uvedených kritérií. Kritéria jsou rozdělena do několika oblastí, která jsou dále specifikována. Každé kritérium je bodově ohodnoceno. Zároveň je stanovena minimální bodová hranice v každé oblasti, kterou musí projekt dosáhnout, aby mohl postoupit do dalšího výběru. </w:t>
      </w:r>
      <w:r>
        <w:rPr>
          <w:rFonts w:ascii="Calibri" w:eastAsia="Times New Roman" w:hAnsi="Calibri" w:cs="Calibri"/>
          <w:iCs/>
          <w:sz w:val="24"/>
          <w:szCs w:val="24"/>
          <w:lang w:eastAsia="cs-CZ"/>
        </w:rPr>
        <w:br/>
      </w:r>
      <w:r w:rsidRPr="00ED69CB">
        <w:rPr>
          <w:rFonts w:ascii="Calibri" w:eastAsia="Times New Roman" w:hAnsi="Calibri" w:cs="Calibri"/>
          <w:iCs/>
          <w:sz w:val="24"/>
          <w:szCs w:val="24"/>
          <w:lang w:eastAsia="cs-CZ"/>
        </w:rPr>
        <w:t>V případě bodového rozdílu 20 a více bodů je určen třetí hodnotitel.</w:t>
      </w:r>
    </w:p>
    <w:p w14:paraId="5B6014C7" w14:textId="5859FFC0" w:rsidR="00ED69CB" w:rsidRPr="00ED69CB" w:rsidRDefault="00ED69CB" w:rsidP="00ED69CB">
      <w:pPr>
        <w:keepNext/>
        <w:spacing w:before="240" w:after="60" w:line="240" w:lineRule="auto"/>
        <w:jc w:val="both"/>
        <w:outlineLvl w:val="1"/>
        <w:rPr>
          <w:rFonts w:ascii="Calibri" w:eastAsia="Times New Roman" w:hAnsi="Calibri" w:cs="Calibri"/>
          <w:iCs/>
          <w:sz w:val="24"/>
          <w:szCs w:val="24"/>
          <w:lang w:eastAsia="cs-CZ"/>
        </w:rPr>
      </w:pPr>
      <w:r w:rsidRPr="00ED69CB">
        <w:rPr>
          <w:rFonts w:ascii="Calibri" w:eastAsia="Times New Roman" w:hAnsi="Calibri" w:cs="Calibri"/>
          <w:iCs/>
          <w:sz w:val="24"/>
          <w:szCs w:val="24"/>
          <w:lang w:eastAsia="cs-CZ"/>
        </w:rPr>
        <w:t xml:space="preserve">Splnění každého kritéria se ohodnotí určitým počtem bodů, od 0 bodů (kritérium není vůbec splněno, včetně případu, kdy projekt neobsahuje údaje, podle kterých by bylo možno posoudit úroveň splnění kritéria) </w:t>
      </w:r>
      <w:r>
        <w:rPr>
          <w:rFonts w:ascii="Calibri" w:eastAsia="Times New Roman" w:hAnsi="Calibri" w:cs="Calibri"/>
          <w:iCs/>
          <w:sz w:val="24"/>
          <w:szCs w:val="24"/>
          <w:lang w:eastAsia="cs-CZ"/>
        </w:rPr>
        <w:br/>
      </w:r>
      <w:r w:rsidRPr="00ED69CB">
        <w:rPr>
          <w:rFonts w:ascii="Calibri" w:eastAsia="Times New Roman" w:hAnsi="Calibri" w:cs="Calibri"/>
          <w:iCs/>
          <w:sz w:val="24"/>
          <w:szCs w:val="24"/>
          <w:lang w:eastAsia="cs-CZ"/>
        </w:rPr>
        <w:t>do maxima stanoveného pro dané kritérium. Celkový počet bodů rozhoduje o úspěšnosti při konečném rozhodování o přidělení dotace.</w:t>
      </w:r>
    </w:p>
    <w:p w14:paraId="1009ED4A" w14:textId="77777777" w:rsidR="00ED69CB" w:rsidRPr="00ED69CB" w:rsidRDefault="00ED69CB" w:rsidP="00ED69CB">
      <w:pPr>
        <w:keepNext/>
        <w:spacing w:before="240" w:after="60" w:line="240" w:lineRule="auto"/>
        <w:jc w:val="both"/>
        <w:outlineLvl w:val="1"/>
        <w:rPr>
          <w:rFonts w:ascii="Calibri" w:eastAsia="Times New Roman" w:hAnsi="Calibri" w:cs="Calibri"/>
          <w:iCs/>
          <w:sz w:val="24"/>
          <w:szCs w:val="24"/>
          <w:lang w:eastAsia="cs-CZ"/>
        </w:rPr>
      </w:pPr>
      <w:r w:rsidRPr="00ED69CB">
        <w:rPr>
          <w:rFonts w:ascii="Calibri" w:eastAsia="Times New Roman" w:hAnsi="Calibri" w:cs="Calibri"/>
          <w:iCs/>
          <w:sz w:val="24"/>
          <w:szCs w:val="24"/>
          <w:lang w:eastAsia="cs-CZ"/>
        </w:rPr>
        <w:t>Na základě hodnocení a jednání výběrové komise bude vypracováno pořadí úspěšnosti projektů s navrženým rozdělením finančních prostředků, které bude následně předloženo ke schválení vedení ministerstva.</w:t>
      </w:r>
    </w:p>
    <w:p w14:paraId="42B13B9D" w14:textId="0C6889E7" w:rsidR="00BD49A2" w:rsidRPr="005A6330" w:rsidRDefault="00BD49A2" w:rsidP="00BD49A2">
      <w:pPr>
        <w:keepNext/>
        <w:spacing w:before="240" w:after="60" w:line="240" w:lineRule="auto"/>
        <w:jc w:val="both"/>
        <w:outlineLvl w:val="1"/>
        <w:rPr>
          <w:rFonts w:ascii="Calibri" w:eastAsia="Times New Roman" w:hAnsi="Calibri" w:cs="Calibri"/>
          <w:b/>
          <w:bCs/>
          <w:iCs/>
          <w:sz w:val="26"/>
          <w:szCs w:val="26"/>
          <w:lang w:eastAsia="cs-CZ"/>
        </w:rPr>
      </w:pPr>
      <w:r w:rsidRPr="005A6330">
        <w:rPr>
          <w:rFonts w:ascii="Calibri" w:eastAsia="Times New Roman" w:hAnsi="Calibri" w:cs="Calibri"/>
          <w:b/>
          <w:bCs/>
          <w:iCs/>
          <w:sz w:val="26"/>
          <w:szCs w:val="26"/>
          <w:lang w:eastAsia="cs-CZ"/>
        </w:rPr>
        <w:t>Komentář k jednotlivým kritériím</w:t>
      </w:r>
    </w:p>
    <w:p w14:paraId="2448BB7F" w14:textId="77777777" w:rsidR="00BD49A2" w:rsidRPr="00BD49A2" w:rsidRDefault="00BD49A2" w:rsidP="00ED69CB">
      <w:pPr>
        <w:spacing w:before="120" w:after="0" w:line="240" w:lineRule="auto"/>
        <w:jc w:val="both"/>
        <w:rPr>
          <w:rFonts w:ascii="Calibri" w:eastAsia="Times New Roman" w:hAnsi="Calibri" w:cs="Calibri"/>
          <w:sz w:val="24"/>
          <w:szCs w:val="24"/>
          <w:lang w:eastAsia="cs-CZ"/>
        </w:rPr>
      </w:pPr>
      <w:r w:rsidRPr="00BD49A2">
        <w:rPr>
          <w:rFonts w:ascii="Calibri" w:eastAsia="Times New Roman" w:hAnsi="Calibri" w:cs="Calibri"/>
          <w:sz w:val="24"/>
          <w:szCs w:val="24"/>
          <w:lang w:eastAsia="cs-CZ"/>
        </w:rPr>
        <w:t xml:space="preserve">Pro posouzení splnění jednotlivých kritérií se používají následující stupnice hodnocení a charakteristiky jednotlivých stupňů (počtu bodů): </w:t>
      </w:r>
    </w:p>
    <w:p w14:paraId="154DB93A" w14:textId="77777777" w:rsidR="00BD49A2" w:rsidRPr="00BD49A2" w:rsidRDefault="00BD49A2" w:rsidP="00BD49A2">
      <w:pPr>
        <w:spacing w:before="120" w:after="0" w:line="240" w:lineRule="auto"/>
        <w:ind w:firstLine="851"/>
        <w:jc w:val="both"/>
        <w:rPr>
          <w:rFonts w:ascii="Calibri" w:eastAsia="Times New Roman" w:hAnsi="Calibri" w:cs="Calibri"/>
          <w:sz w:val="24"/>
          <w:szCs w:val="24"/>
          <w:lang w:eastAsia="cs-CZ"/>
        </w:rPr>
      </w:pPr>
    </w:p>
    <w:tbl>
      <w:tblPr>
        <w:tblW w:w="9057"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779"/>
        <w:gridCol w:w="8278"/>
      </w:tblGrid>
      <w:tr w:rsidR="00BD49A2" w:rsidRPr="00BD49A2" w14:paraId="428B13D3" w14:textId="77777777" w:rsidTr="00275AAF">
        <w:trPr>
          <w:cantSplit/>
        </w:trPr>
        <w:tc>
          <w:tcPr>
            <w:tcW w:w="9057" w:type="dxa"/>
            <w:gridSpan w:val="2"/>
          </w:tcPr>
          <w:p w14:paraId="61C7A17D"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Kritérium</w:t>
            </w:r>
          </w:p>
        </w:tc>
      </w:tr>
      <w:tr w:rsidR="00BD49A2" w:rsidRPr="00BD49A2" w14:paraId="19292B43" w14:textId="77777777" w:rsidTr="00275AAF">
        <w:tc>
          <w:tcPr>
            <w:tcW w:w="779" w:type="dxa"/>
            <w:tcBorders>
              <w:bottom w:val="double" w:sz="4" w:space="0" w:color="auto"/>
            </w:tcBorders>
          </w:tcPr>
          <w:p w14:paraId="6C845034"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Počet bodů</w:t>
            </w:r>
          </w:p>
        </w:tc>
        <w:tc>
          <w:tcPr>
            <w:tcW w:w="8278" w:type="dxa"/>
            <w:tcBorders>
              <w:bottom w:val="double" w:sz="4" w:space="0" w:color="auto"/>
            </w:tcBorders>
          </w:tcPr>
          <w:p w14:paraId="2B05D0D4"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br/>
              <w:t>Charakteristika</w:t>
            </w:r>
          </w:p>
        </w:tc>
      </w:tr>
      <w:tr w:rsidR="00BD49A2" w:rsidRPr="00BD49A2" w14:paraId="0DF32B13" w14:textId="77777777" w:rsidTr="00275AAF">
        <w:trPr>
          <w:cantSplit/>
        </w:trPr>
        <w:tc>
          <w:tcPr>
            <w:tcW w:w="9057" w:type="dxa"/>
            <w:gridSpan w:val="2"/>
            <w:tcBorders>
              <w:top w:val="double" w:sz="4" w:space="0" w:color="auto"/>
            </w:tcBorders>
          </w:tcPr>
          <w:p w14:paraId="5B6D5F70" w14:textId="332484E3"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 xml:space="preserve">A Soulad </w:t>
            </w:r>
            <w:r w:rsidRPr="00AE030A">
              <w:rPr>
                <w:rFonts w:ascii="Calibri" w:eastAsia="Times New Roman" w:hAnsi="Calibri" w:cs="Times New Roman"/>
                <w:b/>
                <w:bCs/>
                <w:lang w:eastAsia="cs-CZ"/>
              </w:rPr>
              <w:t xml:space="preserve">s </w:t>
            </w:r>
            <w:r w:rsidRPr="00BD49A2">
              <w:rPr>
                <w:rFonts w:ascii="Calibri" w:eastAsia="Times New Roman" w:hAnsi="Calibri" w:cs="Times New Roman"/>
                <w:b/>
                <w:bCs/>
                <w:lang w:eastAsia="cs-CZ"/>
              </w:rPr>
              <w:t>tematickými okruhy</w:t>
            </w:r>
            <w:r w:rsidR="00AE030A">
              <w:rPr>
                <w:rFonts w:ascii="Calibri" w:eastAsia="Times New Roman" w:hAnsi="Calibri" w:cs="Times New Roman"/>
                <w:b/>
                <w:bCs/>
                <w:lang w:eastAsia="cs-CZ"/>
              </w:rPr>
              <w:t xml:space="preserve"> Výzvy</w:t>
            </w:r>
          </w:p>
        </w:tc>
      </w:tr>
      <w:tr w:rsidR="00BD49A2" w:rsidRPr="00BD49A2" w14:paraId="5ECD8437" w14:textId="77777777" w:rsidTr="00275AAF">
        <w:trPr>
          <w:cantSplit/>
        </w:trPr>
        <w:tc>
          <w:tcPr>
            <w:tcW w:w="9057" w:type="dxa"/>
            <w:gridSpan w:val="2"/>
          </w:tcPr>
          <w:p w14:paraId="47929E3E" w14:textId="65B1A4BA"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A.</w:t>
            </w:r>
            <w:r w:rsidR="00D80DE6">
              <w:rPr>
                <w:rFonts w:ascii="Calibri" w:eastAsia="Times New Roman" w:hAnsi="Calibri" w:cs="Times New Roman"/>
                <w:b/>
                <w:bCs/>
                <w:lang w:eastAsia="cs-CZ"/>
              </w:rPr>
              <w:t>1</w:t>
            </w:r>
            <w:r w:rsidRPr="00BD49A2">
              <w:rPr>
                <w:rFonts w:ascii="Calibri" w:eastAsia="Times New Roman" w:hAnsi="Calibri" w:cs="Times New Roman"/>
                <w:b/>
                <w:bCs/>
                <w:lang w:eastAsia="cs-CZ"/>
              </w:rPr>
              <w:t xml:space="preserve"> Soulad obsahu projektu s vyhlášenými tematickými okruhy.</w:t>
            </w:r>
          </w:p>
        </w:tc>
      </w:tr>
      <w:tr w:rsidR="00BD49A2" w:rsidRPr="00BD49A2" w14:paraId="0AB5EAC7" w14:textId="77777777" w:rsidTr="00275AAF">
        <w:tc>
          <w:tcPr>
            <w:tcW w:w="779" w:type="dxa"/>
          </w:tcPr>
          <w:p w14:paraId="1C7EE6CB"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4B68B35E" w14:textId="69F1671C"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Celý projekt je v přímém rozporu s vyhlášenými tematickými okruhy nebo projekt neobsahuje údaje, podle kterých by bylo možno posoudit úroveň splnění kritéria.</w:t>
            </w:r>
          </w:p>
        </w:tc>
      </w:tr>
      <w:tr w:rsidR="00BD49A2" w:rsidRPr="00BD49A2" w14:paraId="09A0A5A5" w14:textId="77777777" w:rsidTr="00275AAF">
        <w:tc>
          <w:tcPr>
            <w:tcW w:w="779" w:type="dxa"/>
          </w:tcPr>
          <w:p w14:paraId="7FFC8EA9"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16F9D658" w14:textId="5E0512C5"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je v částečném souladu s vyhlášenými tematickými okruhy, větší část požadovaných dotovaných aktivit je zaměřena mimo vyhlášené tematickými okruhy.</w:t>
            </w:r>
          </w:p>
        </w:tc>
      </w:tr>
      <w:tr w:rsidR="00BD49A2" w:rsidRPr="00BD49A2" w14:paraId="2618FE42" w14:textId="77777777" w:rsidTr="00275AAF">
        <w:tc>
          <w:tcPr>
            <w:tcW w:w="779" w:type="dxa"/>
          </w:tcPr>
          <w:p w14:paraId="72FF5CD7"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3</w:t>
            </w:r>
          </w:p>
        </w:tc>
        <w:tc>
          <w:tcPr>
            <w:tcW w:w="8278" w:type="dxa"/>
          </w:tcPr>
          <w:p w14:paraId="4999A342" w14:textId="53922EA8"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je v částečném souladu s vyhlášenými tematickými okruhy, přibližně polovina požadovaných dotovaných aktivit je zaměřena mimo vyhlášené tematickými okruhy.</w:t>
            </w:r>
          </w:p>
        </w:tc>
      </w:tr>
      <w:tr w:rsidR="00BD49A2" w:rsidRPr="00BD49A2" w14:paraId="47BFC53B" w14:textId="77777777" w:rsidTr="00275AAF">
        <w:tc>
          <w:tcPr>
            <w:tcW w:w="779" w:type="dxa"/>
          </w:tcPr>
          <w:p w14:paraId="27DEF74E"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4</w:t>
            </w:r>
          </w:p>
        </w:tc>
        <w:tc>
          <w:tcPr>
            <w:tcW w:w="8278" w:type="dxa"/>
          </w:tcPr>
          <w:p w14:paraId="2FC23032" w14:textId="42912BB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je v částečném souladu s vyhlášenými tematickými okruhy, menší část požadovaných dotovaných aktivit je zaměřena mimo vyhlášené tematickými okruhy.</w:t>
            </w:r>
          </w:p>
        </w:tc>
      </w:tr>
      <w:tr w:rsidR="00BD49A2" w:rsidRPr="00BD49A2" w14:paraId="7BF8541D" w14:textId="77777777" w:rsidTr="00275AAF">
        <w:tc>
          <w:tcPr>
            <w:tcW w:w="779" w:type="dxa"/>
          </w:tcPr>
          <w:p w14:paraId="22FE44D3"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5</w:t>
            </w:r>
          </w:p>
        </w:tc>
        <w:tc>
          <w:tcPr>
            <w:tcW w:w="8278" w:type="dxa"/>
          </w:tcPr>
          <w:p w14:paraId="0FA304B5" w14:textId="480C29C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je plně v souladu s vyhlášenými tematickými okruhy.</w:t>
            </w:r>
          </w:p>
        </w:tc>
      </w:tr>
      <w:tr w:rsidR="00BD49A2" w:rsidRPr="00BD49A2" w14:paraId="5BAF2E8A" w14:textId="77777777" w:rsidTr="00275AAF">
        <w:trPr>
          <w:cantSplit/>
        </w:trPr>
        <w:tc>
          <w:tcPr>
            <w:tcW w:w="9057" w:type="dxa"/>
            <w:gridSpan w:val="2"/>
          </w:tcPr>
          <w:p w14:paraId="00BFDDDE" w14:textId="33625CA5"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A.</w:t>
            </w:r>
            <w:r w:rsidR="00D80DE6">
              <w:rPr>
                <w:rFonts w:ascii="Calibri" w:eastAsia="Times New Roman" w:hAnsi="Calibri" w:cs="Times New Roman"/>
                <w:b/>
                <w:bCs/>
                <w:lang w:eastAsia="cs-CZ"/>
              </w:rPr>
              <w:t xml:space="preserve">2 </w:t>
            </w:r>
            <w:r w:rsidRPr="00BD49A2">
              <w:rPr>
                <w:rFonts w:ascii="Calibri" w:eastAsia="Times New Roman" w:hAnsi="Calibri" w:cs="Times New Roman"/>
                <w:b/>
                <w:bCs/>
                <w:lang w:eastAsia="cs-CZ"/>
              </w:rPr>
              <w:t>Soulad obsahu projektu s činností žadatele</w:t>
            </w:r>
          </w:p>
        </w:tc>
      </w:tr>
      <w:tr w:rsidR="00BD49A2" w:rsidRPr="00BD49A2" w14:paraId="08A49B28" w14:textId="77777777" w:rsidTr="00275AAF">
        <w:tc>
          <w:tcPr>
            <w:tcW w:w="779" w:type="dxa"/>
          </w:tcPr>
          <w:p w14:paraId="6A995A5E"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182CC595"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Celý projekt je v přímém rozporu s činností žadatele nebo projekt neobsahuje údaje, podle kterých by bylo možno posoudit úroveň splnění kritéria.</w:t>
            </w:r>
          </w:p>
        </w:tc>
      </w:tr>
      <w:tr w:rsidR="00BD49A2" w:rsidRPr="00BD49A2" w14:paraId="1480F586" w14:textId="77777777" w:rsidTr="00275AAF">
        <w:tc>
          <w:tcPr>
            <w:tcW w:w="779" w:type="dxa"/>
          </w:tcPr>
          <w:p w14:paraId="2DE0FF96"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2BB9DDDB"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je v částečném souladu s činností žadatele, větší část požadovaných dotovaných aktivit je zaměřena mimo činnost žadatele.</w:t>
            </w:r>
          </w:p>
        </w:tc>
      </w:tr>
      <w:tr w:rsidR="00BD49A2" w:rsidRPr="00BD49A2" w14:paraId="652C64A2" w14:textId="77777777" w:rsidTr="00275AAF">
        <w:tc>
          <w:tcPr>
            <w:tcW w:w="779" w:type="dxa"/>
          </w:tcPr>
          <w:p w14:paraId="3257DCCA"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3</w:t>
            </w:r>
          </w:p>
        </w:tc>
        <w:tc>
          <w:tcPr>
            <w:tcW w:w="8278" w:type="dxa"/>
          </w:tcPr>
          <w:p w14:paraId="6FBDF351"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je v částečném souladu s činností žadatele, přibližně polovina požadovaných dotovaných aktivit je zaměřena mimo činnost žadatele.</w:t>
            </w:r>
          </w:p>
        </w:tc>
      </w:tr>
      <w:tr w:rsidR="00BD49A2" w:rsidRPr="00BD49A2" w14:paraId="58797290" w14:textId="77777777" w:rsidTr="00275AAF">
        <w:tc>
          <w:tcPr>
            <w:tcW w:w="779" w:type="dxa"/>
          </w:tcPr>
          <w:p w14:paraId="731D7E94"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4</w:t>
            </w:r>
          </w:p>
        </w:tc>
        <w:tc>
          <w:tcPr>
            <w:tcW w:w="8278" w:type="dxa"/>
          </w:tcPr>
          <w:p w14:paraId="4D8DEAE7"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je v částečném souladu s činností žadatele, menší část požadovaných dotovaných aktivit je zaměřena mimo činnost žadatele.</w:t>
            </w:r>
          </w:p>
        </w:tc>
      </w:tr>
      <w:tr w:rsidR="00BD49A2" w:rsidRPr="00BD49A2" w14:paraId="2DF418ED" w14:textId="77777777" w:rsidTr="00275AAF">
        <w:tc>
          <w:tcPr>
            <w:tcW w:w="779" w:type="dxa"/>
            <w:tcBorders>
              <w:bottom w:val="dotted" w:sz="4" w:space="0" w:color="auto"/>
            </w:tcBorders>
          </w:tcPr>
          <w:p w14:paraId="462CE590"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5</w:t>
            </w:r>
          </w:p>
        </w:tc>
        <w:tc>
          <w:tcPr>
            <w:tcW w:w="8278" w:type="dxa"/>
            <w:tcBorders>
              <w:bottom w:val="dotted" w:sz="4" w:space="0" w:color="auto"/>
            </w:tcBorders>
          </w:tcPr>
          <w:p w14:paraId="436FAAB1"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je plně v souladu s činností žadatele.</w:t>
            </w:r>
          </w:p>
        </w:tc>
      </w:tr>
      <w:tr w:rsidR="00BD49A2" w:rsidRPr="00BD49A2" w14:paraId="58BF0E96" w14:textId="77777777" w:rsidTr="00275AAF">
        <w:trPr>
          <w:cantSplit/>
        </w:trPr>
        <w:tc>
          <w:tcPr>
            <w:tcW w:w="9057" w:type="dxa"/>
            <w:gridSpan w:val="2"/>
            <w:tcBorders>
              <w:top w:val="dotted" w:sz="4" w:space="0" w:color="auto"/>
            </w:tcBorders>
          </w:tcPr>
          <w:p w14:paraId="086D00A9" w14:textId="2CF0314A"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A.</w:t>
            </w:r>
            <w:r w:rsidR="00D80DE6">
              <w:rPr>
                <w:rFonts w:ascii="Calibri" w:eastAsia="Times New Roman" w:hAnsi="Calibri" w:cs="Times New Roman"/>
                <w:b/>
                <w:bCs/>
                <w:lang w:eastAsia="cs-CZ"/>
              </w:rPr>
              <w:t>3</w:t>
            </w:r>
            <w:r w:rsidRPr="00BD49A2">
              <w:rPr>
                <w:rFonts w:ascii="Calibri" w:eastAsia="Times New Roman" w:hAnsi="Calibri" w:cs="Times New Roman"/>
                <w:b/>
                <w:bCs/>
                <w:lang w:eastAsia="cs-CZ"/>
              </w:rPr>
              <w:t xml:space="preserve"> Způsob ověřování dosažení stanovených cílů</w:t>
            </w:r>
          </w:p>
        </w:tc>
      </w:tr>
      <w:tr w:rsidR="00BD49A2" w:rsidRPr="00BD49A2" w14:paraId="40C7DAD7" w14:textId="77777777" w:rsidTr="00275AAF">
        <w:tc>
          <w:tcPr>
            <w:tcW w:w="779" w:type="dxa"/>
          </w:tcPr>
          <w:p w14:paraId="349F7D5D"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65992FB3"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V projektu není stanoven způsob ověřování dosažení stanovených cílů</w:t>
            </w:r>
          </w:p>
        </w:tc>
      </w:tr>
      <w:tr w:rsidR="00BD49A2" w:rsidRPr="00BD49A2" w14:paraId="574433EE" w14:textId="77777777" w:rsidTr="00275AAF">
        <w:tc>
          <w:tcPr>
            <w:tcW w:w="779" w:type="dxa"/>
          </w:tcPr>
          <w:p w14:paraId="4E234AC3"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1</w:t>
            </w:r>
          </w:p>
        </w:tc>
        <w:tc>
          <w:tcPr>
            <w:tcW w:w="8278" w:type="dxa"/>
          </w:tcPr>
          <w:p w14:paraId="3AF800D1"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Způsob ověřování dosažení stanovených cílů je stanoven, ale postup je nedostatečně popsán.</w:t>
            </w:r>
          </w:p>
        </w:tc>
      </w:tr>
      <w:tr w:rsidR="00BD49A2" w:rsidRPr="00BD49A2" w14:paraId="76BD5CAD" w14:textId="77777777" w:rsidTr="00275AAF">
        <w:tc>
          <w:tcPr>
            <w:tcW w:w="779" w:type="dxa"/>
          </w:tcPr>
          <w:p w14:paraId="6E8921C7"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3</w:t>
            </w:r>
          </w:p>
        </w:tc>
        <w:tc>
          <w:tcPr>
            <w:tcW w:w="8278" w:type="dxa"/>
          </w:tcPr>
          <w:p w14:paraId="1DE1B3D9"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Způsob ověřování dosažení stanovených cílů je stanoven, ale postup není zcela jasný.</w:t>
            </w:r>
          </w:p>
        </w:tc>
      </w:tr>
      <w:tr w:rsidR="00BD49A2" w:rsidRPr="00BD49A2" w14:paraId="7052BF5E" w14:textId="77777777" w:rsidTr="00275AAF">
        <w:tc>
          <w:tcPr>
            <w:tcW w:w="779" w:type="dxa"/>
          </w:tcPr>
          <w:p w14:paraId="599958AD"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5</w:t>
            </w:r>
          </w:p>
        </w:tc>
        <w:tc>
          <w:tcPr>
            <w:tcW w:w="8278" w:type="dxa"/>
          </w:tcPr>
          <w:p w14:paraId="6AEBBA30"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Způsob ověřování dosažení stanovených cílů je jasně stanoven.</w:t>
            </w:r>
          </w:p>
        </w:tc>
      </w:tr>
      <w:tr w:rsidR="00BD49A2" w:rsidRPr="00BD49A2" w14:paraId="3EF468B0" w14:textId="77777777" w:rsidTr="00275AAF">
        <w:trPr>
          <w:cantSplit/>
        </w:trPr>
        <w:tc>
          <w:tcPr>
            <w:tcW w:w="9057" w:type="dxa"/>
            <w:gridSpan w:val="2"/>
            <w:tcBorders>
              <w:top w:val="double" w:sz="4" w:space="0" w:color="auto"/>
            </w:tcBorders>
          </w:tcPr>
          <w:p w14:paraId="23B74858" w14:textId="45BA712C" w:rsidR="004967FF" w:rsidRDefault="004967FF" w:rsidP="00BD49A2">
            <w:pPr>
              <w:spacing w:after="60" w:line="240" w:lineRule="auto"/>
              <w:jc w:val="both"/>
              <w:outlineLvl w:val="5"/>
              <w:rPr>
                <w:rFonts w:ascii="Calibri" w:eastAsia="Times New Roman" w:hAnsi="Calibri" w:cs="Times New Roman"/>
                <w:b/>
                <w:bCs/>
                <w:lang w:eastAsia="cs-CZ"/>
              </w:rPr>
            </w:pPr>
          </w:p>
          <w:p w14:paraId="1C948558" w14:textId="77777777" w:rsidR="00BA35BB" w:rsidRDefault="00BA35BB" w:rsidP="00BD49A2">
            <w:pPr>
              <w:spacing w:after="60" w:line="240" w:lineRule="auto"/>
              <w:jc w:val="both"/>
              <w:outlineLvl w:val="5"/>
              <w:rPr>
                <w:rFonts w:ascii="Calibri" w:eastAsia="Times New Roman" w:hAnsi="Calibri" w:cs="Times New Roman"/>
                <w:b/>
                <w:bCs/>
                <w:lang w:eastAsia="cs-CZ"/>
              </w:rPr>
            </w:pPr>
          </w:p>
          <w:p w14:paraId="318463C6" w14:textId="11988872"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B Odborná úroveň projektu</w:t>
            </w:r>
          </w:p>
        </w:tc>
      </w:tr>
      <w:tr w:rsidR="00BD49A2" w:rsidRPr="00BD49A2" w14:paraId="422C19DA" w14:textId="77777777" w:rsidTr="00275AAF">
        <w:trPr>
          <w:cantSplit/>
        </w:trPr>
        <w:tc>
          <w:tcPr>
            <w:tcW w:w="9057" w:type="dxa"/>
            <w:gridSpan w:val="2"/>
          </w:tcPr>
          <w:p w14:paraId="416105E6"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B.1 Propracovanost, srozumitelnost projektu</w:t>
            </w:r>
          </w:p>
        </w:tc>
      </w:tr>
      <w:tr w:rsidR="00BD49A2" w:rsidRPr="00BD49A2" w14:paraId="392C1875" w14:textId="77777777" w:rsidTr="00275AAF">
        <w:tc>
          <w:tcPr>
            <w:tcW w:w="779" w:type="dxa"/>
          </w:tcPr>
          <w:p w14:paraId="30E89D1C"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66DFF7A3"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je zpracován ve zcela nedostatečném rozsahu, jednotlivé parametry projektu jsou popsány nesrozumitelně nebo jen velmi obecně, popis projektu neobsahuje všechny požadované části.</w:t>
            </w:r>
          </w:p>
        </w:tc>
      </w:tr>
      <w:tr w:rsidR="00BD49A2" w:rsidRPr="00BD49A2" w14:paraId="094FE281" w14:textId="77777777" w:rsidTr="00275AAF">
        <w:tc>
          <w:tcPr>
            <w:tcW w:w="779" w:type="dxa"/>
          </w:tcPr>
          <w:p w14:paraId="6BB31E16"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1</w:t>
            </w:r>
          </w:p>
        </w:tc>
        <w:tc>
          <w:tcPr>
            <w:tcW w:w="8278" w:type="dxa"/>
          </w:tcPr>
          <w:p w14:paraId="51962D2C"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je zpracován v minimálním rozsahu, jednotlivé parametry projektu jsou popsány velmi stručně nebo pouze obecně, popis projektu neobsahuje všechny požadované části.</w:t>
            </w:r>
          </w:p>
        </w:tc>
      </w:tr>
      <w:tr w:rsidR="00BD49A2" w:rsidRPr="00BD49A2" w14:paraId="7D4D09CB" w14:textId="77777777" w:rsidTr="00275AAF">
        <w:tc>
          <w:tcPr>
            <w:tcW w:w="779" w:type="dxa"/>
          </w:tcPr>
          <w:p w14:paraId="58B12975"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1F9048FE"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je zpracován v dostatečném rozsahu, jednotlivé parametry projektu jsou popsány pouze stručně nebo obecně, popis projektu obsahuje všechny požadované části.</w:t>
            </w:r>
          </w:p>
        </w:tc>
      </w:tr>
      <w:tr w:rsidR="00BD49A2" w:rsidRPr="00BD49A2" w14:paraId="5AA85787" w14:textId="77777777" w:rsidTr="00275AAF">
        <w:tc>
          <w:tcPr>
            <w:tcW w:w="779" w:type="dxa"/>
          </w:tcPr>
          <w:p w14:paraId="0F7DA291"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3</w:t>
            </w:r>
          </w:p>
        </w:tc>
        <w:tc>
          <w:tcPr>
            <w:tcW w:w="8278" w:type="dxa"/>
          </w:tcPr>
          <w:p w14:paraId="61D244DA"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je zpracován v dostatečném rozsahu, popis jednotlivých parametrů projektu není vyvážený, některé části jsou popsány pouze obecně, popis projektu obsahuje všechny požadované části.</w:t>
            </w:r>
          </w:p>
        </w:tc>
      </w:tr>
      <w:tr w:rsidR="00BD49A2" w:rsidRPr="00BD49A2" w14:paraId="34C3E34E" w14:textId="77777777" w:rsidTr="00275AAF">
        <w:tc>
          <w:tcPr>
            <w:tcW w:w="779" w:type="dxa"/>
          </w:tcPr>
          <w:p w14:paraId="0732CB4F"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4</w:t>
            </w:r>
          </w:p>
        </w:tc>
        <w:tc>
          <w:tcPr>
            <w:tcW w:w="8278" w:type="dxa"/>
          </w:tcPr>
          <w:p w14:paraId="42AE5371"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Všechny části projektu jsou zpracovány v dostatečném rozsahu, jednotlivé parametry projektu jsou popsány konkrétně a srozumitelně a tvoří vyvážený systémový celek, popis projektu obsahuje všechny požadované části.</w:t>
            </w:r>
          </w:p>
        </w:tc>
      </w:tr>
      <w:tr w:rsidR="00BD49A2" w:rsidRPr="00BD49A2" w14:paraId="7CADBD41" w14:textId="77777777" w:rsidTr="00275AAF">
        <w:trPr>
          <w:cantSplit/>
        </w:trPr>
        <w:tc>
          <w:tcPr>
            <w:tcW w:w="9057" w:type="dxa"/>
            <w:gridSpan w:val="2"/>
          </w:tcPr>
          <w:p w14:paraId="59F3E53A"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B.2 Proveditelnost projektu</w:t>
            </w:r>
          </w:p>
        </w:tc>
      </w:tr>
      <w:tr w:rsidR="00BD49A2" w:rsidRPr="00BD49A2" w14:paraId="08C892CE" w14:textId="77777777" w:rsidTr="00275AAF">
        <w:tc>
          <w:tcPr>
            <w:tcW w:w="779" w:type="dxa"/>
          </w:tcPr>
          <w:p w14:paraId="304268FD"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7EC28DD8"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Členění projektu a návaznost jednotlivých dílčích částí je nedostatečné (nelogické), tím neskýtá záruku úspěšného řešení a dosažení stanovených cílů projektu.</w:t>
            </w:r>
          </w:p>
        </w:tc>
      </w:tr>
      <w:tr w:rsidR="00BD49A2" w:rsidRPr="00BD49A2" w14:paraId="5187088F" w14:textId="77777777" w:rsidTr="00275AAF">
        <w:tc>
          <w:tcPr>
            <w:tcW w:w="779" w:type="dxa"/>
          </w:tcPr>
          <w:p w14:paraId="11B49BB7"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1</w:t>
            </w:r>
          </w:p>
        </w:tc>
        <w:tc>
          <w:tcPr>
            <w:tcW w:w="8278" w:type="dxa"/>
          </w:tcPr>
          <w:p w14:paraId="58C67BC5"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V členění projektu a provázanosti jednotlivých dílčích částí jsou větší nedostatky, které zkomplikují naplnění stanovených cílů projektu.</w:t>
            </w:r>
          </w:p>
        </w:tc>
      </w:tr>
      <w:tr w:rsidR="00BD49A2" w:rsidRPr="00BD49A2" w14:paraId="2F8953D1" w14:textId="77777777" w:rsidTr="00275AAF">
        <w:tc>
          <w:tcPr>
            <w:tcW w:w="779" w:type="dxa"/>
          </w:tcPr>
          <w:p w14:paraId="4460478A"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3CA5610F"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V členění projektu a provázanosti jednotlivých dílčích částí jsou drobné nedostatky, které mohou komplikovat naplnění stanovených cílů projektu.</w:t>
            </w:r>
          </w:p>
        </w:tc>
      </w:tr>
      <w:tr w:rsidR="00BD49A2" w:rsidRPr="00BD49A2" w14:paraId="396D645B" w14:textId="77777777" w:rsidTr="00275AAF">
        <w:tc>
          <w:tcPr>
            <w:tcW w:w="779" w:type="dxa"/>
          </w:tcPr>
          <w:p w14:paraId="42614AD3"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3</w:t>
            </w:r>
          </w:p>
        </w:tc>
        <w:tc>
          <w:tcPr>
            <w:tcW w:w="8278" w:type="dxa"/>
          </w:tcPr>
          <w:p w14:paraId="29804896"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V členění projektu a provázanosti jednotlivých dílčích částí jsou jednotlivé nedostatky, které by neměly komplikovat naplnění stanovených cílů projektu.</w:t>
            </w:r>
          </w:p>
        </w:tc>
      </w:tr>
      <w:tr w:rsidR="00BD49A2" w:rsidRPr="00BD49A2" w14:paraId="551DD060" w14:textId="77777777" w:rsidTr="00275AAF">
        <w:tc>
          <w:tcPr>
            <w:tcW w:w="779" w:type="dxa"/>
          </w:tcPr>
          <w:p w14:paraId="34AFC3F0"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4</w:t>
            </w:r>
          </w:p>
        </w:tc>
        <w:tc>
          <w:tcPr>
            <w:tcW w:w="8278" w:type="dxa"/>
          </w:tcPr>
          <w:p w14:paraId="55FC8F99"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je správně strukturován na dílčí části se vzájemnou logickou návazností a propojeností, splnění plánovaných cílů je reálné.</w:t>
            </w:r>
          </w:p>
        </w:tc>
      </w:tr>
      <w:tr w:rsidR="00BD49A2" w:rsidRPr="00BD49A2" w14:paraId="05F8D9A4" w14:textId="77777777" w:rsidTr="00275AAF">
        <w:trPr>
          <w:cantSplit/>
        </w:trPr>
        <w:tc>
          <w:tcPr>
            <w:tcW w:w="9057" w:type="dxa"/>
            <w:gridSpan w:val="2"/>
          </w:tcPr>
          <w:p w14:paraId="73CFCD03"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B.3 Reálnost realizačního plánu</w:t>
            </w:r>
          </w:p>
        </w:tc>
      </w:tr>
      <w:tr w:rsidR="00BD49A2" w:rsidRPr="00BD49A2" w14:paraId="59C8425B" w14:textId="77777777" w:rsidTr="00275AAF">
        <w:tc>
          <w:tcPr>
            <w:tcW w:w="779" w:type="dxa"/>
          </w:tcPr>
          <w:p w14:paraId="36C20B45"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4D3733BA"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Realizační plán je nedostatečně zpracovaný nebo nelogický nebo zcela chybí.</w:t>
            </w:r>
          </w:p>
        </w:tc>
      </w:tr>
      <w:tr w:rsidR="00BD49A2" w:rsidRPr="00BD49A2" w14:paraId="61B3AAFF" w14:textId="77777777" w:rsidTr="00275AAF">
        <w:tc>
          <w:tcPr>
            <w:tcW w:w="779" w:type="dxa"/>
          </w:tcPr>
          <w:p w14:paraId="72A68A73"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1</w:t>
            </w:r>
          </w:p>
        </w:tc>
        <w:tc>
          <w:tcPr>
            <w:tcW w:w="8278" w:type="dxa"/>
          </w:tcPr>
          <w:p w14:paraId="7A1A6578"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Časové rozvržení plnění projektu je vzhledem k rozsahu a významu stanovených cílů a obsahu projektu stanoveno nepřiměřeně, dosažení předpokládaných cílů projektu v navrženém časovém harmonogramu není reálné.</w:t>
            </w:r>
          </w:p>
        </w:tc>
      </w:tr>
      <w:tr w:rsidR="00BD49A2" w:rsidRPr="00BD49A2" w14:paraId="38F1E09C" w14:textId="77777777" w:rsidTr="00275AAF">
        <w:tc>
          <w:tcPr>
            <w:tcW w:w="779" w:type="dxa"/>
          </w:tcPr>
          <w:p w14:paraId="44B3E2F6"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4416C78A"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Časové rozvržení plnění projektu je vzhledem k rozsahu a významu stanovených cílů a obsahu projektu stanoveno přiměřeně, ale riziko nedodržení realizačního plánu je vysoké.</w:t>
            </w:r>
          </w:p>
        </w:tc>
      </w:tr>
      <w:tr w:rsidR="00BD49A2" w:rsidRPr="00BD49A2" w14:paraId="4734E75E" w14:textId="77777777" w:rsidTr="00275AAF">
        <w:tc>
          <w:tcPr>
            <w:tcW w:w="779" w:type="dxa"/>
          </w:tcPr>
          <w:p w14:paraId="32429498"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3</w:t>
            </w:r>
          </w:p>
        </w:tc>
        <w:tc>
          <w:tcPr>
            <w:tcW w:w="8278" w:type="dxa"/>
          </w:tcPr>
          <w:p w14:paraId="3F4B4F7B"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Časové rozvržení plnění projektu je vzhledem k rozsahu a významu stanovených cílů a obsahu projektu stanoveno přiměřeně a umožňuje dodržení realizačního plánu.</w:t>
            </w:r>
          </w:p>
        </w:tc>
      </w:tr>
      <w:tr w:rsidR="00BD49A2" w:rsidRPr="00BD49A2" w14:paraId="3EF88EAC" w14:textId="77777777" w:rsidTr="00275AAF">
        <w:tc>
          <w:tcPr>
            <w:tcW w:w="779" w:type="dxa"/>
          </w:tcPr>
          <w:p w14:paraId="539CD824"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4</w:t>
            </w:r>
          </w:p>
        </w:tc>
        <w:tc>
          <w:tcPr>
            <w:tcW w:w="8278" w:type="dxa"/>
          </w:tcPr>
          <w:p w14:paraId="431CB27F"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Časové rozvržení plnění projektu je optimální vzhledem k rozsahu a významu stanovených cílů a obsahu projektu, vytváří dostatečné předpoklady pro úspěšnou realizaci projektu.</w:t>
            </w:r>
          </w:p>
        </w:tc>
      </w:tr>
      <w:tr w:rsidR="00BD49A2" w:rsidRPr="00BD49A2" w14:paraId="19BEEA3B" w14:textId="77777777" w:rsidTr="00275AAF">
        <w:trPr>
          <w:cantSplit/>
        </w:trPr>
        <w:tc>
          <w:tcPr>
            <w:tcW w:w="9057" w:type="dxa"/>
            <w:gridSpan w:val="2"/>
          </w:tcPr>
          <w:p w14:paraId="608642D6"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 xml:space="preserve">B.4 Potřebnost projektu z hlediska cílové skupiny </w:t>
            </w:r>
          </w:p>
        </w:tc>
      </w:tr>
      <w:tr w:rsidR="00BD49A2" w:rsidRPr="00BD49A2" w14:paraId="7C8E8C14" w14:textId="77777777" w:rsidTr="00275AAF">
        <w:tc>
          <w:tcPr>
            <w:tcW w:w="779" w:type="dxa"/>
          </w:tcPr>
          <w:p w14:paraId="4C2C8EC8"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646E7515"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neodpovídá na žádnou potřebu cílové skupiny.</w:t>
            </w:r>
          </w:p>
        </w:tc>
      </w:tr>
      <w:tr w:rsidR="00BD49A2" w:rsidRPr="00BD49A2" w14:paraId="1B72ED3F" w14:textId="77777777" w:rsidTr="00275AAF">
        <w:tc>
          <w:tcPr>
            <w:tcW w:w="779" w:type="dxa"/>
          </w:tcPr>
          <w:p w14:paraId="03A0D939"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4CBA2038"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obsahuje popis reálných potřeb cílové skupiny a částečně na ně odpovídá.</w:t>
            </w:r>
          </w:p>
        </w:tc>
      </w:tr>
      <w:tr w:rsidR="00BD49A2" w:rsidRPr="00BD49A2" w14:paraId="08A84347" w14:textId="77777777" w:rsidTr="00275AAF">
        <w:tc>
          <w:tcPr>
            <w:tcW w:w="779" w:type="dxa"/>
          </w:tcPr>
          <w:p w14:paraId="230448C1"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4</w:t>
            </w:r>
          </w:p>
        </w:tc>
        <w:tc>
          <w:tcPr>
            <w:tcW w:w="8278" w:type="dxa"/>
          </w:tcPr>
          <w:p w14:paraId="7667D6CC"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inovativně odpovídá na popsanou potřebu cílové skupiny.</w:t>
            </w:r>
          </w:p>
        </w:tc>
      </w:tr>
      <w:tr w:rsidR="00BD49A2" w:rsidRPr="00BD49A2" w14:paraId="6D1D9294" w14:textId="77777777" w:rsidTr="00275AAF">
        <w:trPr>
          <w:cantSplit/>
        </w:trPr>
        <w:tc>
          <w:tcPr>
            <w:tcW w:w="9057" w:type="dxa"/>
            <w:gridSpan w:val="2"/>
          </w:tcPr>
          <w:p w14:paraId="3A29B550" w14:textId="0050EB73"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B.</w:t>
            </w:r>
            <w:r w:rsidR="00256B75">
              <w:rPr>
                <w:rFonts w:ascii="Calibri" w:eastAsia="Times New Roman" w:hAnsi="Calibri" w:cs="Times New Roman"/>
                <w:b/>
                <w:bCs/>
                <w:lang w:eastAsia="cs-CZ"/>
              </w:rPr>
              <w:t>5</w:t>
            </w:r>
            <w:r w:rsidRPr="00BD49A2">
              <w:rPr>
                <w:rFonts w:ascii="Calibri" w:eastAsia="Times New Roman" w:hAnsi="Calibri" w:cs="Times New Roman"/>
                <w:b/>
                <w:bCs/>
                <w:lang w:eastAsia="cs-CZ"/>
              </w:rPr>
              <w:t xml:space="preserve"> Celkový přínos z hlediska vzdělávání</w:t>
            </w:r>
          </w:p>
        </w:tc>
      </w:tr>
      <w:tr w:rsidR="00BD49A2" w:rsidRPr="00BD49A2" w14:paraId="33AB4C96" w14:textId="77777777" w:rsidTr="00275AAF">
        <w:tc>
          <w:tcPr>
            <w:tcW w:w="779" w:type="dxa"/>
          </w:tcPr>
          <w:p w14:paraId="228D33C6"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1E07FE16"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 xml:space="preserve">Není zřejmý přínos projektu z hlediska vzdělávání. </w:t>
            </w:r>
          </w:p>
        </w:tc>
      </w:tr>
      <w:tr w:rsidR="00BD49A2" w:rsidRPr="00BD49A2" w14:paraId="42051A35" w14:textId="77777777" w:rsidTr="00275AAF">
        <w:tc>
          <w:tcPr>
            <w:tcW w:w="779" w:type="dxa"/>
          </w:tcPr>
          <w:p w14:paraId="4DA5F1FB"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7240FBB4"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 xml:space="preserve">Přínos z hlediska vzdělávání je částečný a podmíněný. </w:t>
            </w:r>
          </w:p>
        </w:tc>
      </w:tr>
      <w:tr w:rsidR="00BD49A2" w:rsidRPr="00BD49A2" w14:paraId="32500988" w14:textId="77777777" w:rsidTr="00275AAF">
        <w:tc>
          <w:tcPr>
            <w:tcW w:w="779" w:type="dxa"/>
          </w:tcPr>
          <w:p w14:paraId="58CB39CB"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4</w:t>
            </w:r>
          </w:p>
        </w:tc>
        <w:tc>
          <w:tcPr>
            <w:tcW w:w="8278" w:type="dxa"/>
          </w:tcPr>
          <w:p w14:paraId="07751916"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 xml:space="preserve">Projekt slibuje širší dopad na kvalitu vzdělávání a možnost dalšího rozvoje po ukončení podpory. </w:t>
            </w:r>
          </w:p>
        </w:tc>
      </w:tr>
      <w:tr w:rsidR="00BD49A2" w:rsidRPr="00BD49A2" w14:paraId="2F30D30F" w14:textId="77777777" w:rsidTr="00275AAF">
        <w:trPr>
          <w:cantSplit/>
        </w:trPr>
        <w:tc>
          <w:tcPr>
            <w:tcW w:w="9057" w:type="dxa"/>
            <w:gridSpan w:val="2"/>
          </w:tcPr>
          <w:p w14:paraId="438A6426" w14:textId="38F37FBA"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B.</w:t>
            </w:r>
            <w:r w:rsidR="00256B75">
              <w:rPr>
                <w:rFonts w:ascii="Calibri" w:eastAsia="Times New Roman" w:hAnsi="Calibri" w:cs="Times New Roman"/>
                <w:b/>
                <w:bCs/>
                <w:lang w:eastAsia="cs-CZ"/>
              </w:rPr>
              <w:t>6</w:t>
            </w:r>
            <w:r w:rsidRPr="00BD49A2">
              <w:rPr>
                <w:rFonts w:ascii="Calibri" w:eastAsia="Times New Roman" w:hAnsi="Calibri" w:cs="Times New Roman"/>
                <w:b/>
                <w:bCs/>
                <w:lang w:eastAsia="cs-CZ"/>
              </w:rPr>
              <w:t xml:space="preserve"> Rozsah a dosah projektu</w:t>
            </w:r>
          </w:p>
        </w:tc>
      </w:tr>
      <w:tr w:rsidR="00BD49A2" w:rsidRPr="00BD49A2" w14:paraId="57C4DFD5" w14:textId="77777777" w:rsidTr="00275AAF">
        <w:tc>
          <w:tcPr>
            <w:tcW w:w="779" w:type="dxa"/>
          </w:tcPr>
          <w:p w14:paraId="7F1DA456"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2F3678CB"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 xml:space="preserve">Projekt má význam pouze na místní úrovni (škola, obec), výsledky projektu ovlivní pedagogické pracovníky pouze na místní úrovni, </w:t>
            </w:r>
            <w:r w:rsidRPr="003F13FD">
              <w:rPr>
                <w:rFonts w:ascii="Calibri" w:eastAsia="Times New Roman" w:hAnsi="Calibri" w:cs="Times New Roman"/>
                <w:b/>
                <w:bCs/>
                <w:sz w:val="18"/>
                <w:szCs w:val="20"/>
                <w:lang w:eastAsia="cs-CZ"/>
              </w:rPr>
              <w:t>projekt není přenositelný.</w:t>
            </w:r>
          </w:p>
        </w:tc>
      </w:tr>
      <w:tr w:rsidR="00BD49A2" w:rsidRPr="00BD49A2" w14:paraId="67B6259C" w14:textId="77777777" w:rsidTr="00275AAF">
        <w:tc>
          <w:tcPr>
            <w:tcW w:w="779" w:type="dxa"/>
          </w:tcPr>
          <w:p w14:paraId="36CBD149"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4428AE5E" w14:textId="09C021F0" w:rsidR="00BD49A2" w:rsidRPr="00EC52CB" w:rsidRDefault="00BD49A2" w:rsidP="00BD49A2">
            <w:pPr>
              <w:keepLines/>
              <w:spacing w:after="0" w:line="240" w:lineRule="auto"/>
              <w:outlineLvl w:val="3"/>
              <w:rPr>
                <w:rFonts w:ascii="Calibri" w:eastAsia="Times New Roman" w:hAnsi="Calibri" w:cs="Times New Roman"/>
                <w:sz w:val="18"/>
                <w:szCs w:val="20"/>
                <w:lang w:eastAsia="cs-CZ"/>
              </w:rPr>
            </w:pPr>
            <w:r w:rsidRPr="00EC52CB">
              <w:rPr>
                <w:rFonts w:ascii="Calibri" w:eastAsia="Times New Roman" w:hAnsi="Calibri" w:cs="Times New Roman"/>
                <w:sz w:val="18"/>
                <w:szCs w:val="20"/>
                <w:lang w:eastAsia="cs-CZ"/>
              </w:rPr>
              <w:t xml:space="preserve">Projekt má význam v regionálním měřítku (kraj), </w:t>
            </w:r>
            <w:r w:rsidR="003F13FD" w:rsidRPr="00EC52CB">
              <w:rPr>
                <w:rFonts w:ascii="Calibri" w:eastAsia="Times New Roman" w:hAnsi="Calibri" w:cs="Times New Roman"/>
                <w:sz w:val="18"/>
                <w:szCs w:val="20"/>
                <w:lang w:eastAsia="cs-CZ"/>
              </w:rPr>
              <w:t>je přenositelný. V</w:t>
            </w:r>
            <w:r w:rsidRPr="00EC52CB">
              <w:rPr>
                <w:rFonts w:ascii="Calibri" w:eastAsia="Times New Roman" w:hAnsi="Calibri" w:cs="Times New Roman"/>
                <w:sz w:val="18"/>
                <w:szCs w:val="20"/>
                <w:lang w:eastAsia="cs-CZ"/>
              </w:rPr>
              <w:t>ýsledky projektu ovlivní pedagogické pracovníky na regionální úrovni, jako obecné řešení vyžadují další úpravy.</w:t>
            </w:r>
          </w:p>
        </w:tc>
      </w:tr>
      <w:tr w:rsidR="002053FE" w:rsidRPr="00BD49A2" w14:paraId="3AF353ED" w14:textId="77777777" w:rsidTr="00275AAF">
        <w:trPr>
          <w:trHeight w:val="115"/>
        </w:trPr>
        <w:tc>
          <w:tcPr>
            <w:tcW w:w="9057" w:type="dxa"/>
            <w:gridSpan w:val="2"/>
            <w:tcBorders>
              <w:bottom w:val="double" w:sz="4" w:space="0" w:color="auto"/>
            </w:tcBorders>
          </w:tcPr>
          <w:p w14:paraId="296C4DD9" w14:textId="3FD6EAC2" w:rsidR="002053FE" w:rsidRPr="00CE0896" w:rsidRDefault="002053FE" w:rsidP="00BD49A2">
            <w:pPr>
              <w:keepLines/>
              <w:spacing w:after="0" w:line="240" w:lineRule="auto"/>
              <w:outlineLvl w:val="3"/>
              <w:rPr>
                <w:rFonts w:ascii="Calibri" w:eastAsia="Times New Roman" w:hAnsi="Calibri" w:cs="Times New Roman"/>
                <w:b/>
                <w:lang w:eastAsia="cs-CZ"/>
              </w:rPr>
            </w:pPr>
            <w:r w:rsidRPr="00CE0896">
              <w:rPr>
                <w:rFonts w:ascii="Calibri" w:eastAsia="Times New Roman" w:hAnsi="Calibri" w:cs="Times New Roman"/>
                <w:b/>
                <w:lang w:eastAsia="cs-CZ"/>
              </w:rPr>
              <w:t>B.</w:t>
            </w:r>
            <w:r w:rsidR="00256B75">
              <w:rPr>
                <w:rFonts w:ascii="Calibri" w:eastAsia="Times New Roman" w:hAnsi="Calibri" w:cs="Times New Roman"/>
                <w:b/>
                <w:lang w:eastAsia="cs-CZ"/>
              </w:rPr>
              <w:t>7</w:t>
            </w:r>
            <w:r w:rsidRPr="00CE0896">
              <w:rPr>
                <w:rFonts w:ascii="Calibri" w:eastAsia="Times New Roman" w:hAnsi="Calibri" w:cs="Times New Roman"/>
                <w:b/>
                <w:lang w:eastAsia="cs-CZ"/>
              </w:rPr>
              <w:t xml:space="preserve"> Způsob eliminace rizik</w:t>
            </w:r>
          </w:p>
        </w:tc>
      </w:tr>
      <w:tr w:rsidR="002053FE" w:rsidRPr="00BD49A2" w14:paraId="4419892F" w14:textId="77777777" w:rsidTr="00275AAF">
        <w:tc>
          <w:tcPr>
            <w:tcW w:w="779" w:type="dxa"/>
            <w:tcBorders>
              <w:bottom w:val="double" w:sz="4" w:space="0" w:color="auto"/>
            </w:tcBorders>
          </w:tcPr>
          <w:p w14:paraId="09E48DD3" w14:textId="5BFE5FC0" w:rsidR="002053FE" w:rsidRPr="00CE0896" w:rsidRDefault="002053FE" w:rsidP="00BD49A2">
            <w:pPr>
              <w:keepLines/>
              <w:spacing w:after="0" w:line="240" w:lineRule="auto"/>
              <w:jc w:val="center"/>
              <w:outlineLvl w:val="3"/>
              <w:rPr>
                <w:rFonts w:ascii="Calibri" w:eastAsia="Times New Roman" w:hAnsi="Calibri" w:cs="Times New Roman"/>
                <w:b/>
                <w:sz w:val="20"/>
                <w:szCs w:val="20"/>
                <w:lang w:eastAsia="cs-CZ"/>
              </w:rPr>
            </w:pPr>
            <w:r w:rsidRPr="00CE0896">
              <w:rPr>
                <w:rFonts w:ascii="Calibri" w:eastAsia="Times New Roman" w:hAnsi="Calibri" w:cs="Times New Roman"/>
                <w:b/>
                <w:sz w:val="20"/>
                <w:szCs w:val="20"/>
                <w:lang w:eastAsia="cs-CZ"/>
              </w:rPr>
              <w:t>0</w:t>
            </w:r>
          </w:p>
        </w:tc>
        <w:tc>
          <w:tcPr>
            <w:tcW w:w="8278" w:type="dxa"/>
            <w:tcBorders>
              <w:bottom w:val="double" w:sz="4" w:space="0" w:color="auto"/>
            </w:tcBorders>
          </w:tcPr>
          <w:p w14:paraId="202199E4" w14:textId="29BBAEDA" w:rsidR="002053FE" w:rsidRPr="00CE0896" w:rsidRDefault="00F27907" w:rsidP="00BD49A2">
            <w:pPr>
              <w:keepLines/>
              <w:spacing w:after="0" w:line="240" w:lineRule="auto"/>
              <w:outlineLvl w:val="3"/>
              <w:rPr>
                <w:rFonts w:ascii="Calibri" w:eastAsia="Times New Roman" w:hAnsi="Calibri" w:cs="Times New Roman"/>
                <w:sz w:val="18"/>
                <w:szCs w:val="20"/>
                <w:lang w:eastAsia="cs-CZ"/>
              </w:rPr>
            </w:pPr>
            <w:r w:rsidRPr="00CE0896">
              <w:rPr>
                <w:rFonts w:ascii="Calibri" w:eastAsia="Times New Roman" w:hAnsi="Calibri" w:cs="Times New Roman"/>
                <w:sz w:val="18"/>
                <w:szCs w:val="20"/>
                <w:lang w:eastAsia="cs-CZ"/>
              </w:rPr>
              <w:t>Chybí eliminace rizik, nejsou uvedeny žádné možnosti náhradního řešení provedení projektu</w:t>
            </w:r>
            <w:r w:rsidR="00365F77" w:rsidRPr="00CE0896">
              <w:rPr>
                <w:rFonts w:ascii="Calibri" w:eastAsia="Times New Roman" w:hAnsi="Calibri" w:cs="Times New Roman"/>
                <w:sz w:val="18"/>
                <w:szCs w:val="20"/>
                <w:lang w:eastAsia="cs-CZ"/>
              </w:rPr>
              <w:t>.</w:t>
            </w:r>
          </w:p>
        </w:tc>
      </w:tr>
      <w:tr w:rsidR="002053FE" w:rsidRPr="00BD49A2" w14:paraId="5B414CE5" w14:textId="77777777" w:rsidTr="00275AAF">
        <w:tc>
          <w:tcPr>
            <w:tcW w:w="779" w:type="dxa"/>
            <w:tcBorders>
              <w:bottom w:val="double" w:sz="4" w:space="0" w:color="auto"/>
            </w:tcBorders>
          </w:tcPr>
          <w:p w14:paraId="0116E756" w14:textId="48AC3C24" w:rsidR="002053FE" w:rsidRPr="00CE0896" w:rsidRDefault="002053FE" w:rsidP="00BD49A2">
            <w:pPr>
              <w:keepLines/>
              <w:spacing w:after="0" w:line="240" w:lineRule="auto"/>
              <w:jc w:val="center"/>
              <w:outlineLvl w:val="3"/>
              <w:rPr>
                <w:rFonts w:ascii="Calibri" w:eastAsia="Times New Roman" w:hAnsi="Calibri" w:cs="Times New Roman"/>
                <w:b/>
                <w:sz w:val="20"/>
                <w:szCs w:val="20"/>
                <w:lang w:eastAsia="cs-CZ"/>
              </w:rPr>
            </w:pPr>
            <w:r w:rsidRPr="00CE0896">
              <w:rPr>
                <w:rFonts w:ascii="Calibri" w:eastAsia="Times New Roman" w:hAnsi="Calibri" w:cs="Times New Roman"/>
                <w:b/>
                <w:sz w:val="20"/>
                <w:szCs w:val="20"/>
                <w:lang w:eastAsia="cs-CZ"/>
              </w:rPr>
              <w:t>2</w:t>
            </w:r>
          </w:p>
        </w:tc>
        <w:tc>
          <w:tcPr>
            <w:tcW w:w="8278" w:type="dxa"/>
            <w:tcBorders>
              <w:bottom w:val="double" w:sz="4" w:space="0" w:color="auto"/>
            </w:tcBorders>
          </w:tcPr>
          <w:p w14:paraId="66B57B1F" w14:textId="5B295407" w:rsidR="002053FE" w:rsidRPr="00CE0896" w:rsidRDefault="00F375CC" w:rsidP="00BD49A2">
            <w:pPr>
              <w:keepLines/>
              <w:spacing w:after="0" w:line="240" w:lineRule="auto"/>
              <w:outlineLvl w:val="3"/>
              <w:rPr>
                <w:rFonts w:ascii="Calibri" w:eastAsia="Times New Roman" w:hAnsi="Calibri" w:cs="Times New Roman"/>
                <w:sz w:val="18"/>
                <w:szCs w:val="20"/>
                <w:lang w:eastAsia="cs-CZ"/>
              </w:rPr>
            </w:pPr>
            <w:r w:rsidRPr="00CE0896">
              <w:rPr>
                <w:rFonts w:ascii="Calibri" w:eastAsia="Times New Roman" w:hAnsi="Calibri" w:cs="Times New Roman"/>
                <w:sz w:val="18"/>
                <w:szCs w:val="20"/>
                <w:lang w:eastAsia="cs-CZ"/>
              </w:rPr>
              <w:t>Nedostatečný popis eliminace rizik</w:t>
            </w:r>
            <w:r w:rsidR="00365F77" w:rsidRPr="00CE0896">
              <w:rPr>
                <w:rFonts w:ascii="Calibri" w:eastAsia="Times New Roman" w:hAnsi="Calibri" w:cs="Times New Roman"/>
                <w:sz w:val="18"/>
                <w:szCs w:val="20"/>
                <w:lang w:eastAsia="cs-CZ"/>
              </w:rPr>
              <w:t>, částečný popis náhradního řešení provedení projektu.</w:t>
            </w:r>
          </w:p>
        </w:tc>
      </w:tr>
      <w:tr w:rsidR="002053FE" w:rsidRPr="00BD49A2" w14:paraId="46CF46F8" w14:textId="77777777" w:rsidTr="00275AAF">
        <w:tc>
          <w:tcPr>
            <w:tcW w:w="779" w:type="dxa"/>
            <w:tcBorders>
              <w:bottom w:val="double" w:sz="4" w:space="0" w:color="auto"/>
            </w:tcBorders>
          </w:tcPr>
          <w:p w14:paraId="757F7ECA" w14:textId="128C006E" w:rsidR="002053FE" w:rsidRPr="00CE0896" w:rsidRDefault="002053FE" w:rsidP="00BD49A2">
            <w:pPr>
              <w:keepLines/>
              <w:spacing w:after="0" w:line="240" w:lineRule="auto"/>
              <w:jc w:val="center"/>
              <w:outlineLvl w:val="3"/>
              <w:rPr>
                <w:rFonts w:ascii="Calibri" w:eastAsia="Times New Roman" w:hAnsi="Calibri" w:cs="Times New Roman"/>
                <w:b/>
                <w:sz w:val="20"/>
                <w:szCs w:val="20"/>
                <w:lang w:eastAsia="cs-CZ"/>
              </w:rPr>
            </w:pPr>
            <w:r w:rsidRPr="00CE0896">
              <w:rPr>
                <w:rFonts w:ascii="Calibri" w:eastAsia="Times New Roman" w:hAnsi="Calibri" w:cs="Times New Roman"/>
                <w:b/>
                <w:sz w:val="20"/>
                <w:szCs w:val="20"/>
                <w:lang w:eastAsia="cs-CZ"/>
              </w:rPr>
              <w:t>4</w:t>
            </w:r>
          </w:p>
        </w:tc>
        <w:tc>
          <w:tcPr>
            <w:tcW w:w="8278" w:type="dxa"/>
            <w:tcBorders>
              <w:bottom w:val="double" w:sz="4" w:space="0" w:color="auto"/>
            </w:tcBorders>
          </w:tcPr>
          <w:p w14:paraId="372FFB7A" w14:textId="42D75D76" w:rsidR="002053FE" w:rsidRPr="00CE0896" w:rsidRDefault="00275AAF" w:rsidP="00BD49A2">
            <w:pPr>
              <w:keepLines/>
              <w:spacing w:after="0" w:line="240" w:lineRule="auto"/>
              <w:outlineLvl w:val="3"/>
              <w:rPr>
                <w:rFonts w:ascii="Calibri" w:eastAsia="Times New Roman" w:hAnsi="Calibri" w:cs="Times New Roman"/>
                <w:sz w:val="18"/>
                <w:szCs w:val="20"/>
                <w:lang w:eastAsia="cs-CZ"/>
              </w:rPr>
            </w:pPr>
            <w:r w:rsidRPr="00CE0896">
              <w:rPr>
                <w:rFonts w:ascii="Calibri" w:eastAsia="Times New Roman" w:hAnsi="Calibri" w:cs="Times New Roman"/>
                <w:sz w:val="18"/>
                <w:szCs w:val="20"/>
                <w:lang w:eastAsia="cs-CZ"/>
              </w:rPr>
              <w:t>D</w:t>
            </w:r>
            <w:r w:rsidR="00365F77" w:rsidRPr="00CE0896">
              <w:rPr>
                <w:rFonts w:ascii="Calibri" w:eastAsia="Times New Roman" w:hAnsi="Calibri" w:cs="Times New Roman"/>
                <w:sz w:val="18"/>
                <w:szCs w:val="20"/>
                <w:lang w:eastAsia="cs-CZ"/>
              </w:rPr>
              <w:t>ostatečný, d</w:t>
            </w:r>
            <w:r w:rsidR="00F375CC" w:rsidRPr="00CE0896">
              <w:rPr>
                <w:rFonts w:ascii="Calibri" w:eastAsia="Times New Roman" w:hAnsi="Calibri" w:cs="Times New Roman"/>
                <w:sz w:val="18"/>
                <w:szCs w:val="20"/>
                <w:lang w:eastAsia="cs-CZ"/>
              </w:rPr>
              <w:t>etailní popis eliminace rizik</w:t>
            </w:r>
            <w:r w:rsidR="00365F77" w:rsidRPr="00CE0896">
              <w:rPr>
                <w:rFonts w:ascii="Calibri" w:eastAsia="Times New Roman" w:hAnsi="Calibri" w:cs="Times New Roman"/>
                <w:sz w:val="18"/>
                <w:szCs w:val="20"/>
                <w:lang w:eastAsia="cs-CZ"/>
              </w:rPr>
              <w:t>.</w:t>
            </w:r>
          </w:p>
        </w:tc>
      </w:tr>
      <w:tr w:rsidR="00BD49A2" w:rsidRPr="00BD49A2" w14:paraId="49D99DB2" w14:textId="77777777" w:rsidTr="00275AAF">
        <w:trPr>
          <w:cantSplit/>
        </w:trPr>
        <w:tc>
          <w:tcPr>
            <w:tcW w:w="9057" w:type="dxa"/>
            <w:gridSpan w:val="2"/>
            <w:tcBorders>
              <w:top w:val="double" w:sz="4" w:space="0" w:color="auto"/>
            </w:tcBorders>
          </w:tcPr>
          <w:p w14:paraId="6A4DE867"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C Personální a materiální zajištění projektu</w:t>
            </w:r>
          </w:p>
        </w:tc>
      </w:tr>
      <w:tr w:rsidR="00BD49A2" w:rsidRPr="00BD49A2" w14:paraId="1DCBFD8C" w14:textId="77777777" w:rsidTr="00275AAF">
        <w:trPr>
          <w:cantSplit/>
        </w:trPr>
        <w:tc>
          <w:tcPr>
            <w:tcW w:w="9057" w:type="dxa"/>
            <w:gridSpan w:val="2"/>
          </w:tcPr>
          <w:p w14:paraId="3C838D2E"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C.1 Odborné předpoklady řešitelů</w:t>
            </w:r>
          </w:p>
        </w:tc>
      </w:tr>
      <w:tr w:rsidR="00BD49A2" w:rsidRPr="00BD49A2" w14:paraId="719F4993" w14:textId="77777777" w:rsidTr="00275AAF">
        <w:tc>
          <w:tcPr>
            <w:tcW w:w="779" w:type="dxa"/>
          </w:tcPr>
          <w:p w14:paraId="35CAA38D"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lastRenderedPageBreak/>
              <w:t>0</w:t>
            </w:r>
          </w:p>
        </w:tc>
        <w:tc>
          <w:tcPr>
            <w:tcW w:w="8278" w:type="dxa"/>
          </w:tcPr>
          <w:p w14:paraId="39F11AD6"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Kvalifikační struktura řešitelského týmu neodpovídá předpokládaným činnostem, projekt má být realizován týmem bez příslušného odborného vzdělání, není předpoklad pro úspěšnou realizaci projektu, nebo projekt neobsahuje údaje, podle kterých by bylo možno posoudit úroveň splnění kritéria.</w:t>
            </w:r>
          </w:p>
        </w:tc>
      </w:tr>
      <w:tr w:rsidR="00BD49A2" w:rsidRPr="00BD49A2" w14:paraId="3CA0B13E" w14:textId="77777777" w:rsidTr="00275AAF">
        <w:tc>
          <w:tcPr>
            <w:tcW w:w="779" w:type="dxa"/>
          </w:tcPr>
          <w:p w14:paraId="06D67156"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6BC69721"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Kvalifikační struktura řešitelského týmu je nevyvážená, většina realizačního týmu nemá odpovídající odborné a pedagogické vzdělání, úspěšná realizace projektu je z tohoto důvodu nejistá.</w:t>
            </w:r>
          </w:p>
        </w:tc>
      </w:tr>
      <w:tr w:rsidR="00BD49A2" w:rsidRPr="00BD49A2" w14:paraId="1F5E7DDC" w14:textId="77777777" w:rsidTr="00275AAF">
        <w:tc>
          <w:tcPr>
            <w:tcW w:w="779" w:type="dxa"/>
          </w:tcPr>
          <w:p w14:paraId="7BBC72DC"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3</w:t>
            </w:r>
          </w:p>
        </w:tc>
        <w:tc>
          <w:tcPr>
            <w:tcW w:w="8278" w:type="dxa"/>
          </w:tcPr>
          <w:p w14:paraId="078F4BE0"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Kvalifikační struktura řešitelského týmu je přiměřená, většina realizačního týmu má odpovídající odborné a pedagogické vzdělání, úspěšná realizace projektu je z tohoto důvodu pravděpodobná.</w:t>
            </w:r>
          </w:p>
        </w:tc>
      </w:tr>
      <w:tr w:rsidR="00BD49A2" w:rsidRPr="00BD49A2" w14:paraId="26DD0EA3" w14:textId="77777777" w:rsidTr="00275AAF">
        <w:tc>
          <w:tcPr>
            <w:tcW w:w="779" w:type="dxa"/>
          </w:tcPr>
          <w:p w14:paraId="070F1E38"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4</w:t>
            </w:r>
          </w:p>
        </w:tc>
        <w:tc>
          <w:tcPr>
            <w:tcW w:w="8278" w:type="dxa"/>
          </w:tcPr>
          <w:p w14:paraId="6A06EDC8"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Kvalifikační struktura řešitelského týmu je přiměřená, celý realizační tým má odpovídající odborné a pedagogické vzdělání, úspěšná realizace projektu je z tohoto důvodu pravděpodobná.</w:t>
            </w:r>
          </w:p>
        </w:tc>
      </w:tr>
      <w:tr w:rsidR="00BD49A2" w:rsidRPr="00BD49A2" w14:paraId="48F4FC2E" w14:textId="77777777" w:rsidTr="00275AAF">
        <w:tc>
          <w:tcPr>
            <w:tcW w:w="779" w:type="dxa"/>
          </w:tcPr>
          <w:p w14:paraId="09875C29"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5</w:t>
            </w:r>
          </w:p>
        </w:tc>
        <w:tc>
          <w:tcPr>
            <w:tcW w:w="8278" w:type="dxa"/>
          </w:tcPr>
          <w:p w14:paraId="28E73550"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Kvalifikační struktura řešitelského týmu je ve všech aspektech dostatečná, vyvážená, realizační tým má odpovídající odborné a pedagogické vzdělání, vytváří dostatečné předpoklady pro úspěšnou realizaci projektu.</w:t>
            </w:r>
          </w:p>
        </w:tc>
      </w:tr>
      <w:tr w:rsidR="00BD49A2" w:rsidRPr="00BD49A2" w14:paraId="077DD0B4" w14:textId="77777777" w:rsidTr="00275AAF">
        <w:trPr>
          <w:cantSplit/>
        </w:trPr>
        <w:tc>
          <w:tcPr>
            <w:tcW w:w="9057" w:type="dxa"/>
            <w:gridSpan w:val="2"/>
          </w:tcPr>
          <w:p w14:paraId="797B3A70"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C.2. Kapacita řešitelského týmu</w:t>
            </w:r>
          </w:p>
        </w:tc>
      </w:tr>
      <w:tr w:rsidR="00BD49A2" w:rsidRPr="00BD49A2" w14:paraId="164C705F" w14:textId="77777777" w:rsidTr="00275AAF">
        <w:tc>
          <w:tcPr>
            <w:tcW w:w="779" w:type="dxa"/>
          </w:tcPr>
          <w:p w14:paraId="00BC402B"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50F65CA1"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Kapacita řešitelského týmu neodpovídá předpokládaným činnostem a cílům, počet členů týmu je poddimenzován nebo projekt neobsahuje údaje, podle kterých by bylo možno posoudit úroveň splnění kritéria.</w:t>
            </w:r>
          </w:p>
        </w:tc>
      </w:tr>
      <w:tr w:rsidR="00BD49A2" w:rsidRPr="00BD49A2" w14:paraId="5EE01FAE" w14:textId="77777777" w:rsidTr="00275AAF">
        <w:tc>
          <w:tcPr>
            <w:tcW w:w="779" w:type="dxa"/>
          </w:tcPr>
          <w:p w14:paraId="0D7FB053"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3</w:t>
            </w:r>
          </w:p>
        </w:tc>
        <w:tc>
          <w:tcPr>
            <w:tcW w:w="8278" w:type="dxa"/>
          </w:tcPr>
          <w:p w14:paraId="769C2263"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Kapacita řešitelského týmu odpovídá předpokládaným činnostem a cílům, činnosti a úkoly však nejsou mezi členy týmu rozloženy rovnoměrně</w:t>
            </w:r>
          </w:p>
        </w:tc>
      </w:tr>
      <w:tr w:rsidR="00BD49A2" w:rsidRPr="00BD49A2" w14:paraId="265241B9" w14:textId="77777777" w:rsidTr="00275AAF">
        <w:tc>
          <w:tcPr>
            <w:tcW w:w="779" w:type="dxa"/>
          </w:tcPr>
          <w:p w14:paraId="572C4FD2"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5</w:t>
            </w:r>
          </w:p>
        </w:tc>
        <w:tc>
          <w:tcPr>
            <w:tcW w:w="8278" w:type="dxa"/>
          </w:tcPr>
          <w:p w14:paraId="59FEFD8F"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Kapacita řešitelského týmu plně odpovídá předpokládaným činnostem a cílům, činnosti a úkoly jsou mezi členy týmu rozloženy rovnoměrně</w:t>
            </w:r>
          </w:p>
        </w:tc>
      </w:tr>
      <w:tr w:rsidR="00BD49A2" w:rsidRPr="00BD49A2" w14:paraId="4D4178C4" w14:textId="77777777" w:rsidTr="00275AAF">
        <w:trPr>
          <w:cantSplit/>
        </w:trPr>
        <w:tc>
          <w:tcPr>
            <w:tcW w:w="9057" w:type="dxa"/>
            <w:gridSpan w:val="2"/>
          </w:tcPr>
          <w:p w14:paraId="3CB029D4"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C.3 Realizace projektu členy žadatele</w:t>
            </w:r>
          </w:p>
        </w:tc>
      </w:tr>
      <w:tr w:rsidR="00BD49A2" w:rsidRPr="00BD49A2" w14:paraId="10DA88DF" w14:textId="77777777" w:rsidTr="00275AAF">
        <w:tc>
          <w:tcPr>
            <w:tcW w:w="779" w:type="dxa"/>
          </w:tcPr>
          <w:p w14:paraId="63C2CD5E"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434D8B01"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Realizační tým je tvořen externími spolupracovníky žadatele, pracovník žadatele je pouze řídící týmu nebo projekt neobsahuje údaje, podle kterých by bylo možno posoudit úroveň splnění kritéria.</w:t>
            </w:r>
          </w:p>
        </w:tc>
      </w:tr>
      <w:tr w:rsidR="00BD49A2" w:rsidRPr="00BD49A2" w14:paraId="4F22C1C6" w14:textId="77777777" w:rsidTr="00275AAF">
        <w:tc>
          <w:tcPr>
            <w:tcW w:w="779" w:type="dxa"/>
          </w:tcPr>
          <w:p w14:paraId="2AC18EE2"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5E932C99"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Realizační tým je tvořen členy žadatele i externími spolupracovníky, kteří vykonávají činnosti, které nejsou pro úspěšnou realizaci projektu nezbytné.</w:t>
            </w:r>
          </w:p>
        </w:tc>
      </w:tr>
      <w:tr w:rsidR="00BD49A2" w:rsidRPr="00BD49A2" w14:paraId="63FC883F" w14:textId="77777777" w:rsidTr="00275AAF">
        <w:tc>
          <w:tcPr>
            <w:tcW w:w="779" w:type="dxa"/>
          </w:tcPr>
          <w:p w14:paraId="03709AC1"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3</w:t>
            </w:r>
          </w:p>
        </w:tc>
        <w:tc>
          <w:tcPr>
            <w:tcW w:w="8278" w:type="dxa"/>
          </w:tcPr>
          <w:p w14:paraId="11ED9F14"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Realizační tým je tvořen členy žadatele i externími spolupracovníky, kteří vykonávají činnosti nezbytné pro úspěšnou realizaci projektu, ale které mohou být zajištěny členy žadatele.</w:t>
            </w:r>
          </w:p>
        </w:tc>
      </w:tr>
      <w:tr w:rsidR="00BD49A2" w:rsidRPr="00BD49A2" w14:paraId="28535A65" w14:textId="77777777" w:rsidTr="00275AAF">
        <w:tc>
          <w:tcPr>
            <w:tcW w:w="779" w:type="dxa"/>
          </w:tcPr>
          <w:p w14:paraId="6A03CBC0"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4</w:t>
            </w:r>
          </w:p>
        </w:tc>
        <w:tc>
          <w:tcPr>
            <w:tcW w:w="8278" w:type="dxa"/>
          </w:tcPr>
          <w:p w14:paraId="2EAC700C"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Realizační tým je tvořen především členy žadatele a externími spolupracovníky, kteří konají odborné činnosti v nezbytném rozsahu, které nemohou být zajištěny členy žadatele, ale nejsou v projektu řádně zdůvodněné.</w:t>
            </w:r>
          </w:p>
        </w:tc>
      </w:tr>
      <w:tr w:rsidR="00BD49A2" w:rsidRPr="00BD49A2" w14:paraId="63E04DF3" w14:textId="77777777" w:rsidTr="00275AAF">
        <w:tc>
          <w:tcPr>
            <w:tcW w:w="779" w:type="dxa"/>
          </w:tcPr>
          <w:p w14:paraId="20BFACF6"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5</w:t>
            </w:r>
          </w:p>
        </w:tc>
        <w:tc>
          <w:tcPr>
            <w:tcW w:w="8278" w:type="dxa"/>
          </w:tcPr>
          <w:p w14:paraId="745B0BCB"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Realizační tým je tvořen výhradně členy žadatele nebo případní externí spolupracovníci konají odborné činnosti v nezbytném rozsahu, které nemohou být zajištěny členy žadatele a jsou v projektu řádně zdůvodněné.</w:t>
            </w:r>
          </w:p>
        </w:tc>
      </w:tr>
      <w:tr w:rsidR="00BD49A2" w:rsidRPr="00BD49A2" w14:paraId="45D8D8FB" w14:textId="77777777" w:rsidTr="00275AAF">
        <w:trPr>
          <w:cantSplit/>
        </w:trPr>
        <w:tc>
          <w:tcPr>
            <w:tcW w:w="9057" w:type="dxa"/>
            <w:gridSpan w:val="2"/>
          </w:tcPr>
          <w:p w14:paraId="2F1B5000"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C.4 Materiální a prostorové podmínky žadatele vzhledem k možnostem realizace projektu</w:t>
            </w:r>
          </w:p>
        </w:tc>
      </w:tr>
      <w:tr w:rsidR="00BD49A2" w:rsidRPr="00BD49A2" w14:paraId="143C472E" w14:textId="77777777" w:rsidTr="00275AAF">
        <w:tc>
          <w:tcPr>
            <w:tcW w:w="779" w:type="dxa"/>
          </w:tcPr>
          <w:p w14:paraId="2B08EBE1"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104DD049"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Materiální a prostorové podmínky žadatele jsou vzhledem k cílům a obsahu projektu nedostatečné, dosažení předpokládaných cílů projektu je nepravděpodobné.</w:t>
            </w:r>
          </w:p>
        </w:tc>
      </w:tr>
      <w:tr w:rsidR="00BD49A2" w:rsidRPr="00BD49A2" w14:paraId="5F76AB7D" w14:textId="77777777" w:rsidTr="00275AAF">
        <w:tc>
          <w:tcPr>
            <w:tcW w:w="779" w:type="dxa"/>
          </w:tcPr>
          <w:p w14:paraId="67836E33"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38278719"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Materiální a prostorové podmínky žadatele jsou vzhledem k cílům a obsahu projektu na minimální úrovni dostatečnosti, v některých momentech mohou být limitujícím faktorem úspěšné realizace projektu.</w:t>
            </w:r>
          </w:p>
        </w:tc>
      </w:tr>
      <w:tr w:rsidR="00BD49A2" w:rsidRPr="00BD49A2" w14:paraId="5C2E73B0" w14:textId="77777777" w:rsidTr="00275AAF">
        <w:tc>
          <w:tcPr>
            <w:tcW w:w="779" w:type="dxa"/>
          </w:tcPr>
          <w:p w14:paraId="669DB958"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3</w:t>
            </w:r>
          </w:p>
        </w:tc>
        <w:tc>
          <w:tcPr>
            <w:tcW w:w="8278" w:type="dxa"/>
          </w:tcPr>
          <w:p w14:paraId="4BDC4421"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Materiální a prostorové podmínky žadatele jsou vzhledem k cílům a obsahu projektu na průměrné úrovni, nevytváří omezující podmínky pro úspěšnou realizaci projektu a účelné využití poskytnutých prostředků.</w:t>
            </w:r>
          </w:p>
        </w:tc>
      </w:tr>
      <w:tr w:rsidR="00BD49A2" w:rsidRPr="00BD49A2" w14:paraId="2C6499F8" w14:textId="77777777" w:rsidTr="00275AAF">
        <w:tc>
          <w:tcPr>
            <w:tcW w:w="779" w:type="dxa"/>
          </w:tcPr>
          <w:p w14:paraId="7D190EA3"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4</w:t>
            </w:r>
          </w:p>
        </w:tc>
        <w:tc>
          <w:tcPr>
            <w:tcW w:w="8278" w:type="dxa"/>
          </w:tcPr>
          <w:p w14:paraId="45536C0A"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Materiální a prostorové podmínky žadatele jsou vzhledem k cílům a obsahu projektu na dobré úrovni a vytvářejí podmínky pro úspěšnou realizaci projektu a účelné využití poskytnutých prostředků.</w:t>
            </w:r>
          </w:p>
        </w:tc>
      </w:tr>
      <w:tr w:rsidR="00BD49A2" w:rsidRPr="00BD49A2" w14:paraId="6D887B20" w14:textId="77777777" w:rsidTr="00275AAF">
        <w:tc>
          <w:tcPr>
            <w:tcW w:w="779" w:type="dxa"/>
            <w:tcBorders>
              <w:bottom w:val="double" w:sz="4" w:space="0" w:color="auto"/>
            </w:tcBorders>
          </w:tcPr>
          <w:p w14:paraId="2A738CDF"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5</w:t>
            </w:r>
          </w:p>
        </w:tc>
        <w:tc>
          <w:tcPr>
            <w:tcW w:w="8278" w:type="dxa"/>
            <w:tcBorders>
              <w:bottom w:val="double" w:sz="4" w:space="0" w:color="auto"/>
            </w:tcBorders>
          </w:tcPr>
          <w:p w14:paraId="2DF00F52"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Materiální a prostorové podmínky žadatele jsou vzhledem k cílům a obsahu projektu na výborné úrovni, vytváří takové podmínky, které mohou významně podpořit realizaci projektu a účelné využití poskytnutých prostředků.</w:t>
            </w:r>
          </w:p>
        </w:tc>
      </w:tr>
      <w:tr w:rsidR="00BD49A2" w:rsidRPr="00BD49A2" w14:paraId="1D74E07D" w14:textId="77777777" w:rsidTr="00275AAF">
        <w:trPr>
          <w:cantSplit/>
        </w:trPr>
        <w:tc>
          <w:tcPr>
            <w:tcW w:w="9057" w:type="dxa"/>
            <w:gridSpan w:val="2"/>
            <w:tcBorders>
              <w:top w:val="double" w:sz="4" w:space="0" w:color="auto"/>
            </w:tcBorders>
          </w:tcPr>
          <w:p w14:paraId="27E87FA0"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D Rozpočet projektu</w:t>
            </w:r>
          </w:p>
        </w:tc>
      </w:tr>
      <w:tr w:rsidR="00BD49A2" w:rsidRPr="00BD49A2" w14:paraId="2BC3B89C" w14:textId="77777777" w:rsidTr="00275AAF">
        <w:trPr>
          <w:cantSplit/>
        </w:trPr>
        <w:tc>
          <w:tcPr>
            <w:tcW w:w="9057" w:type="dxa"/>
            <w:gridSpan w:val="2"/>
          </w:tcPr>
          <w:p w14:paraId="27D4DA34"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D.1 Soulad s podmínkami pro použití finančních prostředků stanovenými Výzvou</w:t>
            </w:r>
          </w:p>
        </w:tc>
      </w:tr>
      <w:tr w:rsidR="00BD49A2" w:rsidRPr="00BD49A2" w14:paraId="430D93BE" w14:textId="77777777" w:rsidTr="00275AAF">
        <w:tc>
          <w:tcPr>
            <w:tcW w:w="779" w:type="dxa"/>
          </w:tcPr>
          <w:p w14:paraId="0E8E0999"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7A12ECA6"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 xml:space="preserve">Způsob použití všech nebo převážné většiny požadovaných finančních prostředků je v přímém rozporu s podmínkami určenými </w:t>
            </w:r>
            <w:r w:rsidRPr="00BD49A2">
              <w:rPr>
                <w:rFonts w:ascii="Arial Narrow" w:eastAsia="Times New Roman" w:hAnsi="Arial Narrow" w:cs="Times New Roman"/>
                <w:sz w:val="18"/>
                <w:szCs w:val="20"/>
                <w:lang w:eastAsia="cs-CZ"/>
              </w:rPr>
              <w:t>Výzvou</w:t>
            </w:r>
            <w:r w:rsidRPr="00BD49A2">
              <w:rPr>
                <w:rFonts w:ascii="Calibri" w:eastAsia="Times New Roman" w:hAnsi="Calibri" w:cs="Times New Roman"/>
                <w:sz w:val="18"/>
                <w:szCs w:val="20"/>
                <w:lang w:eastAsia="cs-CZ"/>
              </w:rPr>
              <w:t>, nebo projekt neobsahuje údaje, podle kterých by bylo možno posoudit úroveň splnění kritéria.</w:t>
            </w:r>
          </w:p>
        </w:tc>
      </w:tr>
      <w:tr w:rsidR="00BD49A2" w:rsidRPr="00BD49A2" w14:paraId="39890659" w14:textId="77777777" w:rsidTr="00275AAF">
        <w:tc>
          <w:tcPr>
            <w:tcW w:w="779" w:type="dxa"/>
          </w:tcPr>
          <w:p w14:paraId="7AE9A82D"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1</w:t>
            </w:r>
          </w:p>
        </w:tc>
        <w:tc>
          <w:tcPr>
            <w:tcW w:w="8278" w:type="dxa"/>
          </w:tcPr>
          <w:p w14:paraId="70E5C37A"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 xml:space="preserve">Způsob použití větší části požadovaných finančních prostředků je v rozporu s podmínkami určenými </w:t>
            </w:r>
            <w:r w:rsidRPr="00BD49A2">
              <w:rPr>
                <w:rFonts w:ascii="Arial Narrow" w:eastAsia="Times New Roman" w:hAnsi="Arial Narrow" w:cs="Times New Roman"/>
                <w:sz w:val="18"/>
                <w:szCs w:val="20"/>
                <w:lang w:eastAsia="cs-CZ"/>
              </w:rPr>
              <w:t>Výzvou</w:t>
            </w:r>
            <w:r w:rsidRPr="00BD49A2">
              <w:rPr>
                <w:rFonts w:ascii="Calibri" w:eastAsia="Times New Roman" w:hAnsi="Calibri" w:cs="Times New Roman"/>
                <w:sz w:val="18"/>
                <w:szCs w:val="20"/>
                <w:lang w:eastAsia="cs-CZ"/>
              </w:rPr>
              <w:t>, byly by nutné značné úpravy rozvržení rozpočtu.</w:t>
            </w:r>
          </w:p>
        </w:tc>
      </w:tr>
      <w:tr w:rsidR="00BD49A2" w:rsidRPr="00BD49A2" w14:paraId="740AAEFA" w14:textId="77777777" w:rsidTr="00275AAF">
        <w:tc>
          <w:tcPr>
            <w:tcW w:w="779" w:type="dxa"/>
          </w:tcPr>
          <w:p w14:paraId="58C554E1"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25561FB2"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 xml:space="preserve">Způsob použití menší části finančních prostředků je v rozporu s podmínkami určenými </w:t>
            </w:r>
            <w:r w:rsidRPr="00BD49A2">
              <w:rPr>
                <w:rFonts w:ascii="Arial Narrow" w:eastAsia="Times New Roman" w:hAnsi="Arial Narrow" w:cs="Times New Roman"/>
                <w:sz w:val="18"/>
                <w:szCs w:val="20"/>
                <w:lang w:eastAsia="cs-CZ"/>
              </w:rPr>
              <w:t>Výzvou</w:t>
            </w:r>
            <w:r w:rsidRPr="00BD49A2">
              <w:rPr>
                <w:rFonts w:ascii="Calibri" w:eastAsia="Times New Roman" w:hAnsi="Calibri" w:cs="Times New Roman"/>
                <w:sz w:val="18"/>
                <w:szCs w:val="20"/>
                <w:lang w:eastAsia="cs-CZ"/>
              </w:rPr>
              <w:t>, rozpor je řešitelný výraznější úpravou obsahu projektu.</w:t>
            </w:r>
          </w:p>
        </w:tc>
      </w:tr>
      <w:tr w:rsidR="00BD49A2" w:rsidRPr="00BD49A2" w14:paraId="199C0B58" w14:textId="77777777" w:rsidTr="00275AAF">
        <w:tc>
          <w:tcPr>
            <w:tcW w:w="779" w:type="dxa"/>
          </w:tcPr>
          <w:p w14:paraId="58E79951"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3</w:t>
            </w:r>
          </w:p>
        </w:tc>
        <w:tc>
          <w:tcPr>
            <w:tcW w:w="8278" w:type="dxa"/>
          </w:tcPr>
          <w:p w14:paraId="47F192DD"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 xml:space="preserve">Způsob použití menší části finančních prostředků je v rozporu s podmínkami určenými </w:t>
            </w:r>
            <w:r w:rsidRPr="00BD49A2">
              <w:rPr>
                <w:rFonts w:ascii="Arial Narrow" w:eastAsia="Times New Roman" w:hAnsi="Arial Narrow" w:cs="Times New Roman"/>
                <w:sz w:val="18"/>
                <w:szCs w:val="20"/>
                <w:lang w:eastAsia="cs-CZ"/>
              </w:rPr>
              <w:t>Výzvou</w:t>
            </w:r>
            <w:r w:rsidRPr="00BD49A2">
              <w:rPr>
                <w:rFonts w:ascii="Calibri" w:eastAsia="Times New Roman" w:hAnsi="Calibri" w:cs="Times New Roman"/>
                <w:sz w:val="18"/>
                <w:szCs w:val="20"/>
                <w:lang w:eastAsia="cs-CZ"/>
              </w:rPr>
              <w:t>, který je však řešitelný drobnými úpravami v rozvržení položek rozpočtu projektu, bez nutnosti změn v obsahu projektu.</w:t>
            </w:r>
          </w:p>
        </w:tc>
      </w:tr>
      <w:tr w:rsidR="00BD49A2" w:rsidRPr="00BD49A2" w14:paraId="0DECCF2B" w14:textId="77777777" w:rsidTr="00275AAF">
        <w:tc>
          <w:tcPr>
            <w:tcW w:w="779" w:type="dxa"/>
          </w:tcPr>
          <w:p w14:paraId="126BE765"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4</w:t>
            </w:r>
          </w:p>
        </w:tc>
        <w:tc>
          <w:tcPr>
            <w:tcW w:w="8278" w:type="dxa"/>
          </w:tcPr>
          <w:p w14:paraId="5098B88D"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 xml:space="preserve">Způsob použití všech požadovaných finančních prostředků je zcela v souladu s podmínkami určenými </w:t>
            </w:r>
            <w:r w:rsidRPr="00BD49A2">
              <w:rPr>
                <w:rFonts w:ascii="Arial Narrow" w:eastAsia="Times New Roman" w:hAnsi="Arial Narrow" w:cs="Times New Roman"/>
                <w:sz w:val="18"/>
                <w:szCs w:val="20"/>
                <w:lang w:eastAsia="cs-CZ"/>
              </w:rPr>
              <w:t>Výzvou</w:t>
            </w:r>
            <w:r w:rsidRPr="00BD49A2">
              <w:rPr>
                <w:rFonts w:ascii="Calibri" w:eastAsia="Times New Roman" w:hAnsi="Calibri" w:cs="Times New Roman"/>
                <w:sz w:val="18"/>
                <w:szCs w:val="20"/>
                <w:lang w:eastAsia="cs-CZ"/>
              </w:rPr>
              <w:t>.</w:t>
            </w:r>
          </w:p>
        </w:tc>
      </w:tr>
      <w:tr w:rsidR="00BD49A2" w:rsidRPr="00BD49A2" w14:paraId="7F3B921E" w14:textId="77777777" w:rsidTr="00275AAF">
        <w:trPr>
          <w:cantSplit/>
        </w:trPr>
        <w:tc>
          <w:tcPr>
            <w:tcW w:w="9057" w:type="dxa"/>
            <w:gridSpan w:val="2"/>
          </w:tcPr>
          <w:p w14:paraId="50D46535" w14:textId="635596D7" w:rsidR="00DD71CE"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D.2 Přiměřenost výše požadovaných finančních prostředků k cílům a obsahu projektu – v celkové částce</w:t>
            </w:r>
          </w:p>
        </w:tc>
      </w:tr>
      <w:tr w:rsidR="00DD71CE" w:rsidRPr="00BD49A2" w14:paraId="511B1BF3" w14:textId="77777777" w:rsidTr="008140C3">
        <w:tc>
          <w:tcPr>
            <w:tcW w:w="779" w:type="dxa"/>
          </w:tcPr>
          <w:p w14:paraId="2365FB5F" w14:textId="77777777" w:rsidR="00DD71CE" w:rsidRPr="00BD49A2" w:rsidRDefault="00DD71CE" w:rsidP="008140C3">
            <w:pPr>
              <w:keepLines/>
              <w:spacing w:after="0" w:line="240" w:lineRule="auto"/>
              <w:jc w:val="center"/>
              <w:outlineLvl w:val="3"/>
              <w:rPr>
                <w:rFonts w:ascii="Calibri" w:eastAsia="Times New Roman" w:hAnsi="Calibri" w:cs="Times New Roman"/>
                <w:b/>
                <w:sz w:val="20"/>
                <w:szCs w:val="20"/>
                <w:lang w:eastAsia="cs-CZ"/>
              </w:rPr>
            </w:pPr>
            <w:bookmarkStart w:id="2" w:name="_Hlk126157694"/>
            <w:r w:rsidRPr="00BD49A2">
              <w:rPr>
                <w:rFonts w:ascii="Calibri" w:eastAsia="Times New Roman" w:hAnsi="Calibri" w:cs="Times New Roman"/>
                <w:b/>
                <w:sz w:val="20"/>
                <w:szCs w:val="20"/>
                <w:lang w:eastAsia="cs-CZ"/>
              </w:rPr>
              <w:t>0</w:t>
            </w:r>
          </w:p>
        </w:tc>
        <w:tc>
          <w:tcPr>
            <w:tcW w:w="8278" w:type="dxa"/>
          </w:tcPr>
          <w:p w14:paraId="1A6934CB" w14:textId="77777777" w:rsidR="00DD71CE" w:rsidRPr="00BD49A2" w:rsidRDefault="00DD71CE" w:rsidP="008140C3">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Finanční zabezpečení je nedostatečné (vzhledem k cílům projektu</w:t>
            </w:r>
            <w:r>
              <w:rPr>
                <w:rFonts w:ascii="Calibri" w:eastAsia="Times New Roman" w:hAnsi="Calibri" w:cs="Times New Roman"/>
                <w:sz w:val="18"/>
                <w:szCs w:val="20"/>
                <w:lang w:eastAsia="cs-CZ"/>
              </w:rPr>
              <w:t xml:space="preserve">, </w:t>
            </w:r>
            <w:r w:rsidRPr="00BD49A2">
              <w:rPr>
                <w:rFonts w:ascii="Calibri" w:eastAsia="Times New Roman" w:hAnsi="Calibri" w:cs="Times New Roman"/>
                <w:sz w:val="18"/>
                <w:szCs w:val="20"/>
                <w:lang w:eastAsia="cs-CZ"/>
              </w:rPr>
              <w:t>velikosti řešitelského týmu</w:t>
            </w:r>
            <w:r>
              <w:rPr>
                <w:rFonts w:ascii="Calibri" w:eastAsia="Times New Roman" w:hAnsi="Calibri" w:cs="Times New Roman"/>
                <w:sz w:val="18"/>
                <w:szCs w:val="20"/>
                <w:lang w:eastAsia="cs-CZ"/>
              </w:rPr>
              <w:t xml:space="preserve"> a velikosti cílové skupiny</w:t>
            </w:r>
            <w:r w:rsidRPr="00BD49A2">
              <w:rPr>
                <w:rFonts w:ascii="Calibri" w:eastAsia="Times New Roman" w:hAnsi="Calibri" w:cs="Times New Roman"/>
                <w:sz w:val="18"/>
                <w:szCs w:val="20"/>
                <w:lang w:eastAsia="cs-CZ"/>
              </w:rPr>
              <w:t>), prostředky jsou špatně strukturované</w:t>
            </w:r>
          </w:p>
        </w:tc>
      </w:tr>
      <w:tr w:rsidR="00DD71CE" w:rsidRPr="00BD49A2" w14:paraId="1A9336A1" w14:textId="77777777" w:rsidTr="008140C3">
        <w:tc>
          <w:tcPr>
            <w:tcW w:w="779" w:type="dxa"/>
          </w:tcPr>
          <w:p w14:paraId="180C08B4" w14:textId="77777777" w:rsidR="00DD71CE" w:rsidRPr="00BD49A2" w:rsidRDefault="00DD71CE" w:rsidP="008140C3">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1</w:t>
            </w:r>
          </w:p>
        </w:tc>
        <w:tc>
          <w:tcPr>
            <w:tcW w:w="8278" w:type="dxa"/>
          </w:tcPr>
          <w:p w14:paraId="20B6A98C" w14:textId="77777777" w:rsidR="00DD71CE" w:rsidRPr="00BD49A2" w:rsidRDefault="00DD71CE" w:rsidP="008140C3">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Finanční zabezpečení je nadhodnocené (vzhledem k cílům projektu</w:t>
            </w:r>
            <w:r>
              <w:rPr>
                <w:rFonts w:ascii="Calibri" w:eastAsia="Times New Roman" w:hAnsi="Calibri" w:cs="Times New Roman"/>
                <w:sz w:val="18"/>
                <w:szCs w:val="20"/>
                <w:lang w:eastAsia="cs-CZ"/>
              </w:rPr>
              <w:t xml:space="preserve">, </w:t>
            </w:r>
            <w:r w:rsidRPr="00BD49A2">
              <w:rPr>
                <w:rFonts w:ascii="Calibri" w:eastAsia="Times New Roman" w:hAnsi="Calibri" w:cs="Times New Roman"/>
                <w:sz w:val="18"/>
                <w:szCs w:val="20"/>
                <w:lang w:eastAsia="cs-CZ"/>
              </w:rPr>
              <w:t>velikosti řešitelského týmu</w:t>
            </w:r>
            <w:r>
              <w:rPr>
                <w:rFonts w:ascii="Calibri" w:eastAsia="Times New Roman" w:hAnsi="Calibri" w:cs="Times New Roman"/>
                <w:sz w:val="18"/>
                <w:szCs w:val="20"/>
                <w:lang w:eastAsia="cs-CZ"/>
              </w:rPr>
              <w:t xml:space="preserve"> a velikosti cílové skupiny</w:t>
            </w:r>
            <w:r w:rsidRPr="00BD49A2">
              <w:rPr>
                <w:rFonts w:ascii="Calibri" w:eastAsia="Times New Roman" w:hAnsi="Calibri" w:cs="Times New Roman"/>
                <w:sz w:val="18"/>
                <w:szCs w:val="20"/>
                <w:lang w:eastAsia="cs-CZ"/>
              </w:rPr>
              <w:t>).</w:t>
            </w:r>
          </w:p>
        </w:tc>
      </w:tr>
      <w:tr w:rsidR="00DD71CE" w:rsidRPr="00BD49A2" w14:paraId="4B715BC8" w14:textId="77777777" w:rsidTr="008140C3">
        <w:tc>
          <w:tcPr>
            <w:tcW w:w="779" w:type="dxa"/>
          </w:tcPr>
          <w:p w14:paraId="1CA37F01" w14:textId="77777777" w:rsidR="00DD71CE" w:rsidRPr="00BD49A2" w:rsidRDefault="00DD71CE" w:rsidP="008140C3">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474C0BE6" w14:textId="77777777" w:rsidR="00DD71CE" w:rsidRPr="00BD49A2" w:rsidRDefault="00DD71CE" w:rsidP="008140C3">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Finanční zabezpečení je sice přiměřené, ale struktura nákladů neodpovídá způsobu řešení</w:t>
            </w:r>
            <w:r>
              <w:rPr>
                <w:rFonts w:ascii="Calibri" w:eastAsia="Times New Roman" w:hAnsi="Calibri" w:cs="Times New Roman"/>
                <w:sz w:val="18"/>
                <w:szCs w:val="20"/>
                <w:lang w:eastAsia="cs-CZ"/>
              </w:rPr>
              <w:t xml:space="preserve">, </w:t>
            </w:r>
            <w:r w:rsidRPr="00BD49A2">
              <w:rPr>
                <w:rFonts w:ascii="Calibri" w:eastAsia="Times New Roman" w:hAnsi="Calibri" w:cs="Times New Roman"/>
                <w:sz w:val="18"/>
                <w:szCs w:val="20"/>
                <w:lang w:eastAsia="cs-CZ"/>
              </w:rPr>
              <w:t>předpokládaným cílům (je nevyrovnaná)</w:t>
            </w:r>
            <w:r>
              <w:rPr>
                <w:rFonts w:ascii="Calibri" w:eastAsia="Times New Roman" w:hAnsi="Calibri" w:cs="Times New Roman"/>
                <w:sz w:val="18"/>
                <w:szCs w:val="20"/>
                <w:lang w:eastAsia="cs-CZ"/>
              </w:rPr>
              <w:t xml:space="preserve"> a velikosti cílové skupiny.</w:t>
            </w:r>
          </w:p>
        </w:tc>
      </w:tr>
      <w:tr w:rsidR="00DD71CE" w:rsidRPr="00BD49A2" w14:paraId="4AC15465" w14:textId="77777777" w:rsidTr="008140C3">
        <w:tc>
          <w:tcPr>
            <w:tcW w:w="779" w:type="dxa"/>
          </w:tcPr>
          <w:p w14:paraId="56DAF0B4" w14:textId="77777777" w:rsidR="00DD71CE" w:rsidRPr="00BD49A2" w:rsidRDefault="00DD71CE" w:rsidP="008140C3">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lastRenderedPageBreak/>
              <w:t>3</w:t>
            </w:r>
          </w:p>
        </w:tc>
        <w:tc>
          <w:tcPr>
            <w:tcW w:w="8278" w:type="dxa"/>
          </w:tcPr>
          <w:p w14:paraId="28511C8F" w14:textId="77777777" w:rsidR="00DD71CE" w:rsidRPr="00BD49A2" w:rsidRDefault="00DD71CE" w:rsidP="008140C3">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Finanční zabezpečení je sice přiměřené, ale náklady v jednotlivých obdobích neodpovídají časovému harmonogramu řešení</w:t>
            </w:r>
          </w:p>
        </w:tc>
      </w:tr>
      <w:tr w:rsidR="00DD71CE" w:rsidRPr="00BD49A2" w14:paraId="700109BC" w14:textId="77777777" w:rsidTr="008140C3">
        <w:tc>
          <w:tcPr>
            <w:tcW w:w="779" w:type="dxa"/>
          </w:tcPr>
          <w:p w14:paraId="75CF743D" w14:textId="77777777" w:rsidR="00DD71CE" w:rsidRPr="00BD49A2" w:rsidRDefault="00DD71CE" w:rsidP="008140C3">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4</w:t>
            </w:r>
          </w:p>
        </w:tc>
        <w:tc>
          <w:tcPr>
            <w:tcW w:w="8278" w:type="dxa"/>
          </w:tcPr>
          <w:p w14:paraId="32AB484A" w14:textId="77777777" w:rsidR="00DD71CE" w:rsidRPr="00BD49A2" w:rsidRDefault="00DD71CE" w:rsidP="008140C3">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Finanční zabezpečení je z hlediska výše, struktury a časového rozvržení přiměřené.</w:t>
            </w:r>
          </w:p>
        </w:tc>
      </w:tr>
      <w:tr w:rsidR="00BD49A2" w:rsidRPr="00BD49A2" w14:paraId="58EC4F92" w14:textId="77777777" w:rsidTr="00275AAF">
        <w:trPr>
          <w:cantSplit/>
        </w:trPr>
        <w:tc>
          <w:tcPr>
            <w:tcW w:w="9057" w:type="dxa"/>
            <w:gridSpan w:val="2"/>
          </w:tcPr>
          <w:p w14:paraId="2F908351" w14:textId="77777777" w:rsidR="001F139A" w:rsidRDefault="001F139A" w:rsidP="00BD49A2">
            <w:pPr>
              <w:spacing w:after="60" w:line="240" w:lineRule="auto"/>
              <w:jc w:val="both"/>
              <w:outlineLvl w:val="5"/>
              <w:rPr>
                <w:rFonts w:ascii="Calibri" w:eastAsia="Times New Roman" w:hAnsi="Calibri" w:cs="Times New Roman"/>
                <w:b/>
                <w:bCs/>
                <w:lang w:eastAsia="cs-CZ"/>
              </w:rPr>
            </w:pPr>
          </w:p>
          <w:p w14:paraId="2B61905F" w14:textId="7ECD9315"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D.3 Přiměřenost výše požadovaných finančních prostředků k cílům a obsahu projektu – v jednotlivých položkách</w:t>
            </w:r>
          </w:p>
        </w:tc>
      </w:tr>
      <w:tr w:rsidR="00BD49A2" w:rsidRPr="00BD49A2" w14:paraId="2B63C4A9" w14:textId="77777777" w:rsidTr="00275AAF">
        <w:tc>
          <w:tcPr>
            <w:tcW w:w="779" w:type="dxa"/>
          </w:tcPr>
          <w:p w14:paraId="6C504DCA"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5FC533DE" w14:textId="6097C3DB"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Finanční zabezpečení je nedostatečné (vzhledem k cílům projektu</w:t>
            </w:r>
            <w:r w:rsidR="00EB39DD">
              <w:rPr>
                <w:rFonts w:ascii="Calibri" w:eastAsia="Times New Roman" w:hAnsi="Calibri" w:cs="Times New Roman"/>
                <w:sz w:val="18"/>
                <w:szCs w:val="20"/>
                <w:lang w:eastAsia="cs-CZ"/>
              </w:rPr>
              <w:t xml:space="preserve">, </w:t>
            </w:r>
            <w:r w:rsidRPr="00BD49A2">
              <w:rPr>
                <w:rFonts w:ascii="Calibri" w:eastAsia="Times New Roman" w:hAnsi="Calibri" w:cs="Times New Roman"/>
                <w:sz w:val="18"/>
                <w:szCs w:val="20"/>
                <w:lang w:eastAsia="cs-CZ"/>
              </w:rPr>
              <w:t>velikosti řešitelského týmu</w:t>
            </w:r>
            <w:r w:rsidR="00EB39DD">
              <w:rPr>
                <w:rFonts w:ascii="Calibri" w:eastAsia="Times New Roman" w:hAnsi="Calibri" w:cs="Times New Roman"/>
                <w:sz w:val="18"/>
                <w:szCs w:val="20"/>
                <w:lang w:eastAsia="cs-CZ"/>
              </w:rPr>
              <w:t xml:space="preserve"> a velikosti cílové skupiny</w:t>
            </w:r>
            <w:r w:rsidRPr="00BD49A2">
              <w:rPr>
                <w:rFonts w:ascii="Calibri" w:eastAsia="Times New Roman" w:hAnsi="Calibri" w:cs="Times New Roman"/>
                <w:sz w:val="18"/>
                <w:szCs w:val="20"/>
                <w:lang w:eastAsia="cs-CZ"/>
              </w:rPr>
              <w:t>), prostředky jsou špatně strukturované</w:t>
            </w:r>
          </w:p>
        </w:tc>
      </w:tr>
      <w:tr w:rsidR="00BD49A2" w:rsidRPr="00BD49A2" w14:paraId="26727365" w14:textId="77777777" w:rsidTr="00275AAF">
        <w:tc>
          <w:tcPr>
            <w:tcW w:w="779" w:type="dxa"/>
          </w:tcPr>
          <w:p w14:paraId="2D7C4849"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1</w:t>
            </w:r>
          </w:p>
        </w:tc>
        <w:tc>
          <w:tcPr>
            <w:tcW w:w="8278" w:type="dxa"/>
          </w:tcPr>
          <w:p w14:paraId="13EDD78A" w14:textId="31EB4786"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Finanční zabezpečení je nadhodnocené (vzhledem k cílům projektu</w:t>
            </w:r>
            <w:r w:rsidR="00EB39DD">
              <w:rPr>
                <w:rFonts w:ascii="Calibri" w:eastAsia="Times New Roman" w:hAnsi="Calibri" w:cs="Times New Roman"/>
                <w:sz w:val="18"/>
                <w:szCs w:val="20"/>
                <w:lang w:eastAsia="cs-CZ"/>
              </w:rPr>
              <w:t xml:space="preserve">, </w:t>
            </w:r>
            <w:r w:rsidRPr="00BD49A2">
              <w:rPr>
                <w:rFonts w:ascii="Calibri" w:eastAsia="Times New Roman" w:hAnsi="Calibri" w:cs="Times New Roman"/>
                <w:sz w:val="18"/>
                <w:szCs w:val="20"/>
                <w:lang w:eastAsia="cs-CZ"/>
              </w:rPr>
              <w:t>velikosti řešitelského týmu</w:t>
            </w:r>
            <w:r w:rsidR="00EB39DD">
              <w:rPr>
                <w:rFonts w:ascii="Calibri" w:eastAsia="Times New Roman" w:hAnsi="Calibri" w:cs="Times New Roman"/>
                <w:sz w:val="18"/>
                <w:szCs w:val="20"/>
                <w:lang w:eastAsia="cs-CZ"/>
              </w:rPr>
              <w:t xml:space="preserve"> a velikosti cílové skupiny</w:t>
            </w:r>
            <w:r w:rsidRPr="00BD49A2">
              <w:rPr>
                <w:rFonts w:ascii="Calibri" w:eastAsia="Times New Roman" w:hAnsi="Calibri" w:cs="Times New Roman"/>
                <w:sz w:val="18"/>
                <w:szCs w:val="20"/>
                <w:lang w:eastAsia="cs-CZ"/>
              </w:rPr>
              <w:t>).</w:t>
            </w:r>
          </w:p>
        </w:tc>
      </w:tr>
      <w:tr w:rsidR="00BD49A2" w:rsidRPr="00BD49A2" w14:paraId="76AD01B4" w14:textId="77777777" w:rsidTr="00275AAF">
        <w:tc>
          <w:tcPr>
            <w:tcW w:w="779" w:type="dxa"/>
          </w:tcPr>
          <w:p w14:paraId="0FC1AE41"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1446AECF" w14:textId="0A4D406D"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Finanční zabezpečení je sice přiměřené, ale struktura nákladů neodpovídá způsobu řešení</w:t>
            </w:r>
            <w:r w:rsidR="009A3DAB">
              <w:rPr>
                <w:rFonts w:ascii="Calibri" w:eastAsia="Times New Roman" w:hAnsi="Calibri" w:cs="Times New Roman"/>
                <w:sz w:val="18"/>
                <w:szCs w:val="20"/>
                <w:lang w:eastAsia="cs-CZ"/>
              </w:rPr>
              <w:t xml:space="preserve">, </w:t>
            </w:r>
            <w:r w:rsidRPr="00BD49A2">
              <w:rPr>
                <w:rFonts w:ascii="Calibri" w:eastAsia="Times New Roman" w:hAnsi="Calibri" w:cs="Times New Roman"/>
                <w:sz w:val="18"/>
                <w:szCs w:val="20"/>
                <w:lang w:eastAsia="cs-CZ"/>
              </w:rPr>
              <w:t>předpokládaným cílům (je nevyrovnaná)</w:t>
            </w:r>
            <w:r w:rsidR="009A3DAB">
              <w:rPr>
                <w:rFonts w:ascii="Calibri" w:eastAsia="Times New Roman" w:hAnsi="Calibri" w:cs="Times New Roman"/>
                <w:sz w:val="18"/>
                <w:szCs w:val="20"/>
                <w:lang w:eastAsia="cs-CZ"/>
              </w:rPr>
              <w:t xml:space="preserve"> a velikosti cílové skupiny.</w:t>
            </w:r>
          </w:p>
        </w:tc>
      </w:tr>
      <w:tr w:rsidR="00BD49A2" w:rsidRPr="00BD49A2" w14:paraId="5C53A07B" w14:textId="77777777" w:rsidTr="00275AAF">
        <w:tc>
          <w:tcPr>
            <w:tcW w:w="779" w:type="dxa"/>
          </w:tcPr>
          <w:p w14:paraId="662753AB"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3</w:t>
            </w:r>
          </w:p>
        </w:tc>
        <w:tc>
          <w:tcPr>
            <w:tcW w:w="8278" w:type="dxa"/>
          </w:tcPr>
          <w:p w14:paraId="0DC1BBF0"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Finanční zabezpečení je sice přiměřené, ale náklady v jednotlivých obdobích neodpovídají časovému harmonogramu řešení</w:t>
            </w:r>
          </w:p>
        </w:tc>
      </w:tr>
      <w:tr w:rsidR="00BD49A2" w:rsidRPr="00BD49A2" w14:paraId="3F1A8E5F" w14:textId="77777777" w:rsidTr="00275AAF">
        <w:tc>
          <w:tcPr>
            <w:tcW w:w="779" w:type="dxa"/>
          </w:tcPr>
          <w:p w14:paraId="0F4074AA"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4</w:t>
            </w:r>
          </w:p>
        </w:tc>
        <w:tc>
          <w:tcPr>
            <w:tcW w:w="8278" w:type="dxa"/>
          </w:tcPr>
          <w:p w14:paraId="36C85967"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Finanční zabezpečení je z hlediska výše, struktury a časového rozvržení přiměřené.</w:t>
            </w:r>
          </w:p>
        </w:tc>
      </w:tr>
      <w:bookmarkEnd w:id="2"/>
      <w:tr w:rsidR="00BD49A2" w:rsidRPr="00BD49A2" w14:paraId="137FD7E0" w14:textId="77777777" w:rsidTr="00275AAF">
        <w:trPr>
          <w:cantSplit/>
        </w:trPr>
        <w:tc>
          <w:tcPr>
            <w:tcW w:w="9057" w:type="dxa"/>
            <w:gridSpan w:val="2"/>
          </w:tcPr>
          <w:p w14:paraId="78D4B710"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D.4 Odůvodnění položek rozpočtu</w:t>
            </w:r>
          </w:p>
        </w:tc>
      </w:tr>
      <w:tr w:rsidR="00BD49A2" w:rsidRPr="00BD49A2" w14:paraId="21ABF1D5" w14:textId="77777777" w:rsidTr="00275AAF">
        <w:tc>
          <w:tcPr>
            <w:tcW w:w="779" w:type="dxa"/>
          </w:tcPr>
          <w:p w14:paraId="2A8977FB"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76CC9639"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Odůvodnění položek rozpočtu zcela chybí.</w:t>
            </w:r>
          </w:p>
        </w:tc>
      </w:tr>
      <w:tr w:rsidR="00BD49A2" w:rsidRPr="00BD49A2" w14:paraId="20005B98" w14:textId="77777777" w:rsidTr="00275AAF">
        <w:tc>
          <w:tcPr>
            <w:tcW w:w="779" w:type="dxa"/>
          </w:tcPr>
          <w:p w14:paraId="5C694C39"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1</w:t>
            </w:r>
          </w:p>
        </w:tc>
        <w:tc>
          <w:tcPr>
            <w:tcW w:w="8278" w:type="dxa"/>
          </w:tcPr>
          <w:p w14:paraId="4E9E0A5C"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Odůvodnění položek rozpočtu je uvedeno jen u některých položek, je nedostatečné a nelze posoudit oprávněnost nákladů.</w:t>
            </w:r>
          </w:p>
        </w:tc>
      </w:tr>
      <w:tr w:rsidR="00BD49A2" w:rsidRPr="00BD49A2" w14:paraId="3D594A55" w14:textId="77777777" w:rsidTr="00275AAF">
        <w:tc>
          <w:tcPr>
            <w:tcW w:w="779" w:type="dxa"/>
          </w:tcPr>
          <w:p w14:paraId="48C68679"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0321A8E7"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Odůvodnění položek rozpočtu je uvedeno u většiny položek, je ale nedostatečné a nelze posoudit oprávněnost nákladů</w:t>
            </w:r>
          </w:p>
        </w:tc>
      </w:tr>
      <w:tr w:rsidR="00BD49A2" w:rsidRPr="00BD49A2" w14:paraId="2D89621D" w14:textId="77777777" w:rsidTr="00275AAF">
        <w:tc>
          <w:tcPr>
            <w:tcW w:w="779" w:type="dxa"/>
          </w:tcPr>
          <w:p w14:paraId="2585835D"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3</w:t>
            </w:r>
          </w:p>
        </w:tc>
        <w:tc>
          <w:tcPr>
            <w:tcW w:w="8278" w:type="dxa"/>
          </w:tcPr>
          <w:p w14:paraId="0E0D4128"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Odůvodnění položek rozpočtu je uvedeno u všech položek, zčásti je ale nedostatečné, oprávněnost nákladů lze posoudit pouze z kontextu ostatních částí projektu.</w:t>
            </w:r>
          </w:p>
        </w:tc>
      </w:tr>
      <w:tr w:rsidR="00BD49A2" w:rsidRPr="00BD49A2" w14:paraId="7F3F3A57" w14:textId="77777777" w:rsidTr="00275AAF">
        <w:tc>
          <w:tcPr>
            <w:tcW w:w="779" w:type="dxa"/>
          </w:tcPr>
          <w:p w14:paraId="0A85D06D"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4</w:t>
            </w:r>
          </w:p>
        </w:tc>
        <w:tc>
          <w:tcPr>
            <w:tcW w:w="8278" w:type="dxa"/>
          </w:tcPr>
          <w:p w14:paraId="4A998990"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Všechny položky rozpočtu jsou řádně zdůvodněné, důvody jsou oprávněné.</w:t>
            </w:r>
          </w:p>
        </w:tc>
      </w:tr>
    </w:tbl>
    <w:p w14:paraId="562D39E2" w14:textId="77777777" w:rsidR="00BD49A2" w:rsidRPr="00BD49A2" w:rsidRDefault="00BD49A2" w:rsidP="00BD49A2">
      <w:pPr>
        <w:spacing w:after="0" w:line="240" w:lineRule="auto"/>
        <w:jc w:val="both"/>
        <w:rPr>
          <w:rFonts w:ascii="Times New Roman" w:eastAsia="Times New Roman" w:hAnsi="Times New Roman" w:cs="Times New Roman"/>
          <w:sz w:val="24"/>
          <w:szCs w:val="20"/>
          <w:lang w:eastAsia="cs-CZ"/>
        </w:rPr>
      </w:pPr>
      <w:r w:rsidRPr="00BD49A2">
        <w:rPr>
          <w:rFonts w:ascii="Times New Roman" w:eastAsia="Times New Roman" w:hAnsi="Times New Roman" w:cs="Times New Roman"/>
          <w:sz w:val="24"/>
          <w:szCs w:val="20"/>
          <w:lang w:eastAsia="cs-CZ"/>
        </w:rPr>
        <w:t xml:space="preserve"> </w:t>
      </w:r>
    </w:p>
    <w:sectPr w:rsidR="00BD49A2" w:rsidRPr="00BD49A2" w:rsidSect="00613ADF">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84E1A" w14:textId="77777777" w:rsidR="00CD7AF6" w:rsidRDefault="00CD7AF6" w:rsidP="00BD49A2">
      <w:pPr>
        <w:spacing w:after="0" w:line="240" w:lineRule="auto"/>
      </w:pPr>
      <w:r>
        <w:separator/>
      </w:r>
    </w:p>
  </w:endnote>
  <w:endnote w:type="continuationSeparator" w:id="0">
    <w:p w14:paraId="073822F0" w14:textId="77777777" w:rsidR="00CD7AF6" w:rsidRDefault="00CD7AF6" w:rsidP="00BD4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6144D" w14:textId="77777777" w:rsidR="006E2D9D" w:rsidRDefault="006E2D9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D2BCC" w14:textId="77777777" w:rsidR="006E2D9D" w:rsidRDefault="006E2D9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80514" w14:textId="77777777" w:rsidR="006E2D9D" w:rsidRDefault="006E2D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72FDF" w14:textId="77777777" w:rsidR="00CD7AF6" w:rsidRDefault="00CD7AF6" w:rsidP="00BD49A2">
      <w:pPr>
        <w:spacing w:after="0" w:line="240" w:lineRule="auto"/>
      </w:pPr>
      <w:r>
        <w:separator/>
      </w:r>
    </w:p>
  </w:footnote>
  <w:footnote w:type="continuationSeparator" w:id="0">
    <w:p w14:paraId="3F198DED" w14:textId="77777777" w:rsidR="00CD7AF6" w:rsidRDefault="00CD7AF6" w:rsidP="00BD4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92F18" w14:textId="77777777" w:rsidR="006E2D9D" w:rsidRDefault="006E2D9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2EB5D" w14:textId="32B300D7" w:rsidR="006736FE" w:rsidRPr="00287D7B" w:rsidRDefault="006736FE">
    <w:pPr>
      <w:pStyle w:val="Zhlav"/>
      <w:rPr>
        <w:rFonts w:asciiTheme="minorHAnsi" w:hAnsiTheme="minorHAnsi" w:cstheme="minorHAnsi"/>
        <w:sz w:val="20"/>
      </w:rPr>
    </w:pPr>
    <w:r w:rsidRPr="00287D7B">
      <w:rPr>
        <w:rFonts w:asciiTheme="minorHAnsi" w:hAnsiTheme="minorHAnsi" w:cstheme="minorHAnsi"/>
      </w:rPr>
      <w:t xml:space="preserve">                                                                                                                       </w:t>
    </w:r>
    <w:r w:rsidR="006E2D9D">
      <w:rPr>
        <w:rFonts w:asciiTheme="minorHAnsi" w:hAnsiTheme="minorHAnsi" w:cstheme="minorHAnsi"/>
      </w:rPr>
      <w:t xml:space="preserve">                           </w:t>
    </w:r>
    <w:r w:rsidR="00287D7B" w:rsidRPr="00287D7B">
      <w:rPr>
        <w:rFonts w:asciiTheme="minorHAnsi" w:hAnsiTheme="minorHAnsi" w:cstheme="minorHAnsi"/>
      </w:rPr>
      <w:t>č. j.: MSMT-32834/2022-</w:t>
    </w:r>
    <w:r w:rsidR="00A87439">
      <w:rPr>
        <w:rFonts w:asciiTheme="minorHAnsi" w:hAnsiTheme="minorHAnsi" w:cstheme="minorHAnsi"/>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9DB0E" w14:textId="77777777" w:rsidR="006E2D9D" w:rsidRDefault="006E2D9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4243"/>
    <w:multiLevelType w:val="hybridMultilevel"/>
    <w:tmpl w:val="0B201430"/>
    <w:lvl w:ilvl="0" w:tplc="7FD44B6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4704D1E"/>
    <w:multiLevelType w:val="hybridMultilevel"/>
    <w:tmpl w:val="9804540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B760D0"/>
    <w:multiLevelType w:val="singleLevel"/>
    <w:tmpl w:val="7F2A0032"/>
    <w:lvl w:ilvl="0">
      <w:start w:val="1"/>
      <w:numFmt w:val="decimal"/>
      <w:pStyle w:val="slovn"/>
      <w:lvlText w:val="%1."/>
      <w:lvlJc w:val="left"/>
      <w:pPr>
        <w:tabs>
          <w:tab w:val="num" w:pos="1040"/>
        </w:tabs>
        <w:ind w:left="1021" w:hanging="341"/>
      </w:pPr>
    </w:lvl>
  </w:abstractNum>
  <w:abstractNum w:abstractNumId="3" w15:restartNumberingAfterBreak="0">
    <w:nsid w:val="226123C6"/>
    <w:multiLevelType w:val="singleLevel"/>
    <w:tmpl w:val="E0FA95A0"/>
    <w:lvl w:ilvl="0">
      <w:start w:val="1"/>
      <w:numFmt w:val="bullet"/>
      <w:pStyle w:val="Odrka"/>
      <w:lvlText w:val=""/>
      <w:lvlJc w:val="left"/>
      <w:pPr>
        <w:tabs>
          <w:tab w:val="num" w:pos="360"/>
        </w:tabs>
        <w:ind w:left="360" w:hanging="360"/>
      </w:pPr>
      <w:rPr>
        <w:rFonts w:ascii="Symbol" w:hAnsi="Symbol" w:hint="default"/>
      </w:rPr>
    </w:lvl>
  </w:abstractNum>
  <w:abstractNum w:abstractNumId="4" w15:restartNumberingAfterBreak="0">
    <w:nsid w:val="30FE4758"/>
    <w:multiLevelType w:val="multilevel"/>
    <w:tmpl w:val="B6A0C062"/>
    <w:styleLink w:val="Stylslovn"/>
    <w:lvl w:ilvl="0">
      <w:start w:val="1"/>
      <w:numFmt w:val="decimal"/>
      <w:lvlText w:val="%1."/>
      <w:lvlJc w:val="left"/>
      <w:pPr>
        <w:tabs>
          <w:tab w:val="num" w:pos="360"/>
        </w:tabs>
        <w:ind w:left="360" w:hanging="36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5241591A"/>
    <w:multiLevelType w:val="singleLevel"/>
    <w:tmpl w:val="C778F2DC"/>
    <w:lvl w:ilvl="0">
      <w:start w:val="1"/>
      <w:numFmt w:val="bullet"/>
      <w:pStyle w:val="odrka0"/>
      <w:lvlText w:val=""/>
      <w:lvlJc w:val="left"/>
      <w:pPr>
        <w:tabs>
          <w:tab w:val="num" w:pos="360"/>
        </w:tabs>
        <w:ind w:left="360" w:hanging="360"/>
      </w:pPr>
      <w:rPr>
        <w:rFonts w:ascii="Symbol" w:hAnsi="Symbol" w:hint="default"/>
      </w:rPr>
    </w:lvl>
  </w:abstractNum>
  <w:abstractNum w:abstractNumId="6" w15:restartNumberingAfterBreak="0">
    <w:nsid w:val="5EB47A5F"/>
    <w:multiLevelType w:val="hybridMultilevel"/>
    <w:tmpl w:val="FA06810C"/>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61607C83"/>
    <w:multiLevelType w:val="singleLevel"/>
    <w:tmpl w:val="9F7608C8"/>
    <w:lvl w:ilvl="0">
      <w:start w:val="1"/>
      <w:numFmt w:val="bullet"/>
      <w:pStyle w:val="Rozvrendokumentu"/>
      <w:lvlText w:val=""/>
      <w:lvlJc w:val="left"/>
      <w:pPr>
        <w:tabs>
          <w:tab w:val="num" w:pos="360"/>
        </w:tabs>
        <w:ind w:left="360" w:hanging="360"/>
      </w:pPr>
      <w:rPr>
        <w:rFonts w:ascii="Symbol" w:hAnsi="Symbol" w:hint="default"/>
      </w:rPr>
    </w:lvl>
  </w:abstractNum>
  <w:abstractNum w:abstractNumId="8" w15:restartNumberingAfterBreak="0">
    <w:nsid w:val="63632668"/>
    <w:multiLevelType w:val="hybridMultilevel"/>
    <w:tmpl w:val="546E7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60952715">
    <w:abstractNumId w:val="2"/>
  </w:num>
  <w:num w:numId="2" w16cid:durableId="1384216229">
    <w:abstractNumId w:val="3"/>
  </w:num>
  <w:num w:numId="3" w16cid:durableId="1736318398">
    <w:abstractNumId w:val="5"/>
  </w:num>
  <w:num w:numId="4" w16cid:durableId="1923299126">
    <w:abstractNumId w:val="7"/>
  </w:num>
  <w:num w:numId="5" w16cid:durableId="340206420">
    <w:abstractNumId w:val="4"/>
  </w:num>
  <w:num w:numId="6" w16cid:durableId="238562666">
    <w:abstractNumId w:val="1"/>
  </w:num>
  <w:num w:numId="7" w16cid:durableId="969676347">
    <w:abstractNumId w:val="0"/>
  </w:num>
  <w:num w:numId="8" w16cid:durableId="2107654230">
    <w:abstractNumId w:val="6"/>
  </w:num>
  <w:num w:numId="9" w16cid:durableId="129710523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9A2"/>
    <w:rsid w:val="0000166E"/>
    <w:rsid w:val="00016DD5"/>
    <w:rsid w:val="00023490"/>
    <w:rsid w:val="00034590"/>
    <w:rsid w:val="00043237"/>
    <w:rsid w:val="00043B98"/>
    <w:rsid w:val="00053AB1"/>
    <w:rsid w:val="00061435"/>
    <w:rsid w:val="000819D7"/>
    <w:rsid w:val="0008240C"/>
    <w:rsid w:val="00082E01"/>
    <w:rsid w:val="00084455"/>
    <w:rsid w:val="0008484A"/>
    <w:rsid w:val="00086D27"/>
    <w:rsid w:val="00093B54"/>
    <w:rsid w:val="000D1A14"/>
    <w:rsid w:val="000E7982"/>
    <w:rsid w:val="000F4CA9"/>
    <w:rsid w:val="00112190"/>
    <w:rsid w:val="00115D42"/>
    <w:rsid w:val="00175BA0"/>
    <w:rsid w:val="00194CF2"/>
    <w:rsid w:val="0019507F"/>
    <w:rsid w:val="001A4C9B"/>
    <w:rsid w:val="001E68FD"/>
    <w:rsid w:val="001F139A"/>
    <w:rsid w:val="001F2B4D"/>
    <w:rsid w:val="001F7F13"/>
    <w:rsid w:val="0020127A"/>
    <w:rsid w:val="002053FE"/>
    <w:rsid w:val="002278E1"/>
    <w:rsid w:val="002322A3"/>
    <w:rsid w:val="00256B75"/>
    <w:rsid w:val="00260E8D"/>
    <w:rsid w:val="00275AAF"/>
    <w:rsid w:val="00275E1C"/>
    <w:rsid w:val="00287D7B"/>
    <w:rsid w:val="0029354D"/>
    <w:rsid w:val="002A6D68"/>
    <w:rsid w:val="002D178C"/>
    <w:rsid w:val="002D25C1"/>
    <w:rsid w:val="002D6C77"/>
    <w:rsid w:val="002E219C"/>
    <w:rsid w:val="002E4F73"/>
    <w:rsid w:val="002F2F19"/>
    <w:rsid w:val="00305749"/>
    <w:rsid w:val="00305C8A"/>
    <w:rsid w:val="00312475"/>
    <w:rsid w:val="00342BD9"/>
    <w:rsid w:val="003466DD"/>
    <w:rsid w:val="00365F77"/>
    <w:rsid w:val="00373A1C"/>
    <w:rsid w:val="00374772"/>
    <w:rsid w:val="00395C8A"/>
    <w:rsid w:val="00397101"/>
    <w:rsid w:val="003A037C"/>
    <w:rsid w:val="003A1B0E"/>
    <w:rsid w:val="003A43C6"/>
    <w:rsid w:val="003B3AE6"/>
    <w:rsid w:val="003F13FD"/>
    <w:rsid w:val="003F3AB2"/>
    <w:rsid w:val="003F7DC4"/>
    <w:rsid w:val="004009C6"/>
    <w:rsid w:val="00413A9C"/>
    <w:rsid w:val="00415D65"/>
    <w:rsid w:val="004175E9"/>
    <w:rsid w:val="004216A4"/>
    <w:rsid w:val="00432582"/>
    <w:rsid w:val="00432FA9"/>
    <w:rsid w:val="00452084"/>
    <w:rsid w:val="00463F81"/>
    <w:rsid w:val="00470BA8"/>
    <w:rsid w:val="00481553"/>
    <w:rsid w:val="004967FF"/>
    <w:rsid w:val="004B74E4"/>
    <w:rsid w:val="004C3147"/>
    <w:rsid w:val="004C5740"/>
    <w:rsid w:val="004C61F5"/>
    <w:rsid w:val="004D1C84"/>
    <w:rsid w:val="004D4743"/>
    <w:rsid w:val="00502D64"/>
    <w:rsid w:val="005117F9"/>
    <w:rsid w:val="00516BC5"/>
    <w:rsid w:val="0056452B"/>
    <w:rsid w:val="00566ABC"/>
    <w:rsid w:val="00575AC2"/>
    <w:rsid w:val="005874A4"/>
    <w:rsid w:val="005945F2"/>
    <w:rsid w:val="00595C62"/>
    <w:rsid w:val="00595DEE"/>
    <w:rsid w:val="005A56C6"/>
    <w:rsid w:val="005A6330"/>
    <w:rsid w:val="005B2C37"/>
    <w:rsid w:val="005C61A8"/>
    <w:rsid w:val="005E0CD7"/>
    <w:rsid w:val="005F654D"/>
    <w:rsid w:val="00606906"/>
    <w:rsid w:val="00613ADF"/>
    <w:rsid w:val="006504CA"/>
    <w:rsid w:val="0065059D"/>
    <w:rsid w:val="006736FE"/>
    <w:rsid w:val="0068013F"/>
    <w:rsid w:val="00697107"/>
    <w:rsid w:val="006B5F0B"/>
    <w:rsid w:val="006C409A"/>
    <w:rsid w:val="006C7423"/>
    <w:rsid w:val="006E2D9D"/>
    <w:rsid w:val="006E6161"/>
    <w:rsid w:val="006F109F"/>
    <w:rsid w:val="006F26A0"/>
    <w:rsid w:val="00701DAA"/>
    <w:rsid w:val="00724FF0"/>
    <w:rsid w:val="00732514"/>
    <w:rsid w:val="007427A2"/>
    <w:rsid w:val="007578E8"/>
    <w:rsid w:val="00760CB2"/>
    <w:rsid w:val="007A58FD"/>
    <w:rsid w:val="007B576E"/>
    <w:rsid w:val="007C18B0"/>
    <w:rsid w:val="007C5523"/>
    <w:rsid w:val="007D0267"/>
    <w:rsid w:val="007D1A29"/>
    <w:rsid w:val="007E3453"/>
    <w:rsid w:val="007E3612"/>
    <w:rsid w:val="007E39F8"/>
    <w:rsid w:val="0080283E"/>
    <w:rsid w:val="00805909"/>
    <w:rsid w:val="00806DEF"/>
    <w:rsid w:val="00820C54"/>
    <w:rsid w:val="00852689"/>
    <w:rsid w:val="0087357C"/>
    <w:rsid w:val="008B7990"/>
    <w:rsid w:val="008E4449"/>
    <w:rsid w:val="008F7D29"/>
    <w:rsid w:val="00915914"/>
    <w:rsid w:val="0092326F"/>
    <w:rsid w:val="00926368"/>
    <w:rsid w:val="00931795"/>
    <w:rsid w:val="009406EC"/>
    <w:rsid w:val="00942AC9"/>
    <w:rsid w:val="00966FA4"/>
    <w:rsid w:val="009841BB"/>
    <w:rsid w:val="009A3DAB"/>
    <w:rsid w:val="009A5E56"/>
    <w:rsid w:val="009B0E3C"/>
    <w:rsid w:val="009E76F1"/>
    <w:rsid w:val="00A01042"/>
    <w:rsid w:val="00A31AC8"/>
    <w:rsid w:val="00A6188B"/>
    <w:rsid w:val="00A87439"/>
    <w:rsid w:val="00A931FE"/>
    <w:rsid w:val="00A9464F"/>
    <w:rsid w:val="00AD24D0"/>
    <w:rsid w:val="00AD62B2"/>
    <w:rsid w:val="00AE030A"/>
    <w:rsid w:val="00AE7297"/>
    <w:rsid w:val="00AF3AF8"/>
    <w:rsid w:val="00AF4D71"/>
    <w:rsid w:val="00B411C7"/>
    <w:rsid w:val="00B46736"/>
    <w:rsid w:val="00B46E83"/>
    <w:rsid w:val="00B57C10"/>
    <w:rsid w:val="00B73020"/>
    <w:rsid w:val="00B74E2C"/>
    <w:rsid w:val="00B775E8"/>
    <w:rsid w:val="00B84A32"/>
    <w:rsid w:val="00BA35BB"/>
    <w:rsid w:val="00BA497A"/>
    <w:rsid w:val="00BB19F8"/>
    <w:rsid w:val="00BC01BF"/>
    <w:rsid w:val="00BC6EE2"/>
    <w:rsid w:val="00BD49A2"/>
    <w:rsid w:val="00C42D01"/>
    <w:rsid w:val="00C42E25"/>
    <w:rsid w:val="00C54826"/>
    <w:rsid w:val="00C72A81"/>
    <w:rsid w:val="00C87E5B"/>
    <w:rsid w:val="00C906FE"/>
    <w:rsid w:val="00CA59E9"/>
    <w:rsid w:val="00CB0892"/>
    <w:rsid w:val="00CB654A"/>
    <w:rsid w:val="00CB70F9"/>
    <w:rsid w:val="00CC3ACB"/>
    <w:rsid w:val="00CC4FA9"/>
    <w:rsid w:val="00CD7AF6"/>
    <w:rsid w:val="00CE0896"/>
    <w:rsid w:val="00CE4D09"/>
    <w:rsid w:val="00D01606"/>
    <w:rsid w:val="00D03BBF"/>
    <w:rsid w:val="00D05450"/>
    <w:rsid w:val="00D0708B"/>
    <w:rsid w:val="00D15B65"/>
    <w:rsid w:val="00D341B2"/>
    <w:rsid w:val="00D36771"/>
    <w:rsid w:val="00D5170E"/>
    <w:rsid w:val="00D7470F"/>
    <w:rsid w:val="00D75DE2"/>
    <w:rsid w:val="00D80DE6"/>
    <w:rsid w:val="00D878BF"/>
    <w:rsid w:val="00D90795"/>
    <w:rsid w:val="00DB5AD7"/>
    <w:rsid w:val="00DB7C58"/>
    <w:rsid w:val="00DD71CE"/>
    <w:rsid w:val="00DE4AA9"/>
    <w:rsid w:val="00DF22DD"/>
    <w:rsid w:val="00E462C8"/>
    <w:rsid w:val="00E4660D"/>
    <w:rsid w:val="00E54734"/>
    <w:rsid w:val="00E56C2B"/>
    <w:rsid w:val="00E57C81"/>
    <w:rsid w:val="00E6013F"/>
    <w:rsid w:val="00E77FC1"/>
    <w:rsid w:val="00E80D7F"/>
    <w:rsid w:val="00E8423A"/>
    <w:rsid w:val="00EA1A4C"/>
    <w:rsid w:val="00EA471B"/>
    <w:rsid w:val="00EB369B"/>
    <w:rsid w:val="00EB39DD"/>
    <w:rsid w:val="00EC52CB"/>
    <w:rsid w:val="00ED668E"/>
    <w:rsid w:val="00ED69CB"/>
    <w:rsid w:val="00EE4FC8"/>
    <w:rsid w:val="00F02C69"/>
    <w:rsid w:val="00F0330F"/>
    <w:rsid w:val="00F04B56"/>
    <w:rsid w:val="00F11722"/>
    <w:rsid w:val="00F13BD5"/>
    <w:rsid w:val="00F27907"/>
    <w:rsid w:val="00F375CC"/>
    <w:rsid w:val="00F719C0"/>
    <w:rsid w:val="00F754BC"/>
    <w:rsid w:val="00FA4BBF"/>
    <w:rsid w:val="00FA4EFD"/>
    <w:rsid w:val="00FA524F"/>
    <w:rsid w:val="00FA6774"/>
    <w:rsid w:val="00FB179B"/>
    <w:rsid w:val="00FB346E"/>
    <w:rsid w:val="00FB4EFE"/>
    <w:rsid w:val="00FC0188"/>
    <w:rsid w:val="00FC4D5A"/>
    <w:rsid w:val="00FC51FA"/>
    <w:rsid w:val="00FD3562"/>
    <w:rsid w:val="00FD3626"/>
    <w:rsid w:val="00FE1977"/>
    <w:rsid w:val="00FE7D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4C779"/>
  <w15:chartTrackingRefBased/>
  <w15:docId w15:val="{0437C669-8E77-4CC1-BD0D-540838D20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61F5"/>
  </w:style>
  <w:style w:type="paragraph" w:styleId="Nadpis1">
    <w:name w:val="heading 1"/>
    <w:basedOn w:val="Normln"/>
    <w:next w:val="Text"/>
    <w:link w:val="Nadpis1Char"/>
    <w:qFormat/>
    <w:rsid w:val="00BD49A2"/>
    <w:pPr>
      <w:keepNext/>
      <w:keepLines/>
      <w:shd w:val="pct15" w:color="000000" w:fill="FFFFFF"/>
      <w:spacing w:before="240" w:after="0" w:line="240" w:lineRule="auto"/>
      <w:jc w:val="center"/>
      <w:outlineLvl w:val="0"/>
    </w:pPr>
    <w:rPr>
      <w:rFonts w:ascii="Arial Narrow" w:eastAsia="Times New Roman" w:hAnsi="Arial Narrow" w:cs="Times New Roman"/>
      <w:b/>
      <w:spacing w:val="8"/>
      <w:kern w:val="28"/>
      <w:sz w:val="26"/>
      <w:szCs w:val="20"/>
      <w:lang w:eastAsia="cs-CZ"/>
    </w:rPr>
  </w:style>
  <w:style w:type="paragraph" w:styleId="Nadpis2">
    <w:name w:val="heading 2"/>
    <w:basedOn w:val="Normln"/>
    <w:next w:val="Normln"/>
    <w:link w:val="Nadpis2Char"/>
    <w:unhideWhenUsed/>
    <w:qFormat/>
    <w:rsid w:val="00BD49A2"/>
    <w:pPr>
      <w:keepNext/>
      <w:spacing w:before="240" w:after="60" w:line="240" w:lineRule="auto"/>
      <w:jc w:val="both"/>
      <w:outlineLvl w:val="1"/>
    </w:pPr>
    <w:rPr>
      <w:rFonts w:ascii="Cambria" w:eastAsia="Times New Roman" w:hAnsi="Cambria" w:cs="Times New Roman"/>
      <w:b/>
      <w:bCs/>
      <w:i/>
      <w:iCs/>
      <w:sz w:val="28"/>
      <w:szCs w:val="28"/>
      <w:lang w:eastAsia="cs-CZ"/>
    </w:rPr>
  </w:style>
  <w:style w:type="paragraph" w:styleId="Nadpis3">
    <w:name w:val="heading 3"/>
    <w:basedOn w:val="Normln"/>
    <w:next w:val="Normln"/>
    <w:link w:val="Nadpis3Char"/>
    <w:unhideWhenUsed/>
    <w:qFormat/>
    <w:rsid w:val="00BD49A2"/>
    <w:pPr>
      <w:keepNext/>
      <w:spacing w:before="240" w:after="60" w:line="240" w:lineRule="auto"/>
      <w:jc w:val="both"/>
      <w:outlineLvl w:val="2"/>
    </w:pPr>
    <w:rPr>
      <w:rFonts w:ascii="Cambria" w:eastAsia="Times New Roman" w:hAnsi="Cambria" w:cs="Times New Roman"/>
      <w:b/>
      <w:bCs/>
      <w:sz w:val="26"/>
      <w:szCs w:val="26"/>
      <w:lang w:eastAsia="cs-CZ"/>
    </w:rPr>
  </w:style>
  <w:style w:type="paragraph" w:styleId="Nadpis4">
    <w:name w:val="heading 4"/>
    <w:basedOn w:val="Normln"/>
    <w:next w:val="Normln"/>
    <w:link w:val="Nadpis4Char"/>
    <w:qFormat/>
    <w:rsid w:val="00BD49A2"/>
    <w:pPr>
      <w:keepNext/>
      <w:keepLines/>
      <w:spacing w:before="120" w:after="0" w:line="240" w:lineRule="auto"/>
      <w:ind w:left="709" w:hanging="709"/>
      <w:outlineLvl w:val="3"/>
    </w:pPr>
    <w:rPr>
      <w:rFonts w:ascii="Arial Narrow" w:eastAsia="Times New Roman" w:hAnsi="Arial Narrow" w:cs="Times New Roman"/>
      <w:b/>
      <w:szCs w:val="20"/>
      <w:lang w:eastAsia="cs-CZ"/>
    </w:rPr>
  </w:style>
  <w:style w:type="paragraph" w:styleId="Nadpis5">
    <w:name w:val="heading 5"/>
    <w:basedOn w:val="Normln"/>
    <w:next w:val="Normln"/>
    <w:link w:val="Nadpis5Char"/>
    <w:unhideWhenUsed/>
    <w:qFormat/>
    <w:rsid w:val="00BD49A2"/>
    <w:pPr>
      <w:spacing w:before="240" w:after="60" w:line="240" w:lineRule="auto"/>
      <w:jc w:val="both"/>
      <w:outlineLvl w:val="4"/>
    </w:pPr>
    <w:rPr>
      <w:rFonts w:ascii="Calibri" w:eastAsia="Times New Roman" w:hAnsi="Calibri" w:cs="Times New Roman"/>
      <w:b/>
      <w:bCs/>
      <w:i/>
      <w:iCs/>
      <w:sz w:val="26"/>
      <w:szCs w:val="26"/>
      <w:lang w:eastAsia="cs-CZ"/>
    </w:rPr>
  </w:style>
  <w:style w:type="paragraph" w:styleId="Nadpis6">
    <w:name w:val="heading 6"/>
    <w:basedOn w:val="Normln"/>
    <w:next w:val="Normln"/>
    <w:link w:val="Nadpis6Char"/>
    <w:unhideWhenUsed/>
    <w:qFormat/>
    <w:rsid w:val="00BD49A2"/>
    <w:pPr>
      <w:spacing w:before="240" w:after="60" w:line="240" w:lineRule="auto"/>
      <w:jc w:val="both"/>
      <w:outlineLvl w:val="5"/>
    </w:pPr>
    <w:rPr>
      <w:rFonts w:ascii="Calibri" w:eastAsia="Times New Roman" w:hAnsi="Calibri" w:cs="Times New Roman"/>
      <w:b/>
      <w:bCs/>
      <w:lang w:eastAsia="cs-CZ"/>
    </w:rPr>
  </w:style>
  <w:style w:type="paragraph" w:styleId="Nadpis7">
    <w:name w:val="heading 7"/>
    <w:basedOn w:val="Normln"/>
    <w:next w:val="Normln"/>
    <w:link w:val="Nadpis7Char"/>
    <w:qFormat/>
    <w:rsid w:val="00BD49A2"/>
    <w:pPr>
      <w:keepNext/>
      <w:spacing w:before="120" w:after="0" w:line="240" w:lineRule="auto"/>
      <w:outlineLvl w:val="6"/>
    </w:pPr>
    <w:rPr>
      <w:rFonts w:ascii="Times New Roman" w:eastAsia="Times New Roman" w:hAnsi="Times New Roman" w:cs="Times New Roman"/>
      <w:kern w:val="20"/>
      <w:sz w:val="30"/>
      <w:szCs w:val="20"/>
      <w:lang w:eastAsia="cs-CZ"/>
    </w:rPr>
  </w:style>
  <w:style w:type="paragraph" w:styleId="Nadpis9">
    <w:name w:val="heading 9"/>
    <w:basedOn w:val="Normln"/>
    <w:next w:val="Normln"/>
    <w:link w:val="Nadpis9Char"/>
    <w:unhideWhenUsed/>
    <w:qFormat/>
    <w:rsid w:val="00BD49A2"/>
    <w:pPr>
      <w:spacing w:before="240" w:after="60" w:line="240" w:lineRule="auto"/>
      <w:jc w:val="both"/>
      <w:outlineLvl w:val="8"/>
    </w:pPr>
    <w:rPr>
      <w:rFonts w:ascii="Cambria" w:eastAsia="Times New Roman" w:hAnsi="Cambria"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D49A2"/>
    <w:rPr>
      <w:rFonts w:ascii="Arial Narrow" w:eastAsia="Times New Roman" w:hAnsi="Arial Narrow" w:cs="Times New Roman"/>
      <w:b/>
      <w:spacing w:val="8"/>
      <w:kern w:val="28"/>
      <w:sz w:val="26"/>
      <w:szCs w:val="20"/>
      <w:shd w:val="pct15" w:color="000000" w:fill="FFFFFF"/>
      <w:lang w:eastAsia="cs-CZ"/>
    </w:rPr>
  </w:style>
  <w:style w:type="character" w:customStyle="1" w:styleId="Nadpis2Char">
    <w:name w:val="Nadpis 2 Char"/>
    <w:basedOn w:val="Standardnpsmoodstavce"/>
    <w:link w:val="Nadpis2"/>
    <w:rsid w:val="00BD49A2"/>
    <w:rPr>
      <w:rFonts w:ascii="Cambria" w:eastAsia="Times New Roman" w:hAnsi="Cambria" w:cs="Times New Roman"/>
      <w:b/>
      <w:bCs/>
      <w:i/>
      <w:iCs/>
      <w:sz w:val="28"/>
      <w:szCs w:val="28"/>
      <w:lang w:eastAsia="cs-CZ"/>
    </w:rPr>
  </w:style>
  <w:style w:type="character" w:customStyle="1" w:styleId="Nadpis3Char">
    <w:name w:val="Nadpis 3 Char"/>
    <w:basedOn w:val="Standardnpsmoodstavce"/>
    <w:link w:val="Nadpis3"/>
    <w:rsid w:val="00BD49A2"/>
    <w:rPr>
      <w:rFonts w:ascii="Cambria" w:eastAsia="Times New Roman" w:hAnsi="Cambria" w:cs="Times New Roman"/>
      <w:b/>
      <w:bCs/>
      <w:sz w:val="26"/>
      <w:szCs w:val="26"/>
      <w:lang w:eastAsia="cs-CZ"/>
    </w:rPr>
  </w:style>
  <w:style w:type="character" w:customStyle="1" w:styleId="Nadpis4Char">
    <w:name w:val="Nadpis 4 Char"/>
    <w:basedOn w:val="Standardnpsmoodstavce"/>
    <w:link w:val="Nadpis4"/>
    <w:rsid w:val="00BD49A2"/>
    <w:rPr>
      <w:rFonts w:ascii="Arial Narrow" w:eastAsia="Times New Roman" w:hAnsi="Arial Narrow" w:cs="Times New Roman"/>
      <w:b/>
      <w:szCs w:val="20"/>
      <w:lang w:eastAsia="cs-CZ"/>
    </w:rPr>
  </w:style>
  <w:style w:type="character" w:customStyle="1" w:styleId="Nadpis5Char">
    <w:name w:val="Nadpis 5 Char"/>
    <w:basedOn w:val="Standardnpsmoodstavce"/>
    <w:link w:val="Nadpis5"/>
    <w:rsid w:val="00BD49A2"/>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rsid w:val="00BD49A2"/>
    <w:rPr>
      <w:rFonts w:ascii="Calibri" w:eastAsia="Times New Roman" w:hAnsi="Calibri" w:cs="Times New Roman"/>
      <w:b/>
      <w:bCs/>
      <w:lang w:eastAsia="cs-CZ"/>
    </w:rPr>
  </w:style>
  <w:style w:type="character" w:customStyle="1" w:styleId="Nadpis7Char">
    <w:name w:val="Nadpis 7 Char"/>
    <w:basedOn w:val="Standardnpsmoodstavce"/>
    <w:link w:val="Nadpis7"/>
    <w:rsid w:val="00BD49A2"/>
    <w:rPr>
      <w:rFonts w:ascii="Times New Roman" w:eastAsia="Times New Roman" w:hAnsi="Times New Roman" w:cs="Times New Roman"/>
      <w:kern w:val="20"/>
      <w:sz w:val="30"/>
      <w:szCs w:val="20"/>
      <w:lang w:eastAsia="cs-CZ"/>
    </w:rPr>
  </w:style>
  <w:style w:type="character" w:customStyle="1" w:styleId="Nadpis9Char">
    <w:name w:val="Nadpis 9 Char"/>
    <w:basedOn w:val="Standardnpsmoodstavce"/>
    <w:link w:val="Nadpis9"/>
    <w:rsid w:val="00BD49A2"/>
    <w:rPr>
      <w:rFonts w:ascii="Cambria" w:eastAsia="Times New Roman" w:hAnsi="Cambria" w:cs="Times New Roman"/>
      <w:lang w:eastAsia="cs-CZ"/>
    </w:rPr>
  </w:style>
  <w:style w:type="paragraph" w:customStyle="1" w:styleId="Text">
    <w:name w:val="Text"/>
    <w:basedOn w:val="Normln"/>
    <w:qFormat/>
    <w:rsid w:val="00BD49A2"/>
    <w:pPr>
      <w:spacing w:before="120" w:after="0" w:line="240" w:lineRule="auto"/>
      <w:ind w:firstLine="851"/>
      <w:jc w:val="both"/>
    </w:pPr>
    <w:rPr>
      <w:rFonts w:ascii="Times New Roman" w:eastAsia="Times New Roman" w:hAnsi="Times New Roman" w:cs="Times New Roman"/>
      <w:sz w:val="24"/>
      <w:szCs w:val="20"/>
      <w:lang w:eastAsia="cs-CZ"/>
    </w:rPr>
  </w:style>
  <w:style w:type="paragraph" w:customStyle="1" w:styleId="Textneodraen">
    <w:name w:val="Text neodraený"/>
    <w:basedOn w:val="Text"/>
    <w:rsid w:val="00BD49A2"/>
    <w:pPr>
      <w:ind w:firstLine="0"/>
    </w:pPr>
  </w:style>
  <w:style w:type="paragraph" w:customStyle="1" w:styleId="Odpovd">
    <w:name w:val="Odpovídá"/>
    <w:basedOn w:val="Textneodraen"/>
    <w:uiPriority w:val="99"/>
    <w:rsid w:val="00BD49A2"/>
    <w:pPr>
      <w:numPr>
        <w:ilvl w:val="12"/>
      </w:numPr>
      <w:spacing w:before="0"/>
      <w:ind w:left="567" w:hanging="284"/>
    </w:pPr>
    <w:rPr>
      <w:i/>
    </w:rPr>
  </w:style>
  <w:style w:type="paragraph" w:customStyle="1" w:styleId="Textneodraen0">
    <w:name w:val="Text neodražený"/>
    <w:basedOn w:val="Text"/>
    <w:rsid w:val="00BD49A2"/>
    <w:pPr>
      <w:ind w:firstLine="0"/>
    </w:pPr>
  </w:style>
  <w:style w:type="paragraph" w:styleId="Zhlav">
    <w:name w:val="header"/>
    <w:basedOn w:val="Normln"/>
    <w:link w:val="ZhlavChar"/>
    <w:unhideWhenUsed/>
    <w:rsid w:val="00BD49A2"/>
    <w:pPr>
      <w:tabs>
        <w:tab w:val="center" w:pos="4536"/>
        <w:tab w:val="right" w:pos="9072"/>
      </w:tabs>
      <w:spacing w:after="0" w:line="240" w:lineRule="auto"/>
      <w:jc w:val="both"/>
    </w:pPr>
    <w:rPr>
      <w:rFonts w:ascii="Times New Roman" w:eastAsia="Times New Roman" w:hAnsi="Times New Roman" w:cs="Times New Roman"/>
      <w:sz w:val="24"/>
      <w:szCs w:val="20"/>
      <w:lang w:eastAsia="cs-CZ"/>
    </w:rPr>
  </w:style>
  <w:style w:type="character" w:customStyle="1" w:styleId="ZhlavChar">
    <w:name w:val="Záhlaví Char"/>
    <w:basedOn w:val="Standardnpsmoodstavce"/>
    <w:link w:val="Zhlav"/>
    <w:rsid w:val="00BD49A2"/>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BD49A2"/>
    <w:pPr>
      <w:tabs>
        <w:tab w:val="center" w:pos="4536"/>
        <w:tab w:val="right" w:pos="9072"/>
      </w:tabs>
      <w:spacing w:after="0" w:line="240" w:lineRule="auto"/>
      <w:jc w:val="both"/>
    </w:pPr>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uiPriority w:val="99"/>
    <w:rsid w:val="00BD49A2"/>
    <w:rPr>
      <w:rFonts w:ascii="Times New Roman" w:eastAsia="Times New Roman" w:hAnsi="Times New Roman" w:cs="Times New Roman"/>
      <w:sz w:val="24"/>
      <w:szCs w:val="20"/>
      <w:lang w:eastAsia="cs-CZ"/>
    </w:rPr>
  </w:style>
  <w:style w:type="character" w:styleId="Hypertextovodkaz">
    <w:name w:val="Hyperlink"/>
    <w:rsid w:val="00BD49A2"/>
    <w:rPr>
      <w:color w:val="0000FF"/>
      <w:u w:val="single"/>
    </w:rPr>
  </w:style>
  <w:style w:type="paragraph" w:styleId="Textpoznpodarou">
    <w:name w:val="footnote text"/>
    <w:basedOn w:val="Normln"/>
    <w:link w:val="TextpoznpodarouChar"/>
    <w:uiPriority w:val="99"/>
    <w:semiHidden/>
    <w:rsid w:val="00BD49A2"/>
    <w:pPr>
      <w:spacing w:after="0" w:line="240" w:lineRule="auto"/>
      <w:jc w:val="both"/>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BD49A2"/>
    <w:rPr>
      <w:rFonts w:ascii="Times New Roman" w:eastAsia="Times New Roman" w:hAnsi="Times New Roman" w:cs="Times New Roman"/>
      <w:sz w:val="20"/>
      <w:szCs w:val="20"/>
      <w:lang w:eastAsia="cs-CZ"/>
    </w:rPr>
  </w:style>
  <w:style w:type="paragraph" w:styleId="Zkladntext">
    <w:name w:val="Body Text"/>
    <w:basedOn w:val="Normln"/>
    <w:link w:val="ZkladntextChar"/>
    <w:rsid w:val="00BD49A2"/>
    <w:pPr>
      <w:widowControl w:val="0"/>
      <w:spacing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BD49A2"/>
    <w:rPr>
      <w:rFonts w:ascii="Times New Roman" w:eastAsia="Times New Roman" w:hAnsi="Times New Roman" w:cs="Times New Roman"/>
      <w:sz w:val="24"/>
      <w:szCs w:val="20"/>
      <w:lang w:eastAsia="cs-CZ"/>
    </w:rPr>
  </w:style>
  <w:style w:type="character" w:styleId="Znakapoznpodarou">
    <w:name w:val="footnote reference"/>
    <w:uiPriority w:val="99"/>
    <w:semiHidden/>
    <w:rsid w:val="00BD49A2"/>
    <w:rPr>
      <w:vertAlign w:val="superscript"/>
    </w:rPr>
  </w:style>
  <w:style w:type="paragraph" w:styleId="Odstavecseseznamem">
    <w:name w:val="List Paragraph"/>
    <w:basedOn w:val="Normln"/>
    <w:uiPriority w:val="34"/>
    <w:qFormat/>
    <w:rsid w:val="00BD49A2"/>
    <w:pPr>
      <w:spacing w:after="0" w:line="240" w:lineRule="auto"/>
      <w:ind w:left="720"/>
      <w:contextualSpacing/>
    </w:pPr>
    <w:rPr>
      <w:rFonts w:ascii="Times New Roman" w:eastAsia="Times New Roman" w:hAnsi="Times New Roman" w:cs="Times New Roman"/>
      <w:sz w:val="24"/>
      <w:szCs w:val="24"/>
      <w:lang w:eastAsia="cs-CZ"/>
    </w:rPr>
  </w:style>
  <w:style w:type="paragraph" w:customStyle="1" w:styleId="bSS">
    <w:name w:val="b.SS"/>
    <w:basedOn w:val="Normln"/>
    <w:rsid w:val="00BD49A2"/>
    <w:pPr>
      <w:spacing w:after="0" w:line="240" w:lineRule="auto"/>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BD49A2"/>
  </w:style>
  <w:style w:type="paragraph" w:customStyle="1" w:styleId="Textne">
    <w:name w:val="Text n+e"/>
    <w:basedOn w:val="Normln"/>
    <w:rsid w:val="00BD49A2"/>
    <w:pPr>
      <w:spacing w:before="120" w:after="0" w:line="240" w:lineRule="auto"/>
      <w:ind w:left="283" w:hanging="283"/>
      <w:jc w:val="both"/>
    </w:pPr>
    <w:rPr>
      <w:rFonts w:ascii="Times New Roman" w:eastAsia="Times New Roman" w:hAnsi="Times New Roman" w:cs="Times New Roman"/>
      <w:sz w:val="24"/>
      <w:szCs w:val="20"/>
      <w:lang w:eastAsia="cs-CZ"/>
    </w:rPr>
  </w:style>
  <w:style w:type="paragraph" w:customStyle="1" w:styleId="odrka1">
    <w:name w:val="odráka"/>
    <w:basedOn w:val="Normln"/>
    <w:rsid w:val="00BD49A2"/>
    <w:pPr>
      <w:spacing w:before="120" w:after="0" w:line="240" w:lineRule="auto"/>
      <w:ind w:left="284" w:hanging="284"/>
      <w:jc w:val="both"/>
    </w:pPr>
    <w:rPr>
      <w:rFonts w:ascii="Times New Roman" w:eastAsia="Times New Roman" w:hAnsi="Times New Roman" w:cs="Times New Roman"/>
      <w:sz w:val="24"/>
      <w:szCs w:val="20"/>
      <w:lang w:eastAsia="cs-CZ"/>
    </w:rPr>
  </w:style>
  <w:style w:type="paragraph" w:customStyle="1" w:styleId="Textzzn">
    <w:name w:val="Textzázn"/>
    <w:basedOn w:val="Normln"/>
    <w:rsid w:val="00BD49A2"/>
    <w:pPr>
      <w:spacing w:before="120" w:after="240" w:line="240" w:lineRule="auto"/>
      <w:jc w:val="both"/>
    </w:pPr>
    <w:rPr>
      <w:rFonts w:ascii="Times New Roman" w:eastAsia="Times New Roman" w:hAnsi="Times New Roman" w:cs="Times New Roman"/>
      <w:sz w:val="24"/>
      <w:szCs w:val="20"/>
      <w:lang w:eastAsia="cs-CZ"/>
    </w:rPr>
  </w:style>
  <w:style w:type="paragraph" w:customStyle="1" w:styleId="Textneodra">
    <w:name w:val="Text neodra"/>
    <w:basedOn w:val="Text"/>
    <w:rsid w:val="00BD49A2"/>
    <w:pPr>
      <w:ind w:firstLine="0"/>
    </w:pPr>
  </w:style>
  <w:style w:type="paragraph" w:customStyle="1" w:styleId="Odrka">
    <w:name w:val="Odrážka"/>
    <w:basedOn w:val="Textneodraen0"/>
    <w:rsid w:val="00BD49A2"/>
    <w:pPr>
      <w:numPr>
        <w:numId w:val="2"/>
      </w:numPr>
      <w:spacing w:before="0"/>
    </w:pPr>
  </w:style>
  <w:style w:type="paragraph" w:customStyle="1" w:styleId="slovn">
    <w:name w:val="Číslování"/>
    <w:basedOn w:val="Odrka"/>
    <w:rsid w:val="00BD49A2"/>
    <w:pPr>
      <w:numPr>
        <w:numId w:val="1"/>
      </w:numPr>
      <w:spacing w:before="120"/>
    </w:pPr>
  </w:style>
  <w:style w:type="paragraph" w:customStyle="1" w:styleId="odrka0">
    <w:name w:val="odrážka"/>
    <w:basedOn w:val="Normln"/>
    <w:rsid w:val="00BD49A2"/>
    <w:pPr>
      <w:numPr>
        <w:numId w:val="3"/>
      </w:numPr>
      <w:spacing w:before="120" w:after="0" w:line="240" w:lineRule="auto"/>
      <w:jc w:val="both"/>
    </w:pPr>
    <w:rPr>
      <w:rFonts w:ascii="Times New Roman" w:eastAsia="Times New Roman" w:hAnsi="Times New Roman" w:cs="Times New Roman"/>
      <w:spacing w:val="8"/>
      <w:sz w:val="24"/>
      <w:szCs w:val="20"/>
      <w:lang w:eastAsia="cs-CZ"/>
    </w:rPr>
  </w:style>
  <w:style w:type="paragraph" w:customStyle="1" w:styleId="Podbod">
    <w:name w:val="Podbod"/>
    <w:basedOn w:val="Textneodraen0"/>
    <w:rsid w:val="00BD49A2"/>
    <w:pPr>
      <w:tabs>
        <w:tab w:val="num" w:pos="792"/>
        <w:tab w:val="left" w:leader="dot" w:pos="9639"/>
      </w:tabs>
      <w:spacing w:before="240"/>
      <w:ind w:left="792" w:hanging="432"/>
    </w:pPr>
    <w:rPr>
      <w:b/>
      <w:lang w:val="en-US"/>
    </w:rPr>
  </w:style>
  <w:style w:type="paragraph" w:customStyle="1" w:styleId="Rozvrendokumentu">
    <w:name w:val="Rozvržení dokumentu"/>
    <w:basedOn w:val="Normln"/>
    <w:link w:val="RozvrendokumentuChar"/>
    <w:semiHidden/>
    <w:rsid w:val="00BD49A2"/>
    <w:pPr>
      <w:numPr>
        <w:numId w:val="4"/>
      </w:numPr>
      <w:shd w:val="clear" w:color="auto" w:fill="000080"/>
      <w:spacing w:after="0" w:line="240" w:lineRule="auto"/>
      <w:jc w:val="both"/>
    </w:pPr>
    <w:rPr>
      <w:rFonts w:ascii="Tahoma" w:eastAsia="Times New Roman" w:hAnsi="Tahoma" w:cs="Times New Roman"/>
      <w:spacing w:val="8"/>
      <w:sz w:val="24"/>
      <w:szCs w:val="20"/>
      <w:lang w:eastAsia="cs-CZ"/>
    </w:rPr>
  </w:style>
  <w:style w:type="character" w:customStyle="1" w:styleId="RozvrendokumentuChar">
    <w:name w:val="Rozvržení dokumentu Char"/>
    <w:link w:val="Rozvrendokumentu"/>
    <w:semiHidden/>
    <w:rsid w:val="00BD49A2"/>
    <w:rPr>
      <w:rFonts w:ascii="Tahoma" w:eastAsia="Times New Roman" w:hAnsi="Tahoma" w:cs="Times New Roman"/>
      <w:spacing w:val="8"/>
      <w:sz w:val="24"/>
      <w:szCs w:val="20"/>
      <w:shd w:val="clear" w:color="auto" w:fill="000080"/>
      <w:lang w:eastAsia="cs-CZ"/>
    </w:rPr>
  </w:style>
  <w:style w:type="paragraph" w:customStyle="1" w:styleId="TextArial">
    <w:name w:val="Text Arial"/>
    <w:basedOn w:val="Text"/>
    <w:rsid w:val="00BD49A2"/>
    <w:rPr>
      <w:rFonts w:ascii="Arial Narrow" w:hAnsi="Arial Narrow"/>
    </w:rPr>
  </w:style>
  <w:style w:type="paragraph" w:customStyle="1" w:styleId="Textneodtue">
    <w:name w:val="Text neod tue"/>
    <w:basedOn w:val="Textneodraen0"/>
    <w:rsid w:val="00BD49A2"/>
    <w:pPr>
      <w:tabs>
        <w:tab w:val="left" w:leader="dot" w:pos="9639"/>
      </w:tabs>
    </w:pPr>
    <w:rPr>
      <w:b/>
    </w:rPr>
  </w:style>
  <w:style w:type="paragraph" w:customStyle="1" w:styleId="TextneodraenArial">
    <w:name w:val="Text neodražený Arial"/>
    <w:basedOn w:val="Textneodraen0"/>
    <w:rsid w:val="00BD49A2"/>
    <w:rPr>
      <w:rFonts w:ascii="Arial Narrow" w:hAnsi="Arial Narrow"/>
    </w:rPr>
  </w:style>
  <w:style w:type="paragraph" w:customStyle="1" w:styleId="Texttabulka">
    <w:name w:val="Text tabulka"/>
    <w:basedOn w:val="Nadpis4"/>
    <w:rsid w:val="00BD49A2"/>
    <w:pPr>
      <w:keepNext w:val="0"/>
      <w:ind w:left="0" w:firstLine="0"/>
    </w:pPr>
    <w:rPr>
      <w:sz w:val="20"/>
    </w:rPr>
  </w:style>
  <w:style w:type="paragraph" w:customStyle="1" w:styleId="Texttabulkaoby">
    <w:name w:val="Text tabulka obyč"/>
    <w:basedOn w:val="Texttabulka"/>
    <w:rsid w:val="00BD49A2"/>
    <w:rPr>
      <w:b w:val="0"/>
    </w:rPr>
  </w:style>
  <w:style w:type="paragraph" w:customStyle="1" w:styleId="Texttabulkaoby9">
    <w:name w:val="Text tabulka obyč 9"/>
    <w:basedOn w:val="Texttabulkaoby"/>
    <w:rsid w:val="00BD49A2"/>
    <w:rPr>
      <w:sz w:val="18"/>
    </w:rPr>
  </w:style>
  <w:style w:type="paragraph" w:customStyle="1" w:styleId="Udaje">
    <w:name w:val="Udaje"/>
    <w:basedOn w:val="Normln"/>
    <w:rsid w:val="00BD49A2"/>
    <w:pPr>
      <w:tabs>
        <w:tab w:val="left" w:leader="dot" w:pos="5245"/>
        <w:tab w:val="left" w:leader="dot" w:pos="7797"/>
        <w:tab w:val="left" w:leader="dot" w:pos="9639"/>
      </w:tabs>
      <w:spacing w:before="240" w:after="0" w:line="240" w:lineRule="auto"/>
      <w:ind w:left="851"/>
    </w:pPr>
    <w:rPr>
      <w:rFonts w:ascii="Times New Roman" w:eastAsia="Times New Roman" w:hAnsi="Times New Roman" w:cs="Times New Roman"/>
      <w:spacing w:val="8"/>
      <w:kern w:val="20"/>
      <w:sz w:val="24"/>
      <w:szCs w:val="20"/>
      <w:lang w:eastAsia="cs-CZ"/>
    </w:rPr>
  </w:style>
  <w:style w:type="paragraph" w:styleId="Zkladntextodsazen">
    <w:name w:val="Body Text Indent"/>
    <w:basedOn w:val="Normln"/>
    <w:link w:val="ZkladntextodsazenChar"/>
    <w:rsid w:val="00BD49A2"/>
    <w:pPr>
      <w:spacing w:after="0" w:line="240" w:lineRule="auto"/>
      <w:ind w:firstLine="708"/>
      <w:jc w:val="both"/>
    </w:pPr>
    <w:rPr>
      <w:rFonts w:ascii="Arial" w:eastAsia="Times New Roman" w:hAnsi="Arial" w:cs="Times New Roman"/>
      <w:szCs w:val="20"/>
      <w:lang w:eastAsia="cs-CZ"/>
    </w:rPr>
  </w:style>
  <w:style w:type="character" w:customStyle="1" w:styleId="ZkladntextodsazenChar">
    <w:name w:val="Základní text odsazený Char"/>
    <w:basedOn w:val="Standardnpsmoodstavce"/>
    <w:link w:val="Zkladntextodsazen"/>
    <w:rsid w:val="00BD49A2"/>
    <w:rPr>
      <w:rFonts w:ascii="Arial" w:eastAsia="Times New Roman" w:hAnsi="Arial" w:cs="Times New Roman"/>
      <w:szCs w:val="20"/>
      <w:lang w:eastAsia="cs-CZ"/>
    </w:rPr>
  </w:style>
  <w:style w:type="character" w:styleId="Sledovanodkaz">
    <w:name w:val="FollowedHyperlink"/>
    <w:rsid w:val="00BD49A2"/>
    <w:rPr>
      <w:color w:val="800080"/>
      <w:u w:val="single"/>
    </w:rPr>
  </w:style>
  <w:style w:type="paragraph" w:customStyle="1" w:styleId="A-Text">
    <w:name w:val="A-Text"/>
    <w:basedOn w:val="Normln"/>
    <w:rsid w:val="00BD49A2"/>
    <w:pPr>
      <w:overflowPunct w:val="0"/>
      <w:autoSpaceDE w:val="0"/>
      <w:autoSpaceDN w:val="0"/>
      <w:adjustRightInd w:val="0"/>
      <w:spacing w:before="240" w:after="0" w:line="240" w:lineRule="auto"/>
      <w:ind w:firstLine="510"/>
      <w:jc w:val="both"/>
      <w:textAlignment w:val="baseline"/>
    </w:pPr>
    <w:rPr>
      <w:rFonts w:ascii="Times New Roman" w:eastAsia="Times New Roman" w:hAnsi="Times New Roman" w:cs="Times New Roman"/>
      <w:sz w:val="24"/>
      <w:szCs w:val="20"/>
      <w:lang w:eastAsia="cs-CZ"/>
    </w:rPr>
  </w:style>
  <w:style w:type="table" w:styleId="Mkatabulky">
    <w:name w:val="Table Grid"/>
    <w:basedOn w:val="Normlntabulka"/>
    <w:uiPriority w:val="59"/>
    <w:rsid w:val="00BD49A2"/>
    <w:pPr>
      <w:spacing w:after="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BD49A2"/>
    <w:pPr>
      <w:spacing w:after="0" w:line="240" w:lineRule="auto"/>
      <w:ind w:left="720"/>
    </w:pPr>
    <w:rPr>
      <w:rFonts w:ascii="Calibri" w:eastAsia="Times New Roman" w:hAnsi="Calibri" w:cs="Tahoma"/>
      <w:lang w:eastAsia="cs-CZ"/>
    </w:rPr>
  </w:style>
  <w:style w:type="numbering" w:customStyle="1" w:styleId="Stylslovn">
    <w:name w:val="Styl Číslování"/>
    <w:basedOn w:val="Bezseznamu"/>
    <w:rsid w:val="00BD49A2"/>
    <w:pPr>
      <w:numPr>
        <w:numId w:val="5"/>
      </w:numPr>
    </w:pPr>
  </w:style>
  <w:style w:type="character" w:styleId="Siln">
    <w:name w:val="Strong"/>
    <w:uiPriority w:val="22"/>
    <w:qFormat/>
    <w:rsid w:val="00BD49A2"/>
    <w:rPr>
      <w:b/>
      <w:bCs/>
    </w:rPr>
  </w:style>
  <w:style w:type="paragraph" w:customStyle="1" w:styleId="Nadpis4tabulka">
    <w:name w:val="Nadpis 4_tabulka"/>
    <w:basedOn w:val="Nadpis4"/>
    <w:rsid w:val="00BD49A2"/>
    <w:pPr>
      <w:keepLines w:val="0"/>
      <w:ind w:left="0" w:firstLine="0"/>
    </w:pPr>
    <w:rPr>
      <w:bCs/>
      <w:szCs w:val="24"/>
    </w:rPr>
  </w:style>
  <w:style w:type="character" w:styleId="Odkaznakoment">
    <w:name w:val="annotation reference"/>
    <w:semiHidden/>
    <w:rsid w:val="00BD49A2"/>
    <w:rPr>
      <w:sz w:val="16"/>
      <w:szCs w:val="16"/>
    </w:rPr>
  </w:style>
  <w:style w:type="paragraph" w:styleId="Textkomente">
    <w:name w:val="annotation text"/>
    <w:basedOn w:val="Normln"/>
    <w:link w:val="TextkomenteChar"/>
    <w:semiHidden/>
    <w:rsid w:val="00BD49A2"/>
    <w:pPr>
      <w:spacing w:after="0" w:line="240" w:lineRule="auto"/>
      <w:jc w:val="both"/>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BD49A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BD49A2"/>
    <w:rPr>
      <w:b/>
      <w:bCs/>
    </w:rPr>
  </w:style>
  <w:style w:type="character" w:customStyle="1" w:styleId="PedmtkomenteChar">
    <w:name w:val="Předmět komentáře Char"/>
    <w:basedOn w:val="TextkomenteChar"/>
    <w:link w:val="Pedmtkomente"/>
    <w:semiHidden/>
    <w:rsid w:val="00BD49A2"/>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BD49A2"/>
    <w:pPr>
      <w:spacing w:after="0" w:line="240" w:lineRule="auto"/>
      <w:jc w:val="both"/>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BD49A2"/>
    <w:rPr>
      <w:rFonts w:ascii="Tahoma" w:eastAsia="Times New Roman" w:hAnsi="Tahoma" w:cs="Tahoma"/>
      <w:sz w:val="16"/>
      <w:szCs w:val="16"/>
      <w:lang w:eastAsia="cs-CZ"/>
    </w:rPr>
  </w:style>
  <w:style w:type="paragraph" w:styleId="Revize">
    <w:name w:val="Revision"/>
    <w:hidden/>
    <w:uiPriority w:val="99"/>
    <w:semiHidden/>
    <w:rsid w:val="00BD49A2"/>
    <w:pPr>
      <w:spacing w:after="0" w:line="240" w:lineRule="auto"/>
    </w:pPr>
    <w:rPr>
      <w:rFonts w:ascii="Times New Roman" w:eastAsia="Times New Roman" w:hAnsi="Times New Roman" w:cs="Times New Roman"/>
      <w:sz w:val="24"/>
      <w:szCs w:val="20"/>
      <w:lang w:eastAsia="cs-CZ"/>
    </w:rPr>
  </w:style>
  <w:style w:type="paragraph" w:styleId="Normlnweb">
    <w:name w:val="Normal (Web)"/>
    <w:basedOn w:val="Normln"/>
    <w:uiPriority w:val="99"/>
    <w:semiHidden/>
    <w:unhideWhenUsed/>
    <w:rsid w:val="00BD49A2"/>
    <w:pPr>
      <w:spacing w:before="100" w:beforeAutospacing="1" w:after="100" w:afterAutospacing="1" w:line="240" w:lineRule="auto"/>
    </w:pPr>
    <w:rPr>
      <w:rFonts w:ascii="Times New Roman" w:eastAsia="Calibri" w:hAnsi="Times New Roman" w:cs="Times New Roman"/>
      <w:sz w:val="24"/>
      <w:szCs w:val="24"/>
      <w:lang w:eastAsia="cs-CZ"/>
    </w:rPr>
  </w:style>
  <w:style w:type="paragraph" w:styleId="Bezmezer">
    <w:name w:val="No Spacing"/>
    <w:uiPriority w:val="1"/>
    <w:qFormat/>
    <w:rsid w:val="00BD49A2"/>
    <w:pPr>
      <w:spacing w:after="0" w:line="240" w:lineRule="auto"/>
    </w:pPr>
    <w:rPr>
      <w:rFonts w:ascii="Calibri" w:eastAsia="Calibri" w:hAnsi="Calibri" w:cs="Times New Roman"/>
    </w:rPr>
  </w:style>
  <w:style w:type="character" w:styleId="Zdraznnintenzivn">
    <w:name w:val="Intense Emphasis"/>
    <w:uiPriority w:val="21"/>
    <w:qFormat/>
    <w:rsid w:val="00BD49A2"/>
    <w:rPr>
      <w:b/>
      <w:bCs/>
      <w:i/>
      <w:iCs/>
      <w:color w:val="4F81BD"/>
    </w:rPr>
  </w:style>
  <w:style w:type="paragraph" w:customStyle="1" w:styleId="Default">
    <w:name w:val="Default"/>
    <w:rsid w:val="00BD49A2"/>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Odstavec">
    <w:name w:val="Odstavec"/>
    <w:basedOn w:val="Normln"/>
    <w:uiPriority w:val="99"/>
    <w:rsid w:val="00BD49A2"/>
    <w:pPr>
      <w:tabs>
        <w:tab w:val="left" w:pos="567"/>
      </w:tabs>
      <w:spacing w:after="0" w:line="240" w:lineRule="auto"/>
      <w:jc w:val="both"/>
    </w:pPr>
    <w:rPr>
      <w:rFonts w:ascii="Arial Narrow" w:eastAsia="Times New Roman" w:hAnsi="Arial Narrow" w:cs="Arial Narrow"/>
      <w:spacing w:val="8"/>
      <w:lang w:eastAsia="cs-CZ"/>
    </w:rPr>
  </w:style>
  <w:style w:type="character" w:customStyle="1" w:styleId="Nevyeenzmnka1">
    <w:name w:val="Nevyřešená zmínka1"/>
    <w:uiPriority w:val="99"/>
    <w:semiHidden/>
    <w:unhideWhenUsed/>
    <w:rsid w:val="00BD49A2"/>
    <w:rPr>
      <w:color w:val="605E5C"/>
      <w:shd w:val="clear" w:color="auto" w:fill="E1DFDD"/>
    </w:rPr>
  </w:style>
  <w:style w:type="numbering" w:customStyle="1" w:styleId="Bezseznamu1">
    <w:name w:val="Bez seznamu1"/>
    <w:next w:val="Bezseznamu"/>
    <w:uiPriority w:val="99"/>
    <w:semiHidden/>
    <w:unhideWhenUsed/>
    <w:rsid w:val="00BD49A2"/>
  </w:style>
  <w:style w:type="numbering" w:customStyle="1" w:styleId="Stylslovn1">
    <w:name w:val="Styl Číslování1"/>
    <w:basedOn w:val="Bezseznamu"/>
    <w:rsid w:val="00BD4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03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2892</Words>
  <Characters>17063</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MŠMT</Company>
  <LinksUpToDate>false</LinksUpToDate>
  <CharactersWithSpaces>19916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Cetlová Hana</dc:creator>
  <cp:keywords/>
  <dc:description/>
  <cp:lastModifiedBy>Cetlová Hana</cp:lastModifiedBy>
  <cp:revision>3</cp:revision>
  <cp:lastPrinted>2021-11-09T16:19:00Z</cp:lastPrinted>
  <dcterms:created xsi:type="dcterms:W3CDTF">2023-02-15T13:07:00Z</dcterms:created>
  <dcterms:modified xsi:type="dcterms:W3CDTF">2023-02-15T13:42:00Z</dcterms:modified>
</cp:coreProperties>
</file>