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E5411C" w14:textId="1053ABFA" w:rsidR="00146315" w:rsidRPr="00146315" w:rsidRDefault="00146315" w:rsidP="00146315">
      <w:pPr>
        <w:pStyle w:val="Odstavecseseznamem"/>
        <w:shd w:val="clear" w:color="auto" w:fill="FFFFFF"/>
        <w:spacing w:line="432" w:lineRule="auto"/>
        <w:ind w:left="3240"/>
        <w:rPr>
          <w:rFonts w:ascii="Arial" w:eastAsia="Arial" w:hAnsi="Arial" w:cs="Arial"/>
          <w:b/>
          <w:iCs/>
          <w:caps/>
          <w:lang w:val="cs-CZ"/>
        </w:rPr>
      </w:pPr>
      <w:r>
        <w:rPr>
          <w:rFonts w:ascii="Arial" w:eastAsia="Arial" w:hAnsi="Arial" w:cs="Arial"/>
          <w:b/>
          <w:iCs/>
          <w:caps/>
          <w:lang w:val="cs-CZ"/>
        </w:rPr>
        <w:t>- neoficiální překlad -</w:t>
      </w:r>
    </w:p>
    <w:p w14:paraId="161F8A5A" w14:textId="3044EA82" w:rsidR="00F362A6" w:rsidRPr="00146315" w:rsidRDefault="00A82874">
      <w:pPr>
        <w:shd w:val="clear" w:color="auto" w:fill="FFFFFF"/>
        <w:spacing w:line="432" w:lineRule="auto"/>
        <w:rPr>
          <w:rFonts w:ascii="Arial" w:eastAsia="Arial" w:hAnsi="Arial" w:cs="Arial"/>
          <w:b/>
          <w:i/>
          <w:caps/>
          <w:lang w:val="cs-CZ"/>
        </w:rPr>
      </w:pPr>
      <w:r w:rsidRPr="00146315">
        <w:rPr>
          <w:rFonts w:ascii="Arial" w:eastAsia="Arial" w:hAnsi="Arial" w:cs="Arial"/>
          <w:b/>
          <w:i/>
          <w:caps/>
          <w:lang w:val="cs-CZ"/>
        </w:rPr>
        <w:t>Prohlášení k válce Ruska na Ukrajině a k mezinárodnímu sportu</w:t>
      </w:r>
    </w:p>
    <w:p w14:paraId="530B516C" w14:textId="77777777" w:rsidR="00F362A6" w:rsidRPr="00146315" w:rsidRDefault="00F362A6">
      <w:pPr>
        <w:shd w:val="clear" w:color="auto" w:fill="FFFFFF"/>
        <w:spacing w:line="432" w:lineRule="auto"/>
        <w:rPr>
          <w:rFonts w:ascii="Arial" w:eastAsia="Arial" w:hAnsi="Arial" w:cs="Arial"/>
          <w:i/>
          <w:lang w:val="cs-CZ"/>
        </w:rPr>
      </w:pPr>
    </w:p>
    <w:p w14:paraId="743F74F2" w14:textId="12142AAC" w:rsidR="00F362A6" w:rsidRPr="00146315" w:rsidRDefault="00A82874" w:rsidP="00EF6237">
      <w:pPr>
        <w:shd w:val="clear" w:color="auto" w:fill="FFFFFF"/>
        <w:spacing w:after="240" w:line="432" w:lineRule="auto"/>
        <w:jc w:val="both"/>
        <w:rPr>
          <w:rFonts w:ascii="Arial" w:eastAsia="Arial" w:hAnsi="Arial" w:cs="Arial"/>
          <w:i/>
          <w:lang w:val="cs-CZ"/>
        </w:rPr>
      </w:pPr>
      <w:r w:rsidRPr="00146315">
        <w:rPr>
          <w:rFonts w:ascii="Arial" w:eastAsia="Arial" w:hAnsi="Arial" w:cs="Arial"/>
          <w:i/>
          <w:lang w:val="cs-CZ"/>
        </w:rPr>
        <w:t xml:space="preserve">Ministři vlád a další vysoce postavení zástupci našeho uskupení zemí se setkali </w:t>
      </w:r>
      <w:r w:rsidR="00146315">
        <w:rPr>
          <w:rFonts w:ascii="Arial" w:eastAsia="Arial" w:hAnsi="Arial" w:cs="Arial"/>
          <w:i/>
          <w:lang w:val="cs-CZ"/>
        </w:rPr>
        <w:t xml:space="preserve">              </w:t>
      </w:r>
      <w:r w:rsidRPr="00146315">
        <w:rPr>
          <w:rFonts w:ascii="Arial" w:eastAsia="Arial" w:hAnsi="Arial" w:cs="Arial"/>
          <w:i/>
          <w:lang w:val="cs-CZ"/>
        </w:rPr>
        <w:t>v pátek 10. února. Byli jsme poctěni tím, že se k nám připojil pre</w:t>
      </w:r>
      <w:r w:rsidR="00146315">
        <w:rPr>
          <w:rFonts w:ascii="Arial" w:eastAsia="Arial" w:hAnsi="Arial" w:cs="Arial"/>
          <w:i/>
          <w:lang w:val="cs-CZ"/>
        </w:rPr>
        <w:t>z</w:t>
      </w:r>
      <w:r w:rsidRPr="00146315">
        <w:rPr>
          <w:rFonts w:ascii="Arial" w:eastAsia="Arial" w:hAnsi="Arial" w:cs="Arial"/>
          <w:i/>
          <w:lang w:val="cs-CZ"/>
        </w:rPr>
        <w:t xml:space="preserve">ident </w:t>
      </w:r>
      <w:proofErr w:type="spellStart"/>
      <w:r w:rsidRPr="00146315">
        <w:rPr>
          <w:rFonts w:ascii="Arial" w:eastAsia="Arial" w:hAnsi="Arial" w:cs="Arial"/>
          <w:i/>
          <w:lang w:val="cs-CZ"/>
        </w:rPr>
        <w:t>Zelensky</w:t>
      </w:r>
      <w:r w:rsidR="00EF6237">
        <w:rPr>
          <w:rFonts w:ascii="Arial" w:eastAsia="Arial" w:hAnsi="Arial" w:cs="Arial"/>
          <w:i/>
          <w:lang w:val="cs-CZ"/>
        </w:rPr>
        <w:t>j</w:t>
      </w:r>
      <w:proofErr w:type="spellEnd"/>
      <w:r w:rsidRPr="00146315">
        <w:rPr>
          <w:rFonts w:ascii="Arial" w:eastAsia="Arial" w:hAnsi="Arial" w:cs="Arial"/>
          <w:i/>
          <w:lang w:val="cs-CZ"/>
        </w:rPr>
        <w:t xml:space="preserve">, který popsal pokračující devastaci na Ukrajině včetně ničení </w:t>
      </w:r>
      <w:r w:rsidR="00076CE7" w:rsidRPr="00146315">
        <w:rPr>
          <w:rFonts w:ascii="Arial" w:eastAsia="Arial" w:hAnsi="Arial" w:cs="Arial"/>
          <w:i/>
          <w:lang w:val="cs-CZ"/>
        </w:rPr>
        <w:t xml:space="preserve">sportovní infrastruktury </w:t>
      </w:r>
      <w:r w:rsidR="00146315">
        <w:rPr>
          <w:rFonts w:ascii="Arial" w:eastAsia="Arial" w:hAnsi="Arial" w:cs="Arial"/>
          <w:i/>
          <w:lang w:val="cs-CZ"/>
        </w:rPr>
        <w:t xml:space="preserve">                 </w:t>
      </w:r>
      <w:r w:rsidR="00076CE7" w:rsidRPr="00146315">
        <w:rPr>
          <w:rFonts w:ascii="Arial" w:eastAsia="Arial" w:hAnsi="Arial" w:cs="Arial"/>
          <w:i/>
          <w:lang w:val="cs-CZ"/>
        </w:rPr>
        <w:t xml:space="preserve">a dopadů na sportovce a sportovkyně v důsledku nevyprovokované </w:t>
      </w:r>
      <w:r w:rsidR="00146315">
        <w:rPr>
          <w:rFonts w:ascii="Arial" w:eastAsia="Arial" w:hAnsi="Arial" w:cs="Arial"/>
          <w:i/>
          <w:lang w:val="cs-CZ"/>
        </w:rPr>
        <w:t xml:space="preserve">                                      </w:t>
      </w:r>
      <w:r w:rsidR="00076CE7" w:rsidRPr="00146315">
        <w:rPr>
          <w:rFonts w:ascii="Arial" w:eastAsia="Arial" w:hAnsi="Arial" w:cs="Arial"/>
          <w:i/>
          <w:lang w:val="cs-CZ"/>
        </w:rPr>
        <w:t xml:space="preserve">a neospravedlnitelné vojenské </w:t>
      </w:r>
      <w:r w:rsidR="00146315">
        <w:rPr>
          <w:rFonts w:ascii="Arial" w:eastAsia="Arial" w:hAnsi="Arial" w:cs="Arial"/>
          <w:i/>
          <w:lang w:val="cs-CZ"/>
        </w:rPr>
        <w:t xml:space="preserve">agrese </w:t>
      </w:r>
      <w:r w:rsidR="00076CE7" w:rsidRPr="00146315">
        <w:rPr>
          <w:rFonts w:ascii="Arial" w:eastAsia="Arial" w:hAnsi="Arial" w:cs="Arial"/>
          <w:i/>
          <w:lang w:val="cs-CZ"/>
        </w:rPr>
        <w:t>Ruska s podporou běloruské vlády.</w:t>
      </w:r>
      <w:r w:rsidRPr="00146315">
        <w:rPr>
          <w:rFonts w:ascii="Arial" w:eastAsia="Arial" w:hAnsi="Arial" w:cs="Arial"/>
          <w:i/>
          <w:lang w:val="cs-CZ"/>
        </w:rPr>
        <w:t xml:space="preserve"> </w:t>
      </w:r>
      <w:r w:rsidR="00076CE7" w:rsidRPr="00146315">
        <w:rPr>
          <w:rFonts w:ascii="Arial" w:eastAsia="Arial" w:hAnsi="Arial" w:cs="Arial"/>
          <w:i/>
          <w:lang w:val="cs-CZ"/>
        </w:rPr>
        <w:t xml:space="preserve">Potvrdili jsme předchozí </w:t>
      </w:r>
      <w:r w:rsidR="00C6277B" w:rsidRPr="00146315">
        <w:rPr>
          <w:rFonts w:ascii="Arial" w:eastAsia="Arial" w:hAnsi="Arial" w:cs="Arial"/>
          <w:i/>
          <w:lang w:val="cs-CZ"/>
        </w:rPr>
        <w:t xml:space="preserve">dvě </w:t>
      </w:r>
      <w:r w:rsidR="00076CE7" w:rsidRPr="00146315">
        <w:rPr>
          <w:rFonts w:ascii="Arial" w:eastAsia="Arial" w:hAnsi="Arial" w:cs="Arial"/>
          <w:i/>
          <w:lang w:val="cs-CZ"/>
        </w:rPr>
        <w:t>společná prohlášení našich zemí</w:t>
      </w:r>
      <w:r w:rsidR="00C6277B" w:rsidRPr="00146315">
        <w:rPr>
          <w:rFonts w:ascii="Arial" w:eastAsia="Arial" w:hAnsi="Arial" w:cs="Arial"/>
          <w:i/>
          <w:lang w:val="cs-CZ"/>
        </w:rPr>
        <w:t xml:space="preserve"> z</w:t>
      </w:r>
      <w:r w:rsidR="00146315">
        <w:rPr>
          <w:rFonts w:ascii="Arial" w:eastAsia="Arial" w:hAnsi="Arial" w:cs="Arial"/>
          <w:i/>
          <w:lang w:val="cs-CZ"/>
        </w:rPr>
        <w:t>e dne</w:t>
      </w:r>
      <w:r w:rsidR="00C6277B" w:rsidRPr="00146315">
        <w:rPr>
          <w:rFonts w:ascii="Arial" w:eastAsia="Arial" w:hAnsi="Arial" w:cs="Arial"/>
          <w:i/>
          <w:lang w:val="cs-CZ"/>
        </w:rPr>
        <w:t xml:space="preserve"> 8. března</w:t>
      </w:r>
      <w:r w:rsidRPr="00146315">
        <w:rPr>
          <w:rFonts w:ascii="Arial" w:eastAsia="Arial" w:hAnsi="Arial" w:cs="Arial"/>
          <w:i/>
          <w:lang w:val="cs-CZ"/>
        </w:rPr>
        <w:t xml:space="preserve"> 2022 a </w:t>
      </w:r>
      <w:r w:rsidR="00146315">
        <w:rPr>
          <w:rFonts w:ascii="Arial" w:eastAsia="Arial" w:hAnsi="Arial" w:cs="Arial"/>
          <w:i/>
          <w:lang w:val="cs-CZ"/>
        </w:rPr>
        <w:t xml:space="preserve">ze dne </w:t>
      </w:r>
      <w:r w:rsidRPr="00146315">
        <w:rPr>
          <w:rFonts w:ascii="Arial" w:eastAsia="Arial" w:hAnsi="Arial" w:cs="Arial"/>
          <w:i/>
          <w:lang w:val="cs-CZ"/>
        </w:rPr>
        <w:t>4</w:t>
      </w:r>
      <w:r w:rsidR="00C6277B" w:rsidRPr="00146315">
        <w:rPr>
          <w:rFonts w:ascii="Arial" w:eastAsia="Arial" w:hAnsi="Arial" w:cs="Arial"/>
          <w:i/>
          <w:lang w:val="cs-CZ"/>
        </w:rPr>
        <w:t>.</w:t>
      </w:r>
      <w:r w:rsidRPr="00146315">
        <w:rPr>
          <w:rFonts w:ascii="Arial" w:eastAsia="Arial" w:hAnsi="Arial" w:cs="Arial"/>
          <w:i/>
          <w:lang w:val="cs-CZ"/>
        </w:rPr>
        <w:t xml:space="preserve"> </w:t>
      </w:r>
      <w:r w:rsidR="00C6277B" w:rsidRPr="00146315">
        <w:rPr>
          <w:rFonts w:ascii="Arial" w:eastAsia="Arial" w:hAnsi="Arial" w:cs="Arial"/>
          <w:i/>
          <w:lang w:val="cs-CZ"/>
        </w:rPr>
        <w:t>července</w:t>
      </w:r>
      <w:r w:rsidRPr="00146315">
        <w:rPr>
          <w:rFonts w:ascii="Arial" w:eastAsia="Arial" w:hAnsi="Arial" w:cs="Arial"/>
          <w:i/>
          <w:lang w:val="cs-CZ"/>
        </w:rPr>
        <w:t xml:space="preserve"> 2022</w:t>
      </w:r>
      <w:r w:rsidR="00C6277B" w:rsidRPr="00146315">
        <w:rPr>
          <w:rFonts w:ascii="Arial" w:eastAsia="Arial" w:hAnsi="Arial" w:cs="Arial"/>
          <w:i/>
          <w:lang w:val="cs-CZ"/>
        </w:rPr>
        <w:t xml:space="preserve"> a diskutovali jsme o prohlášení Mezinárodního olympijského výboru (MOV) z</w:t>
      </w:r>
      <w:r w:rsidR="00146315">
        <w:rPr>
          <w:rFonts w:ascii="Arial" w:eastAsia="Arial" w:hAnsi="Arial" w:cs="Arial"/>
          <w:i/>
          <w:lang w:val="cs-CZ"/>
        </w:rPr>
        <w:t>e dne</w:t>
      </w:r>
      <w:r w:rsidR="00C6277B" w:rsidRPr="00146315">
        <w:rPr>
          <w:rFonts w:ascii="Arial" w:eastAsia="Arial" w:hAnsi="Arial" w:cs="Arial"/>
          <w:i/>
          <w:lang w:val="cs-CZ"/>
        </w:rPr>
        <w:t xml:space="preserve"> 25. ledna</w:t>
      </w:r>
      <w:r w:rsidRPr="00146315">
        <w:rPr>
          <w:rFonts w:ascii="Arial" w:eastAsia="Arial" w:hAnsi="Arial" w:cs="Arial"/>
          <w:i/>
          <w:lang w:val="cs-CZ"/>
        </w:rPr>
        <w:t xml:space="preserve"> 2023.</w:t>
      </w:r>
    </w:p>
    <w:p w14:paraId="76E11481" w14:textId="29920B5B" w:rsidR="00F362A6" w:rsidRPr="00146315" w:rsidRDefault="00C6277B" w:rsidP="00EF6237">
      <w:pPr>
        <w:shd w:val="clear" w:color="auto" w:fill="FFFFFF"/>
        <w:spacing w:after="240" w:line="432" w:lineRule="auto"/>
        <w:jc w:val="both"/>
        <w:rPr>
          <w:rFonts w:ascii="Arial" w:eastAsia="Arial" w:hAnsi="Arial" w:cs="Arial"/>
          <w:i/>
          <w:lang w:val="cs-CZ"/>
        </w:rPr>
      </w:pPr>
      <w:r w:rsidRPr="00146315">
        <w:rPr>
          <w:rFonts w:ascii="Arial" w:eastAsia="Arial" w:hAnsi="Arial" w:cs="Arial"/>
          <w:i/>
          <w:lang w:val="cs-CZ"/>
        </w:rPr>
        <w:t xml:space="preserve">Uvítali jsme, že MOV znovu potvrdil a zesílil své již zavedené sankce a zavázal se </w:t>
      </w:r>
      <w:r w:rsidR="00146315">
        <w:rPr>
          <w:rFonts w:ascii="Arial" w:eastAsia="Arial" w:hAnsi="Arial" w:cs="Arial"/>
          <w:i/>
          <w:lang w:val="cs-CZ"/>
        </w:rPr>
        <w:t xml:space="preserve">     </w:t>
      </w:r>
      <w:r w:rsidR="00EF6237">
        <w:rPr>
          <w:rFonts w:ascii="Arial" w:eastAsia="Arial" w:hAnsi="Arial" w:cs="Arial"/>
          <w:i/>
          <w:lang w:val="cs-CZ"/>
        </w:rPr>
        <w:t xml:space="preserve">  </w:t>
      </w:r>
      <w:r w:rsidRPr="00146315">
        <w:rPr>
          <w:rFonts w:ascii="Arial" w:eastAsia="Arial" w:hAnsi="Arial" w:cs="Arial"/>
          <w:i/>
          <w:lang w:val="cs-CZ"/>
        </w:rPr>
        <w:t xml:space="preserve">k solidaritě s ukrajinskými sportovci a sportovkyněmi a s Ukrajinským olympijským výborem a k jejich podpoře.  </w:t>
      </w:r>
    </w:p>
    <w:p w14:paraId="2F5F24B7" w14:textId="4C2F4C98" w:rsidR="00F362A6" w:rsidRPr="00146315" w:rsidRDefault="00C6277B" w:rsidP="00EF6237">
      <w:pPr>
        <w:shd w:val="clear" w:color="auto" w:fill="FFFFFF"/>
        <w:spacing w:after="240" w:line="432" w:lineRule="auto"/>
        <w:jc w:val="both"/>
        <w:rPr>
          <w:rFonts w:ascii="Arial" w:eastAsia="Arial" w:hAnsi="Arial" w:cs="Arial"/>
          <w:i/>
          <w:lang w:val="cs-CZ"/>
        </w:rPr>
      </w:pPr>
      <w:r w:rsidRPr="00146315">
        <w:rPr>
          <w:rFonts w:ascii="Arial" w:eastAsia="Arial" w:hAnsi="Arial" w:cs="Arial"/>
          <w:i/>
          <w:lang w:val="cs-CZ"/>
        </w:rPr>
        <w:t>Jakkoli uznáváme autonomii sportovních organizací</w:t>
      </w:r>
      <w:r w:rsidR="00C543C2" w:rsidRPr="00146315">
        <w:rPr>
          <w:rFonts w:ascii="Arial" w:eastAsia="Arial" w:hAnsi="Arial" w:cs="Arial"/>
          <w:i/>
          <w:lang w:val="cs-CZ"/>
        </w:rPr>
        <w:t>,</w:t>
      </w:r>
      <w:r w:rsidR="00146315">
        <w:rPr>
          <w:rFonts w:ascii="Arial" w:eastAsia="Arial" w:hAnsi="Arial" w:cs="Arial"/>
          <w:i/>
          <w:lang w:val="cs-CZ"/>
        </w:rPr>
        <w:t xml:space="preserve"> současně </w:t>
      </w:r>
      <w:r w:rsidR="00B81274">
        <w:rPr>
          <w:rFonts w:ascii="Arial" w:eastAsia="Arial" w:hAnsi="Arial" w:cs="Arial"/>
          <w:i/>
          <w:lang w:val="cs-CZ"/>
        </w:rPr>
        <w:t xml:space="preserve">jsme se </w:t>
      </w:r>
      <w:r w:rsidR="00C543C2" w:rsidRPr="00146315">
        <w:rPr>
          <w:rFonts w:ascii="Arial" w:eastAsia="Arial" w:hAnsi="Arial" w:cs="Arial"/>
          <w:i/>
          <w:lang w:val="cs-CZ"/>
        </w:rPr>
        <w:t xml:space="preserve">s přihlédnutím k tomu, že invaze na Ukrajinu a její devastace </w:t>
      </w:r>
      <w:r w:rsidR="00146315">
        <w:rPr>
          <w:rFonts w:ascii="Arial" w:eastAsia="Arial" w:hAnsi="Arial" w:cs="Arial"/>
          <w:i/>
          <w:lang w:val="cs-CZ"/>
        </w:rPr>
        <w:t>nadále</w:t>
      </w:r>
      <w:r w:rsidR="00C543C2" w:rsidRPr="00146315">
        <w:rPr>
          <w:rFonts w:ascii="Arial" w:eastAsia="Arial" w:hAnsi="Arial" w:cs="Arial"/>
          <w:i/>
          <w:lang w:val="cs-CZ"/>
        </w:rPr>
        <w:t xml:space="preserve"> pokračují, shodli</w:t>
      </w:r>
      <w:r w:rsidR="00B81274">
        <w:rPr>
          <w:rFonts w:ascii="Arial" w:eastAsia="Arial" w:hAnsi="Arial" w:cs="Arial"/>
          <w:i/>
          <w:lang w:val="cs-CZ"/>
        </w:rPr>
        <w:t xml:space="preserve"> na tom</w:t>
      </w:r>
      <w:r w:rsidR="00C543C2" w:rsidRPr="00146315">
        <w:rPr>
          <w:rFonts w:ascii="Arial" w:eastAsia="Arial" w:hAnsi="Arial" w:cs="Arial"/>
          <w:i/>
          <w:lang w:val="cs-CZ"/>
        </w:rPr>
        <w:t xml:space="preserve">, že návrh MOV </w:t>
      </w:r>
      <w:r w:rsidR="00146315">
        <w:rPr>
          <w:rFonts w:ascii="Arial" w:eastAsia="Arial" w:hAnsi="Arial" w:cs="Arial"/>
          <w:i/>
          <w:lang w:val="cs-CZ"/>
        </w:rPr>
        <w:t>spočívající v prozkoumání</w:t>
      </w:r>
      <w:r w:rsidR="00C543C2" w:rsidRPr="00146315">
        <w:rPr>
          <w:rFonts w:ascii="Arial" w:eastAsia="Arial" w:hAnsi="Arial" w:cs="Arial"/>
          <w:i/>
          <w:lang w:val="cs-CZ"/>
        </w:rPr>
        <w:t xml:space="preserve"> cest, </w:t>
      </w:r>
      <w:r w:rsidR="00B81274">
        <w:rPr>
          <w:rFonts w:ascii="Arial" w:eastAsia="Arial" w:hAnsi="Arial" w:cs="Arial"/>
          <w:i/>
          <w:lang w:val="cs-CZ"/>
        </w:rPr>
        <w:t>jež</w:t>
      </w:r>
      <w:r w:rsidR="00C543C2" w:rsidRPr="00146315">
        <w:rPr>
          <w:rFonts w:ascii="Arial" w:eastAsia="Arial" w:hAnsi="Arial" w:cs="Arial"/>
          <w:i/>
          <w:lang w:val="cs-CZ"/>
        </w:rPr>
        <w:t xml:space="preserve"> by umožnily návrat jednotlivých ruských a běloruských sportovců a sportovkyň do soutěží, vyvolává četné otázky </w:t>
      </w:r>
      <w:r w:rsidR="00146315">
        <w:rPr>
          <w:rFonts w:ascii="Arial" w:eastAsia="Arial" w:hAnsi="Arial" w:cs="Arial"/>
          <w:i/>
          <w:lang w:val="cs-CZ"/>
        </w:rPr>
        <w:t xml:space="preserve">                            </w:t>
      </w:r>
      <w:r w:rsidR="00C543C2" w:rsidRPr="00146315">
        <w:rPr>
          <w:rFonts w:ascii="Arial" w:eastAsia="Arial" w:hAnsi="Arial" w:cs="Arial"/>
          <w:i/>
          <w:lang w:val="cs-CZ"/>
        </w:rPr>
        <w:t>a znepokojení.</w:t>
      </w:r>
    </w:p>
    <w:p w14:paraId="3ECA68EF" w14:textId="4CFFD2A2" w:rsidR="00F362A6" w:rsidRPr="00146315" w:rsidRDefault="00C543C2" w:rsidP="00EF6237">
      <w:pPr>
        <w:shd w:val="clear" w:color="auto" w:fill="FFFFFF"/>
        <w:spacing w:after="240" w:line="432" w:lineRule="auto"/>
        <w:jc w:val="both"/>
        <w:rPr>
          <w:rFonts w:ascii="Arial" w:eastAsia="Arial" w:hAnsi="Arial" w:cs="Arial"/>
          <w:i/>
          <w:lang w:val="cs-CZ"/>
        </w:rPr>
      </w:pPr>
      <w:r w:rsidRPr="00146315">
        <w:rPr>
          <w:rFonts w:ascii="Arial" w:eastAsia="Arial" w:hAnsi="Arial" w:cs="Arial"/>
          <w:i/>
          <w:lang w:val="cs-CZ"/>
        </w:rPr>
        <w:t xml:space="preserve">Ve svém prohlášení z 28. </w:t>
      </w:r>
      <w:r w:rsidR="00146315">
        <w:rPr>
          <w:rFonts w:ascii="Arial" w:eastAsia="Arial" w:hAnsi="Arial" w:cs="Arial"/>
          <w:i/>
          <w:lang w:val="cs-CZ"/>
        </w:rPr>
        <w:t>ú</w:t>
      </w:r>
      <w:r w:rsidRPr="00146315">
        <w:rPr>
          <w:rFonts w:ascii="Arial" w:eastAsia="Arial" w:hAnsi="Arial" w:cs="Arial"/>
          <w:i/>
          <w:lang w:val="cs-CZ"/>
        </w:rPr>
        <w:t xml:space="preserve">nora 2022 MOV doporučil, aby se ruští a běloruští sportovci a sportovkyně nezúčastnili sportovních soutěží, mj. i z toho důvodu, že “mnoho sportovců a sportovkyň z Ukrajiny se sportovních akcí kvůli útoku na jejich zemi účastnit nemůže”. </w:t>
      </w:r>
      <w:r w:rsidR="00146315">
        <w:rPr>
          <w:rFonts w:ascii="Arial" w:eastAsia="Arial" w:hAnsi="Arial" w:cs="Arial"/>
          <w:i/>
          <w:lang w:val="cs-CZ"/>
        </w:rPr>
        <w:t>Pokud</w:t>
      </w:r>
      <w:r w:rsidRPr="00146315">
        <w:rPr>
          <w:rFonts w:ascii="Arial" w:eastAsia="Arial" w:hAnsi="Arial" w:cs="Arial"/>
          <w:i/>
          <w:lang w:val="cs-CZ"/>
        </w:rPr>
        <w:t xml:space="preserve"> nebylo možné vyloučení ruských a běloruských sportovců ze soutěží kvůli časovému tlaku z organizačních či právních důvodů, MOV doporučoval, aby </w:t>
      </w:r>
      <w:r w:rsidR="008A685D" w:rsidRPr="00146315">
        <w:rPr>
          <w:rFonts w:ascii="Arial" w:eastAsia="Arial" w:hAnsi="Arial" w:cs="Arial"/>
          <w:i/>
          <w:lang w:val="cs-CZ"/>
        </w:rPr>
        <w:t>byli občané Ruska a Běloruska do soutěže přijati pouze jako neutrální sportovci/sportovkyně a nedocházelo k jakékoli prezentaci národních symbolů, barev či vlajek a nehrála se hymna dané země.</w:t>
      </w:r>
      <w:r w:rsidRPr="00146315">
        <w:rPr>
          <w:rFonts w:ascii="Arial" w:eastAsia="Arial" w:hAnsi="Arial" w:cs="Arial"/>
          <w:i/>
          <w:lang w:val="cs-CZ"/>
        </w:rPr>
        <w:t xml:space="preserve">  </w:t>
      </w:r>
    </w:p>
    <w:p w14:paraId="76287B80" w14:textId="07558BDE" w:rsidR="00F362A6" w:rsidRPr="00146315" w:rsidRDefault="005F4724" w:rsidP="00EF6237">
      <w:pPr>
        <w:shd w:val="clear" w:color="auto" w:fill="FFFFFF"/>
        <w:spacing w:after="240" w:line="432" w:lineRule="auto"/>
        <w:jc w:val="both"/>
        <w:rPr>
          <w:rFonts w:ascii="Arial" w:eastAsia="Arial" w:hAnsi="Arial" w:cs="Arial"/>
          <w:i/>
          <w:lang w:val="cs-CZ"/>
        </w:rPr>
      </w:pPr>
      <w:r>
        <w:rPr>
          <w:rFonts w:ascii="Arial" w:eastAsia="Arial" w:hAnsi="Arial" w:cs="Arial"/>
          <w:i/>
          <w:lang w:val="cs-CZ"/>
        </w:rPr>
        <w:lastRenderedPageBreak/>
        <w:t>Uvádíme</w:t>
      </w:r>
      <w:r w:rsidR="008A685D" w:rsidRPr="00146315">
        <w:rPr>
          <w:rFonts w:ascii="Arial" w:eastAsia="Arial" w:hAnsi="Arial" w:cs="Arial"/>
          <w:i/>
          <w:lang w:val="cs-CZ"/>
        </w:rPr>
        <w:t>, že situace na území Ukrajiny se od vydání výše zmíněného prohlášení jen zhoršila. Jsme pevně přesvědčeni o tom, že neexistuje žádný reálný důvod odklánět se od zavedeného režimu vyloučení ruských a běloruských sportovců a sportovkyň</w:t>
      </w:r>
      <w:r w:rsidR="00B81274">
        <w:rPr>
          <w:rFonts w:ascii="Arial" w:eastAsia="Arial" w:hAnsi="Arial" w:cs="Arial"/>
          <w:i/>
          <w:lang w:val="cs-CZ"/>
        </w:rPr>
        <w:t xml:space="preserve"> ze soutěží, který byl stanoven</w:t>
      </w:r>
      <w:r w:rsidR="008A685D" w:rsidRPr="00146315">
        <w:rPr>
          <w:rFonts w:ascii="Arial" w:eastAsia="Arial" w:hAnsi="Arial" w:cs="Arial"/>
          <w:i/>
          <w:lang w:val="cs-CZ"/>
        </w:rPr>
        <w:t xml:space="preserve"> MOV v jeho prohlášení z 28. </w:t>
      </w:r>
      <w:r w:rsidR="00B81274">
        <w:rPr>
          <w:rFonts w:ascii="Arial" w:eastAsia="Arial" w:hAnsi="Arial" w:cs="Arial"/>
          <w:i/>
          <w:lang w:val="cs-CZ"/>
        </w:rPr>
        <w:t>ú</w:t>
      </w:r>
      <w:r w:rsidR="008A685D" w:rsidRPr="00146315">
        <w:rPr>
          <w:rFonts w:ascii="Arial" w:eastAsia="Arial" w:hAnsi="Arial" w:cs="Arial"/>
          <w:i/>
          <w:lang w:val="cs-CZ"/>
        </w:rPr>
        <w:t>nora 2022, protože nedošlo k žádné změně situace, pokud jde o ruskou agresi na Ukrajině</w:t>
      </w:r>
      <w:r w:rsidR="00B81274">
        <w:rPr>
          <w:rFonts w:ascii="Arial" w:eastAsia="Arial" w:hAnsi="Arial" w:cs="Arial"/>
          <w:i/>
          <w:lang w:val="cs-CZ"/>
        </w:rPr>
        <w:t>. V</w:t>
      </w:r>
      <w:r w:rsidR="0055101A" w:rsidRPr="00146315">
        <w:rPr>
          <w:rFonts w:ascii="Arial" w:eastAsia="Arial" w:hAnsi="Arial" w:cs="Arial"/>
          <w:i/>
          <w:lang w:val="cs-CZ"/>
        </w:rPr>
        <w:t xml:space="preserve">nímáme jako </w:t>
      </w:r>
      <w:r w:rsidR="00B81274">
        <w:rPr>
          <w:rFonts w:ascii="Arial" w:eastAsia="Arial" w:hAnsi="Arial" w:cs="Arial"/>
          <w:i/>
          <w:lang w:val="cs-CZ"/>
        </w:rPr>
        <w:t xml:space="preserve">svou </w:t>
      </w:r>
      <w:r w:rsidR="008A685D" w:rsidRPr="00146315">
        <w:rPr>
          <w:rFonts w:ascii="Arial" w:eastAsia="Arial" w:hAnsi="Arial" w:cs="Arial"/>
          <w:i/>
          <w:lang w:val="cs-CZ"/>
        </w:rPr>
        <w:t xml:space="preserve">povinnost zajistit </w:t>
      </w:r>
      <w:r w:rsidR="0055101A" w:rsidRPr="00146315">
        <w:rPr>
          <w:rFonts w:ascii="Arial" w:eastAsia="Arial" w:hAnsi="Arial" w:cs="Arial"/>
          <w:i/>
          <w:lang w:val="cs-CZ"/>
        </w:rPr>
        <w:t xml:space="preserve">spravedlivé podmínky a vyjádřit solidaritu ukrajinským sportovcům </w:t>
      </w:r>
      <w:r w:rsidR="00B81274">
        <w:rPr>
          <w:rFonts w:ascii="Arial" w:eastAsia="Arial" w:hAnsi="Arial" w:cs="Arial"/>
          <w:i/>
          <w:lang w:val="cs-CZ"/>
        </w:rPr>
        <w:t xml:space="preserve">     </w:t>
      </w:r>
      <w:r w:rsidR="0055101A" w:rsidRPr="00146315">
        <w:rPr>
          <w:rFonts w:ascii="Arial" w:eastAsia="Arial" w:hAnsi="Arial" w:cs="Arial"/>
          <w:i/>
          <w:lang w:val="cs-CZ"/>
        </w:rPr>
        <w:t xml:space="preserve">a sportovkyním, jejichž sportoviště byla zničena, kteří museli opustit svou zemi (nebo zůstali a bojují za Ukrajinu, při jejíž obraně </w:t>
      </w:r>
      <w:r w:rsidR="00B81274">
        <w:rPr>
          <w:rFonts w:ascii="Arial" w:eastAsia="Arial" w:hAnsi="Arial" w:cs="Arial"/>
          <w:i/>
          <w:lang w:val="cs-CZ"/>
        </w:rPr>
        <w:t xml:space="preserve">mnoho </w:t>
      </w:r>
      <w:r w:rsidR="0055101A" w:rsidRPr="00146315">
        <w:rPr>
          <w:rFonts w:ascii="Arial" w:eastAsia="Arial" w:hAnsi="Arial" w:cs="Arial"/>
          <w:i/>
          <w:lang w:val="cs-CZ"/>
        </w:rPr>
        <w:t xml:space="preserve">z nich položilo </w:t>
      </w:r>
      <w:r w:rsidR="00B81274">
        <w:rPr>
          <w:rFonts w:ascii="Arial" w:eastAsia="Arial" w:hAnsi="Arial" w:cs="Arial"/>
          <w:i/>
          <w:lang w:val="cs-CZ"/>
        </w:rPr>
        <w:t xml:space="preserve">své </w:t>
      </w:r>
      <w:r w:rsidR="0055101A" w:rsidRPr="00146315">
        <w:rPr>
          <w:rFonts w:ascii="Arial" w:eastAsia="Arial" w:hAnsi="Arial" w:cs="Arial"/>
          <w:i/>
          <w:lang w:val="cs-CZ"/>
        </w:rPr>
        <w:t>život</w:t>
      </w:r>
      <w:r w:rsidR="00B81274">
        <w:rPr>
          <w:rFonts w:ascii="Arial" w:eastAsia="Arial" w:hAnsi="Arial" w:cs="Arial"/>
          <w:i/>
          <w:lang w:val="cs-CZ"/>
        </w:rPr>
        <w:t>y</w:t>
      </w:r>
      <w:r w:rsidR="0055101A" w:rsidRPr="00146315">
        <w:rPr>
          <w:rFonts w:ascii="Arial" w:eastAsia="Arial" w:hAnsi="Arial" w:cs="Arial"/>
          <w:i/>
          <w:lang w:val="cs-CZ"/>
        </w:rPr>
        <w:t xml:space="preserve">). </w:t>
      </w:r>
    </w:p>
    <w:p w14:paraId="2B88E573" w14:textId="2AB5C22E" w:rsidR="00F362A6" w:rsidRPr="00146315" w:rsidRDefault="00000000" w:rsidP="00EF6237">
      <w:pPr>
        <w:shd w:val="clear" w:color="auto" w:fill="FFFFFF"/>
        <w:spacing w:after="240" w:line="432" w:lineRule="auto"/>
        <w:jc w:val="both"/>
        <w:rPr>
          <w:rFonts w:ascii="Arial" w:eastAsia="Arial" w:hAnsi="Arial" w:cs="Arial"/>
          <w:i/>
          <w:lang w:val="cs-CZ"/>
        </w:rPr>
      </w:pPr>
      <w:r w:rsidRPr="00146315">
        <w:rPr>
          <w:rFonts w:ascii="Arial" w:eastAsia="Arial" w:hAnsi="Arial" w:cs="Arial"/>
          <w:i/>
          <w:lang w:val="cs-CZ"/>
        </w:rPr>
        <w:t xml:space="preserve"> </w:t>
      </w:r>
      <w:r w:rsidR="000B324B" w:rsidRPr="00146315">
        <w:rPr>
          <w:rFonts w:ascii="Arial" w:eastAsia="Arial" w:hAnsi="Arial" w:cs="Arial"/>
          <w:i/>
          <w:lang w:val="cs-CZ"/>
        </w:rPr>
        <w:t xml:space="preserve">Upozornili jsme rovněž na to, že Rusko svými rozhodnutími, jednáním a pokračující invazí porušilo olympijské příměří, které bylo soustavně podporováno Valným shromážděním OSN od roku 1993. </w:t>
      </w:r>
    </w:p>
    <w:p w14:paraId="05DF9708" w14:textId="4EB41651" w:rsidR="00F362A6" w:rsidRPr="00146315" w:rsidRDefault="00313CB3" w:rsidP="00EF6237">
      <w:pPr>
        <w:shd w:val="clear" w:color="auto" w:fill="FFFFFF"/>
        <w:spacing w:after="240" w:line="432" w:lineRule="auto"/>
        <w:jc w:val="both"/>
        <w:rPr>
          <w:rFonts w:ascii="Arial" w:eastAsia="Arial" w:hAnsi="Arial" w:cs="Arial"/>
          <w:i/>
          <w:lang w:val="cs-CZ"/>
        </w:rPr>
      </w:pPr>
      <w:r w:rsidRPr="00146315">
        <w:rPr>
          <w:rFonts w:ascii="Arial" w:eastAsia="Arial" w:hAnsi="Arial" w:cs="Arial"/>
          <w:i/>
          <w:lang w:val="cs-CZ"/>
        </w:rPr>
        <w:t xml:space="preserve">Ve svém společném prohlášení ze 4. </w:t>
      </w:r>
      <w:r w:rsidR="00B81274">
        <w:rPr>
          <w:rFonts w:ascii="Arial" w:eastAsia="Arial" w:hAnsi="Arial" w:cs="Arial"/>
          <w:i/>
          <w:lang w:val="cs-CZ"/>
        </w:rPr>
        <w:t>č</w:t>
      </w:r>
      <w:r w:rsidRPr="00146315">
        <w:rPr>
          <w:rFonts w:ascii="Arial" w:eastAsia="Arial" w:hAnsi="Arial" w:cs="Arial"/>
          <w:i/>
          <w:lang w:val="cs-CZ"/>
        </w:rPr>
        <w:t xml:space="preserve">ervence 2022 jsme s ohledem na zásadu nediskriminace připustili, že by ruským a běloruským sportovcům a sportovkyním mohla být povolena účast na soutěžích jako </w:t>
      </w:r>
      <w:r w:rsidR="00B81274">
        <w:rPr>
          <w:rFonts w:ascii="Arial" w:eastAsia="Arial" w:hAnsi="Arial" w:cs="Arial"/>
          <w:i/>
          <w:lang w:val="cs-CZ"/>
        </w:rPr>
        <w:t>‚</w:t>
      </w:r>
      <w:r w:rsidRPr="00146315">
        <w:rPr>
          <w:rFonts w:ascii="Arial" w:eastAsia="Arial" w:hAnsi="Arial" w:cs="Arial"/>
          <w:i/>
          <w:lang w:val="cs-CZ"/>
        </w:rPr>
        <w:t xml:space="preserve">neutrálním’ jednotlivcům, nicméně při dodržení podmínek, které nade vši pochybnost zajistí, že nebudou reprezentovat své země. V Rusku a Bělorusku je nicméně sport úzce propojen s politikou. </w:t>
      </w:r>
      <w:r w:rsidR="004220D9" w:rsidRPr="00146315">
        <w:rPr>
          <w:rFonts w:ascii="Arial" w:eastAsia="Arial" w:hAnsi="Arial" w:cs="Arial"/>
          <w:i/>
          <w:lang w:val="cs-CZ"/>
        </w:rPr>
        <w:t xml:space="preserve">Značné znepokojení v nás vyvolává otázka, jak by vůbec bylo proveditelné zařídit účast </w:t>
      </w:r>
      <w:r w:rsidR="00B81274">
        <w:rPr>
          <w:rFonts w:ascii="Arial" w:eastAsia="Arial" w:hAnsi="Arial" w:cs="Arial"/>
          <w:i/>
          <w:lang w:val="cs-CZ"/>
        </w:rPr>
        <w:t>‚</w:t>
      </w:r>
      <w:r w:rsidR="004220D9" w:rsidRPr="00146315">
        <w:rPr>
          <w:rFonts w:ascii="Arial" w:eastAsia="Arial" w:hAnsi="Arial" w:cs="Arial"/>
          <w:i/>
          <w:lang w:val="cs-CZ"/>
        </w:rPr>
        <w:t xml:space="preserve">neutrálních’ olympioniků z Ruska a Běloruska </w:t>
      </w:r>
      <w:r w:rsidR="00320202" w:rsidRPr="00146315">
        <w:rPr>
          <w:rFonts w:ascii="Arial" w:eastAsia="Arial" w:hAnsi="Arial" w:cs="Arial"/>
          <w:i/>
          <w:lang w:val="cs-CZ"/>
        </w:rPr>
        <w:t xml:space="preserve">na soutěžích </w:t>
      </w:r>
      <w:r w:rsidR="004220D9" w:rsidRPr="00146315">
        <w:rPr>
          <w:rFonts w:ascii="Arial" w:eastAsia="Arial" w:hAnsi="Arial" w:cs="Arial"/>
          <w:i/>
          <w:lang w:val="cs-CZ"/>
        </w:rPr>
        <w:t>– při splnění podmínek MOV o</w:t>
      </w:r>
      <w:r w:rsidR="00B81274">
        <w:rPr>
          <w:rFonts w:ascii="Arial" w:eastAsia="Arial" w:hAnsi="Arial" w:cs="Arial"/>
          <w:i/>
          <w:lang w:val="cs-CZ"/>
        </w:rPr>
        <w:t>hledně</w:t>
      </w:r>
      <w:r w:rsidR="004220D9" w:rsidRPr="00146315">
        <w:rPr>
          <w:rFonts w:ascii="Arial" w:eastAsia="Arial" w:hAnsi="Arial" w:cs="Arial"/>
          <w:i/>
          <w:lang w:val="cs-CZ"/>
        </w:rPr>
        <w:t xml:space="preserve"> absenc</w:t>
      </w:r>
      <w:r w:rsidR="00B81274">
        <w:rPr>
          <w:rFonts w:ascii="Arial" w:eastAsia="Arial" w:hAnsi="Arial" w:cs="Arial"/>
          <w:i/>
          <w:lang w:val="cs-CZ"/>
        </w:rPr>
        <w:t>e</w:t>
      </w:r>
      <w:r w:rsidR="004220D9" w:rsidRPr="00146315">
        <w:rPr>
          <w:rFonts w:ascii="Arial" w:eastAsia="Arial" w:hAnsi="Arial" w:cs="Arial"/>
          <w:i/>
          <w:lang w:val="cs-CZ"/>
        </w:rPr>
        <w:t xml:space="preserve"> jakéhokoli </w:t>
      </w:r>
      <w:r w:rsidR="00320202" w:rsidRPr="00146315">
        <w:rPr>
          <w:rFonts w:ascii="Arial" w:eastAsia="Arial" w:hAnsi="Arial" w:cs="Arial"/>
          <w:i/>
          <w:lang w:val="cs-CZ"/>
        </w:rPr>
        <w:t xml:space="preserve">ztotožnění s jejich zemí, když jsou tito sportovci </w:t>
      </w:r>
      <w:r w:rsidR="00B81274">
        <w:rPr>
          <w:rFonts w:ascii="Arial" w:eastAsia="Arial" w:hAnsi="Arial" w:cs="Arial"/>
          <w:i/>
          <w:lang w:val="cs-CZ"/>
        </w:rPr>
        <w:t xml:space="preserve">          </w:t>
      </w:r>
      <w:r w:rsidR="00320202" w:rsidRPr="00146315">
        <w:rPr>
          <w:rFonts w:ascii="Arial" w:eastAsia="Arial" w:hAnsi="Arial" w:cs="Arial"/>
          <w:i/>
          <w:lang w:val="cs-CZ"/>
        </w:rPr>
        <w:t>a sportovkyně přímo financováni a jinak podporováni svými státy (na rozdíl od například profesionálních tenistek a tenistů).</w:t>
      </w:r>
      <w:r w:rsidR="00B81274">
        <w:rPr>
          <w:rFonts w:ascii="Arial" w:eastAsia="Arial" w:hAnsi="Arial" w:cs="Arial"/>
          <w:i/>
          <w:lang w:val="cs-CZ"/>
        </w:rPr>
        <w:t xml:space="preserve"> </w:t>
      </w:r>
      <w:r w:rsidR="00320202" w:rsidRPr="00146315">
        <w:rPr>
          <w:rFonts w:ascii="Arial" w:eastAsia="Arial" w:hAnsi="Arial" w:cs="Arial"/>
          <w:i/>
          <w:lang w:val="cs-CZ"/>
        </w:rPr>
        <w:t xml:space="preserve">Silné vazby mezi ruskými sportovci/sportovkyněmi a ruskou armádou a jejich příslušnost k armádě jsou rovněž </w:t>
      </w:r>
      <w:r w:rsidR="00B81274">
        <w:rPr>
          <w:rFonts w:ascii="Arial" w:eastAsia="Arial" w:hAnsi="Arial" w:cs="Arial"/>
          <w:i/>
          <w:lang w:val="cs-CZ"/>
        </w:rPr>
        <w:t xml:space="preserve">zcela </w:t>
      </w:r>
      <w:r w:rsidR="00320202" w:rsidRPr="00146315">
        <w:rPr>
          <w:rFonts w:ascii="Arial" w:eastAsia="Arial" w:hAnsi="Arial" w:cs="Arial"/>
          <w:i/>
          <w:lang w:val="cs-CZ"/>
        </w:rPr>
        <w:t>zřejmým důvodem našeho znepokojení.</w:t>
      </w:r>
      <w:r w:rsidRPr="00146315">
        <w:rPr>
          <w:rFonts w:ascii="Arial" w:eastAsia="Arial" w:hAnsi="Arial" w:cs="Arial"/>
          <w:i/>
          <w:lang w:val="cs-CZ"/>
        </w:rPr>
        <w:t xml:space="preserve"> </w:t>
      </w:r>
      <w:r w:rsidR="00320202" w:rsidRPr="00146315">
        <w:rPr>
          <w:rFonts w:ascii="Arial" w:eastAsia="Arial" w:hAnsi="Arial" w:cs="Arial"/>
          <w:i/>
          <w:lang w:val="cs-CZ"/>
        </w:rPr>
        <w:t>Náš dosavadní kolektivní postoj po celou dobu nikdy nebyl diskriminační</w:t>
      </w:r>
      <w:r w:rsidR="00C931DE">
        <w:rPr>
          <w:rFonts w:ascii="Arial" w:eastAsia="Arial" w:hAnsi="Arial" w:cs="Arial"/>
          <w:i/>
          <w:lang w:val="cs-CZ"/>
        </w:rPr>
        <w:t xml:space="preserve"> a nevycházel z kritéria</w:t>
      </w:r>
      <w:r w:rsidR="00B81274">
        <w:rPr>
          <w:rFonts w:ascii="Arial" w:eastAsia="Arial" w:hAnsi="Arial" w:cs="Arial"/>
          <w:i/>
          <w:lang w:val="cs-CZ"/>
        </w:rPr>
        <w:t xml:space="preserve"> </w:t>
      </w:r>
      <w:r w:rsidR="00320202" w:rsidRPr="00146315">
        <w:rPr>
          <w:rFonts w:ascii="Arial" w:eastAsia="Arial" w:hAnsi="Arial" w:cs="Arial"/>
          <w:i/>
          <w:lang w:val="cs-CZ"/>
        </w:rPr>
        <w:t>státní příslušnost</w:t>
      </w:r>
      <w:r w:rsidR="00B81274">
        <w:rPr>
          <w:rFonts w:ascii="Arial" w:eastAsia="Arial" w:hAnsi="Arial" w:cs="Arial"/>
          <w:i/>
          <w:lang w:val="cs-CZ"/>
        </w:rPr>
        <w:t>i</w:t>
      </w:r>
      <w:r w:rsidR="00320202" w:rsidRPr="00146315">
        <w:rPr>
          <w:rFonts w:ascii="Arial" w:eastAsia="Arial" w:hAnsi="Arial" w:cs="Arial"/>
          <w:i/>
          <w:lang w:val="cs-CZ"/>
        </w:rPr>
        <w:t>, nicméně MOV se musí zabývat našimi zde vyjádřenými</w:t>
      </w:r>
      <w:r w:rsidR="00EF49D5" w:rsidRPr="00146315">
        <w:rPr>
          <w:rFonts w:ascii="Arial" w:eastAsia="Arial" w:hAnsi="Arial" w:cs="Arial"/>
          <w:i/>
          <w:lang w:val="cs-CZ"/>
        </w:rPr>
        <w:t xml:space="preserve"> </w:t>
      </w:r>
      <w:r w:rsidR="00C931DE">
        <w:rPr>
          <w:rFonts w:ascii="Arial" w:eastAsia="Arial" w:hAnsi="Arial" w:cs="Arial"/>
          <w:i/>
          <w:lang w:val="cs-CZ"/>
        </w:rPr>
        <w:t xml:space="preserve">závažnými </w:t>
      </w:r>
      <w:r w:rsidR="00EF49D5" w:rsidRPr="00146315">
        <w:rPr>
          <w:rFonts w:ascii="Arial" w:eastAsia="Arial" w:hAnsi="Arial" w:cs="Arial"/>
          <w:i/>
          <w:lang w:val="cs-CZ"/>
        </w:rPr>
        <w:t>otázkami</w:t>
      </w:r>
      <w:r w:rsidRPr="00146315">
        <w:rPr>
          <w:rFonts w:ascii="Arial" w:eastAsia="Arial" w:hAnsi="Arial" w:cs="Arial"/>
          <w:i/>
          <w:lang w:val="cs-CZ"/>
        </w:rPr>
        <w:t>.</w:t>
      </w:r>
    </w:p>
    <w:p w14:paraId="58D2ED12" w14:textId="19C0A043" w:rsidR="00F362A6" w:rsidRPr="00146315" w:rsidRDefault="00EF49D5" w:rsidP="00EF6237">
      <w:pPr>
        <w:shd w:val="clear" w:color="auto" w:fill="FFFFFF"/>
        <w:spacing w:after="240" w:line="432" w:lineRule="auto"/>
        <w:jc w:val="both"/>
        <w:rPr>
          <w:rFonts w:ascii="Arial" w:eastAsia="Arial" w:hAnsi="Arial" w:cs="Arial"/>
          <w:i/>
          <w:lang w:val="cs-CZ"/>
        </w:rPr>
      </w:pPr>
      <w:r w:rsidRPr="00146315">
        <w:rPr>
          <w:rFonts w:ascii="Arial" w:eastAsia="Arial" w:hAnsi="Arial" w:cs="Arial"/>
          <w:i/>
          <w:lang w:val="cs-CZ"/>
        </w:rPr>
        <w:t xml:space="preserve">Dokud nebudou tyto zcela zásadní </w:t>
      </w:r>
      <w:r w:rsidR="00C931DE">
        <w:rPr>
          <w:rFonts w:ascii="Arial" w:eastAsia="Arial" w:hAnsi="Arial" w:cs="Arial"/>
          <w:i/>
          <w:lang w:val="cs-CZ"/>
        </w:rPr>
        <w:t>problémy</w:t>
      </w:r>
      <w:r w:rsidRPr="00146315">
        <w:rPr>
          <w:rFonts w:ascii="Arial" w:eastAsia="Arial" w:hAnsi="Arial" w:cs="Arial"/>
          <w:i/>
          <w:lang w:val="cs-CZ"/>
        </w:rPr>
        <w:t xml:space="preserve"> a značné nejasnosti vyřešeny a dokud nebude představen zcela konkrétní, podrobný a v praxi proveditelný model </w:t>
      </w:r>
      <w:r w:rsidR="00C931DE">
        <w:rPr>
          <w:rFonts w:ascii="Arial" w:eastAsia="Arial" w:hAnsi="Arial" w:cs="Arial"/>
          <w:i/>
          <w:lang w:val="cs-CZ"/>
        </w:rPr>
        <w:t>‚</w:t>
      </w:r>
      <w:r w:rsidRPr="00146315">
        <w:rPr>
          <w:rFonts w:ascii="Arial" w:eastAsia="Arial" w:hAnsi="Arial" w:cs="Arial"/>
          <w:i/>
          <w:lang w:val="cs-CZ"/>
        </w:rPr>
        <w:t xml:space="preserve">neutrality’, </w:t>
      </w:r>
      <w:r w:rsidRPr="00146315">
        <w:rPr>
          <w:rFonts w:ascii="Arial" w:eastAsia="Arial" w:hAnsi="Arial" w:cs="Arial"/>
          <w:i/>
          <w:lang w:val="cs-CZ"/>
        </w:rPr>
        <w:lastRenderedPageBreak/>
        <w:t>nesouhlasíme s tím, aby byl ruským a běloruským sportovcům a sportovkyním umožněn návrat do soutěží.</w:t>
      </w:r>
      <w:r w:rsidR="007D6488" w:rsidRPr="00146315">
        <w:rPr>
          <w:rFonts w:ascii="Arial" w:eastAsia="Arial" w:hAnsi="Arial" w:cs="Arial"/>
          <w:i/>
          <w:lang w:val="cs-CZ"/>
        </w:rPr>
        <w:t xml:space="preserve"> S poukazem na vyjádřené stanovisko MOV, že dosud nepadla žádná konečná rozhodnutí, důrazně vybízíme MOV, aby zodpověděl otázky položené vše</w:t>
      </w:r>
      <w:r w:rsidR="00C931DE">
        <w:rPr>
          <w:rFonts w:ascii="Arial" w:eastAsia="Arial" w:hAnsi="Arial" w:cs="Arial"/>
          <w:i/>
          <w:lang w:val="cs-CZ"/>
        </w:rPr>
        <w:t>m</w:t>
      </w:r>
      <w:r w:rsidR="007D6488" w:rsidRPr="00146315">
        <w:rPr>
          <w:rFonts w:ascii="Arial" w:eastAsia="Arial" w:hAnsi="Arial" w:cs="Arial"/>
          <w:i/>
          <w:lang w:val="cs-CZ"/>
        </w:rPr>
        <w:t xml:space="preserve">i našimi zeměmi a svůj </w:t>
      </w:r>
      <w:r w:rsidR="00C931DE">
        <w:rPr>
          <w:rFonts w:ascii="Arial" w:eastAsia="Arial" w:hAnsi="Arial" w:cs="Arial"/>
          <w:i/>
          <w:lang w:val="cs-CZ"/>
        </w:rPr>
        <w:t xml:space="preserve">vlastní </w:t>
      </w:r>
      <w:r w:rsidR="007D6488" w:rsidRPr="00146315">
        <w:rPr>
          <w:rFonts w:ascii="Arial" w:eastAsia="Arial" w:hAnsi="Arial" w:cs="Arial"/>
          <w:i/>
          <w:lang w:val="cs-CZ"/>
        </w:rPr>
        <w:t xml:space="preserve">návrh náležitě přehodnotil. Rovněž poznamenáváme, že Rusko a Bělorusko mají otevření cesty k návratu svých sportovců a sportovkyň do mezinárodní sportovní komunity </w:t>
      </w:r>
      <w:r w:rsidR="00C931DE">
        <w:rPr>
          <w:rFonts w:ascii="Arial" w:eastAsia="Arial" w:hAnsi="Arial" w:cs="Arial"/>
          <w:i/>
          <w:lang w:val="cs-CZ"/>
        </w:rPr>
        <w:t>plně</w:t>
      </w:r>
      <w:r w:rsidR="007D6488" w:rsidRPr="00146315">
        <w:rPr>
          <w:rFonts w:ascii="Arial" w:eastAsia="Arial" w:hAnsi="Arial" w:cs="Arial"/>
          <w:i/>
          <w:lang w:val="cs-CZ"/>
        </w:rPr>
        <w:t xml:space="preserve"> ve svých rukou, </w:t>
      </w:r>
      <w:r w:rsidR="00F97933">
        <w:rPr>
          <w:rFonts w:ascii="Arial" w:eastAsia="Arial" w:hAnsi="Arial" w:cs="Arial"/>
          <w:i/>
          <w:lang w:val="cs-CZ"/>
        </w:rPr>
        <w:t xml:space="preserve">konkrétně </w:t>
      </w:r>
      <w:r w:rsidR="007D6488" w:rsidRPr="00146315">
        <w:rPr>
          <w:rFonts w:ascii="Arial" w:eastAsia="Arial" w:hAnsi="Arial" w:cs="Arial"/>
          <w:i/>
          <w:lang w:val="cs-CZ"/>
        </w:rPr>
        <w:t>ukončením války, kterou započaly.</w:t>
      </w:r>
      <w:r w:rsidRPr="00146315">
        <w:rPr>
          <w:rFonts w:ascii="Arial" w:eastAsia="Arial" w:hAnsi="Arial" w:cs="Arial"/>
          <w:i/>
          <w:lang w:val="cs-CZ"/>
        </w:rPr>
        <w:t xml:space="preserve"> </w:t>
      </w:r>
    </w:p>
    <w:p w14:paraId="2EDDC05B" w14:textId="77777777" w:rsidR="00F362A6" w:rsidRPr="00146315" w:rsidRDefault="00F362A6">
      <w:pPr>
        <w:shd w:val="clear" w:color="auto" w:fill="FFFFFF"/>
        <w:spacing w:line="432" w:lineRule="auto"/>
        <w:rPr>
          <w:rFonts w:ascii="Arial" w:eastAsia="Arial" w:hAnsi="Arial" w:cs="Arial"/>
          <w:i/>
          <w:lang w:val="cs-CZ"/>
        </w:rPr>
      </w:pPr>
    </w:p>
    <w:p w14:paraId="0C291D5B" w14:textId="4168BA70" w:rsidR="00F362A6" w:rsidRPr="00146315" w:rsidRDefault="007227D8">
      <w:pPr>
        <w:shd w:val="clear" w:color="auto" w:fill="FFFFFF"/>
        <w:spacing w:line="432" w:lineRule="auto"/>
        <w:rPr>
          <w:rFonts w:ascii="Arial" w:eastAsia="Arial" w:hAnsi="Arial" w:cs="Arial"/>
          <w:lang w:val="cs-CZ"/>
        </w:rPr>
      </w:pPr>
      <w:r w:rsidRPr="00146315">
        <w:rPr>
          <w:rFonts w:ascii="Arial" w:eastAsia="Arial" w:hAnsi="Arial" w:cs="Arial"/>
          <w:lang w:val="cs-CZ"/>
        </w:rPr>
        <w:t>Podepsáni:</w:t>
      </w:r>
    </w:p>
    <w:tbl>
      <w:tblPr>
        <w:tblStyle w:val="a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6240"/>
      </w:tblGrid>
      <w:tr w:rsidR="00146315" w:rsidRPr="00146315" w14:paraId="017C0523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ED3C4" w14:textId="2E5D9F09" w:rsidR="00146315" w:rsidRPr="00146315" w:rsidRDefault="001463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Austrálie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EB329" w14:textId="58AAD9EF" w:rsidR="00146315" w:rsidRPr="00146315" w:rsidRDefault="001463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color w:val="222222"/>
                <w:highlight w:val="white"/>
                <w:lang w:val="cs-CZ"/>
              </w:rPr>
              <w:t>The Hon Anika Wells MP, Minister for Sport</w:t>
            </w:r>
          </w:p>
        </w:tc>
      </w:tr>
      <w:tr w:rsidR="00F362A6" w:rsidRPr="00146315" w14:paraId="57A136BA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7EBAD" w14:textId="6000DFCD" w:rsidR="00F362A6" w:rsidRPr="00146315" w:rsidRDefault="00722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 xml:space="preserve">Rakousko 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9077D" w14:textId="77777777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Vice-Chancellor Werner Kogler, Minister of Arts and Culture, Civil Service and Sport</w:t>
            </w:r>
          </w:p>
        </w:tc>
      </w:tr>
      <w:tr w:rsidR="00F362A6" w:rsidRPr="00146315" w14:paraId="5FB2D9AE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D621F" w14:textId="6C280E1B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Belgi</w:t>
            </w:r>
            <w:r w:rsidR="007227D8" w:rsidRPr="00146315">
              <w:rPr>
                <w:rFonts w:ascii="Arial" w:eastAsia="Arial" w:hAnsi="Arial" w:cs="Arial"/>
                <w:lang w:val="cs-CZ"/>
              </w:rPr>
              <w:t>e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A3653" w14:textId="77777777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Ben Weyts, Vice-Prime Minister and Minister for Animal Welfare, Brussels Periphery, Education and Sport of the Flemish Government. This signature commits the Flemish Community, the French-speaking Community and the German-speaking Community of Belgium</w:t>
            </w:r>
          </w:p>
        </w:tc>
      </w:tr>
      <w:tr w:rsidR="00F362A6" w:rsidRPr="00146315" w14:paraId="22545CFC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5C5A5" w14:textId="7F4B8513" w:rsidR="00F362A6" w:rsidRPr="00146315" w:rsidRDefault="00722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Kanada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C3830" w14:textId="77777777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The Honourable Pascale St-Onge, Minister of Sport</w:t>
            </w:r>
          </w:p>
        </w:tc>
      </w:tr>
      <w:tr w:rsidR="00F362A6" w:rsidRPr="00146315" w14:paraId="01DD52F5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FF755" w14:textId="10A9BFB0" w:rsidR="00F362A6" w:rsidRPr="00146315" w:rsidRDefault="001463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 xml:space="preserve">Chorvatsko 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02BCE" w14:textId="77777777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Dr Nikolina Brnjac, Minister of Tourism and Sport</w:t>
            </w:r>
          </w:p>
        </w:tc>
      </w:tr>
      <w:tr w:rsidR="00F362A6" w:rsidRPr="00146315" w14:paraId="5BCE7435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441AB" w14:textId="22174742" w:rsidR="00F362A6" w:rsidRPr="00146315" w:rsidRDefault="001463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Kypr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80D98" w14:textId="77777777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Prodromos Prodromou, Minister of Education, Sport and Youth</w:t>
            </w:r>
          </w:p>
        </w:tc>
      </w:tr>
      <w:tr w:rsidR="00F362A6" w:rsidRPr="00146315" w14:paraId="1E238F3E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CF5FD" w14:textId="0677499A" w:rsidR="00F362A6" w:rsidRPr="00146315" w:rsidRDefault="001463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Česká republika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5B17F" w14:textId="77777777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 xml:space="preserve">Vladimír Balaš, Minister for Education, Youth and Sports </w:t>
            </w:r>
          </w:p>
          <w:p w14:paraId="44F70CA9" w14:textId="77777777" w:rsidR="00F362A6" w:rsidRPr="00146315" w:rsidRDefault="00F36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</w:p>
          <w:p w14:paraId="54AD79B9" w14:textId="77777777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Ondřej Šebek, President of the National Sports Agency</w:t>
            </w:r>
          </w:p>
        </w:tc>
      </w:tr>
      <w:tr w:rsidR="00F362A6" w:rsidRPr="00146315" w14:paraId="1DAA574D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AF99D" w14:textId="2142A8DD" w:rsidR="00F362A6" w:rsidRPr="00146315" w:rsidRDefault="001463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lastRenderedPageBreak/>
              <w:t>Dánsko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6EFCC" w14:textId="77777777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Jakob Engel-Schmidt, Minister of Culture</w:t>
            </w:r>
          </w:p>
        </w:tc>
      </w:tr>
      <w:tr w:rsidR="00F362A6" w:rsidRPr="00146315" w14:paraId="61D9203E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3F7EB" w14:textId="6958C842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Eston</w:t>
            </w:r>
            <w:r w:rsidR="00146315" w:rsidRPr="00146315">
              <w:rPr>
                <w:rFonts w:ascii="Arial" w:eastAsia="Arial" w:hAnsi="Arial" w:cs="Arial"/>
                <w:lang w:val="cs-CZ"/>
              </w:rPr>
              <w:t>sko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ACF23" w14:textId="77777777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Piret Hartman, Minister of Culture</w:t>
            </w:r>
          </w:p>
        </w:tc>
      </w:tr>
      <w:tr w:rsidR="00F362A6" w:rsidRPr="00146315" w14:paraId="7E2F902C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6E302" w14:textId="77C30CF0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Fin</w:t>
            </w:r>
            <w:r w:rsidR="00146315" w:rsidRPr="00146315">
              <w:rPr>
                <w:rFonts w:ascii="Arial" w:eastAsia="Arial" w:hAnsi="Arial" w:cs="Arial"/>
                <w:lang w:val="cs-CZ"/>
              </w:rPr>
              <w:t>sko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FA090" w14:textId="77777777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Petri Honkonen, Minister of Science and Culture</w:t>
            </w:r>
          </w:p>
        </w:tc>
      </w:tr>
      <w:tr w:rsidR="00F362A6" w:rsidRPr="00146315" w14:paraId="4B5DCFB6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ADC5A" w14:textId="10D44E39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Franc</w:t>
            </w:r>
            <w:r w:rsidR="00146315" w:rsidRPr="00146315">
              <w:rPr>
                <w:rFonts w:ascii="Arial" w:eastAsia="Arial" w:hAnsi="Arial" w:cs="Arial"/>
                <w:lang w:val="cs-CZ"/>
              </w:rPr>
              <w:t>i</w:t>
            </w:r>
            <w:r w:rsidRPr="00146315">
              <w:rPr>
                <w:rFonts w:ascii="Arial" w:eastAsia="Arial" w:hAnsi="Arial" w:cs="Arial"/>
                <w:lang w:val="cs-CZ"/>
              </w:rPr>
              <w:t>e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41F9D" w14:textId="77777777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Amélie Oudéa-Castéra, Minister of Sports and the Olympic and Paralympic Games</w:t>
            </w:r>
          </w:p>
        </w:tc>
      </w:tr>
      <w:tr w:rsidR="00F362A6" w:rsidRPr="00146315" w14:paraId="3EC31BEB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64578" w14:textId="36133ED6" w:rsidR="00F362A6" w:rsidRPr="00146315" w:rsidRDefault="001463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Německo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3E9F4" w14:textId="77777777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Mahmut Özdemir MP, Parliamentary State Secretary at the Federal Ministry of the Interior and Community</w:t>
            </w:r>
          </w:p>
        </w:tc>
      </w:tr>
      <w:tr w:rsidR="00F362A6" w:rsidRPr="00146315" w14:paraId="1DF1A2AA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2DDE3" w14:textId="7B5BD379" w:rsidR="00F362A6" w:rsidRPr="00146315" w:rsidRDefault="001463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Řecko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72D4D" w14:textId="77777777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Lefteris Avgenakis, Deputy Minister of Culture and Sport, Responsible for Sport</w:t>
            </w:r>
          </w:p>
        </w:tc>
      </w:tr>
      <w:tr w:rsidR="00F362A6" w:rsidRPr="00146315" w14:paraId="27CF14E6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A165E" w14:textId="1BA13A0C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I</w:t>
            </w:r>
            <w:r w:rsidR="00146315" w:rsidRPr="00146315">
              <w:rPr>
                <w:rFonts w:ascii="Arial" w:eastAsia="Arial" w:hAnsi="Arial" w:cs="Arial"/>
                <w:lang w:val="cs-CZ"/>
              </w:rPr>
              <w:t>sland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90058" w14:textId="77777777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Ásmundur Einar Daðason, Minister of Education and Children</w:t>
            </w:r>
          </w:p>
        </w:tc>
      </w:tr>
      <w:tr w:rsidR="00F362A6" w:rsidRPr="00146315" w14:paraId="0E9D82A8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188BB" w14:textId="294AC329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Ir</w:t>
            </w:r>
            <w:r w:rsidR="00146315" w:rsidRPr="00146315">
              <w:rPr>
                <w:rFonts w:ascii="Arial" w:eastAsia="Arial" w:hAnsi="Arial" w:cs="Arial"/>
                <w:lang w:val="cs-CZ"/>
              </w:rPr>
              <w:t>sko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74B39" w14:textId="77777777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Thomas Byrne, Minister of State for Sport and Physical Education</w:t>
            </w:r>
          </w:p>
        </w:tc>
      </w:tr>
      <w:tr w:rsidR="00F362A6" w:rsidRPr="00146315" w14:paraId="7B8D4451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A1C4E" w14:textId="7CADDDA0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It</w:t>
            </w:r>
            <w:r w:rsidR="00146315" w:rsidRPr="00146315">
              <w:rPr>
                <w:rFonts w:ascii="Arial" w:eastAsia="Arial" w:hAnsi="Arial" w:cs="Arial"/>
                <w:lang w:val="cs-CZ"/>
              </w:rPr>
              <w:t>álie</w:t>
            </w:r>
            <w:r w:rsidRPr="00146315">
              <w:rPr>
                <w:rFonts w:ascii="Arial" w:eastAsia="Arial" w:hAnsi="Arial" w:cs="Arial"/>
                <w:lang w:val="cs-CZ"/>
              </w:rPr>
              <w:t xml:space="preserve"> 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CBBCB" w14:textId="77777777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 xml:space="preserve">Andrea Abodi, Minister for Sport and Youth </w:t>
            </w:r>
          </w:p>
        </w:tc>
      </w:tr>
      <w:tr w:rsidR="00F362A6" w:rsidRPr="00146315" w14:paraId="25403D30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2D501" w14:textId="42FBDD3B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Jap</w:t>
            </w:r>
            <w:r w:rsidR="00146315" w:rsidRPr="00146315">
              <w:rPr>
                <w:rFonts w:ascii="Arial" w:eastAsia="Arial" w:hAnsi="Arial" w:cs="Arial"/>
                <w:lang w:val="cs-CZ"/>
              </w:rPr>
              <w:t>onsko</w:t>
            </w:r>
            <w:r w:rsidRPr="00146315">
              <w:rPr>
                <w:rFonts w:ascii="Arial" w:eastAsia="Arial" w:hAnsi="Arial" w:cs="Arial"/>
                <w:lang w:val="cs-CZ"/>
              </w:rPr>
              <w:t xml:space="preserve"> 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271B0" w14:textId="77777777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H.E. NAGAOKA Keiko, Minister of Education, Culture, Sports, Science and Technology</w:t>
            </w:r>
          </w:p>
        </w:tc>
      </w:tr>
      <w:tr w:rsidR="00F362A6" w:rsidRPr="00146315" w14:paraId="4B96FB88" w14:textId="77777777">
        <w:trPr>
          <w:trHeight w:val="746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82285" w14:textId="31EA8D5D" w:rsidR="00F362A6" w:rsidRPr="00146315" w:rsidRDefault="001463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Korejská republika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1181E" w14:textId="77777777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H.E. PARK Bo Gyoon, Minister of Culture, Sports &amp; Tourism</w:t>
            </w:r>
          </w:p>
        </w:tc>
      </w:tr>
      <w:tr w:rsidR="00F362A6" w:rsidRPr="00146315" w14:paraId="579E8E0F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C78EE" w14:textId="194E58C1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L</w:t>
            </w:r>
            <w:r w:rsidR="00146315" w:rsidRPr="00146315">
              <w:rPr>
                <w:rFonts w:ascii="Arial" w:eastAsia="Arial" w:hAnsi="Arial" w:cs="Arial"/>
                <w:lang w:val="cs-CZ"/>
              </w:rPr>
              <w:t>otyšsko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82B35" w14:textId="77777777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 xml:space="preserve">Anda Čakša, Minister of Education and Science </w:t>
            </w:r>
          </w:p>
        </w:tc>
      </w:tr>
      <w:tr w:rsidR="00F362A6" w:rsidRPr="00146315" w14:paraId="7E4CD96F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CAE63" w14:textId="7B73368D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Lichten</w:t>
            </w:r>
            <w:r w:rsidR="00146315" w:rsidRPr="00146315">
              <w:rPr>
                <w:rFonts w:ascii="Arial" w:eastAsia="Arial" w:hAnsi="Arial" w:cs="Arial"/>
                <w:lang w:val="cs-CZ"/>
              </w:rPr>
              <w:t>štejnsko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AFD1A" w14:textId="77777777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H.E. Dominique Hasler, Minister of Foreign Affairs, Education and Sport</w:t>
            </w:r>
          </w:p>
        </w:tc>
      </w:tr>
      <w:tr w:rsidR="00F362A6" w:rsidRPr="00146315" w14:paraId="33275BCE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E756D" w14:textId="5D2C3702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lastRenderedPageBreak/>
              <w:t>Lit</w:t>
            </w:r>
            <w:r w:rsidR="00146315" w:rsidRPr="00146315">
              <w:rPr>
                <w:rFonts w:ascii="Arial" w:eastAsia="Arial" w:hAnsi="Arial" w:cs="Arial"/>
                <w:lang w:val="cs-CZ"/>
              </w:rPr>
              <w:t>va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BCB6A" w14:textId="77777777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Dr Jurgita Šiugždinienė, Minister of Education, Science and Sport</w:t>
            </w:r>
          </w:p>
        </w:tc>
      </w:tr>
      <w:tr w:rsidR="00F362A6" w:rsidRPr="00146315" w14:paraId="182B46FA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9AD74" w14:textId="354C8F18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Lu</w:t>
            </w:r>
            <w:r w:rsidR="00146315" w:rsidRPr="00146315">
              <w:rPr>
                <w:rFonts w:ascii="Arial" w:eastAsia="Arial" w:hAnsi="Arial" w:cs="Arial"/>
                <w:lang w:val="cs-CZ"/>
              </w:rPr>
              <w:t>cembursko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FF6C9" w14:textId="77777777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Georges Engel, Minister of Sport</w:t>
            </w:r>
          </w:p>
        </w:tc>
      </w:tr>
      <w:tr w:rsidR="00F362A6" w:rsidRPr="00146315" w14:paraId="570362E9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EA303" w14:textId="77777777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Malta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07ACA" w14:textId="77777777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Hon Clifton Grima, Minister for Education, Sport, Youth, Research and Innovation.</w:t>
            </w:r>
          </w:p>
        </w:tc>
      </w:tr>
      <w:tr w:rsidR="00F362A6" w:rsidRPr="00146315" w14:paraId="41BE22FC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66215" w14:textId="30436D08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N</w:t>
            </w:r>
            <w:r w:rsidR="00146315" w:rsidRPr="00146315">
              <w:rPr>
                <w:rFonts w:ascii="Arial" w:eastAsia="Arial" w:hAnsi="Arial" w:cs="Arial"/>
                <w:lang w:val="cs-CZ"/>
              </w:rPr>
              <w:t>izozemsko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D8684" w14:textId="77777777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Conny Helder, Minister for Long-term Care and Sport</w:t>
            </w:r>
          </w:p>
        </w:tc>
      </w:tr>
      <w:tr w:rsidR="00F362A6" w:rsidRPr="00146315" w14:paraId="64BB819B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0FDC2" w14:textId="413BCF10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N</w:t>
            </w:r>
            <w:r w:rsidR="00146315" w:rsidRPr="00146315">
              <w:rPr>
                <w:rFonts w:ascii="Arial" w:eastAsia="Arial" w:hAnsi="Arial" w:cs="Arial"/>
                <w:lang w:val="cs-CZ"/>
              </w:rPr>
              <w:t>ový</w:t>
            </w:r>
            <w:r w:rsidRPr="00146315">
              <w:rPr>
                <w:rFonts w:ascii="Arial" w:eastAsia="Arial" w:hAnsi="Arial" w:cs="Arial"/>
                <w:lang w:val="cs-CZ"/>
              </w:rPr>
              <w:t xml:space="preserve"> Z</w:t>
            </w:r>
            <w:r w:rsidR="00146315" w:rsidRPr="00146315">
              <w:rPr>
                <w:rFonts w:ascii="Arial" w:eastAsia="Arial" w:hAnsi="Arial" w:cs="Arial"/>
                <w:lang w:val="cs-CZ"/>
              </w:rPr>
              <w:t>éland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3CEA5" w14:textId="77777777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Hon Grant Robertson, Minister for Sport and Recreation</w:t>
            </w:r>
          </w:p>
        </w:tc>
      </w:tr>
      <w:tr w:rsidR="00F362A6" w:rsidRPr="00146315" w14:paraId="611E2CFC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80635" w14:textId="480DB1A3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Nor</w:t>
            </w:r>
            <w:r w:rsidR="00146315" w:rsidRPr="00146315">
              <w:rPr>
                <w:rFonts w:ascii="Arial" w:eastAsia="Arial" w:hAnsi="Arial" w:cs="Arial"/>
                <w:lang w:val="cs-CZ"/>
              </w:rPr>
              <w:t>sko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2CC23" w14:textId="77777777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Anette Trettebergstuen, Minister of Culture and Equality</w:t>
            </w:r>
          </w:p>
        </w:tc>
      </w:tr>
      <w:tr w:rsidR="00F362A6" w:rsidRPr="00146315" w14:paraId="00C18DE6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0AA51" w14:textId="1AB04633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Pol</w:t>
            </w:r>
            <w:r w:rsidR="00146315" w:rsidRPr="00146315">
              <w:rPr>
                <w:rFonts w:ascii="Arial" w:eastAsia="Arial" w:hAnsi="Arial" w:cs="Arial"/>
                <w:lang w:val="cs-CZ"/>
              </w:rPr>
              <w:t>sko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2DF68" w14:textId="77777777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Kamil Bortniczuk, Minister of Sport and Tourism</w:t>
            </w:r>
          </w:p>
        </w:tc>
      </w:tr>
      <w:tr w:rsidR="00F362A6" w:rsidRPr="00146315" w14:paraId="190FC604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D605D" w14:textId="2F88BAE2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Portugal</w:t>
            </w:r>
            <w:r w:rsidR="00146315" w:rsidRPr="00146315">
              <w:rPr>
                <w:rFonts w:ascii="Arial" w:eastAsia="Arial" w:hAnsi="Arial" w:cs="Arial"/>
                <w:lang w:val="cs-CZ"/>
              </w:rPr>
              <w:t>sko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67EEB" w14:textId="77777777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João Paulo Correia, Secretary of State for Youth and Sport</w:t>
            </w:r>
          </w:p>
        </w:tc>
      </w:tr>
      <w:tr w:rsidR="00F362A6" w:rsidRPr="00146315" w14:paraId="6836B91E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C51F9" w14:textId="23DAC3F0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R</w:t>
            </w:r>
            <w:r w:rsidR="00146315" w:rsidRPr="00146315">
              <w:rPr>
                <w:rFonts w:ascii="Arial" w:eastAsia="Arial" w:hAnsi="Arial" w:cs="Arial"/>
                <w:lang w:val="cs-CZ"/>
              </w:rPr>
              <w:t>umunsko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1765D" w14:textId="77777777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Carol-Eduard Novak, Minister of Sports</w:t>
            </w:r>
          </w:p>
        </w:tc>
      </w:tr>
      <w:tr w:rsidR="00F362A6" w:rsidRPr="00146315" w14:paraId="229847E9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8A8B7" w14:textId="4ACA056C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Slov</w:t>
            </w:r>
            <w:r w:rsidR="00146315" w:rsidRPr="00146315">
              <w:rPr>
                <w:rFonts w:ascii="Arial" w:eastAsia="Arial" w:hAnsi="Arial" w:cs="Arial"/>
                <w:lang w:val="cs-CZ"/>
              </w:rPr>
              <w:t>ensko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D2EC6" w14:textId="77777777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Ján Horecký, Minister of Education, Science, Research and Sport of the Slovak Republic</w:t>
            </w:r>
          </w:p>
        </w:tc>
      </w:tr>
      <w:tr w:rsidR="00F362A6" w:rsidRPr="00146315" w14:paraId="07820F4D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B714A" w14:textId="34DA8BD6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Slov</w:t>
            </w:r>
            <w:r w:rsidR="00146315" w:rsidRPr="00146315">
              <w:rPr>
                <w:rFonts w:ascii="Arial" w:eastAsia="Arial" w:hAnsi="Arial" w:cs="Arial"/>
                <w:lang w:val="cs-CZ"/>
              </w:rPr>
              <w:t>insko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5EDD7" w14:textId="77777777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Matjaž Han, Minister of the Economy, Tourism and Sport</w:t>
            </w:r>
          </w:p>
        </w:tc>
      </w:tr>
      <w:tr w:rsidR="00F362A6" w:rsidRPr="00146315" w14:paraId="29BB8782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1A74F" w14:textId="6E822BF7" w:rsidR="00F362A6" w:rsidRPr="00146315" w:rsidRDefault="001463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Španělsko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C4D3B" w14:textId="77777777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Miquel Octavi Iceta i Llorens, Minister of Culture and Sport</w:t>
            </w:r>
          </w:p>
        </w:tc>
      </w:tr>
      <w:tr w:rsidR="00F362A6" w:rsidRPr="00146315" w14:paraId="693EE0E2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A4D1D" w14:textId="625DB38A" w:rsidR="00F362A6" w:rsidRPr="00146315" w:rsidRDefault="001463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Švédsko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CFE92" w14:textId="77777777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Jakob Forssmed, Minister for Social Affairs and Public Health</w:t>
            </w:r>
          </w:p>
        </w:tc>
      </w:tr>
      <w:tr w:rsidR="00F362A6" w:rsidRPr="00146315" w14:paraId="62414169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620A2" w14:textId="27793121" w:rsidR="00F362A6" w:rsidRPr="00146315" w:rsidRDefault="001463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Spojené království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EBB39" w14:textId="77777777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>The Rt Hon Lucy Frazer KC MP, Secretary of State for Culture, Media and Sport</w:t>
            </w:r>
          </w:p>
        </w:tc>
      </w:tr>
      <w:tr w:rsidR="00F362A6" w:rsidRPr="00146315" w14:paraId="18F96C58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752D3" w14:textId="063166E4" w:rsidR="00F362A6" w:rsidRPr="00146315" w:rsidRDefault="001463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lastRenderedPageBreak/>
              <w:t>Spojené státy americké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16842" w14:textId="77777777" w:rsidR="00F362A6" w:rsidRPr="001463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rFonts w:ascii="Arial" w:eastAsia="Arial" w:hAnsi="Arial" w:cs="Arial"/>
                <w:lang w:val="cs-CZ"/>
              </w:rPr>
            </w:pPr>
            <w:r w:rsidRPr="00146315">
              <w:rPr>
                <w:rFonts w:ascii="Arial" w:eastAsia="Arial" w:hAnsi="Arial" w:cs="Arial"/>
                <w:lang w:val="cs-CZ"/>
              </w:rPr>
              <w:t xml:space="preserve">Lee Satterfield, Assistant Secretary of State for Educational and Cultural Affairs </w:t>
            </w:r>
          </w:p>
        </w:tc>
      </w:tr>
    </w:tbl>
    <w:p w14:paraId="33BE2092" w14:textId="77777777" w:rsidR="00F362A6" w:rsidRPr="00146315" w:rsidRDefault="00F362A6">
      <w:pPr>
        <w:shd w:val="clear" w:color="auto" w:fill="FFFFFF"/>
        <w:spacing w:line="432" w:lineRule="auto"/>
        <w:rPr>
          <w:rFonts w:ascii="Arial" w:eastAsia="Arial" w:hAnsi="Arial" w:cs="Arial"/>
          <w:i/>
          <w:lang w:val="cs-CZ"/>
        </w:rPr>
      </w:pPr>
    </w:p>
    <w:p w14:paraId="1FF44826" w14:textId="77777777" w:rsidR="00F362A6" w:rsidRDefault="00F362A6">
      <w:pPr>
        <w:shd w:val="clear" w:color="auto" w:fill="FFFFFF"/>
        <w:spacing w:line="432" w:lineRule="auto"/>
      </w:pPr>
    </w:p>
    <w:sectPr w:rsidR="00F362A6">
      <w:pgSz w:w="11906" w:h="16838"/>
      <w:pgMar w:top="1440" w:right="1440" w:bottom="1440" w:left="1417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B6CDF"/>
    <w:multiLevelType w:val="hybridMultilevel"/>
    <w:tmpl w:val="A00C7ADC"/>
    <w:lvl w:ilvl="0" w:tplc="C1EC0E9A">
      <w:numFmt w:val="bullet"/>
      <w:lvlText w:val="-"/>
      <w:lvlJc w:val="left"/>
      <w:pPr>
        <w:ind w:left="324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30018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2A6"/>
    <w:rsid w:val="00076CE7"/>
    <w:rsid w:val="000B324B"/>
    <w:rsid w:val="00146315"/>
    <w:rsid w:val="001F4FBE"/>
    <w:rsid w:val="00313CB3"/>
    <w:rsid w:val="00320202"/>
    <w:rsid w:val="004220D9"/>
    <w:rsid w:val="0055101A"/>
    <w:rsid w:val="005F4724"/>
    <w:rsid w:val="007227D8"/>
    <w:rsid w:val="007D6488"/>
    <w:rsid w:val="008A685D"/>
    <w:rsid w:val="00A82874"/>
    <w:rsid w:val="00B81274"/>
    <w:rsid w:val="00C446E1"/>
    <w:rsid w:val="00C543C2"/>
    <w:rsid w:val="00C6277B"/>
    <w:rsid w:val="00C931DE"/>
    <w:rsid w:val="00EF49D5"/>
    <w:rsid w:val="00EF6237"/>
    <w:rsid w:val="00F362A6"/>
    <w:rsid w:val="00F9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9BDE"/>
  <w15:docId w15:val="{1D81EFF8-AEA1-46C2-B083-08E70E2C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stavecseseznamem">
    <w:name w:val="List Paragraph"/>
    <w:basedOn w:val="Normln"/>
    <w:uiPriority w:val="34"/>
    <w:qFormat/>
    <w:rsid w:val="00146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1064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Čermáková Helena</dc:creator>
  <cp:lastModifiedBy>Čermáková Helena</cp:lastModifiedBy>
  <cp:revision>10</cp:revision>
  <dcterms:created xsi:type="dcterms:W3CDTF">2023-02-21T10:33:00Z</dcterms:created>
  <dcterms:modified xsi:type="dcterms:W3CDTF">2023-02-21T12:53:00Z</dcterms:modified>
</cp:coreProperties>
</file>