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AC65" w14:textId="2A003017" w:rsidR="00567A84" w:rsidRDefault="00567A84"/>
    <w:p w14:paraId="207ED33E" w14:textId="48C9CF89" w:rsidR="719FAA26" w:rsidRDefault="3008D82F" w:rsidP="729FA17D">
      <w:pPr>
        <w:spacing w:line="240" w:lineRule="auto"/>
        <w:jc w:val="righ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29FA17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Příloha č. </w:t>
      </w:r>
      <w:r w:rsidR="7280473A" w:rsidRPr="729FA17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3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29FA17D" w14:paraId="35C93F06" w14:textId="77777777" w:rsidTr="725DFDB3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4D1A908" w14:textId="4D4E8588" w:rsidR="24686ED2" w:rsidRDefault="24686ED2" w:rsidP="729FA17D">
            <w:pPr>
              <w:spacing w:after="0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  <w:r w:rsidRPr="729FA17D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Zpráva o realizaci</w:t>
            </w:r>
          </w:p>
        </w:tc>
      </w:tr>
      <w:tr w:rsidR="729FA17D" w14:paraId="1D4CD6E7" w14:textId="77777777" w:rsidTr="725DFDB3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AB319" w14:textId="67012D0F" w:rsidR="0B73A6BC" w:rsidRDefault="0B73A6BC" w:rsidP="729FA17D">
            <w:pPr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</w:pPr>
            <w:r w:rsidRPr="729FA17D"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  <w:t>Závěrečn</w:t>
            </w:r>
            <w:r w:rsidR="08393EFD" w:rsidRPr="729FA17D"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  <w:t>ou</w:t>
            </w:r>
            <w:r w:rsidRPr="729FA17D"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  <w:t xml:space="preserve"> zpráv</w:t>
            </w:r>
            <w:r w:rsidR="2A953BE3" w:rsidRPr="729FA17D"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  <w:t>u</w:t>
            </w:r>
            <w:r w:rsidRPr="729FA17D"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  <w:t xml:space="preserve"> o realizaci příjemce dotace vyplní v informačním systému IS-NPO, kde budou specifikovány podrobnější instrukce k vyplnění. Zde uvádíme přehled kategorií a informací, které budou zjišťovány.</w:t>
            </w:r>
          </w:p>
          <w:p w14:paraId="1DBBAD94" w14:textId="1B4A7540" w:rsidR="729FA17D" w:rsidRDefault="729FA17D" w:rsidP="729FA17D">
            <w:pPr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</w:pPr>
          </w:p>
          <w:p w14:paraId="7AA63E9B" w14:textId="3B8ACFAD" w:rsidR="5687C207" w:rsidRDefault="5687C207" w:rsidP="725DFDB3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725DFDB3">
              <w:rPr>
                <w:rFonts w:ascii="Calibri" w:eastAsia="Calibri" w:hAnsi="Calibri" w:cs="Calibri"/>
                <w:sz w:val="20"/>
                <w:szCs w:val="20"/>
                <w:u w:val="single"/>
              </w:rPr>
              <w:t>Počet doučovaných žáků</w:t>
            </w:r>
            <w:r w:rsidR="35B458BA" w:rsidRPr="725DFDB3"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, u kterých byly naplněny indikátory doučování dle čl. </w:t>
            </w:r>
            <w:r w:rsidR="3406DD78" w:rsidRPr="725DFDB3">
              <w:rPr>
                <w:rFonts w:ascii="Calibri" w:eastAsia="Calibri" w:hAnsi="Calibri" w:cs="Calibri"/>
                <w:sz w:val="20"/>
                <w:szCs w:val="20"/>
                <w:u w:val="single"/>
              </w:rPr>
              <w:t>2 odst. 3</w:t>
            </w:r>
            <w:r w:rsidR="00C118DC"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 Výzvy</w:t>
            </w:r>
            <w:r w:rsidRPr="725DFDB3">
              <w:rPr>
                <w:rFonts w:ascii="Calibri" w:eastAsia="Calibri" w:hAnsi="Calibri" w:cs="Calibri"/>
                <w:sz w:val="20"/>
                <w:szCs w:val="20"/>
                <w:u w:val="single"/>
              </w:rPr>
              <w:t>:</w:t>
            </w:r>
          </w:p>
          <w:p w14:paraId="10423BEA" w14:textId="699C361D" w:rsidR="5FFC319F" w:rsidRDefault="5FFC319F" w:rsidP="725DFDB3">
            <w:pPr>
              <w:pStyle w:val="Odstavecseseznamem"/>
              <w:numPr>
                <w:ilvl w:val="0"/>
                <w:numId w:val="1"/>
              </w:numPr>
              <w:spacing w:after="0"/>
              <w:rPr>
                <w:sz w:val="20"/>
                <w:szCs w:val="20"/>
              </w:rPr>
            </w:pPr>
            <w:r w:rsidRPr="725DFDB3">
              <w:rPr>
                <w:rFonts w:eastAsiaTheme="minorEastAsia"/>
                <w:sz w:val="20"/>
                <w:szCs w:val="20"/>
              </w:rPr>
              <w:t>Celkem</w:t>
            </w:r>
          </w:p>
          <w:p w14:paraId="25394074" w14:textId="09109DCD" w:rsidR="5687C207" w:rsidRPr="003F31E4" w:rsidRDefault="5687C207" w:rsidP="003F31E4">
            <w:pPr>
              <w:pStyle w:val="Odstavecseseznamem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725DFDB3">
              <w:rPr>
                <w:rFonts w:ascii="Calibri" w:eastAsia="Calibri" w:hAnsi="Calibri" w:cs="Calibri"/>
                <w:sz w:val="20"/>
                <w:szCs w:val="20"/>
              </w:rPr>
              <w:t>Počet žáků ve věkových kategoriích (0-14, 15-17, 18-29)</w:t>
            </w:r>
          </w:p>
          <w:p w14:paraId="54120AB0" w14:textId="0233FB5E" w:rsidR="003F31E4" w:rsidRPr="003F31E4" w:rsidRDefault="003F31E4" w:rsidP="003F31E4">
            <w:pPr>
              <w:pStyle w:val="Odstavecseseznamem"/>
              <w:numPr>
                <w:ilvl w:val="2"/>
                <w:numId w:val="1"/>
              </w:numPr>
              <w:rPr>
                <w:sz w:val="20"/>
                <w:szCs w:val="20"/>
              </w:rPr>
            </w:pPr>
            <w:r w:rsidRPr="003F31E4">
              <w:rPr>
                <w:sz w:val="20"/>
                <w:szCs w:val="20"/>
              </w:rPr>
              <w:t>Z toho dívek, chlapců</w:t>
            </w:r>
            <w:r>
              <w:rPr>
                <w:sz w:val="20"/>
                <w:szCs w:val="20"/>
              </w:rPr>
              <w:t xml:space="preserve"> (v rámci každé kategorie)</w:t>
            </w:r>
          </w:p>
          <w:p w14:paraId="5D8266DC" w14:textId="77777777" w:rsidR="003F31E4" w:rsidRDefault="003F31E4" w:rsidP="003F31E4">
            <w:pPr>
              <w:pStyle w:val="Odstavecseseznamem"/>
              <w:ind w:left="2160"/>
              <w:rPr>
                <w:sz w:val="20"/>
                <w:szCs w:val="20"/>
              </w:rPr>
            </w:pPr>
          </w:p>
          <w:p w14:paraId="62540800" w14:textId="7B1C342E" w:rsidR="5687C207" w:rsidRDefault="5687C207" w:rsidP="725DFDB3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725DFDB3">
              <w:rPr>
                <w:rFonts w:ascii="Calibri" w:eastAsia="Calibri" w:hAnsi="Calibri" w:cs="Calibri"/>
                <w:sz w:val="20"/>
                <w:szCs w:val="20"/>
                <w:u w:val="single"/>
              </w:rPr>
              <w:t>Počet odučených hodin individuálního doučování:</w:t>
            </w:r>
          </w:p>
          <w:p w14:paraId="3CA4FA1F" w14:textId="0C501C80" w:rsidR="725DFDB3" w:rsidRDefault="725DFDB3" w:rsidP="725DFDB3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14:paraId="36AC3543" w14:textId="4237A99C" w:rsidR="5687C207" w:rsidRDefault="5687C207" w:rsidP="725DFDB3">
            <w:pPr>
              <w:rPr>
                <w:rFonts w:ascii="Calibri" w:eastAsia="Calibri" w:hAnsi="Calibri" w:cs="Calibri"/>
                <w:i/>
                <w:iCs/>
                <w:sz w:val="19"/>
                <w:szCs w:val="19"/>
              </w:rPr>
            </w:pPr>
            <w:r w:rsidRPr="725DFDB3">
              <w:rPr>
                <w:rFonts w:ascii="Calibri" w:eastAsia="Calibri" w:hAnsi="Calibri" w:cs="Calibri"/>
                <w:sz w:val="20"/>
                <w:szCs w:val="20"/>
                <w:u w:val="single"/>
              </w:rPr>
              <w:t>Počet odučených hodin skupinového doučování:</w:t>
            </w:r>
          </w:p>
          <w:p w14:paraId="7D2A3962" w14:textId="755769A2" w:rsidR="725DFDB3" w:rsidRDefault="725DFDB3" w:rsidP="725DFDB3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14:paraId="4F26EF58" w14:textId="655AA5CF" w:rsidR="725DFDB3" w:rsidRDefault="725DFDB3" w:rsidP="725DFDB3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14:paraId="707F58A1" w14:textId="0FEC7E1E" w:rsidR="17F669FF" w:rsidRDefault="17F669FF" w:rsidP="725DFDB3">
            <w:pPr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725DFDB3"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Popis </w:t>
            </w:r>
            <w:r w:rsidR="2D148E7D" w:rsidRPr="725DFDB3">
              <w:rPr>
                <w:rFonts w:ascii="Calibri" w:eastAsia="Calibri" w:hAnsi="Calibri" w:cs="Calibri"/>
                <w:sz w:val="20"/>
                <w:szCs w:val="20"/>
                <w:u w:val="single"/>
              </w:rPr>
              <w:t>a vyhodnocení</w:t>
            </w:r>
            <w:r w:rsidR="5740339F" w:rsidRPr="725DFDB3"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 </w:t>
            </w:r>
            <w:r w:rsidRPr="725DFDB3">
              <w:rPr>
                <w:rFonts w:ascii="Calibri" w:eastAsia="Calibri" w:hAnsi="Calibri" w:cs="Calibri"/>
                <w:sz w:val="20"/>
                <w:szCs w:val="20"/>
                <w:u w:val="single"/>
              </w:rPr>
              <w:t>realizovaných aktivit</w:t>
            </w:r>
            <w:r w:rsidR="22E2F84C" w:rsidRPr="725DFDB3">
              <w:rPr>
                <w:rFonts w:ascii="Calibri" w:eastAsia="Calibri" w:hAnsi="Calibri" w:cs="Calibri"/>
                <w:sz w:val="20"/>
                <w:szCs w:val="20"/>
                <w:u w:val="single"/>
              </w:rPr>
              <w:t xml:space="preserve">, vč. </w:t>
            </w:r>
            <w:r w:rsidR="33BC8C31" w:rsidRPr="725DFDB3">
              <w:rPr>
                <w:rFonts w:ascii="Calibri" w:eastAsia="Calibri" w:hAnsi="Calibri" w:cs="Calibri"/>
                <w:sz w:val="20"/>
                <w:szCs w:val="20"/>
                <w:u w:val="single"/>
              </w:rPr>
              <w:t>p</w:t>
            </w:r>
            <w:r w:rsidR="22E2F84C" w:rsidRPr="725DFDB3">
              <w:rPr>
                <w:rFonts w:ascii="Calibri" w:eastAsia="Calibri" w:hAnsi="Calibri" w:cs="Calibri"/>
                <w:sz w:val="20"/>
                <w:szCs w:val="20"/>
                <w:u w:val="single"/>
              </w:rPr>
              <w:t>opi</w:t>
            </w:r>
            <w:r w:rsidR="5B15938B" w:rsidRPr="725DFDB3">
              <w:rPr>
                <w:rFonts w:ascii="Calibri" w:eastAsia="Calibri" w:hAnsi="Calibri" w:cs="Calibri"/>
                <w:sz w:val="20"/>
                <w:szCs w:val="20"/>
                <w:u w:val="single"/>
              </w:rPr>
              <w:t>su problémů s realizací</w:t>
            </w:r>
            <w:r w:rsidR="3C2BA8E4" w:rsidRPr="725DFDB3">
              <w:rPr>
                <w:rFonts w:ascii="Calibri" w:eastAsia="Calibri" w:hAnsi="Calibri" w:cs="Calibri"/>
                <w:sz w:val="20"/>
                <w:szCs w:val="20"/>
                <w:u w:val="single"/>
              </w:rPr>
              <w:t>, pokud nastaly</w:t>
            </w:r>
          </w:p>
          <w:p w14:paraId="7C13B0BD" w14:textId="5F3FE806" w:rsidR="729FA17D" w:rsidRDefault="729FA17D" w:rsidP="729FA17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729FA17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DF18622" w14:textId="73955F61" w:rsidR="614218C4" w:rsidRDefault="614218C4" w:rsidP="729FA17D">
            <w:pPr>
              <w:pStyle w:val="Odstavecseseznamem"/>
              <w:numPr>
                <w:ilvl w:val="0"/>
                <w:numId w:val="3"/>
              </w:numPr>
              <w:rPr>
                <w:rFonts w:eastAsiaTheme="minorEastAsia"/>
                <w:sz w:val="20"/>
                <w:szCs w:val="20"/>
              </w:rPr>
            </w:pPr>
            <w:r w:rsidRPr="729FA17D">
              <w:rPr>
                <w:rFonts w:ascii="Calibri" w:eastAsia="Calibri" w:hAnsi="Calibri" w:cs="Calibri"/>
                <w:sz w:val="20"/>
                <w:szCs w:val="20"/>
              </w:rPr>
              <w:t>Doučování</w:t>
            </w:r>
            <w:r w:rsidR="0039517B">
              <w:rPr>
                <w:rFonts w:ascii="Calibri" w:eastAsia="Calibri" w:hAnsi="Calibri" w:cs="Calibri"/>
                <w:sz w:val="20"/>
                <w:szCs w:val="20"/>
              </w:rPr>
              <w:t xml:space="preserve"> (v případě, že část online, tak popis zajištění techniky doučovaných)</w:t>
            </w:r>
          </w:p>
          <w:p w14:paraId="2B2545F0" w14:textId="59F14D94" w:rsidR="729FA17D" w:rsidRDefault="729FA17D" w:rsidP="725DFDB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3A0545" w14:textId="4B773A55" w:rsidR="729FA17D" w:rsidRDefault="729FA17D" w:rsidP="729FA17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73A1128" w14:textId="7CB27A23" w:rsidR="729FA17D" w:rsidRDefault="729FA17D" w:rsidP="729FA17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1D28FB7" w14:textId="77E3B090" w:rsidR="614218C4" w:rsidRDefault="614218C4" w:rsidP="725DFDB3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725DFDB3">
              <w:rPr>
                <w:rFonts w:ascii="Calibri" w:eastAsia="Calibri" w:hAnsi="Calibri" w:cs="Calibri"/>
                <w:sz w:val="20"/>
                <w:szCs w:val="20"/>
              </w:rPr>
              <w:t xml:space="preserve">Komunikace s rodinami </w:t>
            </w:r>
            <w:r w:rsidR="7E2611C1" w:rsidRPr="725DFDB3">
              <w:rPr>
                <w:rFonts w:ascii="Calibri" w:eastAsia="Calibri" w:hAnsi="Calibri" w:cs="Calibri"/>
                <w:sz w:val="20"/>
                <w:szCs w:val="20"/>
              </w:rPr>
              <w:t>žáků</w:t>
            </w:r>
          </w:p>
          <w:p w14:paraId="1F9F65F2" w14:textId="70FE3E4F" w:rsidR="729FA17D" w:rsidRDefault="729FA17D" w:rsidP="729FA17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A316E2" w14:textId="3A67FC15" w:rsidR="729FA17D" w:rsidRDefault="729FA17D" w:rsidP="729FA17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2AFDDBF" w14:textId="785DFFAC" w:rsidR="729FA17D" w:rsidRDefault="729FA17D" w:rsidP="725DFDB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578849A" w14:textId="0DA7789A" w:rsidR="614218C4" w:rsidRDefault="614218C4" w:rsidP="725DFDB3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725DFDB3">
              <w:rPr>
                <w:rFonts w:ascii="Calibri" w:eastAsia="Calibri" w:hAnsi="Calibri" w:cs="Calibri"/>
                <w:sz w:val="20"/>
                <w:szCs w:val="20"/>
              </w:rPr>
              <w:t xml:space="preserve">Komunikace se školami </w:t>
            </w:r>
            <w:r w:rsidR="54E7E80D" w:rsidRPr="725DFDB3">
              <w:rPr>
                <w:rFonts w:ascii="Calibri" w:eastAsia="Calibri" w:hAnsi="Calibri" w:cs="Calibri"/>
                <w:sz w:val="20"/>
                <w:szCs w:val="20"/>
              </w:rPr>
              <w:t>žáků</w:t>
            </w:r>
          </w:p>
          <w:p w14:paraId="5EFEE66D" w14:textId="4F5DFDE6" w:rsidR="729FA17D" w:rsidRDefault="729FA17D" w:rsidP="725DFDB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3F42F7" w14:textId="3F279726" w:rsidR="729FA17D" w:rsidRDefault="729FA17D" w:rsidP="729FA17D">
            <w:pPr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13E50C45" w14:textId="3191197E" w:rsidR="729FA17D" w:rsidRDefault="729FA17D" w:rsidP="729FA17D">
            <w:pP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</w:tc>
      </w:tr>
    </w:tbl>
    <w:p w14:paraId="27EE2F7D" w14:textId="35BDD05E" w:rsidR="719FAA26" w:rsidRDefault="719FAA26" w:rsidP="729FA17D"/>
    <w:sectPr w:rsidR="719FAA2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7041" w14:textId="77777777" w:rsidR="005B2E70" w:rsidRDefault="005B2E70" w:rsidP="005B2E70">
      <w:pPr>
        <w:spacing w:after="0" w:line="240" w:lineRule="auto"/>
      </w:pPr>
      <w:r>
        <w:separator/>
      </w:r>
    </w:p>
  </w:endnote>
  <w:endnote w:type="continuationSeparator" w:id="0">
    <w:p w14:paraId="1FC1A54B" w14:textId="77777777" w:rsidR="005B2E70" w:rsidRDefault="005B2E70" w:rsidP="005B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F341" w14:textId="77777777" w:rsidR="005B2E70" w:rsidRDefault="005B2E70" w:rsidP="005B2E70">
      <w:pPr>
        <w:spacing w:after="0" w:line="240" w:lineRule="auto"/>
      </w:pPr>
      <w:r>
        <w:separator/>
      </w:r>
    </w:p>
  </w:footnote>
  <w:footnote w:type="continuationSeparator" w:id="0">
    <w:p w14:paraId="76CB9DA0" w14:textId="77777777" w:rsidR="005B2E70" w:rsidRDefault="005B2E70" w:rsidP="005B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5C0D" w14:textId="52483FBE" w:rsidR="005B2E70" w:rsidRDefault="00DB2A8F" w:rsidP="005B2E70">
    <w:pPr>
      <w:pStyle w:val="Zhlav"/>
      <w:tabs>
        <w:tab w:val="clear" w:pos="4536"/>
        <w:tab w:val="clear" w:pos="9072"/>
        <w:tab w:val="right" w:pos="9026"/>
      </w:tabs>
    </w:pPr>
    <w:r>
      <w:rPr>
        <w:rFonts w:cstheme="minorHAnsi"/>
        <w:noProof/>
      </w:rPr>
      <w:drawing>
        <wp:anchor distT="0" distB="0" distL="114300" distR="114300" simplePos="0" relativeHeight="251665408" behindDoc="1" locked="0" layoutInCell="1" allowOverlap="1" wp14:anchorId="38C23D95" wp14:editId="0EC143A4">
          <wp:simplePos x="0" y="0"/>
          <wp:positionH relativeFrom="margin">
            <wp:posOffset>0</wp:posOffset>
          </wp:positionH>
          <wp:positionV relativeFrom="margin">
            <wp:posOffset>-465455</wp:posOffset>
          </wp:positionV>
          <wp:extent cx="1468928" cy="432000"/>
          <wp:effectExtent l="0" t="0" r="0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928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2E70" w:rsidRPr="00321BB5">
      <w:rPr>
        <w:noProof/>
      </w:rPr>
      <w:drawing>
        <wp:anchor distT="0" distB="0" distL="114300" distR="114300" simplePos="0" relativeHeight="251661312" behindDoc="1" locked="0" layoutInCell="1" allowOverlap="1" wp14:anchorId="1F8B442B" wp14:editId="34E433D5">
          <wp:simplePos x="0" y="0"/>
          <wp:positionH relativeFrom="column">
            <wp:posOffset>2667000</wp:posOffset>
          </wp:positionH>
          <wp:positionV relativeFrom="paragraph">
            <wp:posOffset>-11430</wp:posOffset>
          </wp:positionV>
          <wp:extent cx="1116967" cy="468000"/>
          <wp:effectExtent l="0" t="0" r="6985" b="8255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967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2E70" w:rsidRPr="00321BB5">
      <w:rPr>
        <w:noProof/>
      </w:rPr>
      <w:drawing>
        <wp:anchor distT="0" distB="0" distL="114300" distR="114300" simplePos="0" relativeHeight="251663360" behindDoc="1" locked="0" layoutInCell="1" allowOverlap="1" wp14:anchorId="6FE11A8A" wp14:editId="6214A5E5">
          <wp:simplePos x="0" y="0"/>
          <wp:positionH relativeFrom="margin">
            <wp:align>right</wp:align>
          </wp:positionH>
          <wp:positionV relativeFrom="paragraph">
            <wp:posOffset>-81915</wp:posOffset>
          </wp:positionV>
          <wp:extent cx="723440" cy="540000"/>
          <wp:effectExtent l="0" t="0" r="63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2E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5CBA"/>
    <w:multiLevelType w:val="hybridMultilevel"/>
    <w:tmpl w:val="4D1EF4B0"/>
    <w:lvl w:ilvl="0" w:tplc="A7D66304">
      <w:start w:val="1"/>
      <w:numFmt w:val="lowerLetter"/>
      <w:lvlText w:val="%1)"/>
      <w:lvlJc w:val="left"/>
      <w:pPr>
        <w:ind w:left="720" w:hanging="360"/>
      </w:pPr>
    </w:lvl>
    <w:lvl w:ilvl="1" w:tplc="22BCDECC">
      <w:start w:val="1"/>
      <w:numFmt w:val="lowerLetter"/>
      <w:lvlText w:val="%2."/>
      <w:lvlJc w:val="left"/>
      <w:pPr>
        <w:ind w:left="1440" w:hanging="360"/>
      </w:pPr>
    </w:lvl>
    <w:lvl w:ilvl="2" w:tplc="C9E6252E">
      <w:start w:val="1"/>
      <w:numFmt w:val="lowerRoman"/>
      <w:lvlText w:val="%3."/>
      <w:lvlJc w:val="right"/>
      <w:pPr>
        <w:ind w:left="2160" w:hanging="180"/>
      </w:pPr>
    </w:lvl>
    <w:lvl w:ilvl="3" w:tplc="CF6636A6">
      <w:start w:val="1"/>
      <w:numFmt w:val="decimal"/>
      <w:lvlText w:val="%4."/>
      <w:lvlJc w:val="left"/>
      <w:pPr>
        <w:ind w:left="2880" w:hanging="360"/>
      </w:pPr>
    </w:lvl>
    <w:lvl w:ilvl="4" w:tplc="E7F2B57A">
      <w:start w:val="1"/>
      <w:numFmt w:val="lowerLetter"/>
      <w:lvlText w:val="%5."/>
      <w:lvlJc w:val="left"/>
      <w:pPr>
        <w:ind w:left="3600" w:hanging="360"/>
      </w:pPr>
    </w:lvl>
    <w:lvl w:ilvl="5" w:tplc="7BC6C902">
      <w:start w:val="1"/>
      <w:numFmt w:val="lowerRoman"/>
      <w:lvlText w:val="%6."/>
      <w:lvlJc w:val="right"/>
      <w:pPr>
        <w:ind w:left="4320" w:hanging="180"/>
      </w:pPr>
    </w:lvl>
    <w:lvl w:ilvl="6" w:tplc="D7964D06">
      <w:start w:val="1"/>
      <w:numFmt w:val="decimal"/>
      <w:lvlText w:val="%7."/>
      <w:lvlJc w:val="left"/>
      <w:pPr>
        <w:ind w:left="5040" w:hanging="360"/>
      </w:pPr>
    </w:lvl>
    <w:lvl w:ilvl="7" w:tplc="4FF867D4">
      <w:start w:val="1"/>
      <w:numFmt w:val="lowerLetter"/>
      <w:lvlText w:val="%8."/>
      <w:lvlJc w:val="left"/>
      <w:pPr>
        <w:ind w:left="5760" w:hanging="360"/>
      </w:pPr>
    </w:lvl>
    <w:lvl w:ilvl="8" w:tplc="8EF018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A62BA"/>
    <w:multiLevelType w:val="hybridMultilevel"/>
    <w:tmpl w:val="92B6F6CE"/>
    <w:lvl w:ilvl="0" w:tplc="F1003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EC0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CE3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4E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4EA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2B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5AC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4E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E6C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54CE0"/>
    <w:multiLevelType w:val="hybridMultilevel"/>
    <w:tmpl w:val="E59A0C52"/>
    <w:lvl w:ilvl="0" w:tplc="F878D6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47E6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D25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84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EE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C6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C7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A3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B49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F33EF"/>
    <w:multiLevelType w:val="hybridMultilevel"/>
    <w:tmpl w:val="19485140"/>
    <w:lvl w:ilvl="0" w:tplc="8500FB5C">
      <w:start w:val="1"/>
      <w:numFmt w:val="lowerLetter"/>
      <w:lvlText w:val="%1)"/>
      <w:lvlJc w:val="left"/>
      <w:pPr>
        <w:ind w:left="720" w:hanging="360"/>
      </w:pPr>
    </w:lvl>
    <w:lvl w:ilvl="1" w:tplc="8D70932E">
      <w:start w:val="1"/>
      <w:numFmt w:val="lowerLetter"/>
      <w:lvlText w:val="%2."/>
      <w:lvlJc w:val="left"/>
      <w:pPr>
        <w:ind w:left="1440" w:hanging="360"/>
      </w:pPr>
    </w:lvl>
    <w:lvl w:ilvl="2" w:tplc="E6AC0938">
      <w:start w:val="1"/>
      <w:numFmt w:val="lowerRoman"/>
      <w:lvlText w:val="%3."/>
      <w:lvlJc w:val="right"/>
      <w:pPr>
        <w:ind w:left="2160" w:hanging="180"/>
      </w:pPr>
    </w:lvl>
    <w:lvl w:ilvl="3" w:tplc="1C06628A">
      <w:start w:val="1"/>
      <w:numFmt w:val="decimal"/>
      <w:lvlText w:val="%4."/>
      <w:lvlJc w:val="left"/>
      <w:pPr>
        <w:ind w:left="2880" w:hanging="360"/>
      </w:pPr>
    </w:lvl>
    <w:lvl w:ilvl="4" w:tplc="C39EFC38">
      <w:start w:val="1"/>
      <w:numFmt w:val="lowerLetter"/>
      <w:lvlText w:val="%5."/>
      <w:lvlJc w:val="left"/>
      <w:pPr>
        <w:ind w:left="3600" w:hanging="360"/>
      </w:pPr>
    </w:lvl>
    <w:lvl w:ilvl="5" w:tplc="9EE2E9E2">
      <w:start w:val="1"/>
      <w:numFmt w:val="lowerRoman"/>
      <w:lvlText w:val="%6."/>
      <w:lvlJc w:val="right"/>
      <w:pPr>
        <w:ind w:left="4320" w:hanging="180"/>
      </w:pPr>
    </w:lvl>
    <w:lvl w:ilvl="6" w:tplc="4B80C78E">
      <w:start w:val="1"/>
      <w:numFmt w:val="decimal"/>
      <w:lvlText w:val="%7."/>
      <w:lvlJc w:val="left"/>
      <w:pPr>
        <w:ind w:left="5040" w:hanging="360"/>
      </w:pPr>
    </w:lvl>
    <w:lvl w:ilvl="7" w:tplc="4A64476A">
      <w:start w:val="1"/>
      <w:numFmt w:val="lowerLetter"/>
      <w:lvlText w:val="%8."/>
      <w:lvlJc w:val="left"/>
      <w:pPr>
        <w:ind w:left="5760" w:hanging="360"/>
      </w:pPr>
    </w:lvl>
    <w:lvl w:ilvl="8" w:tplc="394695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36CFA"/>
    <w:multiLevelType w:val="hybridMultilevel"/>
    <w:tmpl w:val="248ED6F8"/>
    <w:lvl w:ilvl="0" w:tplc="6520F70E">
      <w:start w:val="1"/>
      <w:numFmt w:val="lowerLetter"/>
      <w:lvlText w:val="%1)"/>
      <w:lvlJc w:val="left"/>
      <w:pPr>
        <w:ind w:left="720" w:hanging="360"/>
      </w:pPr>
    </w:lvl>
    <w:lvl w:ilvl="1" w:tplc="74CE91E0">
      <w:start w:val="1"/>
      <w:numFmt w:val="lowerLetter"/>
      <w:lvlText w:val="%2."/>
      <w:lvlJc w:val="left"/>
      <w:pPr>
        <w:ind w:left="1440" w:hanging="360"/>
      </w:pPr>
    </w:lvl>
    <w:lvl w:ilvl="2" w:tplc="C74C32E4">
      <w:start w:val="1"/>
      <w:numFmt w:val="lowerRoman"/>
      <w:lvlText w:val="%3."/>
      <w:lvlJc w:val="right"/>
      <w:pPr>
        <w:ind w:left="2160" w:hanging="180"/>
      </w:pPr>
    </w:lvl>
    <w:lvl w:ilvl="3" w:tplc="9A7C0828">
      <w:start w:val="1"/>
      <w:numFmt w:val="decimal"/>
      <w:lvlText w:val="%4."/>
      <w:lvlJc w:val="left"/>
      <w:pPr>
        <w:ind w:left="2880" w:hanging="360"/>
      </w:pPr>
    </w:lvl>
    <w:lvl w:ilvl="4" w:tplc="5D5E3210">
      <w:start w:val="1"/>
      <w:numFmt w:val="lowerLetter"/>
      <w:lvlText w:val="%5."/>
      <w:lvlJc w:val="left"/>
      <w:pPr>
        <w:ind w:left="3600" w:hanging="360"/>
      </w:pPr>
    </w:lvl>
    <w:lvl w:ilvl="5" w:tplc="EBB06B5C">
      <w:start w:val="1"/>
      <w:numFmt w:val="lowerRoman"/>
      <w:lvlText w:val="%6."/>
      <w:lvlJc w:val="right"/>
      <w:pPr>
        <w:ind w:left="4320" w:hanging="180"/>
      </w:pPr>
    </w:lvl>
    <w:lvl w:ilvl="6" w:tplc="0F88226A">
      <w:start w:val="1"/>
      <w:numFmt w:val="decimal"/>
      <w:lvlText w:val="%7."/>
      <w:lvlJc w:val="left"/>
      <w:pPr>
        <w:ind w:left="5040" w:hanging="360"/>
      </w:pPr>
    </w:lvl>
    <w:lvl w:ilvl="7" w:tplc="91C84E22">
      <w:start w:val="1"/>
      <w:numFmt w:val="lowerLetter"/>
      <w:lvlText w:val="%8."/>
      <w:lvlJc w:val="left"/>
      <w:pPr>
        <w:ind w:left="5760" w:hanging="360"/>
      </w:pPr>
    </w:lvl>
    <w:lvl w:ilvl="8" w:tplc="D012C06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D053B"/>
    <w:multiLevelType w:val="hybridMultilevel"/>
    <w:tmpl w:val="A7B8BAAC"/>
    <w:lvl w:ilvl="0" w:tplc="0D1EB752">
      <w:start w:val="1"/>
      <w:numFmt w:val="lowerLetter"/>
      <w:lvlText w:val="%1)"/>
      <w:lvlJc w:val="left"/>
      <w:pPr>
        <w:ind w:left="720" w:hanging="360"/>
      </w:pPr>
    </w:lvl>
    <w:lvl w:ilvl="1" w:tplc="6D722D00">
      <w:start w:val="1"/>
      <w:numFmt w:val="lowerLetter"/>
      <w:lvlText w:val="%2."/>
      <w:lvlJc w:val="left"/>
      <w:pPr>
        <w:ind w:left="1440" w:hanging="360"/>
      </w:pPr>
    </w:lvl>
    <w:lvl w:ilvl="2" w:tplc="9F6EEEB8">
      <w:start w:val="1"/>
      <w:numFmt w:val="lowerRoman"/>
      <w:lvlText w:val="%3."/>
      <w:lvlJc w:val="right"/>
      <w:pPr>
        <w:ind w:left="2160" w:hanging="180"/>
      </w:pPr>
    </w:lvl>
    <w:lvl w:ilvl="3" w:tplc="C8B67F7A">
      <w:start w:val="1"/>
      <w:numFmt w:val="decimal"/>
      <w:lvlText w:val="%4."/>
      <w:lvlJc w:val="left"/>
      <w:pPr>
        <w:ind w:left="2880" w:hanging="360"/>
      </w:pPr>
    </w:lvl>
    <w:lvl w:ilvl="4" w:tplc="09AA14D0">
      <w:start w:val="1"/>
      <w:numFmt w:val="lowerLetter"/>
      <w:lvlText w:val="%5."/>
      <w:lvlJc w:val="left"/>
      <w:pPr>
        <w:ind w:left="3600" w:hanging="360"/>
      </w:pPr>
    </w:lvl>
    <w:lvl w:ilvl="5" w:tplc="F73EBE8E">
      <w:start w:val="1"/>
      <w:numFmt w:val="lowerRoman"/>
      <w:lvlText w:val="%6."/>
      <w:lvlJc w:val="right"/>
      <w:pPr>
        <w:ind w:left="4320" w:hanging="180"/>
      </w:pPr>
    </w:lvl>
    <w:lvl w:ilvl="6" w:tplc="060EB4CC">
      <w:start w:val="1"/>
      <w:numFmt w:val="decimal"/>
      <w:lvlText w:val="%7."/>
      <w:lvlJc w:val="left"/>
      <w:pPr>
        <w:ind w:left="5040" w:hanging="360"/>
      </w:pPr>
    </w:lvl>
    <w:lvl w:ilvl="7" w:tplc="869463FA">
      <w:start w:val="1"/>
      <w:numFmt w:val="lowerLetter"/>
      <w:lvlText w:val="%8."/>
      <w:lvlJc w:val="left"/>
      <w:pPr>
        <w:ind w:left="5760" w:hanging="360"/>
      </w:pPr>
    </w:lvl>
    <w:lvl w:ilvl="8" w:tplc="CBA4D60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64042"/>
    <w:multiLevelType w:val="hybridMultilevel"/>
    <w:tmpl w:val="D12C2892"/>
    <w:lvl w:ilvl="0" w:tplc="DB6A0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C5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924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A3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609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EE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2B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4F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AEB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173697">
    <w:abstractNumId w:val="1"/>
  </w:num>
  <w:num w:numId="2" w16cid:durableId="1111361000">
    <w:abstractNumId w:val="6"/>
  </w:num>
  <w:num w:numId="3" w16cid:durableId="1494681647">
    <w:abstractNumId w:val="5"/>
  </w:num>
  <w:num w:numId="4" w16cid:durableId="1996837212">
    <w:abstractNumId w:val="3"/>
  </w:num>
  <w:num w:numId="5" w16cid:durableId="793409312">
    <w:abstractNumId w:val="0"/>
  </w:num>
  <w:num w:numId="6" w16cid:durableId="1308588033">
    <w:abstractNumId w:val="4"/>
  </w:num>
  <w:num w:numId="7" w16cid:durableId="1165558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DB871D"/>
    <w:rsid w:val="0039517B"/>
    <w:rsid w:val="003F31E4"/>
    <w:rsid w:val="004B0E6E"/>
    <w:rsid w:val="00567A84"/>
    <w:rsid w:val="00573752"/>
    <w:rsid w:val="005B2E70"/>
    <w:rsid w:val="00C118DC"/>
    <w:rsid w:val="00DB2A8F"/>
    <w:rsid w:val="00F8372E"/>
    <w:rsid w:val="018AD5A3"/>
    <w:rsid w:val="01DC5C04"/>
    <w:rsid w:val="028E1E00"/>
    <w:rsid w:val="02DB871D"/>
    <w:rsid w:val="04C06CD1"/>
    <w:rsid w:val="06848C3C"/>
    <w:rsid w:val="079E6AEC"/>
    <w:rsid w:val="08393EFD"/>
    <w:rsid w:val="08744B74"/>
    <w:rsid w:val="0A101BD5"/>
    <w:rsid w:val="0AA82FAD"/>
    <w:rsid w:val="0B73A6BC"/>
    <w:rsid w:val="0B82B8ED"/>
    <w:rsid w:val="0D03D1C0"/>
    <w:rsid w:val="0D249C47"/>
    <w:rsid w:val="10091D97"/>
    <w:rsid w:val="103B4ABA"/>
    <w:rsid w:val="10F8EBFF"/>
    <w:rsid w:val="1128D720"/>
    <w:rsid w:val="1321FC84"/>
    <w:rsid w:val="132DD4A2"/>
    <w:rsid w:val="150DFFE0"/>
    <w:rsid w:val="15CC5D22"/>
    <w:rsid w:val="166D68CE"/>
    <w:rsid w:val="16A056F0"/>
    <w:rsid w:val="17EC154A"/>
    <w:rsid w:val="17F669FF"/>
    <w:rsid w:val="18259257"/>
    <w:rsid w:val="1910C762"/>
    <w:rsid w:val="19BE4FD6"/>
    <w:rsid w:val="1A2E2D25"/>
    <w:rsid w:val="1A933D90"/>
    <w:rsid w:val="1BB3551B"/>
    <w:rsid w:val="1D63E4A6"/>
    <w:rsid w:val="1DCADE52"/>
    <w:rsid w:val="1E078DAC"/>
    <w:rsid w:val="1E49CD00"/>
    <w:rsid w:val="2126C9A0"/>
    <w:rsid w:val="22691F5B"/>
    <w:rsid w:val="22E2F84C"/>
    <w:rsid w:val="242C3142"/>
    <w:rsid w:val="24686ED2"/>
    <w:rsid w:val="2512495E"/>
    <w:rsid w:val="25D8D1E1"/>
    <w:rsid w:val="26734E66"/>
    <w:rsid w:val="27669901"/>
    <w:rsid w:val="281C694F"/>
    <w:rsid w:val="296368B0"/>
    <w:rsid w:val="2A8197C1"/>
    <w:rsid w:val="2A953BE3"/>
    <w:rsid w:val="2AED660F"/>
    <w:rsid w:val="2BC4907B"/>
    <w:rsid w:val="2BDF89D8"/>
    <w:rsid w:val="2D148E7D"/>
    <w:rsid w:val="2DA69153"/>
    <w:rsid w:val="3008D82F"/>
    <w:rsid w:val="31484541"/>
    <w:rsid w:val="32AFC91D"/>
    <w:rsid w:val="33378C2C"/>
    <w:rsid w:val="335C25EB"/>
    <w:rsid w:val="33BC8C31"/>
    <w:rsid w:val="3406DD78"/>
    <w:rsid w:val="35B458BA"/>
    <w:rsid w:val="36E78C8E"/>
    <w:rsid w:val="375B229B"/>
    <w:rsid w:val="38F6F2FC"/>
    <w:rsid w:val="3AA362A2"/>
    <w:rsid w:val="3B4E0F73"/>
    <w:rsid w:val="3BDE8916"/>
    <w:rsid w:val="3C2BA8E4"/>
    <w:rsid w:val="3C377DE9"/>
    <w:rsid w:val="3C56AB63"/>
    <w:rsid w:val="3C9C17B5"/>
    <w:rsid w:val="3CE55D60"/>
    <w:rsid w:val="3CE6E92D"/>
    <w:rsid w:val="3DC24D1E"/>
    <w:rsid w:val="3FC33DA1"/>
    <w:rsid w:val="40E59AFA"/>
    <w:rsid w:val="42ACC48A"/>
    <w:rsid w:val="437DB8E7"/>
    <w:rsid w:val="4571242E"/>
    <w:rsid w:val="463B1EE2"/>
    <w:rsid w:val="4655FB0F"/>
    <w:rsid w:val="486B9537"/>
    <w:rsid w:val="489D52D3"/>
    <w:rsid w:val="4A0525F0"/>
    <w:rsid w:val="4A8125FA"/>
    <w:rsid w:val="4ACA2F93"/>
    <w:rsid w:val="4BA59445"/>
    <w:rsid w:val="4BB40146"/>
    <w:rsid w:val="4C248BE0"/>
    <w:rsid w:val="4D4769C3"/>
    <w:rsid w:val="4FB6C913"/>
    <w:rsid w:val="51DC86C4"/>
    <w:rsid w:val="53B6AB47"/>
    <w:rsid w:val="54E7E80D"/>
    <w:rsid w:val="54FD82F4"/>
    <w:rsid w:val="5687C207"/>
    <w:rsid w:val="56DC6917"/>
    <w:rsid w:val="56E0D56D"/>
    <w:rsid w:val="5731FF90"/>
    <w:rsid w:val="5740339F"/>
    <w:rsid w:val="57BEEB06"/>
    <w:rsid w:val="5AE3C278"/>
    <w:rsid w:val="5B15938B"/>
    <w:rsid w:val="5BC9AAB2"/>
    <w:rsid w:val="5BD0AADF"/>
    <w:rsid w:val="5D01E594"/>
    <w:rsid w:val="5E1FE1A5"/>
    <w:rsid w:val="5F2634F0"/>
    <w:rsid w:val="5F9775F0"/>
    <w:rsid w:val="5FD97787"/>
    <w:rsid w:val="5FFC319F"/>
    <w:rsid w:val="610F9FDD"/>
    <w:rsid w:val="614218C4"/>
    <w:rsid w:val="61578267"/>
    <w:rsid w:val="63B7F614"/>
    <w:rsid w:val="65373097"/>
    <w:rsid w:val="666B82E3"/>
    <w:rsid w:val="6692373B"/>
    <w:rsid w:val="670C5D59"/>
    <w:rsid w:val="67CE5088"/>
    <w:rsid w:val="6A285AD4"/>
    <w:rsid w:val="6B9B498E"/>
    <w:rsid w:val="6C380318"/>
    <w:rsid w:val="6E0ED34E"/>
    <w:rsid w:val="6E53A51F"/>
    <w:rsid w:val="6E5B156B"/>
    <w:rsid w:val="719FAA26"/>
    <w:rsid w:val="725DFDB3"/>
    <w:rsid w:val="7280473A"/>
    <w:rsid w:val="729FA17D"/>
    <w:rsid w:val="732E75E8"/>
    <w:rsid w:val="7331A6EF"/>
    <w:rsid w:val="734FAEF2"/>
    <w:rsid w:val="753C076D"/>
    <w:rsid w:val="757FE189"/>
    <w:rsid w:val="779B511D"/>
    <w:rsid w:val="798EF8B8"/>
    <w:rsid w:val="7A918B05"/>
    <w:rsid w:val="7C140133"/>
    <w:rsid w:val="7C97307B"/>
    <w:rsid w:val="7CBCE382"/>
    <w:rsid w:val="7E26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871D"/>
  <w15:chartTrackingRefBased/>
  <w15:docId w15:val="{4D132012-67A3-4812-96B1-187826AC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2E70"/>
  </w:style>
  <w:style w:type="paragraph" w:styleId="Zpat">
    <w:name w:val="footer"/>
    <w:basedOn w:val="Normln"/>
    <w:link w:val="ZpatChar"/>
    <w:uiPriority w:val="99"/>
    <w:unhideWhenUsed/>
    <w:rsid w:val="005B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E70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Props1.xml><?xml version="1.0" encoding="utf-8"?>
<ds:datastoreItem xmlns:ds="http://schemas.openxmlformats.org/officeDocument/2006/customXml" ds:itemID="{EC010EAB-30C3-469A-B870-20C6D19AB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7B99F-4EBB-44CA-88F7-64BEFCB9E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10F3D-06B8-446E-B24D-64E41E6512E1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ac5339a8-e0e5-432a-b224-26eee2b5d697"/>
    <ds:schemaRef ds:uri="http://schemas.microsoft.com/office/infopath/2007/PartnerControls"/>
    <ds:schemaRef ds:uri="http://schemas.openxmlformats.org/package/2006/metadata/core-properties"/>
    <ds:schemaRef ds:uri="e42d9b8c-2a52-4eb9-8b3c-2df89156265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669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Cohnová Kateřina</dc:creator>
  <cp:keywords/>
  <dc:description/>
  <cp:lastModifiedBy>Nekvindová Aneta</cp:lastModifiedBy>
  <cp:revision>12</cp:revision>
  <dcterms:created xsi:type="dcterms:W3CDTF">2022-01-26T12:18:00Z</dcterms:created>
  <dcterms:modified xsi:type="dcterms:W3CDTF">2023-03-29T15:15:00Z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MediaServiceImageTags">
    <vt:lpwstr/>
  </property>
  <property fmtid="{D5CDD505-2E9C-101B-9397-08002B2CF9AE}" pid="4" name="GrammarlyDocumentId">
    <vt:lpwstr>dd83b8a9ad8a22c0bf977040f0fe84dee579e15c6333fe3571121643f514cdec</vt:lpwstr>
  </property>
</Properties>
</file>