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0D101B36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6B3914">
        <w:rPr>
          <w:b/>
          <w:sz w:val="28"/>
          <w:szCs w:val="28"/>
        </w:rPr>
        <w:t>3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18BF6F86" w:rsidR="00744464" w:rsidRPr="00281D9C" w:rsidRDefault="00AE1449" w:rsidP="00AE1449">
      <w:pPr>
        <w:jc w:val="center"/>
        <w:rPr>
          <w:b/>
          <w:sz w:val="28"/>
          <w:szCs w:val="28"/>
        </w:rPr>
      </w:pPr>
      <w:r w:rsidRPr="00281D9C">
        <w:rPr>
          <w:sz w:val="28"/>
          <w:szCs w:val="28"/>
        </w:rPr>
        <w:t xml:space="preserve">pro osvědčené 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4BBB7B36" w14:textId="17419270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</w:t>
      </w:r>
      <w:r w:rsidR="00716EC0">
        <w:rPr>
          <w:rFonts w:cstheme="minorHAnsi"/>
        </w:rPr>
        <w:t xml:space="preserve"> rámcovém </w:t>
      </w:r>
      <w:r w:rsidR="00647CF9" w:rsidRPr="00281D9C">
        <w:rPr>
          <w:rFonts w:cstheme="minorHAnsi"/>
        </w:rPr>
        <w:t>projektu, napište zdůvodnění.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Default="00485D88" w:rsidP="00762BAE">
      <w:pPr>
        <w:ind w:left="360"/>
        <w:rPr>
          <w:rFonts w:cstheme="minorHAnsi"/>
        </w:rPr>
      </w:pPr>
    </w:p>
    <w:p w14:paraId="5C1EF28C" w14:textId="77777777" w:rsidR="00716EC0" w:rsidRPr="00281D9C" w:rsidRDefault="00716EC0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796"/>
        <w:gridCol w:w="2216"/>
        <w:gridCol w:w="1378"/>
        <w:gridCol w:w="3199"/>
      </w:tblGrid>
      <w:tr w:rsidR="009B6B84" w:rsidRPr="00281D9C" w14:paraId="6551633A" w14:textId="77777777" w:rsidTr="00795B50">
        <w:tc>
          <w:tcPr>
            <w:tcW w:w="1796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16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78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99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795B50" w:rsidRPr="00281D9C" w14:paraId="755DC81A" w14:textId="77777777" w:rsidTr="00795B50">
        <w:tc>
          <w:tcPr>
            <w:tcW w:w="1796" w:type="dxa"/>
            <w:vMerge w:val="restart"/>
          </w:tcPr>
          <w:p w14:paraId="0E64B846" w14:textId="23079946" w:rsidR="00795B50" w:rsidRPr="007B64CD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 xml:space="preserve">Snižování nerovností v přístupu k neformálnímu vzdělávání (aktivity zaměřené zejména na děti a mládež migrující z Ukrajiny, na děti a mládež ze socio-ekonomického </w:t>
            </w:r>
            <w:r>
              <w:lastRenderedPageBreak/>
              <w:t>znevýhodňujícího prostředí, na děti a mládež s různými formami hendikepu apod.).</w:t>
            </w:r>
          </w:p>
        </w:tc>
        <w:tc>
          <w:tcPr>
            <w:tcW w:w="2216" w:type="dxa"/>
          </w:tcPr>
          <w:p w14:paraId="1F0F1B28" w14:textId="3D8B4CDA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lastRenderedPageBreak/>
              <w:t>počet bezplatně zapojených znevýhodněných dětí</w:t>
            </w:r>
          </w:p>
        </w:tc>
        <w:tc>
          <w:tcPr>
            <w:tcW w:w="1378" w:type="dxa"/>
          </w:tcPr>
          <w:p w14:paraId="21918A27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676DAB9E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5B50" w:rsidRPr="00281D9C" w14:paraId="19F771E8" w14:textId="77777777" w:rsidTr="00795B50">
        <w:tc>
          <w:tcPr>
            <w:tcW w:w="1796" w:type="dxa"/>
            <w:vMerge/>
          </w:tcPr>
          <w:p w14:paraId="422AAEBB" w14:textId="77777777" w:rsidR="00795B50" w:rsidRDefault="00795B50" w:rsidP="00D46E26"/>
        </w:tc>
        <w:tc>
          <w:tcPr>
            <w:tcW w:w="2216" w:type="dxa"/>
          </w:tcPr>
          <w:p w14:paraId="7A7E2521" w14:textId="50A1732A" w:rsidR="00795B50" w:rsidRPr="00281D9C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>počet zapojených znevýhodněných dětí</w:t>
            </w:r>
          </w:p>
        </w:tc>
        <w:tc>
          <w:tcPr>
            <w:tcW w:w="1378" w:type="dxa"/>
          </w:tcPr>
          <w:p w14:paraId="54636417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04039F00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281D9C" w14:paraId="20F8B5E4" w14:textId="77777777" w:rsidTr="00795B50">
        <w:tc>
          <w:tcPr>
            <w:tcW w:w="1796" w:type="dxa"/>
          </w:tcPr>
          <w:p w14:paraId="2C83131F" w14:textId="36F48DCF" w:rsidR="002413CD" w:rsidRPr="007B64CD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>Zelená/udržitelná Evropa (zapojení do ochrany životního prostředí, vzdělávání v této oblasti apod.).</w:t>
            </w:r>
          </w:p>
        </w:tc>
        <w:tc>
          <w:tcPr>
            <w:tcW w:w="2216" w:type="dxa"/>
          </w:tcPr>
          <w:p w14:paraId="02FC4646" w14:textId="022D2A0A" w:rsidR="002413CD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t>počet zapojených dětí a mládeže do konkrétních aktivit spojených s ochranou životního prostředí a udržitelného rozvoje</w:t>
            </w:r>
          </w:p>
        </w:tc>
        <w:tc>
          <w:tcPr>
            <w:tcW w:w="1378" w:type="dxa"/>
          </w:tcPr>
          <w:p w14:paraId="2320940B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33DC2EB5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5B50" w:rsidRPr="00281D9C" w14:paraId="0063DFD1" w14:textId="77777777" w:rsidTr="00795B50">
        <w:tc>
          <w:tcPr>
            <w:tcW w:w="1796" w:type="dxa"/>
          </w:tcPr>
          <w:p w14:paraId="335466C8" w14:textId="6B24645A" w:rsidR="00795B50" w:rsidRDefault="00795B50" w:rsidP="00D46E26">
            <w:r>
              <w:t>Rozvoj kompetencí k vedení a týmové spolupráci (výchova a vzdělávání vedoucích apod.).</w:t>
            </w:r>
          </w:p>
        </w:tc>
        <w:tc>
          <w:tcPr>
            <w:tcW w:w="2216" w:type="dxa"/>
          </w:tcPr>
          <w:p w14:paraId="47F7E417" w14:textId="388EE4A7" w:rsidR="00795B50" w:rsidRPr="00281D9C" w:rsidRDefault="00795B50" w:rsidP="00D46E26">
            <w:pPr>
              <w:rPr>
                <w:rFonts w:cstheme="minorHAnsi"/>
                <w:sz w:val="20"/>
                <w:szCs w:val="20"/>
              </w:rPr>
            </w:pPr>
            <w:r>
              <w:t>počet nově vyškolených vedoucích</w:t>
            </w:r>
          </w:p>
        </w:tc>
        <w:tc>
          <w:tcPr>
            <w:tcW w:w="1378" w:type="dxa"/>
          </w:tcPr>
          <w:p w14:paraId="0BF6339B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7F266E56" w14:textId="77777777" w:rsidR="00795B50" w:rsidRPr="00281D9C" w:rsidRDefault="00795B50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56286B4" w:rsidR="00647CF9" w:rsidRPr="00281D9C" w:rsidRDefault="00647CF9" w:rsidP="00716EC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6A318E69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>Pokud například nemáte děti v pravidelné činnosti,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4394"/>
        <w:gridCol w:w="992"/>
        <w:gridCol w:w="3119"/>
      </w:tblGrid>
      <w:tr w:rsidR="00E457F6" w:rsidRPr="00281D9C" w14:paraId="666F33D3" w14:textId="77777777" w:rsidTr="00F448E5">
        <w:tc>
          <w:tcPr>
            <w:tcW w:w="4394" w:type="dxa"/>
          </w:tcPr>
          <w:p w14:paraId="2E2B9CCC" w14:textId="04F49BC7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992" w:type="dxa"/>
          </w:tcPr>
          <w:p w14:paraId="5A2B0F41" w14:textId="0C6D7C3D" w:rsidR="00E457F6" w:rsidRPr="00281D9C" w:rsidRDefault="0042638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</w:t>
            </w:r>
            <w:r w:rsidR="00E457F6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19" w:type="dxa"/>
          </w:tcPr>
          <w:p w14:paraId="40F525F4" w14:textId="4244BAE6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</w:t>
            </w:r>
            <w:r w:rsidR="00421A37" w:rsidRPr="00281D9C">
              <w:rPr>
                <w:rFonts w:cstheme="minorHAnsi"/>
                <w:b/>
                <w:sz w:val="20"/>
                <w:szCs w:val="20"/>
              </w:rPr>
              <w:t>/</w:t>
            </w:r>
            <w:r w:rsidRPr="00281D9C">
              <w:rPr>
                <w:rFonts w:cstheme="minorHAnsi"/>
                <w:b/>
                <w:sz w:val="20"/>
                <w:szCs w:val="20"/>
              </w:rPr>
              <w:t>komentář</w:t>
            </w:r>
            <w:r w:rsidR="00100583" w:rsidRPr="00281D9C">
              <w:rPr>
                <w:rFonts w:cstheme="minorHAnsi"/>
                <w:b/>
                <w:sz w:val="20"/>
                <w:szCs w:val="20"/>
              </w:rPr>
              <w:t xml:space="preserve"> (nepovinné)</w:t>
            </w:r>
          </w:p>
        </w:tc>
      </w:tr>
      <w:tr w:rsidR="00E457F6" w:rsidRPr="00281D9C" w14:paraId="35BCBBB4" w14:textId="77777777" w:rsidTr="00F448E5">
        <w:tc>
          <w:tcPr>
            <w:tcW w:w="4394" w:type="dxa"/>
          </w:tcPr>
          <w:p w14:paraId="53240A48" w14:textId="18776F1A" w:rsidR="00E457F6" w:rsidRPr="00281D9C" w:rsidRDefault="00E457F6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992" w:type="dxa"/>
          </w:tcPr>
          <w:p w14:paraId="28AB43D3" w14:textId="044A50E8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D55BD0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7F92C106" w14:textId="77777777" w:rsidTr="00F448E5">
        <w:tc>
          <w:tcPr>
            <w:tcW w:w="4394" w:type="dxa"/>
          </w:tcPr>
          <w:p w14:paraId="03442DFE" w14:textId="578358FE" w:rsidR="00E457F6" w:rsidRPr="00281D9C" w:rsidRDefault="00E457F6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2479A742" w14:textId="0EA7D536" w:rsidR="00E457F6" w:rsidRPr="00281D9C" w:rsidRDefault="00E457F6" w:rsidP="00E457F6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>Myslí se tím počet dětí a mládeže do 26 let zapojených do pravidelné činnosti v rámci celého projektu. Každé dítě je třeba počítat pouze 1x. Pravidelná činnost znamená pravidelně se opakující akce výchovně vzdělávacího charakteru, které probíhají alespoň jednou za 14 dní.</w:t>
            </w:r>
          </w:p>
        </w:tc>
        <w:tc>
          <w:tcPr>
            <w:tcW w:w="992" w:type="dxa"/>
          </w:tcPr>
          <w:p w14:paraId="6A1251A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BD3B3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0A2F545C" w14:textId="77777777" w:rsidTr="00F448E5">
        <w:tc>
          <w:tcPr>
            <w:tcW w:w="4394" w:type="dxa"/>
          </w:tcPr>
          <w:p w14:paraId="3C04034F" w14:textId="7BB4C55A" w:rsidR="00E457F6" w:rsidRPr="00281D9C" w:rsidRDefault="00230604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</w:t>
            </w:r>
            <w:r w:rsidR="00E457F6" w:rsidRPr="00281D9C">
              <w:rPr>
                <w:rFonts w:cstheme="minorHAnsi"/>
                <w:b/>
              </w:rPr>
              <w:t xml:space="preserve"> toho dívek</w:t>
            </w:r>
          </w:p>
        </w:tc>
        <w:tc>
          <w:tcPr>
            <w:tcW w:w="992" w:type="dxa"/>
          </w:tcPr>
          <w:p w14:paraId="00FFB88F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D57E4AB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4194AD25" w14:textId="77777777" w:rsidTr="00F448E5">
        <w:tc>
          <w:tcPr>
            <w:tcW w:w="4394" w:type="dxa"/>
          </w:tcPr>
          <w:p w14:paraId="54C40684" w14:textId="4F026DAD" w:rsidR="00E457F6" w:rsidRPr="00281D9C" w:rsidRDefault="00230604" w:rsidP="002413CD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</w:t>
            </w:r>
            <w:r w:rsidR="00E457F6" w:rsidRPr="00281D9C">
              <w:rPr>
                <w:rFonts w:cstheme="minorHAnsi"/>
                <w:b/>
              </w:rPr>
              <w:t xml:space="preserve"> toho chlapců</w:t>
            </w:r>
          </w:p>
        </w:tc>
        <w:tc>
          <w:tcPr>
            <w:tcW w:w="992" w:type="dxa"/>
          </w:tcPr>
          <w:p w14:paraId="7F3ADF86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109E1543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07BDD37E" w14:textId="77777777" w:rsidTr="00F448E5">
        <w:tc>
          <w:tcPr>
            <w:tcW w:w="4394" w:type="dxa"/>
          </w:tcPr>
          <w:p w14:paraId="4BB0230D" w14:textId="1CAA98E5" w:rsidR="00E457F6" w:rsidRPr="00281D9C" w:rsidRDefault="00E457F6" w:rsidP="002413CD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vedoucích:</w:t>
            </w:r>
          </w:p>
          <w:p w14:paraId="3F3D8D87" w14:textId="739BD8FD" w:rsidR="00E457F6" w:rsidRPr="00281D9C" w:rsidRDefault="00E457F6" w:rsidP="00E457F6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 w:rsidR="00DC4CE9"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 w:rsidR="00DC4CE9">
              <w:t xml:space="preserve"> </w:t>
            </w:r>
          </w:p>
          <w:p w14:paraId="52959F18" w14:textId="77777777" w:rsidR="00E457F6" w:rsidRPr="00281D9C" w:rsidRDefault="00E457F6" w:rsidP="00E457F6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1054884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2BBBFE7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E457F6" w:rsidRPr="00281D9C" w14:paraId="40794150" w14:textId="77777777" w:rsidTr="00F448E5">
        <w:tc>
          <w:tcPr>
            <w:tcW w:w="4394" w:type="dxa"/>
          </w:tcPr>
          <w:p w14:paraId="7205C685" w14:textId="6010EC4E" w:rsidR="00230604" w:rsidRPr="00281D9C" w:rsidRDefault="00230604" w:rsidP="002413C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5C6CC88E" w14:textId="5BB821B8" w:rsidR="00E457F6" w:rsidRPr="00281D9C" w:rsidRDefault="00230604" w:rsidP="00485D88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992" w:type="dxa"/>
          </w:tcPr>
          <w:p w14:paraId="5456E440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47F3DF9" w14:textId="77777777" w:rsidR="00E457F6" w:rsidRPr="00281D9C" w:rsidRDefault="00E457F6" w:rsidP="00E457F6">
            <w:pPr>
              <w:rPr>
                <w:rFonts w:cstheme="minorHAnsi"/>
                <w:b/>
              </w:rPr>
            </w:pPr>
          </w:p>
        </w:tc>
      </w:tr>
      <w:tr w:rsidR="00C80CDD" w:rsidRPr="00281D9C" w14:paraId="6AA52B81" w14:textId="77777777" w:rsidTr="00F448E5">
        <w:tc>
          <w:tcPr>
            <w:tcW w:w="4394" w:type="dxa"/>
          </w:tcPr>
          <w:p w14:paraId="36830117" w14:textId="6C3BBBFE" w:rsidR="00C80CDD" w:rsidRDefault="00C80CDD" w:rsidP="00C80CDD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lastRenderedPageBreak/>
              <w:t xml:space="preserve">Uveďte počty zapojených </w:t>
            </w:r>
            <w:r>
              <w:rPr>
                <w:rFonts w:cstheme="minorHAnsi"/>
                <w:b/>
                <w:bCs/>
              </w:rPr>
              <w:t xml:space="preserve">dlouhodobých </w:t>
            </w:r>
            <w:r w:rsidRPr="00281D9C">
              <w:rPr>
                <w:rFonts w:cstheme="minorHAnsi"/>
                <w:b/>
                <w:bCs/>
              </w:rPr>
              <w:t>dobrovolníků:</w:t>
            </w:r>
          </w:p>
          <w:p w14:paraId="614C717A" w14:textId="437D50A1" w:rsidR="00C80CDD" w:rsidRPr="00C80CDD" w:rsidRDefault="00C80CDD" w:rsidP="00C80CD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DD">
              <w:rPr>
                <w:rFonts w:cstheme="minorHAnsi"/>
                <w:i/>
                <w:iCs/>
                <w:sz w:val="18"/>
                <w:szCs w:val="18"/>
              </w:rPr>
              <w:t>Za dlouhodobého dobrovolníka se považuje fyzická osoba, která se podílí na aktivitách určených dětem a mládeži a na činnostech s nimi, dobrovolně bez nároku na odměnu. Jeho činnost není založena na základě pracovního nebo služebního poměru a je vykonávána zpravidla ve volném čase. Dobrovolník je členem organizace žádající o dotaci a dobrovolnickou činnost vykonává déle než 3 měsíce v roce a odpracuje za rok více než 50 hodin (tyto podmínky musí být splněny kumulativně, tj. všechny najednou).</w:t>
            </w:r>
          </w:p>
          <w:p w14:paraId="774D413B" w14:textId="77777777" w:rsidR="00C80CDD" w:rsidRPr="00281D9C" w:rsidRDefault="00C80CDD" w:rsidP="002413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CC74C9" w14:textId="77777777" w:rsidR="00C80CDD" w:rsidRPr="00281D9C" w:rsidRDefault="00C80CDD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3A922B3" w14:textId="77777777" w:rsidR="00C80CDD" w:rsidRPr="00281D9C" w:rsidRDefault="00C80CDD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A3D763F" w14:textId="77777777" w:rsidTr="00F448E5">
        <w:tc>
          <w:tcPr>
            <w:tcW w:w="4394" w:type="dxa"/>
          </w:tcPr>
          <w:p w14:paraId="06EC9A73" w14:textId="483F3ADF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992" w:type="dxa"/>
          </w:tcPr>
          <w:p w14:paraId="3DEDD351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7D0A456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32D8DE6F" w14:textId="77777777" w:rsidTr="00F448E5">
        <w:tc>
          <w:tcPr>
            <w:tcW w:w="4394" w:type="dxa"/>
          </w:tcPr>
          <w:p w14:paraId="5FC3620A" w14:textId="788BE21E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992" w:type="dxa"/>
          </w:tcPr>
          <w:p w14:paraId="65950647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11EBA2C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1585E491" w14:textId="77777777" w:rsidTr="00F448E5">
        <w:tc>
          <w:tcPr>
            <w:tcW w:w="4394" w:type="dxa"/>
          </w:tcPr>
          <w:p w14:paraId="59B05D56" w14:textId="2F30D102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992" w:type="dxa"/>
          </w:tcPr>
          <w:p w14:paraId="5DF9A15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CAFF63A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7BDA56B" w14:textId="77777777" w:rsidTr="00F448E5">
        <w:tc>
          <w:tcPr>
            <w:tcW w:w="4394" w:type="dxa"/>
          </w:tcPr>
          <w:p w14:paraId="5ED934D9" w14:textId="62858685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992" w:type="dxa"/>
          </w:tcPr>
          <w:p w14:paraId="4DCD4046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627964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20F97FB9" w14:textId="77777777" w:rsidTr="00F448E5">
        <w:tc>
          <w:tcPr>
            <w:tcW w:w="4394" w:type="dxa"/>
          </w:tcPr>
          <w:p w14:paraId="48BE74F8" w14:textId="6F1C8BCF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992" w:type="dxa"/>
          </w:tcPr>
          <w:p w14:paraId="4D9A34D2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FE93741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6B0C93A1" w14:textId="77777777" w:rsidTr="00F448E5">
        <w:tc>
          <w:tcPr>
            <w:tcW w:w="4394" w:type="dxa"/>
          </w:tcPr>
          <w:p w14:paraId="15354552" w14:textId="5525208D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992" w:type="dxa"/>
          </w:tcPr>
          <w:p w14:paraId="37B11DC7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0D01D9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37B36AE2" w14:textId="77777777" w:rsidTr="00F448E5">
        <w:tc>
          <w:tcPr>
            <w:tcW w:w="4394" w:type="dxa"/>
          </w:tcPr>
          <w:p w14:paraId="6A55D8E2" w14:textId="24912808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vlastních vzdělávacích akcí hrazených z dotace</w:t>
            </w:r>
          </w:p>
        </w:tc>
        <w:tc>
          <w:tcPr>
            <w:tcW w:w="992" w:type="dxa"/>
          </w:tcPr>
          <w:p w14:paraId="7A6E34E2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0EFB9AF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  <w:tr w:rsidR="005D3245" w:rsidRPr="00281D9C" w14:paraId="4B9BD6E0" w14:textId="77777777" w:rsidTr="00F448E5">
        <w:tc>
          <w:tcPr>
            <w:tcW w:w="4394" w:type="dxa"/>
          </w:tcPr>
          <w:p w14:paraId="1B52A337" w14:textId="0B836F08" w:rsidR="005D3245" w:rsidRPr="00281D9C" w:rsidRDefault="005D3245" w:rsidP="00230604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992" w:type="dxa"/>
          </w:tcPr>
          <w:p w14:paraId="4C4C45D4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51FAF7B" w14:textId="77777777" w:rsidR="005D3245" w:rsidRPr="00281D9C" w:rsidRDefault="005D3245" w:rsidP="00E457F6">
            <w:pPr>
              <w:rPr>
                <w:rFonts w:cstheme="minorHAnsi"/>
                <w:b/>
              </w:rPr>
            </w:pPr>
          </w:p>
        </w:tc>
      </w:tr>
    </w:tbl>
    <w:p w14:paraId="0FAB4E36" w14:textId="6ECBC19E" w:rsidR="00614A13" w:rsidRPr="00281D9C" w:rsidRDefault="00614A13" w:rsidP="00614A13">
      <w:pPr>
        <w:ind w:left="360"/>
        <w:rPr>
          <w:rFonts w:cstheme="minorHAnsi"/>
        </w:rPr>
      </w:pP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D055" w14:textId="77777777" w:rsidR="00542EF5" w:rsidRDefault="00542EF5" w:rsidP="004E635D">
      <w:pPr>
        <w:spacing w:after="0" w:line="240" w:lineRule="auto"/>
      </w:pPr>
      <w:r>
        <w:separator/>
      </w:r>
    </w:p>
  </w:endnote>
  <w:endnote w:type="continuationSeparator" w:id="0">
    <w:p w14:paraId="496E9C59" w14:textId="77777777" w:rsidR="00542EF5" w:rsidRDefault="00542EF5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E21F" w14:textId="77777777" w:rsidR="00542EF5" w:rsidRDefault="00542EF5" w:rsidP="004E635D">
      <w:pPr>
        <w:spacing w:after="0" w:line="240" w:lineRule="auto"/>
      </w:pPr>
      <w:r>
        <w:separator/>
      </w:r>
    </w:p>
  </w:footnote>
  <w:footnote w:type="continuationSeparator" w:id="0">
    <w:p w14:paraId="1FAC7055" w14:textId="77777777" w:rsidR="00542EF5" w:rsidRDefault="00542EF5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367B7"/>
    <w:rsid w:val="00542EF5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B3914"/>
    <w:rsid w:val="00716EC0"/>
    <w:rsid w:val="00744464"/>
    <w:rsid w:val="00752FF0"/>
    <w:rsid w:val="00762BAE"/>
    <w:rsid w:val="00795B50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6239D"/>
    <w:rsid w:val="00BA0803"/>
    <w:rsid w:val="00BB21F7"/>
    <w:rsid w:val="00BD2F12"/>
    <w:rsid w:val="00C217F2"/>
    <w:rsid w:val="00C30D26"/>
    <w:rsid w:val="00C3731B"/>
    <w:rsid w:val="00C37EF1"/>
    <w:rsid w:val="00C80CDD"/>
    <w:rsid w:val="00C90D49"/>
    <w:rsid w:val="00CA69A5"/>
    <w:rsid w:val="00CC1C32"/>
    <w:rsid w:val="00CE2F77"/>
    <w:rsid w:val="00CE7564"/>
    <w:rsid w:val="00D45D34"/>
    <w:rsid w:val="00D6443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4</cp:revision>
  <cp:lastPrinted>2018-10-11T11:12:00Z</cp:lastPrinted>
  <dcterms:created xsi:type="dcterms:W3CDTF">2023-05-30T13:09:00Z</dcterms:created>
  <dcterms:modified xsi:type="dcterms:W3CDTF">2023-06-05T10:18:00Z</dcterms:modified>
</cp:coreProperties>
</file>