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126E6798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Odborný referent - </w:t>
            </w:r>
            <w:r w:rsidR="00C906DD" w:rsidRPr="00C906DD">
              <w:t xml:space="preserve">Koordinátor/ka vnějších vztahů a spolupráce </w:t>
            </w:r>
            <w:r w:rsidR="001641D6" w:rsidRPr="001641D6">
              <w:t xml:space="preserve">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906DD">
              <w:rPr>
                <w:rFonts w:cstheme="minorHAnsi"/>
                <w:b/>
                <w:bCs/>
                <w:sz w:val="21"/>
                <w:szCs w:val="21"/>
              </w:rPr>
              <w:t>114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C906DD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F40E" w14:textId="77777777" w:rsidR="004C5BC3" w:rsidRDefault="004C5BC3" w:rsidP="00386203">
      <w:pPr>
        <w:spacing w:after="0" w:line="240" w:lineRule="auto"/>
      </w:pPr>
      <w:r>
        <w:separator/>
      </w:r>
    </w:p>
  </w:endnote>
  <w:endnote w:type="continuationSeparator" w:id="0">
    <w:p w14:paraId="57349797" w14:textId="77777777" w:rsidR="004C5BC3" w:rsidRDefault="004C5BC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D8D5" w14:textId="77777777" w:rsidR="004C5BC3" w:rsidRDefault="004C5BC3" w:rsidP="00386203">
      <w:pPr>
        <w:spacing w:after="0" w:line="240" w:lineRule="auto"/>
      </w:pPr>
      <w:r>
        <w:separator/>
      </w:r>
    </w:p>
  </w:footnote>
  <w:footnote w:type="continuationSeparator" w:id="0">
    <w:p w14:paraId="1AC8C266" w14:textId="77777777" w:rsidR="004C5BC3" w:rsidRDefault="004C5BC3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BC3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06DD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5</cp:revision>
  <cp:lastPrinted>2023-01-10T14:49:00Z</cp:lastPrinted>
  <dcterms:created xsi:type="dcterms:W3CDTF">2023-01-25T12:51:00Z</dcterms:created>
  <dcterms:modified xsi:type="dcterms:W3CDTF">2023-06-21T06:34:00Z</dcterms:modified>
</cp:coreProperties>
</file>