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4F52943F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DB423F">
              <w:rPr>
                <w:rFonts w:cstheme="minorHAnsi"/>
                <w:sz w:val="21"/>
                <w:szCs w:val="21"/>
              </w:rPr>
              <w:t>implementace vysokoškolských politik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DB423F">
              <w:rPr>
                <w:rFonts w:cstheme="minorHAnsi"/>
                <w:sz w:val="21"/>
                <w:szCs w:val="21"/>
              </w:rPr>
              <w:t>vysokých škol</w:t>
            </w:r>
          </w:p>
          <w:p w14:paraId="549CA411" w14:textId="6092B98D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80ED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DB423F">
              <w:rPr>
                <w:rFonts w:cstheme="minorHAnsi"/>
                <w:b/>
                <w:bCs/>
                <w:sz w:val="21"/>
                <w:szCs w:val="21"/>
              </w:rPr>
              <w:t>48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FB3A" w14:textId="77777777" w:rsidR="00322781" w:rsidRDefault="00322781" w:rsidP="00386203">
      <w:pPr>
        <w:spacing w:after="0" w:line="240" w:lineRule="auto"/>
      </w:pPr>
      <w:r>
        <w:separator/>
      </w:r>
    </w:p>
  </w:endnote>
  <w:endnote w:type="continuationSeparator" w:id="0">
    <w:p w14:paraId="13B88687" w14:textId="77777777" w:rsidR="00322781" w:rsidRDefault="0032278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5C5B" w14:textId="77777777" w:rsidR="00322781" w:rsidRDefault="00322781" w:rsidP="00386203">
      <w:pPr>
        <w:spacing w:after="0" w:line="240" w:lineRule="auto"/>
      </w:pPr>
      <w:r>
        <w:separator/>
      </w:r>
    </w:p>
  </w:footnote>
  <w:footnote w:type="continuationSeparator" w:id="0">
    <w:p w14:paraId="62050C75" w14:textId="77777777" w:rsidR="00322781" w:rsidRDefault="00322781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22781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26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423F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2023-07-18T13:08:00Z</dcterms:created>
  <dcterms:modified xsi:type="dcterms:W3CDTF">2023-07-18T13:09:00Z</dcterms:modified>
</cp:coreProperties>
</file>