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3250" w14:textId="3D2DF436" w:rsidR="00332C45" w:rsidRPr="008D20F9" w:rsidRDefault="00332C45" w:rsidP="00332C45">
      <w:pPr>
        <w:spacing w:after="0"/>
        <w:rPr>
          <w:b/>
        </w:rPr>
      </w:pPr>
      <w:bookmarkStart w:id="0" w:name="_Toc64362089"/>
      <w:bookmarkStart w:id="1" w:name="_Toc64364646"/>
      <w:bookmarkStart w:id="2" w:name="_Toc66841494"/>
      <w:bookmarkStart w:id="3" w:name="_Toc79832234"/>
      <w:bookmarkStart w:id="4" w:name="_Toc89626199"/>
      <w:bookmarkStart w:id="5" w:name="_Toc101685247"/>
      <w:bookmarkStart w:id="6" w:name="_Toc197936612"/>
      <w:bookmarkStart w:id="7" w:name="_Toc259717431"/>
      <w:bookmarkStart w:id="8" w:name="_Toc529715125"/>
      <w:bookmarkStart w:id="9" w:name="_Toc64362100"/>
      <w:bookmarkStart w:id="10" w:name="_Toc64364658"/>
      <w:bookmarkStart w:id="11" w:name="_Toc66841504"/>
      <w:bookmarkStart w:id="12" w:name="_Toc67124855"/>
      <w:bookmarkStart w:id="13" w:name="_Toc96485002"/>
      <w:bookmarkStart w:id="14" w:name="_Toc99521566"/>
      <w:bookmarkStart w:id="15" w:name="_Toc106672583"/>
      <w:r w:rsidRPr="008D20F9">
        <w:rPr>
          <w:b/>
        </w:rPr>
        <w:t xml:space="preserve">Nové pojetí ICT v RVP SOV pro kategorie dosaženého vzdělání </w:t>
      </w:r>
      <w:r>
        <w:rPr>
          <w:b/>
        </w:rPr>
        <w:t>L5</w:t>
      </w:r>
    </w:p>
    <w:p w14:paraId="10C7223F" w14:textId="77777777" w:rsidR="00332C45" w:rsidRPr="00017B62" w:rsidRDefault="00332C45" w:rsidP="00332C45">
      <w:pPr>
        <w:spacing w:after="0"/>
        <w:rPr>
          <w:b/>
          <w:sz w:val="28"/>
          <w:szCs w:val="28"/>
        </w:rPr>
      </w:pPr>
    </w:p>
    <w:p w14:paraId="4279960A" w14:textId="179397F6" w:rsidR="00332C45" w:rsidRDefault="00332C45" w:rsidP="00332C45">
      <w:r w:rsidRPr="00017B62">
        <w:rPr>
          <w:b/>
        </w:rPr>
        <w:t>L</w:t>
      </w:r>
      <w:r>
        <w:rPr>
          <w:b/>
        </w:rPr>
        <w:t>5</w:t>
      </w:r>
      <w:r w:rsidRPr="00017B62">
        <w:rPr>
          <w:b/>
        </w:rPr>
        <w:t xml:space="preserve"> </w:t>
      </w:r>
      <w:r>
        <w:rPr>
          <w:b/>
        </w:rPr>
        <w:t>–</w:t>
      </w:r>
      <w:r w:rsidRPr="00017B62">
        <w:rPr>
          <w:b/>
        </w:rPr>
        <w:t xml:space="preserve"> </w:t>
      </w:r>
      <w:r>
        <w:rPr>
          <w:b/>
        </w:rPr>
        <w:t>o</w:t>
      </w:r>
      <w:r w:rsidRPr="00017B62">
        <w:rPr>
          <w:b/>
        </w:rPr>
        <w:t>bory vzdělání poskytující vzdělání s maturitní zkouškou</w:t>
      </w:r>
      <w:r>
        <w:t xml:space="preserve">; jedná se o obory vzdělání </w:t>
      </w:r>
      <w:r w:rsidRPr="00017B62">
        <w:rPr>
          <w:b/>
        </w:rPr>
        <w:t>nástavbového studia</w:t>
      </w:r>
      <w:r>
        <w:t>, poskytující střední vzdělání s maturitní zkouškou.</w:t>
      </w:r>
    </w:p>
    <w:p w14:paraId="4D7DDE97" w14:textId="77777777" w:rsidR="00332C45" w:rsidRDefault="00332C45" w:rsidP="00332C45"/>
    <w:p w14:paraId="70D12257" w14:textId="77777777" w:rsidR="00332C45" w:rsidRPr="00D40B7E" w:rsidRDefault="00332C45" w:rsidP="00332C45">
      <w:pPr>
        <w:pStyle w:val="Odstavecseseznamem"/>
        <w:numPr>
          <w:ilvl w:val="0"/>
          <w:numId w:val="21"/>
        </w:numPr>
        <w:suppressAutoHyphens w:val="0"/>
        <w:autoSpaceDN/>
        <w:spacing w:after="160" w:line="259" w:lineRule="auto"/>
        <w:contextualSpacing/>
        <w:rPr>
          <w:rFonts w:ascii="Times New Roman" w:hAnsi="Times New Roman"/>
        </w:rPr>
      </w:pPr>
      <w:r>
        <w:rPr>
          <w:rFonts w:ascii="Times New Roman" w:hAnsi="Times New Roman"/>
        </w:rPr>
        <w:t>Provedené úpravy:</w:t>
      </w:r>
    </w:p>
    <w:p w14:paraId="221F5B7E" w14:textId="77777777" w:rsidR="00332C45" w:rsidRPr="00D40B7E" w:rsidRDefault="00332C45" w:rsidP="00332C45">
      <w:pPr>
        <w:pStyle w:val="Odstavecseseznamem"/>
        <w:numPr>
          <w:ilvl w:val="1"/>
          <w:numId w:val="21"/>
        </w:numPr>
        <w:suppressAutoHyphens w:val="0"/>
        <w:autoSpaceDN/>
        <w:spacing w:after="160" w:line="259" w:lineRule="auto"/>
        <w:contextualSpacing/>
        <w:jc w:val="both"/>
        <w:rPr>
          <w:rFonts w:ascii="Times New Roman" w:hAnsi="Times New Roman"/>
        </w:rPr>
      </w:pPr>
      <w:r w:rsidRPr="00D40B7E">
        <w:rPr>
          <w:rFonts w:ascii="Times New Roman" w:hAnsi="Times New Roman"/>
        </w:rPr>
        <w:t>V</w:t>
      </w:r>
      <w:r>
        <w:rPr>
          <w:rFonts w:ascii="Times New Roman" w:hAnsi="Times New Roman"/>
        </w:rPr>
        <w:t>ýměna v</w:t>
      </w:r>
      <w:r w:rsidRPr="00D40B7E">
        <w:rPr>
          <w:rFonts w:ascii="Times New Roman" w:hAnsi="Times New Roman"/>
        </w:rPr>
        <w:t> kapitole 3.1 Klíčové kompetence</w:t>
      </w:r>
      <w:r>
        <w:rPr>
          <w:rFonts w:ascii="Times New Roman" w:hAnsi="Times New Roman"/>
        </w:rPr>
        <w:t>,</w:t>
      </w:r>
      <w:r w:rsidRPr="00D40B7E">
        <w:rPr>
          <w:rFonts w:ascii="Times New Roman" w:hAnsi="Times New Roman"/>
        </w:rPr>
        <w:t xml:space="preserve"> oblast d</w:t>
      </w:r>
      <w:r>
        <w:rPr>
          <w:rFonts w:ascii="Times New Roman" w:hAnsi="Times New Roman"/>
        </w:rPr>
        <w:t>)</w:t>
      </w:r>
      <w:r w:rsidRPr="00D40B7E">
        <w:rPr>
          <w:rFonts w:ascii="Times New Roman" w:hAnsi="Times New Roman"/>
        </w:rPr>
        <w:t xml:space="preserve"> Kompetence využívat prostředky informačních a komunikačních technologií a pracovat s informacemi </w:t>
      </w:r>
      <w:r>
        <w:rPr>
          <w:rFonts w:ascii="Times New Roman" w:hAnsi="Times New Roman"/>
        </w:rPr>
        <w:t xml:space="preserve">za novou klíčovou kompetenci </w:t>
      </w:r>
      <w:r w:rsidRPr="00D40B7E">
        <w:rPr>
          <w:rFonts w:ascii="Times New Roman" w:hAnsi="Times New Roman"/>
        </w:rPr>
        <w:t>Digitální kompetence</w:t>
      </w:r>
      <w:r>
        <w:rPr>
          <w:rFonts w:ascii="Times New Roman" w:hAnsi="Times New Roman"/>
        </w:rPr>
        <w:t>.</w:t>
      </w:r>
    </w:p>
    <w:p w14:paraId="2805BC3A" w14:textId="77777777" w:rsidR="00332C45" w:rsidRDefault="00332C45" w:rsidP="00332C45">
      <w:pPr>
        <w:pStyle w:val="Odstavecseseznamem"/>
        <w:numPr>
          <w:ilvl w:val="1"/>
          <w:numId w:val="21"/>
        </w:numPr>
        <w:suppressAutoHyphens w:val="0"/>
        <w:autoSpaceDN/>
        <w:spacing w:after="160" w:line="259" w:lineRule="auto"/>
        <w:contextualSpacing/>
        <w:jc w:val="both"/>
        <w:rPr>
          <w:rFonts w:ascii="Times New Roman" w:hAnsi="Times New Roman"/>
        </w:rPr>
      </w:pPr>
      <w:r w:rsidRPr="008E3D66">
        <w:rPr>
          <w:rFonts w:ascii="Times New Roman" w:hAnsi="Times New Roman"/>
        </w:rPr>
        <w:t>V</w:t>
      </w:r>
      <w:r>
        <w:rPr>
          <w:rFonts w:ascii="Times New Roman" w:hAnsi="Times New Roman"/>
        </w:rPr>
        <w:t>ýměna v</w:t>
      </w:r>
      <w:r w:rsidRPr="008E3D66">
        <w:rPr>
          <w:rFonts w:ascii="Times New Roman" w:hAnsi="Times New Roman"/>
        </w:rPr>
        <w:t> kapitole 6 Kurikulární rámce pro jednotlivé oblasti vzdělávání</w:t>
      </w:r>
      <w:r>
        <w:rPr>
          <w:rFonts w:ascii="Times New Roman" w:hAnsi="Times New Roman"/>
        </w:rPr>
        <w:t xml:space="preserve">, Vzdělávání </w:t>
      </w:r>
      <w:r w:rsidRPr="008E3D66">
        <w:rPr>
          <w:rFonts w:ascii="Times New Roman" w:hAnsi="Times New Roman"/>
        </w:rPr>
        <w:t>v </w:t>
      </w:r>
      <w:r>
        <w:rPr>
          <w:rFonts w:ascii="Times New Roman" w:hAnsi="Times New Roman"/>
        </w:rPr>
        <w:t>i</w:t>
      </w:r>
      <w:r w:rsidRPr="008E3D66">
        <w:rPr>
          <w:rFonts w:ascii="Times New Roman" w:hAnsi="Times New Roman"/>
        </w:rPr>
        <w:t>nformačních a komunikačních technologiích za Informatické vzdělávání</w:t>
      </w:r>
      <w:r>
        <w:rPr>
          <w:rFonts w:ascii="Times New Roman" w:hAnsi="Times New Roman"/>
        </w:rPr>
        <w:t>.</w:t>
      </w:r>
    </w:p>
    <w:p w14:paraId="7F12D389" w14:textId="77777777" w:rsidR="00332C45" w:rsidRPr="00611030" w:rsidRDefault="00332C45" w:rsidP="00332C45">
      <w:pPr>
        <w:pStyle w:val="Odstavecseseznamem"/>
        <w:numPr>
          <w:ilvl w:val="1"/>
          <w:numId w:val="21"/>
        </w:numPr>
        <w:suppressAutoHyphens w:val="0"/>
        <w:autoSpaceDN/>
        <w:spacing w:after="160" w:line="259" w:lineRule="auto"/>
        <w:contextualSpacing/>
        <w:jc w:val="both"/>
        <w:rPr>
          <w:rFonts w:ascii="Times New Roman" w:hAnsi="Times New Roman"/>
        </w:rPr>
      </w:pPr>
      <w:r w:rsidRPr="00835AE5">
        <w:rPr>
          <w:rFonts w:ascii="Times New Roman" w:hAnsi="Times New Roman"/>
        </w:rPr>
        <w:t>Kapitola 7 Rámcové rozvržení obsahu vzdělávání</w:t>
      </w:r>
      <w:r>
        <w:rPr>
          <w:rFonts w:ascii="Times New Roman" w:hAnsi="Times New Roman"/>
        </w:rPr>
        <w:t xml:space="preserve"> – v </w:t>
      </w:r>
      <w:r w:rsidRPr="00611030">
        <w:rPr>
          <w:rFonts w:ascii="Times New Roman" w:hAnsi="Times New Roman"/>
        </w:rPr>
        <w:t>souvislosti s povinným zavedením Informati</w:t>
      </w:r>
      <w:r>
        <w:rPr>
          <w:rFonts w:ascii="Times New Roman" w:hAnsi="Times New Roman"/>
        </w:rPr>
        <w:t>ckého</w:t>
      </w:r>
      <w:r w:rsidRPr="00611030">
        <w:rPr>
          <w:rFonts w:ascii="Times New Roman" w:hAnsi="Times New Roman"/>
        </w:rPr>
        <w:t xml:space="preserve"> vzdělávání bylo upraveno </w:t>
      </w:r>
      <w:r>
        <w:rPr>
          <w:rFonts w:ascii="Times New Roman" w:hAnsi="Times New Roman"/>
        </w:rPr>
        <w:t>r</w:t>
      </w:r>
      <w:r w:rsidRPr="00611030">
        <w:rPr>
          <w:rFonts w:ascii="Times New Roman" w:hAnsi="Times New Roman"/>
        </w:rPr>
        <w:t>ámcové rozvržení obsahu vzdělávání</w:t>
      </w:r>
      <w:r>
        <w:rPr>
          <w:rFonts w:ascii="Times New Roman" w:hAnsi="Times New Roman"/>
        </w:rPr>
        <w:t xml:space="preserve">. </w:t>
      </w:r>
    </w:p>
    <w:p w14:paraId="104A2024" w14:textId="77777777" w:rsidR="00332C45" w:rsidRPr="008E3D66" w:rsidRDefault="00332C45" w:rsidP="00332C45">
      <w:pPr>
        <w:pStyle w:val="Odstavecseseznamem"/>
        <w:numPr>
          <w:ilvl w:val="1"/>
          <w:numId w:val="21"/>
        </w:numPr>
        <w:suppressAutoHyphens w:val="0"/>
        <w:autoSpaceDN/>
        <w:spacing w:after="160" w:line="259" w:lineRule="auto"/>
        <w:contextualSpacing/>
        <w:jc w:val="both"/>
        <w:rPr>
          <w:rFonts w:ascii="Times New Roman" w:hAnsi="Times New Roman"/>
        </w:rPr>
      </w:pPr>
      <w:r>
        <w:rPr>
          <w:rFonts w:ascii="Times New Roman" w:hAnsi="Times New Roman"/>
        </w:rPr>
        <w:t>Výměna v k</w:t>
      </w:r>
      <w:r w:rsidRPr="008E3D66">
        <w:rPr>
          <w:rFonts w:ascii="Times New Roman" w:hAnsi="Times New Roman"/>
        </w:rPr>
        <w:t>apitol</w:t>
      </w:r>
      <w:r>
        <w:rPr>
          <w:rFonts w:ascii="Times New Roman" w:hAnsi="Times New Roman"/>
        </w:rPr>
        <w:t>e</w:t>
      </w:r>
      <w:r w:rsidRPr="008E3D66">
        <w:rPr>
          <w:rFonts w:ascii="Times New Roman" w:hAnsi="Times New Roman"/>
        </w:rPr>
        <w:t xml:space="preserve"> 8 Průřezová témata</w:t>
      </w:r>
      <w:r>
        <w:rPr>
          <w:rFonts w:ascii="Times New Roman" w:hAnsi="Times New Roman"/>
        </w:rPr>
        <w:t>,</w:t>
      </w:r>
      <w:r w:rsidRPr="008E3D66">
        <w:rPr>
          <w:rFonts w:ascii="Times New Roman" w:hAnsi="Times New Roman"/>
        </w:rPr>
        <w:t xml:space="preserve"> 8.</w:t>
      </w:r>
      <w:r>
        <w:rPr>
          <w:rFonts w:ascii="Times New Roman" w:hAnsi="Times New Roman"/>
        </w:rPr>
        <w:t>3</w:t>
      </w:r>
      <w:r w:rsidRPr="008E3D66">
        <w:rPr>
          <w:rFonts w:ascii="Times New Roman" w:hAnsi="Times New Roman"/>
        </w:rPr>
        <w:t xml:space="preserve"> Informační a komunikační technologie za</w:t>
      </w:r>
      <w:r>
        <w:rPr>
          <w:rFonts w:ascii="Times New Roman" w:hAnsi="Times New Roman"/>
        </w:rPr>
        <w:t xml:space="preserve"> nové průřezové téma</w:t>
      </w:r>
      <w:r w:rsidRPr="008E3D66">
        <w:rPr>
          <w:rFonts w:ascii="Times New Roman" w:hAnsi="Times New Roman"/>
        </w:rPr>
        <w:t xml:space="preserve"> Člověk a digitální svět</w:t>
      </w:r>
      <w:r>
        <w:rPr>
          <w:rFonts w:ascii="Times New Roman" w:hAnsi="Times New Roman"/>
        </w:rPr>
        <w:t xml:space="preserve">. </w:t>
      </w:r>
    </w:p>
    <w:p w14:paraId="06BFB1D0" w14:textId="77777777" w:rsidR="00332C45" w:rsidRDefault="00332C45" w:rsidP="00332C45"/>
    <w:p w14:paraId="03153CE7" w14:textId="77777777" w:rsidR="00332C45" w:rsidRDefault="00332C45" w:rsidP="00332C45"/>
    <w:p w14:paraId="60CE1034" w14:textId="77777777" w:rsidR="00332C45" w:rsidRDefault="00332C45" w:rsidP="00332C45"/>
    <w:p w14:paraId="5C509420" w14:textId="77777777" w:rsidR="00332C45" w:rsidRPr="00964C2E" w:rsidRDefault="00332C45" w:rsidP="00332C45">
      <w:pPr>
        <w:rPr>
          <w:b/>
        </w:rPr>
      </w:pPr>
      <w:r w:rsidRPr="00964C2E">
        <w:rPr>
          <w:b/>
        </w:rPr>
        <w:t>Informatické vzdělávání</w:t>
      </w:r>
    </w:p>
    <w:p w14:paraId="1A4F7C6C" w14:textId="77777777" w:rsidR="00332C45" w:rsidRPr="00FF0C62" w:rsidRDefault="00332C45" w:rsidP="00332C45">
      <w:pPr>
        <w:rPr>
          <w:color w:val="0070C0"/>
        </w:rPr>
      </w:pPr>
      <w:r w:rsidRPr="00FF0C62">
        <w:rPr>
          <w:b/>
          <w:color w:val="0070C0"/>
        </w:rPr>
        <w:t>Tato vzdělávací oblast se zařazuje povinně do rámcového vzdělávacího programu. Potřebná časová dotace byla využita z disponibilních hodin</w:t>
      </w:r>
      <w:r w:rsidRPr="00FF0C62">
        <w:rPr>
          <w:color w:val="0070C0"/>
        </w:rPr>
        <w:t xml:space="preserve">. </w:t>
      </w:r>
    </w:p>
    <w:p w14:paraId="76650B2E" w14:textId="77777777" w:rsidR="00332C45" w:rsidRDefault="00332C45" w:rsidP="00332C45"/>
    <w:p w14:paraId="1D6ADCA6" w14:textId="77777777" w:rsidR="00332C45" w:rsidRDefault="00332C45" w:rsidP="00332C45"/>
    <w:p w14:paraId="279F8660" w14:textId="7E3DBD59" w:rsidR="00332C45" w:rsidRDefault="00332C45" w:rsidP="00332C45">
      <w:r w:rsidRPr="00D40B7E">
        <w:rPr>
          <w:b/>
        </w:rPr>
        <w:t>Minimální počet vyučovacích hodin</w:t>
      </w:r>
      <w:r w:rsidRPr="009A1FFB">
        <w:t xml:space="preserve"> </w:t>
      </w:r>
      <w:r>
        <w:t xml:space="preserve">za celou dobu vzdělávání pro vzdělávací oblast a obsahový okruh Informatické vzdělávání je stanoven na min. </w:t>
      </w:r>
      <w:proofErr w:type="gramStart"/>
      <w:r w:rsidRPr="00D40B7E">
        <w:rPr>
          <w:b/>
        </w:rPr>
        <w:t>1</w:t>
      </w:r>
      <w:r w:rsidR="005456F9">
        <w:rPr>
          <w:b/>
        </w:rPr>
        <w:t xml:space="preserve"> </w:t>
      </w:r>
      <w:r>
        <w:rPr>
          <w:b/>
        </w:rPr>
        <w:t>týdenní</w:t>
      </w:r>
      <w:proofErr w:type="gramEnd"/>
      <w:r>
        <w:rPr>
          <w:b/>
        </w:rPr>
        <w:t xml:space="preserve"> vyučovací hodinu</w:t>
      </w:r>
      <w:r w:rsidRPr="00D40B7E">
        <w:rPr>
          <w:b/>
        </w:rPr>
        <w:t>; celk</w:t>
      </w:r>
      <w:r>
        <w:rPr>
          <w:b/>
        </w:rPr>
        <w:t>em</w:t>
      </w:r>
      <w:r w:rsidRPr="00D40B7E">
        <w:rPr>
          <w:b/>
        </w:rPr>
        <w:t xml:space="preserve"> 32 hodin</w:t>
      </w:r>
      <w:r>
        <w:rPr>
          <w:b/>
        </w:rPr>
        <w:t>.</w:t>
      </w:r>
    </w:p>
    <w:p w14:paraId="2DF2E1F3" w14:textId="77777777" w:rsidR="00332C45" w:rsidRDefault="00332C45" w:rsidP="00332C45"/>
    <w:p w14:paraId="3B2A1F3F" w14:textId="7423BB16" w:rsidR="00FC319C" w:rsidRPr="00332C45" w:rsidRDefault="00D40B7E" w:rsidP="00D40B7E">
      <w:pPr>
        <w:spacing w:before="0" w:after="0"/>
        <w:jc w:val="left"/>
        <w:rPr>
          <w:color w:val="FF0000"/>
        </w:rPr>
      </w:pPr>
      <w:bookmarkStart w:id="16" w:name="_Toc89490434"/>
      <w:bookmarkStart w:id="17" w:name="_Toc56582907"/>
      <w:bookmarkStart w:id="18" w:name="_Toc56582841"/>
      <w:bookmarkStart w:id="19" w:name="_Toc56582802"/>
      <w:bookmarkStart w:id="20" w:name="_Toc56582705"/>
      <w:bookmarkStart w:id="21" w:name="_Toc56582652"/>
      <w:bookmarkStart w:id="22" w:name="_Toc56582601"/>
      <w:bookmarkStart w:id="23" w:name="_Toc56582575"/>
      <w:bookmarkStart w:id="24" w:name="_Toc99521562"/>
      <w:bookmarkStart w:id="25" w:name="_Toc106611903"/>
      <w:bookmarkEnd w:id="0"/>
      <w:bookmarkEnd w:id="1"/>
      <w:bookmarkEnd w:id="2"/>
      <w:bookmarkEnd w:id="3"/>
      <w:bookmarkEnd w:id="4"/>
      <w:bookmarkEnd w:id="5"/>
      <w:r w:rsidRPr="00332C45">
        <w:rPr>
          <w:color w:val="FF0000"/>
        </w:rPr>
        <w:br w:type="page"/>
      </w:r>
      <w:bookmarkStart w:id="26" w:name="_Toc56582573"/>
      <w:bookmarkStart w:id="27" w:name="_Toc56582599"/>
      <w:bookmarkStart w:id="28" w:name="_Toc56582650"/>
      <w:bookmarkStart w:id="29" w:name="_Toc56582703"/>
      <w:bookmarkStart w:id="30" w:name="_Toc56582800"/>
      <w:bookmarkStart w:id="31" w:name="_Toc56582839"/>
      <w:bookmarkStart w:id="32" w:name="_Toc56582905"/>
      <w:bookmarkStart w:id="33" w:name="_Toc60547691"/>
      <w:bookmarkStart w:id="34" w:name="_Toc64362097"/>
      <w:bookmarkStart w:id="35" w:name="_Toc64364654"/>
      <w:bookmarkStart w:id="36" w:name="_Toc66841502"/>
      <w:bookmarkStart w:id="37" w:name="_Toc89626204"/>
      <w:bookmarkStart w:id="38" w:name="_Toc101685252"/>
      <w:bookmarkStart w:id="39" w:name="_Toc504487035"/>
      <w:bookmarkStart w:id="40" w:name="_Toc505264511"/>
      <w:bookmarkStart w:id="41" w:name="_Toc505318492"/>
      <w:bookmarkStart w:id="42" w:name="_Toc525821277"/>
      <w:bookmarkStart w:id="43" w:name="_Toc528789695"/>
      <w:bookmarkStart w:id="44" w:name="_Toc227651814"/>
      <w:bookmarkStart w:id="45" w:name="_Toc536529989"/>
      <w:bookmarkStart w:id="46" w:name="_Toc48552566"/>
      <w:bookmarkStart w:id="47" w:name="_Toc536603655"/>
      <w:bookmarkStart w:id="48" w:name="_Toc48119037"/>
    </w:p>
    <w:p w14:paraId="48204458" w14:textId="00EDBAF6" w:rsidR="00FC319C" w:rsidRPr="00332C45" w:rsidRDefault="00FC319C" w:rsidP="00FC319C">
      <w:pPr>
        <w:rPr>
          <w:b/>
        </w:rPr>
      </w:pPr>
      <w:r w:rsidRPr="00332C45">
        <w:rPr>
          <w:b/>
        </w:rPr>
        <w:lastRenderedPageBreak/>
        <w:t>Kapitola 3 Kompetence</w:t>
      </w:r>
      <w:bookmarkEnd w:id="26"/>
      <w:bookmarkEnd w:id="27"/>
      <w:bookmarkEnd w:id="28"/>
      <w:bookmarkEnd w:id="29"/>
      <w:bookmarkEnd w:id="30"/>
      <w:bookmarkEnd w:id="31"/>
      <w:bookmarkEnd w:id="32"/>
      <w:r w:rsidRPr="00332C45">
        <w:rPr>
          <w:b/>
        </w:rPr>
        <w:t xml:space="preserve"> absolventa</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8EAC0A8" w14:textId="77777777" w:rsidR="00FC319C" w:rsidRPr="00332C45" w:rsidRDefault="00FC319C" w:rsidP="00FC319C">
      <w:pPr>
        <w:rPr>
          <w:b/>
        </w:rPr>
      </w:pPr>
      <w:bookmarkStart w:id="49" w:name="_Toc504487036"/>
      <w:bookmarkStart w:id="50" w:name="_Toc505264512"/>
      <w:bookmarkStart w:id="51" w:name="_Toc505318493"/>
      <w:bookmarkStart w:id="52" w:name="_Toc525821278"/>
      <w:bookmarkStart w:id="53" w:name="_Toc528789696"/>
      <w:bookmarkStart w:id="54" w:name="_Toc227651815"/>
      <w:bookmarkStart w:id="55" w:name="_Toc536529990"/>
      <w:bookmarkStart w:id="56" w:name="_Toc48552567"/>
      <w:r w:rsidRPr="00332C45">
        <w:rPr>
          <w:b/>
        </w:rPr>
        <w:t>Kapitola 3.1 Klíčov</w:t>
      </w:r>
      <w:bookmarkStart w:id="57" w:name="_Toc139095821"/>
      <w:bookmarkStart w:id="58" w:name="_Toc139096770"/>
      <w:bookmarkStart w:id="59" w:name="_Toc139097920"/>
      <w:bookmarkStart w:id="60" w:name="_Toc139098148"/>
      <w:r w:rsidRPr="00332C45">
        <w:rPr>
          <w:b/>
        </w:rPr>
        <w:t>é kompetence</w:t>
      </w:r>
      <w:bookmarkEnd w:id="49"/>
      <w:bookmarkEnd w:id="50"/>
      <w:bookmarkEnd w:id="51"/>
      <w:bookmarkEnd w:id="52"/>
      <w:bookmarkEnd w:id="53"/>
      <w:bookmarkEnd w:id="54"/>
      <w:bookmarkEnd w:id="55"/>
      <w:bookmarkEnd w:id="56"/>
      <w:bookmarkEnd w:id="57"/>
      <w:bookmarkEnd w:id="58"/>
      <w:bookmarkEnd w:id="59"/>
      <w:bookmarkEnd w:id="60"/>
    </w:p>
    <w:bookmarkEnd w:id="47"/>
    <w:bookmarkEnd w:id="48"/>
    <w:p w14:paraId="05FCA3B0" w14:textId="77777777" w:rsidR="00FC319C" w:rsidRPr="00332C45" w:rsidRDefault="00FC319C" w:rsidP="000A4DFB">
      <w:pPr>
        <w:rPr>
          <w:rStyle w:val="Siln"/>
          <w:highlight w:val="yellow"/>
        </w:rPr>
      </w:pPr>
    </w:p>
    <w:p w14:paraId="6B9BE941" w14:textId="24A96C4D" w:rsidR="007E0192" w:rsidRPr="00332C45" w:rsidRDefault="00FC319C" w:rsidP="000A4DFB">
      <w:pPr>
        <w:rPr>
          <w:rStyle w:val="Siln"/>
          <w:strike/>
        </w:rPr>
      </w:pPr>
      <w:r w:rsidRPr="00332C45">
        <w:rPr>
          <w:rStyle w:val="Siln"/>
          <w:strike/>
        </w:rPr>
        <w:t xml:space="preserve">d) </w:t>
      </w:r>
      <w:r w:rsidR="007E0192" w:rsidRPr="00332C45">
        <w:rPr>
          <w:rStyle w:val="Siln"/>
          <w:strike/>
        </w:rPr>
        <w:t>Kompetence využívat prostředky informačních a komunikačních technologií a pracovat s informacemi</w:t>
      </w:r>
    </w:p>
    <w:p w14:paraId="57505C85" w14:textId="77777777" w:rsidR="007E0192" w:rsidRPr="00332C45" w:rsidRDefault="007E0192" w:rsidP="000A4DFB">
      <w:pPr>
        <w:rPr>
          <w:rStyle w:val="Siln"/>
          <w:b w:val="0"/>
          <w:strike/>
        </w:rPr>
      </w:pPr>
      <w:r w:rsidRPr="00332C45">
        <w:rPr>
          <w:rStyle w:val="Siln"/>
          <w:b w:val="0"/>
          <w:i/>
          <w:strike/>
        </w:rPr>
        <w:t xml:space="preserve">Vzdělávání směřuje k tomu, aby absolventi efektivně pracovali s prostředky ICT a s informacemi, </w:t>
      </w:r>
      <w:r w:rsidRPr="00332C45">
        <w:rPr>
          <w:rStyle w:val="Siln"/>
          <w:b w:val="0"/>
          <w:strike/>
        </w:rPr>
        <w:t>tzn. absolventi by měli:</w:t>
      </w:r>
    </w:p>
    <w:p w14:paraId="40FA4889" w14:textId="77777777" w:rsidR="007E0192" w:rsidRPr="00332C45" w:rsidRDefault="007E0192" w:rsidP="000A4DFB">
      <w:pPr>
        <w:rPr>
          <w:bCs/>
          <w:strike/>
        </w:rPr>
      </w:pPr>
      <w:r w:rsidRPr="00332C45">
        <w:rPr>
          <w:bCs/>
          <w:strike/>
        </w:rPr>
        <w:t>pracovat s osobním počítačem a dalšími prostředky informačních a komunikačních technologií;</w:t>
      </w:r>
    </w:p>
    <w:p w14:paraId="5CBD9106" w14:textId="77777777" w:rsidR="007E0192" w:rsidRPr="00332C45" w:rsidRDefault="007E0192" w:rsidP="000A4DFB">
      <w:pPr>
        <w:rPr>
          <w:bCs/>
          <w:strike/>
        </w:rPr>
      </w:pPr>
      <w:r w:rsidRPr="00332C45">
        <w:rPr>
          <w:bCs/>
          <w:strike/>
        </w:rPr>
        <w:t>rozvíjet práci s běžným základním a aplikačním programovým vybavením včetně nových aplikací;</w:t>
      </w:r>
    </w:p>
    <w:p w14:paraId="6F718A8A" w14:textId="77777777" w:rsidR="007E0192" w:rsidRPr="00332C45" w:rsidRDefault="007E0192" w:rsidP="000A4DFB">
      <w:pPr>
        <w:rPr>
          <w:bCs/>
          <w:strike/>
        </w:rPr>
      </w:pPr>
      <w:r w:rsidRPr="00332C45">
        <w:rPr>
          <w:bCs/>
          <w:strike/>
        </w:rPr>
        <w:t>využívat vhodné prostředky online a </w:t>
      </w:r>
      <w:proofErr w:type="spellStart"/>
      <w:r w:rsidRPr="00332C45">
        <w:rPr>
          <w:bCs/>
          <w:strike/>
        </w:rPr>
        <w:t>offline</w:t>
      </w:r>
      <w:proofErr w:type="spellEnd"/>
      <w:r w:rsidRPr="00332C45">
        <w:rPr>
          <w:bCs/>
          <w:strike/>
        </w:rPr>
        <w:t xml:space="preserve"> komunikace;</w:t>
      </w:r>
    </w:p>
    <w:p w14:paraId="71DCB788" w14:textId="77777777" w:rsidR="007E0192" w:rsidRPr="00332C45" w:rsidRDefault="007E0192" w:rsidP="000A4DFB">
      <w:pPr>
        <w:rPr>
          <w:bCs/>
          <w:strike/>
        </w:rPr>
      </w:pPr>
      <w:r w:rsidRPr="00332C45">
        <w:rPr>
          <w:bCs/>
          <w:strike/>
        </w:rPr>
        <w:t>získávat informace z otevřených zdrojů a dále je zpracovávat;</w:t>
      </w:r>
    </w:p>
    <w:p w14:paraId="170D49C5" w14:textId="1BCAC8BD" w:rsidR="006260CF" w:rsidRPr="00332C45" w:rsidRDefault="007E0192" w:rsidP="000A4DFB">
      <w:pPr>
        <w:rPr>
          <w:rStyle w:val="Siln"/>
          <w:b w:val="0"/>
          <w:strike/>
        </w:rPr>
      </w:pPr>
      <w:r w:rsidRPr="00332C45">
        <w:rPr>
          <w:bCs/>
          <w:strike/>
        </w:rPr>
        <w:t>uvědomovat</w:t>
      </w:r>
      <w:r w:rsidRPr="00332C45">
        <w:rPr>
          <w:rStyle w:val="Siln"/>
          <w:b w:val="0"/>
          <w:strike/>
        </w:rPr>
        <w:t xml:space="preserve"> si nutnost posuzovat rozdílnou věrohodnost různých informačních zdrojů a kriticky přistupovat k získaným informacím, být mediálně gramotní</w:t>
      </w:r>
      <w:r w:rsidR="00C50CB7" w:rsidRPr="00332C45">
        <w:rPr>
          <w:rStyle w:val="Siln"/>
          <w:b w:val="0"/>
          <w:strike/>
        </w:rPr>
        <w:t>.</w:t>
      </w:r>
    </w:p>
    <w:p w14:paraId="528B8C30" w14:textId="39FB0946" w:rsidR="00BA6994" w:rsidRPr="00332C45" w:rsidRDefault="00BA6994" w:rsidP="000A4DFB">
      <w:pPr>
        <w:rPr>
          <w:rStyle w:val="Siln"/>
          <w:strike/>
        </w:rPr>
      </w:pPr>
    </w:p>
    <w:p w14:paraId="1732AE69" w14:textId="77777777" w:rsidR="00D40B7E" w:rsidRPr="00332C45" w:rsidRDefault="00FC319C" w:rsidP="00D40B7E">
      <w:pPr>
        <w:rPr>
          <w:b/>
        </w:rPr>
      </w:pPr>
      <w:r w:rsidRPr="00332C45">
        <w:rPr>
          <w:b/>
        </w:rPr>
        <w:t>Nové znění:</w:t>
      </w:r>
    </w:p>
    <w:p w14:paraId="244146AE" w14:textId="4065DDB1" w:rsidR="00D40B7E" w:rsidRPr="00332C45" w:rsidRDefault="00D40B7E" w:rsidP="00D40B7E">
      <w:pPr>
        <w:rPr>
          <w:b/>
        </w:rPr>
      </w:pPr>
      <w:r w:rsidRPr="00332C45">
        <w:rPr>
          <w:b/>
        </w:rPr>
        <w:t>d) Digitální kompetence</w:t>
      </w:r>
    </w:p>
    <w:p w14:paraId="0D09A9E3" w14:textId="77777777" w:rsidR="00332C45" w:rsidRPr="00FE68C5" w:rsidRDefault="00332C45" w:rsidP="00332C45">
      <w:pPr>
        <w:pBdr>
          <w:top w:val="nil"/>
          <w:left w:val="nil"/>
          <w:bottom w:val="nil"/>
          <w:right w:val="nil"/>
          <w:between w:val="nil"/>
        </w:pBdr>
        <w:ind w:hanging="2"/>
        <w:rPr>
          <w:i/>
          <w:iCs/>
          <w:color w:val="000000"/>
        </w:rPr>
      </w:pPr>
      <w:r w:rsidRPr="00FE68C5">
        <w:rPr>
          <w:i/>
          <w:iCs/>
          <w:color w:val="000000"/>
        </w:rPr>
        <w:t>Vzdělávání směřuje k tomu, aby absolventi byli schopni se orientovat v digitálním prostředí</w:t>
      </w:r>
      <w:r w:rsidRPr="00FE68C5">
        <w:rPr>
          <w:i/>
          <w:iCs/>
        </w:rPr>
        <w:t xml:space="preserve"> </w:t>
      </w:r>
      <w:r w:rsidRPr="00FE68C5">
        <w:rPr>
          <w:i/>
          <w:iCs/>
          <w:color w:val="000000"/>
        </w:rPr>
        <w:t>a využívat digitální technologie bezpečně, sebejistě, kriticky a tvořivě při práci, při učení, ve volném čase i při svém zapojení do společenského života, tzn. že absolvent:</w:t>
      </w:r>
    </w:p>
    <w:p w14:paraId="46C710F4"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 xml:space="preserve">ovládá potřebnou sadu digitálních zařízení, aplikací a služeb, </w:t>
      </w:r>
      <w:r>
        <w:rPr>
          <w:color w:val="000000"/>
        </w:rPr>
        <w:t xml:space="preserve">včetně nástrojů z oblasti umělé inteligence, </w:t>
      </w:r>
      <w:r w:rsidRPr="00715DF6">
        <w:rPr>
          <w:color w:val="000000"/>
        </w:rPr>
        <w:t>využívá je ve školním a pracovním prostředí i při zapojení do veřejného života; digitální technologie a způsob jejich použití nastavuje a mění podle toho, jak se vyvíjejí dostupné možnosti a jak se mění jeho vlastní potřeby nebo pracovní prostředí a nástroje;</w:t>
      </w:r>
    </w:p>
    <w:p w14:paraId="5DE22FEA"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získává, posuzuje, spravuje, sdílí a sděluje data, informace a digitální obsah v různých formátech v osobní či profesní komunitě; k tomu volí efektivní postupy, strategie a způsoby, které odpovídají konkrétní situaci a účelu;</w:t>
      </w:r>
    </w:p>
    <w:p w14:paraId="49550497"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vytváří, vylepšuje a propojuje digitální obsah v různých formátech; vyjadřuje se za pomoci digitálních prostředků;</w:t>
      </w:r>
    </w:p>
    <w:p w14:paraId="5D9DF3DD"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navrhuje prostřednictvím digitálních technologií taková řešení, která mu pomohou vylepšit postupy či technologie</w:t>
      </w:r>
      <w:r>
        <w:rPr>
          <w:color w:val="000000"/>
        </w:rPr>
        <w:t xml:space="preserve"> či jejich části</w:t>
      </w:r>
      <w:r w:rsidRPr="00715DF6">
        <w:rPr>
          <w:color w:val="000000"/>
        </w:rPr>
        <w:t>; dokáže poradit</w:t>
      </w:r>
      <w:r>
        <w:rPr>
          <w:color w:val="000000"/>
        </w:rPr>
        <w:t xml:space="preserve"> ostatním</w:t>
      </w:r>
      <w:r w:rsidRPr="00715DF6">
        <w:rPr>
          <w:color w:val="000000"/>
        </w:rPr>
        <w:t xml:space="preserve"> s</w:t>
      </w:r>
      <w:r>
        <w:rPr>
          <w:color w:val="000000"/>
        </w:rPr>
        <w:t xml:space="preserve"> běžnými </w:t>
      </w:r>
      <w:r w:rsidRPr="00715DF6">
        <w:rPr>
          <w:color w:val="000000"/>
        </w:rPr>
        <w:t>technickými problémy;</w:t>
      </w:r>
    </w:p>
    <w:p w14:paraId="0FA14B6A"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vyrovnává se s proměnlivostí digitálních technologií a posuzuje, jak vývoj technologií ovlivňuje společnost, osobní a pracovní život jedince a životní prostředí, zvažuje rizika a</w:t>
      </w:r>
      <w:r>
        <w:rPr>
          <w:color w:val="000000"/>
        </w:rPr>
        <w:t> </w:t>
      </w:r>
      <w:r w:rsidRPr="00715DF6">
        <w:rPr>
          <w:color w:val="000000"/>
        </w:rPr>
        <w:t>přínosy;</w:t>
      </w:r>
    </w:p>
    <w:p w14:paraId="39D6EB17" w14:textId="77777777" w:rsidR="00332C45" w:rsidRPr="00715DF6" w:rsidRDefault="00332C45" w:rsidP="00332C45">
      <w:pPr>
        <w:numPr>
          <w:ilvl w:val="0"/>
          <w:numId w:val="35"/>
        </w:numPr>
        <w:pBdr>
          <w:top w:val="nil"/>
          <w:left w:val="nil"/>
          <w:bottom w:val="nil"/>
          <w:right w:val="nil"/>
          <w:between w:val="nil"/>
        </w:pBdr>
        <w:suppressAutoHyphens/>
        <w:ind w:left="339"/>
        <w:textDirection w:val="btLr"/>
        <w:textAlignment w:val="top"/>
        <w:outlineLvl w:val="0"/>
        <w:rPr>
          <w:color w:val="000000"/>
        </w:rPr>
      </w:pPr>
      <w:r w:rsidRPr="00715DF6">
        <w:rPr>
          <w:color w:val="000000"/>
        </w:rPr>
        <w:t>předchází situacím ohrožujícím bezpečnost zařízení i dat, situacím ohrožujícím jeho tělesné a duševní zdraví i zdraví ostatních; při spolupráci, komunikaci a sdílení informací v</w:t>
      </w:r>
      <w:r>
        <w:rPr>
          <w:color w:val="000000"/>
        </w:rPr>
        <w:t> </w:t>
      </w:r>
      <w:r w:rsidRPr="00715DF6">
        <w:rPr>
          <w:color w:val="000000"/>
        </w:rPr>
        <w:t>digitálním prostředí jedná eticky, s ohleduplností a respektem k druhým.</w:t>
      </w:r>
    </w:p>
    <w:p w14:paraId="447534D4" w14:textId="41E7D87B" w:rsidR="00FC319C" w:rsidRPr="00332C45" w:rsidRDefault="00332C45" w:rsidP="00332C45">
      <w:pPr>
        <w:spacing w:before="0" w:after="0"/>
        <w:jc w:val="left"/>
        <w:rPr>
          <w:b/>
          <w:highlight w:val="yellow"/>
        </w:rPr>
      </w:pPr>
      <w:r>
        <w:rPr>
          <w:b/>
          <w:highlight w:val="yellow"/>
        </w:rPr>
        <w:br w:type="page"/>
      </w:r>
      <w:bookmarkStart w:id="61" w:name="_Toc175388056"/>
      <w:r w:rsidR="00FC319C" w:rsidRPr="00332C45">
        <w:rPr>
          <w:b/>
        </w:rPr>
        <w:lastRenderedPageBreak/>
        <w:t>Kapitola 6</w:t>
      </w:r>
    </w:p>
    <w:p w14:paraId="5D68274E" w14:textId="467BAEDC" w:rsidR="00BA6994" w:rsidRPr="00332C45" w:rsidRDefault="00FC319C" w:rsidP="000A4DFB">
      <w:pPr>
        <w:rPr>
          <w:b/>
        </w:rPr>
      </w:pPr>
      <w:r w:rsidRPr="00332C45">
        <w:rPr>
          <w:b/>
        </w:rPr>
        <w:t>Kurikulární rámce pro jednotlivé oblasti vzdělávání</w:t>
      </w:r>
      <w:bookmarkEnd w:id="61"/>
    </w:p>
    <w:p w14:paraId="11F019AC" w14:textId="77777777" w:rsidR="003A2571" w:rsidRPr="00332C45" w:rsidRDefault="003A2571" w:rsidP="000A4DFB">
      <w:pPr>
        <w:rPr>
          <w:rStyle w:val="Siln"/>
          <w:bCs w:val="0"/>
        </w:rPr>
      </w:pPr>
    </w:p>
    <w:bookmarkEnd w:id="6"/>
    <w:bookmarkEnd w:id="7"/>
    <w:bookmarkEnd w:id="8"/>
    <w:bookmarkEnd w:id="16"/>
    <w:bookmarkEnd w:id="17"/>
    <w:bookmarkEnd w:id="18"/>
    <w:bookmarkEnd w:id="19"/>
    <w:bookmarkEnd w:id="20"/>
    <w:bookmarkEnd w:id="21"/>
    <w:bookmarkEnd w:id="22"/>
    <w:bookmarkEnd w:id="23"/>
    <w:bookmarkEnd w:id="24"/>
    <w:bookmarkEnd w:id="25"/>
    <w:p w14:paraId="7AB6CDA5" w14:textId="77777777" w:rsidR="007E0192" w:rsidRPr="00332C45" w:rsidRDefault="007E0192" w:rsidP="000A4DFB">
      <w:pPr>
        <w:rPr>
          <w:strike/>
        </w:rPr>
      </w:pPr>
      <w:r w:rsidRPr="00332C45">
        <w:rPr>
          <w:strike/>
        </w:rPr>
        <w:t>VZDĚLÁVÁNÍ V INFORMAČNÍCH A KOMUNIKAČNÍCH TECHNOLOGIÍCH</w:t>
      </w:r>
    </w:p>
    <w:p w14:paraId="6C01A9EB" w14:textId="77777777" w:rsidR="00337700" w:rsidRPr="00332C45" w:rsidRDefault="00337700" w:rsidP="000A4DFB">
      <w:pPr>
        <w:rPr>
          <w:strike/>
        </w:rPr>
      </w:pPr>
      <w:r w:rsidRPr="00332C45">
        <w:rPr>
          <w:b/>
          <w:strike/>
        </w:rPr>
        <w:t>Tato vzdělávací oblast se zařazuje do školních vzdělávacích programů jako volitelná podle rozhodnutí školy. Potřebná časová dotace se získá z disponibilních hodin</w:t>
      </w:r>
      <w:r w:rsidRPr="00332C45">
        <w:rPr>
          <w:strike/>
        </w:rPr>
        <w:t xml:space="preserve">. </w:t>
      </w:r>
    </w:p>
    <w:p w14:paraId="51FC2B80" w14:textId="77777777" w:rsidR="007E0192" w:rsidRPr="00332C45" w:rsidRDefault="007E0192" w:rsidP="000A4DFB">
      <w:pPr>
        <w:rPr>
          <w:strike/>
        </w:rPr>
      </w:pPr>
      <w:r w:rsidRPr="00332C45">
        <w:rPr>
          <w:strike/>
        </w:rPr>
        <w:t>Cílem vzdělávání v informačních a komunikačních technologiích je naučit žáky pracovat s prostředky informačních a komunikačních technologií a pracovat s informacemi.</w:t>
      </w:r>
    </w:p>
    <w:p w14:paraId="521DB161" w14:textId="77777777" w:rsidR="007E0192" w:rsidRPr="00332C45" w:rsidRDefault="007E0192" w:rsidP="000A4DFB">
      <w:pPr>
        <w:rPr>
          <w:strike/>
        </w:rPr>
      </w:pPr>
      <w:r w:rsidRPr="00332C45">
        <w:rPr>
          <w:strike/>
        </w:rPr>
        <w:t xml:space="preserve">Vzdělávání v nástavbovém studiu navazuje na požadavky vymezené pro tuto oblast v RVP pro tříleté obory vzdělání s výučním listem kategorie H a na reálné dovednosti žáků. Žáci si prohloubí osvojené dovednosti, naučí se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komunikovat pomocí </w:t>
      </w:r>
      <w:proofErr w:type="gramStart"/>
      <w:r w:rsidRPr="00332C45">
        <w:rPr>
          <w:strike/>
        </w:rPr>
        <w:t>Internetu</w:t>
      </w:r>
      <w:proofErr w:type="gramEnd"/>
      <w:r w:rsidRPr="00332C45">
        <w:rPr>
          <w:strike/>
        </w:rPr>
        <w:t xml:space="preserve"> a pracovat s informacemi (zejména s využitím prostředků informačních a komunikačních technologií), tj. vyhledávat informace, ověřovat jejich pravdivost a úplnost a dále je zpracovávat. Z důvodu provázanosti témat a návaznosti na předchozí vzdělávání se budou jednotlivé tematické celky prolínat a cyklicky opakovat tak, aby žáci přecházeli k náročnějším tématům a úkolům.</w:t>
      </w:r>
    </w:p>
    <w:p w14:paraId="582AB4F2" w14:textId="77777777" w:rsidR="007E0192" w:rsidRPr="00332C45" w:rsidRDefault="007E0192" w:rsidP="000A4DFB">
      <w:pPr>
        <w:rPr>
          <w:strike/>
        </w:rPr>
      </w:pPr>
      <w:r w:rsidRPr="00332C45">
        <w:rPr>
          <w:strike/>
        </w:rP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332C45" w:rsidRPr="00332C45" w14:paraId="4F6EA952" w14:textId="77777777" w:rsidTr="00E232DD">
        <w:tc>
          <w:tcPr>
            <w:tcW w:w="4606" w:type="dxa"/>
            <w:shd w:val="clear" w:color="auto" w:fill="auto"/>
          </w:tcPr>
          <w:p w14:paraId="796C9887" w14:textId="77777777" w:rsidR="007E0192" w:rsidRPr="00332C45" w:rsidRDefault="007E0192" w:rsidP="000A4DFB">
            <w:pPr>
              <w:rPr>
                <w:strike/>
              </w:rPr>
            </w:pPr>
            <w:r w:rsidRPr="00332C45">
              <w:rPr>
                <w:strike/>
              </w:rPr>
              <w:t>Výsledky vzdělávání</w:t>
            </w:r>
          </w:p>
        </w:tc>
        <w:tc>
          <w:tcPr>
            <w:tcW w:w="4606" w:type="dxa"/>
            <w:shd w:val="clear" w:color="auto" w:fill="auto"/>
          </w:tcPr>
          <w:p w14:paraId="56247378" w14:textId="77777777" w:rsidR="007E0192" w:rsidRPr="00332C45" w:rsidRDefault="007E0192" w:rsidP="000A4DFB">
            <w:pPr>
              <w:rPr>
                <w:strike/>
              </w:rPr>
            </w:pPr>
            <w:r w:rsidRPr="00332C45">
              <w:rPr>
                <w:strike/>
              </w:rPr>
              <w:t>Učivo</w:t>
            </w:r>
          </w:p>
        </w:tc>
      </w:tr>
      <w:tr w:rsidR="00332C45" w:rsidRPr="00332C45" w14:paraId="03668100" w14:textId="77777777" w:rsidTr="00E232DD">
        <w:tc>
          <w:tcPr>
            <w:tcW w:w="4606" w:type="dxa"/>
            <w:shd w:val="clear" w:color="auto" w:fill="auto"/>
          </w:tcPr>
          <w:p w14:paraId="636289C0" w14:textId="77777777" w:rsidR="007E0192" w:rsidRPr="00332C45" w:rsidRDefault="007E0192" w:rsidP="005250AF">
            <w:pPr>
              <w:pStyle w:val="TABsodrkou"/>
              <w:rPr>
                <w:strike/>
                <w:lang w:val="cs-CZ" w:eastAsia="cs-CZ"/>
              </w:rPr>
            </w:pPr>
            <w:r w:rsidRPr="00332C45">
              <w:rPr>
                <w:strike/>
                <w:lang w:val="cs-CZ" w:eastAsia="cs-CZ"/>
              </w:rPr>
              <w:t>Žák:</w:t>
            </w:r>
          </w:p>
          <w:p w14:paraId="564B7838"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používá počítač a jeho periferie (obsluhuje je, detekuje chyby, vyměňuje spotřební materiál);</w:t>
            </w:r>
          </w:p>
          <w:p w14:paraId="284FE4A5"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je si vědom možností a výhod, ale i rizik (zabezpečení dat před zneužitím, ochrana dat před zničením, porušování autorských práv) a omezení (zejména technických a technologických) spojených s používáním výpočetní techniky;</w:t>
            </w:r>
          </w:p>
          <w:p w14:paraId="1C0361CA"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aplikuje výše uvedené – zejména aktivně využívá prostředky zabezpečení dat před zneužitím a ochrany dat před zničením;</w:t>
            </w:r>
          </w:p>
          <w:p w14:paraId="48CB3FAD"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pracuje s prostředky správy operačního systému, na základní úrovni konfiguruje operační systém, nastavuje jeho uživatelské prostředí;</w:t>
            </w:r>
          </w:p>
          <w:p w14:paraId="385699A7"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 xml:space="preserve">orientuje se v běžném systému – chápe strukturu dat a možnosti jejich uložení, rozumí a orientuje se v systému adresářů, ovládá základní práce se soubory (vyhledávání, kopírování, přesun, mazání), </w:t>
            </w:r>
            <w:r w:rsidRPr="00332C45">
              <w:rPr>
                <w:strike/>
                <w:lang w:val="cs-CZ" w:eastAsia="cs-CZ"/>
              </w:rPr>
              <w:lastRenderedPageBreak/>
              <w:t>odlišuje a rozpoznává základní typy souborů a pracuje s nimi;</w:t>
            </w:r>
          </w:p>
          <w:p w14:paraId="6D517248"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ovládá principy algoritmizace úloh a sestavuje algoritmy řešení konkrétních úloh (dekompozice úlohy na jednotlivé elementárnější činnosti za použití přiměřené míry abstrakce);</w:t>
            </w:r>
          </w:p>
          <w:p w14:paraId="689A3375"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využívá nápovědy a manuálu pro práci se základním a aplikačním programovým vybavením i běžným hardware;</w:t>
            </w:r>
          </w:p>
          <w:p w14:paraId="7EB500B8"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má vytvořeny předpoklady učit se používat nové aplikace, zejména za pomoci manuálu a nápovědy, rozpoznává a využívá analogií ve funkcích a ve způsobu ovládání různých aplikací;</w:t>
            </w:r>
          </w:p>
          <w:p w14:paraId="00E97E4C"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vybírá a používá vhodné programové vybavení pro řešení běžných konkrétních úkolů;</w:t>
            </w:r>
          </w:p>
        </w:tc>
        <w:tc>
          <w:tcPr>
            <w:tcW w:w="4606" w:type="dxa"/>
            <w:shd w:val="clear" w:color="auto" w:fill="auto"/>
          </w:tcPr>
          <w:p w14:paraId="189EC902" w14:textId="3E361005" w:rsidR="007E0192" w:rsidRPr="00332C45" w:rsidRDefault="007E0192" w:rsidP="00AE7DD0">
            <w:pPr>
              <w:pStyle w:val="TABnadpis1"/>
              <w:numPr>
                <w:ilvl w:val="0"/>
                <w:numId w:val="22"/>
              </w:numPr>
              <w:tabs>
                <w:tab w:val="num" w:pos="397"/>
              </w:tabs>
              <w:ind w:left="397" w:hanging="397"/>
              <w:rPr>
                <w:strike/>
                <w:lang w:val="cs-CZ" w:eastAsia="cs-CZ"/>
              </w:rPr>
            </w:pPr>
            <w:r w:rsidRPr="00332C45">
              <w:rPr>
                <w:strike/>
                <w:lang w:val="cs-CZ" w:eastAsia="cs-CZ"/>
              </w:rPr>
              <w:lastRenderedPageBreak/>
              <w:t>Práce s počítačem, operační systém, soubory, adresářová struktura, souhrnné cíle</w:t>
            </w:r>
          </w:p>
          <w:p w14:paraId="1E920954"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hardware, software, osobní počítač, principy fungování, části, periferie</w:t>
            </w:r>
          </w:p>
          <w:p w14:paraId="637C91F3"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základní a aplikační programové vybavení</w:t>
            </w:r>
          </w:p>
          <w:p w14:paraId="3CF802D6"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operační systém, jeho nastavení</w:t>
            </w:r>
          </w:p>
          <w:p w14:paraId="1191AEF3"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data, soubor, složka, souborový manažer</w:t>
            </w:r>
          </w:p>
          <w:p w14:paraId="1CF166A3"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komprese dat</w:t>
            </w:r>
          </w:p>
          <w:p w14:paraId="73FB4431"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prostředky zabezpečení dat před zneužitím a ochrany dat před zničením</w:t>
            </w:r>
          </w:p>
          <w:p w14:paraId="097408DC"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ochrana autorských práv</w:t>
            </w:r>
          </w:p>
          <w:p w14:paraId="4384998B"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algoritmizace</w:t>
            </w:r>
          </w:p>
          <w:p w14:paraId="5103371F"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nápověda, manuál</w:t>
            </w:r>
          </w:p>
        </w:tc>
      </w:tr>
      <w:tr w:rsidR="00332C45" w:rsidRPr="00332C45" w14:paraId="24229A45" w14:textId="77777777" w:rsidTr="00E232DD">
        <w:tc>
          <w:tcPr>
            <w:tcW w:w="4606" w:type="dxa"/>
            <w:shd w:val="clear" w:color="auto" w:fill="auto"/>
          </w:tcPr>
          <w:p w14:paraId="0E6F7D39"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vytváří, upravuje a uchovává strukturované textové dokumenty (ovládá typografická pravidla, formátování, práce se šablonami, styly, objekty, hromadnou korespondenci, tvoří tabulky, grafy, makra);</w:t>
            </w:r>
          </w:p>
          <w:p w14:paraId="6623AB3A"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p w14:paraId="016CC0C4"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ovládá běžné práce s tabulkovým procesorem (editace, matematické operace, vestavěné a vlastní funkce, vyhledávání, filtrování, třídění, tvorba grafu, databáze, kontingenční tabulky a grafy, příprava pro tisk, tisk);</w:t>
            </w:r>
          </w:p>
          <w:p w14:paraId="442BD9DF"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ovládá základní práce v databázovém procesoru (editace, vyhledávání, filtrování, třídění, relace, tvorba sestav, příprava pro tisk, tisk);</w:t>
            </w:r>
          </w:p>
          <w:p w14:paraId="61522278"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zná základní typy grafických formátů, volí odpovídající programové vybavení pro práci s nimi a na základní úrovni grafiku tvoří a upravuje;</w:t>
            </w:r>
          </w:p>
          <w:p w14:paraId="27012E76"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 xml:space="preserve">používá běžné základní a aplikační programové vybavení (aplikace dodávané s operačním systémem, dále pracuje </w:t>
            </w:r>
            <w:r w:rsidRPr="00332C45">
              <w:rPr>
                <w:strike/>
                <w:lang w:val="cs-CZ" w:eastAsia="cs-CZ"/>
              </w:rPr>
              <w:lastRenderedPageBreak/>
              <w:t>zejména s aplikacemi tvořícími tzv. kancelářský SW jako celkem);</w:t>
            </w:r>
          </w:p>
          <w:p w14:paraId="736028AD"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pracuje s dalšími aplikacemi používanými v příslušné profesní oblasti;</w:t>
            </w:r>
          </w:p>
        </w:tc>
        <w:tc>
          <w:tcPr>
            <w:tcW w:w="4606" w:type="dxa"/>
            <w:shd w:val="clear" w:color="auto" w:fill="auto"/>
          </w:tcPr>
          <w:p w14:paraId="4B055D72" w14:textId="77777777" w:rsidR="007E0192" w:rsidRPr="00332C45" w:rsidRDefault="007E0192" w:rsidP="00AE7DD0">
            <w:pPr>
              <w:pStyle w:val="TABnadpis1"/>
              <w:numPr>
                <w:ilvl w:val="0"/>
                <w:numId w:val="22"/>
              </w:numPr>
              <w:tabs>
                <w:tab w:val="num" w:pos="397"/>
              </w:tabs>
              <w:ind w:left="397" w:hanging="397"/>
              <w:rPr>
                <w:strike/>
                <w:lang w:val="cs-CZ" w:eastAsia="cs-CZ"/>
              </w:rPr>
            </w:pPr>
            <w:r w:rsidRPr="00332C45">
              <w:rPr>
                <w:strike/>
                <w:lang w:val="cs-CZ" w:eastAsia="cs-CZ"/>
              </w:rPr>
              <w:lastRenderedPageBreak/>
              <w:t>Práce se standardním aplikačním programovým vybavením</w:t>
            </w:r>
          </w:p>
          <w:p w14:paraId="27DECE22" w14:textId="77777777" w:rsidR="007E0192" w:rsidRPr="00332C45" w:rsidRDefault="007E0192" w:rsidP="000A4DFB">
            <w:pPr>
              <w:rPr>
                <w:strike/>
              </w:rPr>
            </w:pPr>
            <w:r w:rsidRPr="00332C45">
              <w:rPr>
                <w:strike/>
              </w:rPr>
              <w:t>textový procesor</w:t>
            </w:r>
          </w:p>
          <w:p w14:paraId="2996C186" w14:textId="77777777" w:rsidR="007E0192" w:rsidRPr="00332C45" w:rsidRDefault="007E0192" w:rsidP="000A4DFB">
            <w:pPr>
              <w:rPr>
                <w:strike/>
              </w:rPr>
            </w:pPr>
            <w:r w:rsidRPr="00332C45">
              <w:rPr>
                <w:strike/>
              </w:rPr>
              <w:t>tabulkový procesor</w:t>
            </w:r>
          </w:p>
          <w:p w14:paraId="178AFCFC" w14:textId="77777777" w:rsidR="007E0192" w:rsidRPr="00332C45" w:rsidRDefault="007E0192" w:rsidP="000A4DFB">
            <w:pPr>
              <w:rPr>
                <w:strike/>
              </w:rPr>
            </w:pPr>
            <w:r w:rsidRPr="00332C45">
              <w:rPr>
                <w:strike/>
              </w:rPr>
              <w:t>databáze</w:t>
            </w:r>
          </w:p>
          <w:p w14:paraId="4A181814" w14:textId="77777777" w:rsidR="007E0192" w:rsidRPr="00332C45" w:rsidRDefault="007E0192" w:rsidP="000A4DFB">
            <w:pPr>
              <w:rPr>
                <w:strike/>
              </w:rPr>
            </w:pPr>
            <w:r w:rsidRPr="00332C45">
              <w:rPr>
                <w:strike/>
              </w:rPr>
              <w:t>software pro tvorbu prezentací</w:t>
            </w:r>
          </w:p>
          <w:p w14:paraId="19608A83"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spolupráce částí balíku kancelářského software (sdílení a výměna dat, import a export dat…)</w:t>
            </w:r>
          </w:p>
          <w:p w14:paraId="27AE95DD"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základy tvorby maker a jejich použití</w:t>
            </w:r>
          </w:p>
          <w:p w14:paraId="6FB803B1"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grafika (rastrová, vektorová, formáty, komprese, základy práce v SW nástrojích)</w:t>
            </w:r>
          </w:p>
          <w:p w14:paraId="0172974A"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další aplikační programové vybavení</w:t>
            </w:r>
          </w:p>
        </w:tc>
      </w:tr>
      <w:tr w:rsidR="00332C45" w:rsidRPr="00332C45" w14:paraId="5BFE7CF6" w14:textId="77777777" w:rsidTr="00E232DD">
        <w:tc>
          <w:tcPr>
            <w:tcW w:w="4606" w:type="dxa"/>
            <w:shd w:val="clear" w:color="auto" w:fill="auto"/>
          </w:tcPr>
          <w:p w14:paraId="5E851F3C"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chápe specifika práce v síti (včetně rizik), využívá jejích možností a pracuje s jejími prostředky;</w:t>
            </w:r>
          </w:p>
          <w:p w14:paraId="340C21CB"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komunikuje elektronickou poštou, ovládá i zaslání přílohy, či naopak její přijetí a následné otevření;</w:t>
            </w:r>
          </w:p>
          <w:p w14:paraId="50793493"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využívá nástroje pro organizování a plánování (specializované SW nástroje, případně jako další funkce sofistikovaného poštovního klienta);</w:t>
            </w:r>
          </w:p>
          <w:p w14:paraId="54E2BE59"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ovládá další běžné prostředky online a </w:t>
            </w:r>
            <w:proofErr w:type="spellStart"/>
            <w:r w:rsidRPr="00332C45">
              <w:rPr>
                <w:strike/>
                <w:lang w:val="cs-CZ" w:eastAsia="cs-CZ"/>
              </w:rPr>
              <w:t>offline</w:t>
            </w:r>
            <w:proofErr w:type="spellEnd"/>
            <w:r w:rsidRPr="00332C45">
              <w:rPr>
                <w:strike/>
                <w:lang w:val="cs-CZ" w:eastAsia="cs-CZ"/>
              </w:rPr>
              <w:t xml:space="preserve"> komunikace a výměny dat;</w:t>
            </w:r>
          </w:p>
        </w:tc>
        <w:tc>
          <w:tcPr>
            <w:tcW w:w="4606" w:type="dxa"/>
            <w:shd w:val="clear" w:color="auto" w:fill="auto"/>
          </w:tcPr>
          <w:p w14:paraId="19AD3919" w14:textId="77777777" w:rsidR="007E0192" w:rsidRPr="00332C45" w:rsidRDefault="007E0192" w:rsidP="00AE7DD0">
            <w:pPr>
              <w:pStyle w:val="TABnadpis1"/>
              <w:numPr>
                <w:ilvl w:val="0"/>
                <w:numId w:val="22"/>
              </w:numPr>
              <w:tabs>
                <w:tab w:val="num" w:pos="397"/>
              </w:tabs>
              <w:ind w:left="397" w:hanging="397"/>
              <w:rPr>
                <w:strike/>
                <w:lang w:val="cs-CZ" w:eastAsia="cs-CZ"/>
              </w:rPr>
            </w:pPr>
            <w:r w:rsidRPr="00332C45">
              <w:rPr>
                <w:strike/>
                <w:lang w:val="cs-CZ" w:eastAsia="cs-CZ"/>
              </w:rPr>
              <w:t>Práce v lokální síti, elektronická komunikace, komunikační a přenosové možnosti Internetu</w:t>
            </w:r>
          </w:p>
          <w:p w14:paraId="2574229D"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počítačová síť, server, pracovní stanice</w:t>
            </w:r>
          </w:p>
          <w:p w14:paraId="7360B327"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připojení k síti a její nastavení</w:t>
            </w:r>
          </w:p>
          <w:p w14:paraId="5FC5E25E"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specifika práce v síti, sdílení dokumentů a prostředků</w:t>
            </w:r>
          </w:p>
          <w:p w14:paraId="458A0C16"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e-mail, organizace času a plánování, chat, messenger, videokonference, telefonie, FTP...</w:t>
            </w:r>
          </w:p>
        </w:tc>
      </w:tr>
      <w:tr w:rsidR="007E0192" w:rsidRPr="00332C45" w14:paraId="1C7831D7" w14:textId="77777777" w:rsidTr="00E232DD">
        <w:tc>
          <w:tcPr>
            <w:tcW w:w="4606" w:type="dxa"/>
            <w:shd w:val="clear" w:color="auto" w:fill="auto"/>
          </w:tcPr>
          <w:p w14:paraId="4D0CC275"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volí vhodné informační zdroje k vyhledávání požadovaných informací a odpovídající techniky (metody, způsoby) k jejich získávání;</w:t>
            </w:r>
          </w:p>
          <w:p w14:paraId="7D8CDB37"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získává a využívá informace z otevřených zdrojů, zejména pak z celosvětové sítě Internet, ovládá jejich vyhledávání, včetně použití filtrování;</w:t>
            </w:r>
          </w:p>
          <w:p w14:paraId="1FC2CF95"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orientuje se v získaných informacích, třídí je, analyzuje, vyhodnocuje, provádí jejich výběr a dále je zpracovává;</w:t>
            </w:r>
          </w:p>
          <w:p w14:paraId="0FA251B0"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zaznamenává a uchovává textové, grafické i numerické informace způsobem umožňujícím jejich rychlé vyhledání a využití;</w:t>
            </w:r>
          </w:p>
          <w:p w14:paraId="61247625"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uvědomuje si nutnost posouzení validity informačních zdrojů a použití informací relevantních pro potřeby řešení konkrétního problému;</w:t>
            </w:r>
          </w:p>
          <w:p w14:paraId="4ED565E6"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správně interpretuje získané informace a výsledky jejich zpracování následně prezentuje vhodným způsobem s ohledem na jejich další uživatele;</w:t>
            </w:r>
          </w:p>
          <w:p w14:paraId="6BB2F714"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rozumí běžným i odborným graficky ztvárněným informacím (schémata, grafy apod.).</w:t>
            </w:r>
          </w:p>
        </w:tc>
        <w:tc>
          <w:tcPr>
            <w:tcW w:w="4606" w:type="dxa"/>
            <w:shd w:val="clear" w:color="auto" w:fill="auto"/>
          </w:tcPr>
          <w:p w14:paraId="4BBDA1E4" w14:textId="77777777" w:rsidR="007E0192" w:rsidRPr="00332C45" w:rsidRDefault="007E0192" w:rsidP="00AE7DD0">
            <w:pPr>
              <w:pStyle w:val="TABnadpis1"/>
              <w:numPr>
                <w:ilvl w:val="0"/>
                <w:numId w:val="22"/>
              </w:numPr>
              <w:tabs>
                <w:tab w:val="num" w:pos="397"/>
              </w:tabs>
              <w:ind w:left="397" w:hanging="397"/>
              <w:rPr>
                <w:strike/>
                <w:lang w:val="cs-CZ" w:eastAsia="cs-CZ"/>
              </w:rPr>
            </w:pPr>
            <w:r w:rsidRPr="00332C45">
              <w:rPr>
                <w:strike/>
                <w:lang w:val="cs-CZ" w:eastAsia="cs-CZ"/>
              </w:rPr>
              <w:t>Informační zdroje, celosvětová počítačová síť Internet</w:t>
            </w:r>
          </w:p>
          <w:p w14:paraId="44F889C2"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informace, práce s informacemi</w:t>
            </w:r>
          </w:p>
          <w:p w14:paraId="0DC9C0D4" w14:textId="77777777" w:rsidR="007E0192" w:rsidRPr="00332C45" w:rsidRDefault="007E0192" w:rsidP="00AE7DD0">
            <w:pPr>
              <w:pStyle w:val="TABsodrkou"/>
              <w:numPr>
                <w:ilvl w:val="0"/>
                <w:numId w:val="23"/>
              </w:numPr>
              <w:tabs>
                <w:tab w:val="num" w:pos="170"/>
              </w:tabs>
              <w:ind w:left="170" w:hanging="170"/>
              <w:rPr>
                <w:strike/>
                <w:lang w:val="cs-CZ" w:eastAsia="cs-CZ"/>
              </w:rPr>
            </w:pPr>
            <w:r w:rsidRPr="00332C45">
              <w:rPr>
                <w:strike/>
                <w:lang w:val="cs-CZ" w:eastAsia="cs-CZ"/>
              </w:rPr>
              <w:t>informační zdroje</w:t>
            </w:r>
          </w:p>
          <w:p w14:paraId="0FF74755" w14:textId="77777777" w:rsidR="007E0192" w:rsidRPr="00332C45" w:rsidRDefault="007E0192" w:rsidP="00AE7DD0">
            <w:pPr>
              <w:pStyle w:val="TABsodrkou"/>
              <w:numPr>
                <w:ilvl w:val="0"/>
                <w:numId w:val="23"/>
              </w:numPr>
              <w:tabs>
                <w:tab w:val="num" w:pos="170"/>
              </w:tabs>
              <w:ind w:left="170" w:hanging="170"/>
              <w:rPr>
                <w:strike/>
              </w:rPr>
            </w:pPr>
            <w:r w:rsidRPr="00332C45">
              <w:rPr>
                <w:strike/>
                <w:lang w:val="cs-CZ" w:eastAsia="cs-CZ"/>
              </w:rPr>
              <w:t>Internet</w:t>
            </w:r>
          </w:p>
        </w:tc>
      </w:tr>
    </w:tbl>
    <w:p w14:paraId="07ECCD5A" w14:textId="30069CE9" w:rsidR="00FC319C" w:rsidRDefault="00FC319C" w:rsidP="000A4DFB">
      <w:bookmarkStart w:id="62" w:name="_Toc148947549"/>
      <w:bookmarkStart w:id="63" w:name="_Toc89490441"/>
      <w:bookmarkStart w:id="64" w:name="_Toc66841507"/>
      <w:bookmarkStart w:id="65" w:name="_Toc64364661"/>
      <w:bookmarkStart w:id="66" w:name="_Toc64362103"/>
      <w:bookmarkStart w:id="67" w:name="_Toc99440926"/>
      <w:bookmarkStart w:id="68" w:name="_Toc99521569"/>
      <w:bookmarkEnd w:id="9"/>
      <w:bookmarkEnd w:id="10"/>
      <w:bookmarkEnd w:id="11"/>
      <w:bookmarkEnd w:id="12"/>
      <w:bookmarkEnd w:id="13"/>
      <w:bookmarkEnd w:id="14"/>
      <w:bookmarkEnd w:id="15"/>
    </w:p>
    <w:p w14:paraId="08BE5776" w14:textId="092E01EB" w:rsidR="00FF0C62" w:rsidRDefault="00FF0C62" w:rsidP="000A4DFB"/>
    <w:p w14:paraId="450C42C0" w14:textId="0269AA4D" w:rsidR="00FF0C62" w:rsidRDefault="00FF0C62" w:rsidP="000A4DFB"/>
    <w:p w14:paraId="2AB70AB0" w14:textId="77777777" w:rsidR="00FF0C62" w:rsidRPr="00332C45" w:rsidRDefault="00FF0C62" w:rsidP="000A4DFB"/>
    <w:p w14:paraId="3F0D7557" w14:textId="2394FBC2" w:rsidR="00D40B7E" w:rsidRPr="00332C45" w:rsidRDefault="00D40B7E" w:rsidP="00D40B7E">
      <w:pPr>
        <w:rPr>
          <w:b/>
        </w:rPr>
      </w:pPr>
      <w:r w:rsidRPr="00332C45">
        <w:rPr>
          <w:b/>
        </w:rPr>
        <w:lastRenderedPageBreak/>
        <w:t>Nové znění:</w:t>
      </w:r>
    </w:p>
    <w:p w14:paraId="7FECC7EF" w14:textId="77777777" w:rsidR="00332C45" w:rsidRPr="00F20542" w:rsidRDefault="00332C45" w:rsidP="00332C45">
      <w:pPr>
        <w:rPr>
          <w:color w:val="000000"/>
        </w:rPr>
      </w:pPr>
      <w:r w:rsidRPr="00F20542">
        <w:rPr>
          <w:color w:val="000000"/>
        </w:rPr>
        <w:t>INFORMATICKÉ VZDĚLÁVÁNÍ</w:t>
      </w:r>
    </w:p>
    <w:p w14:paraId="39BF0972" w14:textId="77777777" w:rsidR="00332C45" w:rsidRDefault="00332C45" w:rsidP="00332C45">
      <w:pPr>
        <w:rPr>
          <w:b/>
        </w:rPr>
      </w:pPr>
    </w:p>
    <w:p w14:paraId="70DA2A5C" w14:textId="77777777" w:rsidR="00332C45" w:rsidRPr="00FF0C62" w:rsidRDefault="00332C45" w:rsidP="00332C45">
      <w:pPr>
        <w:rPr>
          <w:color w:val="0070C0"/>
        </w:rPr>
      </w:pPr>
      <w:r w:rsidRPr="00FF0C62">
        <w:rPr>
          <w:b/>
          <w:color w:val="0070C0"/>
        </w:rPr>
        <w:t>Tato vzdělávací oblast se zařazuje povinně do rámcového vzdělávacího programu. Potřebná časová dotace byla vzata z disponibilních hodin</w:t>
      </w:r>
      <w:r w:rsidRPr="00FF0C62">
        <w:rPr>
          <w:color w:val="0070C0"/>
        </w:rPr>
        <w:t>.</w:t>
      </w:r>
    </w:p>
    <w:p w14:paraId="7C98045A" w14:textId="77777777" w:rsidR="00332C45" w:rsidRDefault="00332C45" w:rsidP="00332C45">
      <w:r>
        <w:t xml:space="preserve"> </w:t>
      </w:r>
    </w:p>
    <w:p w14:paraId="6EEBF77D" w14:textId="77777777" w:rsidR="00332C45" w:rsidRPr="00F2358D" w:rsidRDefault="00332C45" w:rsidP="00332C45">
      <w:pPr>
        <w:rPr>
          <w:b/>
        </w:rPr>
      </w:pPr>
      <w:r w:rsidRPr="00F2358D">
        <w:rPr>
          <w:b/>
        </w:rPr>
        <w:t>Vzdělávání v nástavbovém studiu navazuje na požadavky vymezené pro tuto oblast v RVP pro tříleté obory vzdělání s výučním listem kategorie H a na reálné znalosti žáků. V nástavbovém studiu žáci rozvíj</w:t>
      </w:r>
      <w:r>
        <w:rPr>
          <w:b/>
        </w:rPr>
        <w:t>ej</w:t>
      </w:r>
      <w:r w:rsidRPr="00F2358D">
        <w:rPr>
          <w:b/>
        </w:rPr>
        <w:t xml:space="preserve">í, upevňují a prohlubují znalosti a dovednosti, které získali při studiu učebního oboru v kategorii vzdělání H. </w:t>
      </w:r>
    </w:p>
    <w:p w14:paraId="6D826DEB" w14:textId="77777777" w:rsidR="00332C45" w:rsidRDefault="00332C45" w:rsidP="00332C45">
      <w:pPr>
        <w:pBdr>
          <w:top w:val="nil"/>
          <w:left w:val="nil"/>
          <w:bottom w:val="nil"/>
          <w:right w:val="nil"/>
          <w:between w:val="nil"/>
        </w:pBdr>
        <w:ind w:hanging="2"/>
        <w:rPr>
          <w:color w:val="000000"/>
        </w:rPr>
      </w:pPr>
    </w:p>
    <w:p w14:paraId="3FBFC5C9" w14:textId="77777777" w:rsidR="00332C45" w:rsidRDefault="00332C45" w:rsidP="00332C45">
      <w:pPr>
        <w:pBdr>
          <w:top w:val="nil"/>
          <w:left w:val="nil"/>
          <w:bottom w:val="nil"/>
          <w:right w:val="nil"/>
          <w:between w:val="nil"/>
        </w:pBdr>
        <w:ind w:hanging="2"/>
        <w:rPr>
          <w:color w:val="000000"/>
        </w:rPr>
      </w:pPr>
      <w:r>
        <w:rPr>
          <w:color w:val="000000"/>
        </w:rPr>
        <w:t xml:space="preserve">Obecným cílem informatického vzdělávání je vést žáky ke schopnosti rozpoznávat informatické aspekty světa a využívat </w:t>
      </w:r>
      <w:r>
        <w:t xml:space="preserve">poznatky z informatiky </w:t>
      </w:r>
      <w:r>
        <w:rPr>
          <w:color w:val="000000"/>
        </w:rPr>
        <w:t>k porozumění a uvažování o přirozených i umělých systémech a procesech, ke schopnosti řeš</w:t>
      </w:r>
      <w:r>
        <w:t>it</w:t>
      </w:r>
      <w:r>
        <w:rPr>
          <w:color w:val="000000"/>
        </w:rPr>
        <w:t xml:space="preserve"> nejrůznější pracovní a životní situac</w:t>
      </w:r>
      <w:r>
        <w:t>e,</w:t>
      </w:r>
      <w:r>
        <w:rPr>
          <w:color w:val="000000"/>
        </w:rPr>
        <w:t xml:space="preserve"> cílevědomě a systematicky volit a uplatňovat optimální postupy.</w:t>
      </w:r>
    </w:p>
    <w:p w14:paraId="3B137BC6" w14:textId="77777777" w:rsidR="00332C45" w:rsidRDefault="00332C45" w:rsidP="00332C45">
      <w:pPr>
        <w:pBdr>
          <w:top w:val="nil"/>
          <w:left w:val="nil"/>
          <w:bottom w:val="nil"/>
          <w:right w:val="nil"/>
          <w:between w:val="nil"/>
        </w:pBdr>
        <w:ind w:hanging="2"/>
        <w:rPr>
          <w:color w:val="000000"/>
        </w:rPr>
      </w:pPr>
      <w:r>
        <w:rPr>
          <w:color w:val="000000"/>
        </w:rPr>
        <w:t xml:space="preserve">Výuka informatiky přispívá k hlubšímu a komplexnímu porozumění výpočetním zařízením a principům, na kterých fungují. Tím usnadňuje </w:t>
      </w:r>
      <w:r>
        <w:t>využití</w:t>
      </w:r>
      <w:r>
        <w:rPr>
          <w:color w:val="000000"/>
        </w:rPr>
        <w:t xml:space="preserve"> digitálních technologií v ostatních oborech a rozvoj uživatelských dovedností žáků vázaných na vzdělávací obsah těchto oborů.</w:t>
      </w:r>
    </w:p>
    <w:p w14:paraId="758026E7" w14:textId="77777777" w:rsidR="00332C45" w:rsidRDefault="00332C45" w:rsidP="00332C45">
      <w:pPr>
        <w:pBdr>
          <w:top w:val="nil"/>
          <w:left w:val="nil"/>
          <w:bottom w:val="nil"/>
          <w:right w:val="nil"/>
          <w:between w:val="nil"/>
        </w:pBdr>
        <w:spacing w:before="240"/>
        <w:ind w:hanging="2"/>
        <w:rPr>
          <w:color w:val="000000"/>
        </w:rPr>
      </w:pPr>
      <w:r>
        <w:rPr>
          <w:b/>
          <w:color w:val="000000"/>
        </w:rPr>
        <w:t>Vzdělávání směřuje k tomu, aby žáci:</w:t>
      </w:r>
    </w:p>
    <w:p w14:paraId="5061732A"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porozuměli základním pojmům a metodám informatiky jako vědního oboru a jeho uplatnění v ostatních vědních oborech a profesích;</w:t>
      </w:r>
    </w:p>
    <w:p w14:paraId="458BE6DA"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rozpoznávali a formulovali problémy s ohledem na jejich řešitelnost;</w:t>
      </w:r>
    </w:p>
    <w:p w14:paraId="232415CF"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získávali, zaznamenávali, uspořádávali, strukturovali, předávali data a informace;</w:t>
      </w:r>
    </w:p>
    <w:p w14:paraId="3A656D28"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rozkládali systémy a procesy na části, odhalovali jejich vztahy a strukturu;</w:t>
      </w:r>
    </w:p>
    <w:p w14:paraId="601971E5"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byli schopni uplatnit algoritmický způsob myšlení při řešení problémů, vytvářeli a formulovali postupy a řešení, které lze přenechat k vykonání jinému člověku nebo stroji;</w:t>
      </w:r>
    </w:p>
    <w:p w14:paraId="4B333A47"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vytvářeli formální popisy</w:t>
      </w:r>
      <w:r w:rsidRPr="00D40B7E">
        <w:rPr>
          <w:color w:val="000000"/>
        </w:rPr>
        <w:t xml:space="preserve">, modely a simulace </w:t>
      </w:r>
      <w:r>
        <w:rPr>
          <w:color w:val="000000"/>
        </w:rPr>
        <w:t xml:space="preserve">skutečných situací </w:t>
      </w:r>
      <w:r w:rsidRPr="00D40B7E">
        <w:rPr>
          <w:color w:val="000000"/>
        </w:rPr>
        <w:t>i</w:t>
      </w:r>
      <w:r>
        <w:rPr>
          <w:color w:val="000000"/>
        </w:rPr>
        <w:t xml:space="preserve"> pracovních postupů;</w:t>
      </w:r>
    </w:p>
    <w:p w14:paraId="074F98B4"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 xml:space="preserve">testovali, analyzovali, vyhodnocovali, porovnávali a vylepšovali </w:t>
      </w:r>
      <w:r w:rsidRPr="00D40B7E">
        <w:rPr>
          <w:color w:val="000000"/>
        </w:rPr>
        <w:t>existující i navrhované algoritmy, postupy nebo informatická řešení</w:t>
      </w:r>
      <w:r>
        <w:rPr>
          <w:color w:val="000000"/>
        </w:rPr>
        <w:t>;</w:t>
      </w:r>
    </w:p>
    <w:p w14:paraId="13A1DBE1" w14:textId="77777777" w:rsidR="00332C45" w:rsidRPr="00D40B7E"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sidRPr="00D40B7E">
        <w:rPr>
          <w:color w:val="000000"/>
        </w:rPr>
        <w:t>rozuměli</w:t>
      </w:r>
      <w:r>
        <w:rPr>
          <w:color w:val="000000"/>
        </w:rPr>
        <w:t xml:space="preserve"> technickým základům digitálních technologií do té míry, aby byli schopni je </w:t>
      </w:r>
      <w:r w:rsidRPr="00D40B7E">
        <w:rPr>
          <w:color w:val="000000"/>
        </w:rPr>
        <w:t>efektivně</w:t>
      </w:r>
      <w:r>
        <w:rPr>
          <w:color w:val="000000"/>
        </w:rPr>
        <w:t xml:space="preserve"> a bezpečně používat a snadno se naučili používat nové;</w:t>
      </w:r>
    </w:p>
    <w:p w14:paraId="437CF9D7"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byli schopni využít digitální technologie při řešení problémů, které jsou příliš složité nebo rozsáhlé (pro člověka);</w:t>
      </w:r>
    </w:p>
    <w:p w14:paraId="2C89824D" w14:textId="77777777" w:rsidR="00332C45" w:rsidRPr="00D40B7E"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sidRPr="00D40B7E">
        <w:rPr>
          <w:color w:val="000000"/>
        </w:rPr>
        <w:t>navrhovali systémy</w:t>
      </w:r>
      <w:r>
        <w:rPr>
          <w:color w:val="000000"/>
        </w:rPr>
        <w:t xml:space="preserve"> či jejich části</w:t>
      </w:r>
      <w:r w:rsidRPr="00D40B7E">
        <w:rPr>
          <w:color w:val="000000"/>
        </w:rPr>
        <w:t>, procesy, propojovali různé technologie</w:t>
      </w:r>
      <w:r>
        <w:rPr>
          <w:color w:val="000000"/>
        </w:rPr>
        <w:t xml:space="preserve"> či jejich části</w:t>
      </w:r>
      <w:r w:rsidRPr="00D40B7E">
        <w:rPr>
          <w:color w:val="000000"/>
        </w:rPr>
        <w:t xml:space="preserve"> a</w:t>
      </w:r>
      <w:r>
        <w:rPr>
          <w:color w:val="000000"/>
        </w:rPr>
        <w:t> </w:t>
      </w:r>
      <w:r w:rsidRPr="00D40B7E">
        <w:rPr>
          <w:color w:val="000000"/>
        </w:rPr>
        <w:t>vytvářeli tak nová řešení za pomoc</w:t>
      </w:r>
      <w:r>
        <w:rPr>
          <w:color w:val="000000"/>
        </w:rPr>
        <w:t>i</w:t>
      </w:r>
      <w:r w:rsidRPr="00D40B7E">
        <w:rPr>
          <w:color w:val="000000"/>
        </w:rPr>
        <w:t xml:space="preserve"> již existujících nástrojů a prvků;</w:t>
      </w:r>
    </w:p>
    <w:p w14:paraId="32588B9B" w14:textId="77777777" w:rsidR="00332C45" w:rsidRPr="00D40B7E"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sidRPr="00D40B7E">
        <w:rPr>
          <w:color w:val="000000"/>
        </w:rPr>
        <w:t>hodnotili přínos a rizika různých systémů, procesů, postupů a technologií v kontextu zadaného problému;</w:t>
      </w:r>
    </w:p>
    <w:p w14:paraId="09F085AA"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dorozuměli se a spolupracovali s ostatními při dosahování společného cíle;</w:t>
      </w:r>
    </w:p>
    <w:p w14:paraId="6B4481C1"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neohrožovali svým chováním v digitálním prostředí sebe, druhé ani technologie samotné;</w:t>
      </w:r>
    </w:p>
    <w:p w14:paraId="3E32AF64"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uvědomovali si, že technologie ovlivňují společnost, a naopak chápali svou odpovědnost při používání technologií.</w:t>
      </w:r>
    </w:p>
    <w:p w14:paraId="397F66EC" w14:textId="77777777" w:rsidR="00332C45" w:rsidRDefault="00332C45" w:rsidP="00332C45">
      <w:pPr>
        <w:pBdr>
          <w:top w:val="nil"/>
          <w:left w:val="nil"/>
          <w:bottom w:val="nil"/>
          <w:right w:val="nil"/>
          <w:between w:val="nil"/>
        </w:pBdr>
        <w:spacing w:before="240"/>
        <w:ind w:hanging="2"/>
        <w:rPr>
          <w:color w:val="000000"/>
        </w:rPr>
      </w:pPr>
      <w:r>
        <w:rPr>
          <w:b/>
          <w:color w:val="000000"/>
        </w:rPr>
        <w:t>V afektivní oblasti směřuje informatické vzdělávání k tomu, aby žáci získali:</w:t>
      </w:r>
    </w:p>
    <w:p w14:paraId="679C2C2C"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otevřený i kritický postoj k digitálním technologiím a jejich využívání;</w:t>
      </w:r>
    </w:p>
    <w:p w14:paraId="6D5775EA"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lastRenderedPageBreak/>
        <w:t>motivaci k celoživotnímu učení;</w:t>
      </w:r>
    </w:p>
    <w:p w14:paraId="4F537B5B"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důvěru ve vlastní schopnosti a preciznost při práci;</w:t>
      </w:r>
    </w:p>
    <w:p w14:paraId="50B03AE2" w14:textId="77777777" w:rsidR="00332C45" w:rsidRPr="00D40B7E"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sidRPr="00D40B7E">
        <w:rPr>
          <w:color w:val="000000"/>
        </w:rPr>
        <w:t>schopnost odhadnout, které úlohy jsou schopni řešit sami a u kterých si vyžádají pomoc odborníka;</w:t>
      </w:r>
    </w:p>
    <w:p w14:paraId="13CFCE5D"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 xml:space="preserve">sebejistotu a vytrvalost při řešení obtížného či složitého problému; </w:t>
      </w:r>
    </w:p>
    <w:p w14:paraId="262C8C98"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schopnost vypořádat se s otevřenými problémy a nejednoznačně zadanými úkoly.</w:t>
      </w:r>
    </w:p>
    <w:p w14:paraId="161A6FA6" w14:textId="77777777" w:rsidR="00332C45" w:rsidRDefault="00332C45" w:rsidP="00332C45">
      <w:pPr>
        <w:pBdr>
          <w:top w:val="nil"/>
          <w:left w:val="nil"/>
          <w:bottom w:val="nil"/>
          <w:right w:val="nil"/>
          <w:between w:val="nil"/>
        </w:pBdr>
        <w:spacing w:before="240" w:after="240"/>
        <w:ind w:hanging="2"/>
        <w:rPr>
          <w:color w:val="000000"/>
        </w:rPr>
      </w:pPr>
      <w:r>
        <w:rPr>
          <w:color w:val="000000"/>
        </w:rPr>
        <w:t xml:space="preserve">Žáci mohou používat vhodná didaktická programovací prostředí, pomůcky, </w:t>
      </w:r>
      <w:r>
        <w:t>ale i různé běžně dostupné nástroje, programy a technologie</w:t>
      </w:r>
      <w:r>
        <w:rPr>
          <w:color w:val="000000"/>
        </w:rPr>
        <w:t>. S informatickými koncepty se seznamují prostřednictvím vlastní zkušenosti s řešením rozmanitých problémových situací. Setkávají se i se situacemi blízkými jejich životu a odborné praxi. Některé řeší s pomocí programování a technologií, některé bez nich. Charakteristickým znakem výuky je to, že žáci postup řešení aktivně hledají a testují ve skupinách nebo samostatně, není cílem</w:t>
      </w:r>
      <w:r>
        <w:t xml:space="preserve"> postupovat pouze</w:t>
      </w:r>
      <w:r>
        <w:rPr>
          <w:color w:val="000000"/>
        </w:rPr>
        <w:t xml:space="preserve"> podle předem daných návodů.</w:t>
      </w: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332C45" w14:paraId="6F665098" w14:textId="77777777" w:rsidTr="006718B5">
        <w:tc>
          <w:tcPr>
            <w:tcW w:w="4606" w:type="dxa"/>
          </w:tcPr>
          <w:p w14:paraId="0F39F146" w14:textId="77777777" w:rsidR="00332C45" w:rsidRDefault="00332C45" w:rsidP="006718B5">
            <w:pPr>
              <w:keepNext/>
              <w:keepLines/>
              <w:pBdr>
                <w:top w:val="nil"/>
                <w:left w:val="nil"/>
                <w:bottom w:val="nil"/>
                <w:right w:val="nil"/>
                <w:between w:val="nil"/>
              </w:pBdr>
              <w:spacing w:before="0" w:after="0"/>
              <w:ind w:hanging="2"/>
              <w:jc w:val="center"/>
              <w:rPr>
                <w:b/>
                <w:color w:val="000000"/>
              </w:rPr>
            </w:pPr>
            <w:r>
              <w:rPr>
                <w:b/>
                <w:color w:val="000000"/>
              </w:rPr>
              <w:t>Výsledky vzdělávání</w:t>
            </w:r>
          </w:p>
        </w:tc>
        <w:tc>
          <w:tcPr>
            <w:tcW w:w="4606" w:type="dxa"/>
          </w:tcPr>
          <w:p w14:paraId="3CE9C639" w14:textId="77777777" w:rsidR="00332C45" w:rsidRDefault="00332C45" w:rsidP="006718B5">
            <w:pPr>
              <w:keepNext/>
              <w:keepLines/>
              <w:pBdr>
                <w:top w:val="nil"/>
                <w:left w:val="nil"/>
                <w:bottom w:val="nil"/>
                <w:right w:val="nil"/>
                <w:between w:val="nil"/>
              </w:pBdr>
              <w:spacing w:before="0" w:after="0"/>
              <w:ind w:hanging="2"/>
              <w:jc w:val="center"/>
              <w:rPr>
                <w:b/>
                <w:color w:val="000000"/>
              </w:rPr>
            </w:pPr>
            <w:r>
              <w:rPr>
                <w:b/>
                <w:color w:val="000000"/>
              </w:rPr>
              <w:t>Učivo</w:t>
            </w:r>
          </w:p>
        </w:tc>
      </w:tr>
      <w:tr w:rsidR="00332C45" w14:paraId="29F8D8E5" w14:textId="77777777" w:rsidTr="00B05F74">
        <w:tc>
          <w:tcPr>
            <w:tcW w:w="4606" w:type="dxa"/>
          </w:tcPr>
          <w:p w14:paraId="432ED9E5" w14:textId="77777777" w:rsidR="00332C45" w:rsidRPr="00835AE5" w:rsidRDefault="00332C45" w:rsidP="006718B5">
            <w:pPr>
              <w:pBdr>
                <w:top w:val="nil"/>
                <w:left w:val="nil"/>
                <w:bottom w:val="nil"/>
                <w:right w:val="nil"/>
                <w:between w:val="nil"/>
              </w:pBdr>
              <w:jc w:val="left"/>
            </w:pPr>
            <w:r w:rsidRPr="00835AE5">
              <w:t>Žák:</w:t>
            </w:r>
          </w:p>
          <w:p w14:paraId="7769F7A3"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interpretuje data (získá z dat informace), posuzuje množství informace v datech, vyslovuje předpovědi na základě dat, uvědomuje si omezení použitých modelů;</w:t>
            </w:r>
          </w:p>
          <w:p w14:paraId="374E1310"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odhaluje chyby v datech;</w:t>
            </w:r>
          </w:p>
          <w:p w14:paraId="493E278D"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porovná různé příklady kódování dat a</w:t>
            </w:r>
            <w:r>
              <w:rPr>
                <w:lang w:val="cs-CZ" w:eastAsia="cs-CZ"/>
              </w:rPr>
              <w:t> </w:t>
            </w:r>
            <w:r w:rsidRPr="00835AE5">
              <w:rPr>
                <w:lang w:val="cs-CZ" w:eastAsia="cs-CZ"/>
              </w:rPr>
              <w:t>jejich použití; vysvětlí proces digitalizace a jeho úskalí;</w:t>
            </w:r>
          </w:p>
          <w:p w14:paraId="708024C9"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aktivně a s porozuměním používá různé datové formáty, ovládá konverzi mezi různými formáty téhož obsahu;</w:t>
            </w:r>
          </w:p>
          <w:p w14:paraId="7F1027AE" w14:textId="77777777" w:rsidR="00332C45" w:rsidRPr="00835AE5" w:rsidRDefault="00332C45" w:rsidP="006718B5">
            <w:pPr>
              <w:pStyle w:val="TABsodrkou"/>
              <w:numPr>
                <w:ilvl w:val="0"/>
                <w:numId w:val="23"/>
              </w:numPr>
              <w:tabs>
                <w:tab w:val="num" w:pos="170"/>
              </w:tabs>
              <w:ind w:left="170" w:hanging="170"/>
              <w:textDirection w:val="btLr"/>
              <w:rPr>
                <w:lang w:val="cs-CZ" w:eastAsia="cs-CZ"/>
              </w:rPr>
            </w:pPr>
            <w:r w:rsidRPr="00835AE5">
              <w:rPr>
                <w:lang w:val="cs-CZ" w:eastAsia="cs-CZ"/>
              </w:rPr>
              <w:t>formuluje problém a požadavky na jeho řešení; získává potřebné informace, posuzuje jejich využitelnost a dostatek (úplnost) vzhledem k řešenému problému; používá systémový přístup k řešení problémů; pro řešení problému sestaví model;</w:t>
            </w:r>
          </w:p>
          <w:p w14:paraId="29CF375F"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převede data z jednoho modelu do jiného; najde nedostatky daného modelu a odstraní je; porovná různé modely s ohledem na kvalitu řešení daného problému;</w:t>
            </w:r>
          </w:p>
          <w:p w14:paraId="0D8C066A"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835AE5">
              <w:rPr>
                <w:lang w:val="cs-CZ" w:eastAsia="cs-CZ"/>
              </w:rPr>
              <w:t>zvažuje přínosy a limity statistického zpracování dat a strojového učení v oblasti umělé inteligence;</w:t>
            </w:r>
          </w:p>
        </w:tc>
        <w:tc>
          <w:tcPr>
            <w:tcW w:w="4606" w:type="dxa"/>
            <w:tcBorders>
              <w:bottom w:val="single" w:sz="4" w:space="0" w:color="FF0000"/>
            </w:tcBorders>
          </w:tcPr>
          <w:p w14:paraId="4FDECE40" w14:textId="77777777" w:rsidR="00332C45" w:rsidRPr="00835AE5" w:rsidRDefault="00332C45" w:rsidP="006718B5">
            <w:pPr>
              <w:pStyle w:val="TABnadpis1"/>
              <w:numPr>
                <w:ilvl w:val="0"/>
                <w:numId w:val="27"/>
              </w:numPr>
              <w:pBdr>
                <w:top w:val="nil"/>
                <w:left w:val="nil"/>
                <w:bottom w:val="nil"/>
                <w:right w:val="nil"/>
                <w:between w:val="nil"/>
              </w:pBdr>
              <w:textDirection w:val="btLr"/>
              <w:rPr>
                <w:lang w:val="cs-CZ" w:eastAsia="cs-CZ"/>
              </w:rPr>
            </w:pPr>
            <w:r w:rsidRPr="00835AE5">
              <w:rPr>
                <w:lang w:val="cs-CZ" w:eastAsia="cs-CZ"/>
              </w:rPr>
              <w:t>Data, informace a modelování</w:t>
            </w:r>
          </w:p>
          <w:p w14:paraId="319B3A81"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data a informace, interpretace dat;</w:t>
            </w:r>
          </w:p>
          <w:p w14:paraId="2B2024C1"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informace a množství informace v datech;</w:t>
            </w:r>
          </w:p>
          <w:p w14:paraId="0B2EDB4E"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chyby v datech a kontrola dat;</w:t>
            </w:r>
          </w:p>
          <w:p w14:paraId="1F9FF4FD"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kódování informací a dat;</w:t>
            </w:r>
          </w:p>
          <w:p w14:paraId="5686437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záznam, přenos a distribuce dat a informací v digitální podobě;</w:t>
            </w:r>
          </w:p>
          <w:p w14:paraId="77D7C103"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datové formáty, kódování různých formátů dat (např. text, obraz, zvuk, video);</w:t>
            </w:r>
          </w:p>
          <w:p w14:paraId="2B148F8B"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zápis informace pomocí kódovací tabulky nebo kódovacího jazyka;</w:t>
            </w:r>
          </w:p>
          <w:p w14:paraId="4ED3A049"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model jako zjednodušení reality (např. schéma, graf, diagram, pojmová a</w:t>
            </w:r>
            <w:r>
              <w:rPr>
                <w:lang w:val="cs-CZ" w:eastAsia="cs-CZ"/>
              </w:rPr>
              <w:t> </w:t>
            </w:r>
            <w:r w:rsidRPr="00835AE5">
              <w:rPr>
                <w:lang w:val="cs-CZ" w:eastAsia="cs-CZ"/>
              </w:rPr>
              <w:t>myšlenková mapa);</w:t>
            </w:r>
          </w:p>
          <w:p w14:paraId="27B8F3BA"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vlastnosti, vazby a závislosti modelu dat;</w:t>
            </w:r>
          </w:p>
          <w:p w14:paraId="7D6AECED"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statistické zpracování dat, odhad a předpovědi;</w:t>
            </w:r>
          </w:p>
          <w:p w14:paraId="0A102F72"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835AE5">
              <w:rPr>
                <w:lang w:val="cs-CZ" w:eastAsia="cs-CZ"/>
              </w:rPr>
              <w:t>strojové učení na základě dat, jeho limity, přínosy a rizika</w:t>
            </w:r>
            <w:r>
              <w:rPr>
                <w:lang w:val="cs-CZ" w:eastAsia="cs-CZ"/>
              </w:rPr>
              <w:t>;</w:t>
            </w:r>
          </w:p>
        </w:tc>
      </w:tr>
      <w:tr w:rsidR="00332C45" w14:paraId="14635E61" w14:textId="77777777" w:rsidTr="00FE68C5">
        <w:tc>
          <w:tcPr>
            <w:tcW w:w="4606" w:type="dxa"/>
            <w:tcBorders>
              <w:right w:val="single" w:sz="4" w:space="0" w:color="FF0000"/>
            </w:tcBorders>
          </w:tcPr>
          <w:p w14:paraId="4AA590A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na základě analýzy problému specifikuje zadání pro tvorbu programu, skriptu nebo webové aplikace;</w:t>
            </w:r>
          </w:p>
          <w:p w14:paraId="4CABFB43"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lastRenderedPageBreak/>
              <w:t>rozdělí zadání nebo problém na menší části, rozhodne, které je vhodné řešit algoritmicky, své rozhodnutí zdůvodní;</w:t>
            </w:r>
          </w:p>
          <w:p w14:paraId="7CD31EF0"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navrhne algoritmy a datové struktury podle specifikace zadání a zapíše je vhodnou formou;</w:t>
            </w:r>
          </w:p>
          <w:p w14:paraId="4A56E914"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ve vztahu k charakteru a velikosti vstupu hodnotí algoritmy a datové struktury podle různých hledisek, porovná a vybere pro řešený problém ty nejvhodnější; vylepší algoritmus podle daného hlediska;</w:t>
            </w:r>
          </w:p>
          <w:p w14:paraId="033882E7"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vytvoří jednoduchý spustitelný program, skript nebo webovou aplikaci;</w:t>
            </w:r>
          </w:p>
          <w:p w14:paraId="2A029B35"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testuje spustitelný program, skript nebo webovou aplikaci; najde, specifikuje a opraví případnou chybu;</w:t>
            </w:r>
          </w:p>
          <w:p w14:paraId="4108F814"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spolupracuje při tvorbě programu s další osobou, popisuje strukturu programu další osobě;</w:t>
            </w:r>
          </w:p>
          <w:p w14:paraId="1021EE1C" w14:textId="77777777" w:rsidR="00332C45" w:rsidRPr="00835AE5" w:rsidRDefault="00332C45" w:rsidP="006718B5">
            <w:pPr>
              <w:pStyle w:val="TABsodrkou"/>
              <w:pBdr>
                <w:top w:val="nil"/>
                <w:left w:val="nil"/>
                <w:bottom w:val="nil"/>
                <w:right w:val="nil"/>
                <w:between w:val="nil"/>
              </w:pBdr>
              <w:ind w:left="170"/>
              <w:textDirection w:val="btLr"/>
              <w:rPr>
                <w:lang w:val="cs-CZ" w:eastAsia="cs-CZ"/>
              </w:rPr>
            </w:pPr>
          </w:p>
          <w:p w14:paraId="00B86FA8" w14:textId="77777777" w:rsidR="00332C45" w:rsidRPr="00835AE5" w:rsidRDefault="00332C45" w:rsidP="006718B5">
            <w:pPr>
              <w:pStyle w:val="TABsodrkou"/>
              <w:pBdr>
                <w:top w:val="nil"/>
                <w:left w:val="nil"/>
                <w:bottom w:val="nil"/>
                <w:right w:val="nil"/>
                <w:between w:val="nil"/>
              </w:pBdr>
              <w:ind w:left="170"/>
              <w:textDirection w:val="btLr"/>
              <w:rPr>
                <w:lang w:val="cs-CZ" w:eastAsia="cs-CZ"/>
              </w:rPr>
            </w:pPr>
          </w:p>
        </w:tc>
        <w:tc>
          <w:tcPr>
            <w:tcW w:w="4606" w:type="dxa"/>
            <w:tcBorders>
              <w:top w:val="single" w:sz="4" w:space="0" w:color="FF0000"/>
              <w:left w:val="single" w:sz="4" w:space="0" w:color="FF0000"/>
              <w:bottom w:val="single" w:sz="4" w:space="0" w:color="FF0000"/>
              <w:right w:val="single" w:sz="4" w:space="0" w:color="FF0000"/>
            </w:tcBorders>
          </w:tcPr>
          <w:p w14:paraId="3EA03E72" w14:textId="77777777" w:rsidR="00332C45" w:rsidRPr="00835AE5" w:rsidRDefault="00332C45" w:rsidP="006718B5">
            <w:pPr>
              <w:pStyle w:val="TABnadpis1"/>
              <w:numPr>
                <w:ilvl w:val="0"/>
                <w:numId w:val="27"/>
              </w:numPr>
              <w:pBdr>
                <w:top w:val="nil"/>
                <w:left w:val="nil"/>
                <w:bottom w:val="nil"/>
                <w:right w:val="nil"/>
                <w:between w:val="nil"/>
              </w:pBdr>
              <w:textDirection w:val="btLr"/>
              <w:rPr>
                <w:lang w:val="cs-CZ" w:eastAsia="cs-CZ"/>
              </w:rPr>
            </w:pPr>
            <w:r w:rsidRPr="00835AE5">
              <w:rPr>
                <w:lang w:val="cs-CZ" w:eastAsia="cs-CZ"/>
              </w:rPr>
              <w:lastRenderedPageBreak/>
              <w:t>Tvorba, testování a provoz softwar</w:t>
            </w:r>
            <w:r>
              <w:rPr>
                <w:lang w:val="cs-CZ" w:eastAsia="cs-CZ"/>
              </w:rPr>
              <w:t>u</w:t>
            </w:r>
          </w:p>
          <w:p w14:paraId="24888105" w14:textId="77777777" w:rsidR="00332C45" w:rsidRPr="00835AE5" w:rsidRDefault="00332C45" w:rsidP="006718B5">
            <w:pPr>
              <w:widowControl w:val="0"/>
              <w:ind w:hanging="2"/>
              <w:rPr>
                <w:b/>
              </w:rPr>
            </w:pPr>
          </w:p>
          <w:p w14:paraId="23CA6772" w14:textId="77777777" w:rsidR="00332C45" w:rsidRPr="00835AE5" w:rsidRDefault="00332C45" w:rsidP="006718B5">
            <w:pPr>
              <w:widowControl w:val="0"/>
              <w:ind w:hanging="2"/>
              <w:rPr>
                <w:b/>
              </w:rPr>
            </w:pPr>
            <w:r w:rsidRPr="00835AE5">
              <w:rPr>
                <w:b/>
              </w:rPr>
              <w:t>Požadavky a analýza</w:t>
            </w:r>
          </w:p>
          <w:p w14:paraId="26EF56F5"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lastRenderedPageBreak/>
              <w:t>specifikace a popis řešeného problému, požadavky na řešení;</w:t>
            </w:r>
          </w:p>
          <w:p w14:paraId="46E7C6FA"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analýza a dekompozice (rozložení) problému;</w:t>
            </w:r>
          </w:p>
          <w:p w14:paraId="44C933B8" w14:textId="77777777" w:rsidR="00332C45" w:rsidRPr="00835AE5" w:rsidRDefault="00332C45" w:rsidP="006718B5">
            <w:pPr>
              <w:pBdr>
                <w:top w:val="nil"/>
                <w:left w:val="nil"/>
                <w:bottom w:val="nil"/>
                <w:right w:val="nil"/>
                <w:between w:val="nil"/>
              </w:pBdr>
              <w:ind w:hanging="2"/>
              <w:jc w:val="left"/>
              <w:rPr>
                <w:b/>
              </w:rPr>
            </w:pPr>
            <w:r w:rsidRPr="00835AE5">
              <w:rPr>
                <w:b/>
              </w:rPr>
              <w:t>Tvorba a vývoj</w:t>
            </w:r>
          </w:p>
          <w:p w14:paraId="75D1FDF2"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základní koncepce tvorby programů (např. proměnná a datový typ, řídící příkazy, cykly);</w:t>
            </w:r>
          </w:p>
          <w:p w14:paraId="14082088"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návrh algoritmů a datových struktur;</w:t>
            </w:r>
          </w:p>
          <w:p w14:paraId="16D4BF60"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zápis algoritmu vhodnou formou (např.  blokové schéma, přirozené a formální jazyky, skriptovací a programovací jazyk);</w:t>
            </w:r>
          </w:p>
          <w:p w14:paraId="7ABE81AA"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využívání hotových komponent;</w:t>
            </w:r>
          </w:p>
          <w:p w14:paraId="79815502" w14:textId="77777777" w:rsidR="00332C45" w:rsidRPr="00835AE5" w:rsidRDefault="00332C45" w:rsidP="006718B5">
            <w:pPr>
              <w:widowControl w:val="0"/>
              <w:ind w:hanging="2"/>
              <w:rPr>
                <w:rFonts w:ascii="Calibri" w:eastAsia="Calibri" w:hAnsi="Calibri" w:cs="Calibri"/>
                <w:b/>
              </w:rPr>
            </w:pPr>
            <w:r w:rsidRPr="00835AE5">
              <w:rPr>
                <w:b/>
              </w:rPr>
              <w:t>Testování</w:t>
            </w:r>
            <w:r w:rsidRPr="00835AE5">
              <w:rPr>
                <w:rFonts w:ascii="Calibri" w:eastAsia="Calibri" w:hAnsi="Calibri" w:cs="Calibri"/>
                <w:b/>
              </w:rPr>
              <w:t xml:space="preserve"> </w:t>
            </w:r>
          </w:p>
          <w:p w14:paraId="71A73079" w14:textId="77777777" w:rsidR="00332C45" w:rsidRPr="00835AE5" w:rsidRDefault="00332C45" w:rsidP="006718B5">
            <w:pPr>
              <w:pStyle w:val="TABsodrkou"/>
              <w:numPr>
                <w:ilvl w:val="0"/>
                <w:numId w:val="23"/>
              </w:numPr>
              <w:tabs>
                <w:tab w:val="num" w:pos="170"/>
              </w:tabs>
              <w:ind w:left="170" w:hanging="170"/>
              <w:textDirection w:val="btLr"/>
              <w:rPr>
                <w:lang w:val="cs-CZ" w:eastAsia="cs-CZ"/>
              </w:rPr>
            </w:pPr>
            <w:r w:rsidRPr="00835AE5">
              <w:rPr>
                <w:lang w:val="cs-CZ" w:eastAsia="cs-CZ"/>
              </w:rPr>
              <w:t>druhy chyb, chybové hlášky, neočekávané ukončení a zamrznutí;</w:t>
            </w:r>
          </w:p>
          <w:p w14:paraId="35FB90D0" w14:textId="77777777" w:rsidR="00332C45" w:rsidRPr="00835AE5" w:rsidRDefault="00332C45" w:rsidP="006718B5">
            <w:pPr>
              <w:pStyle w:val="TABsodrkou"/>
              <w:numPr>
                <w:ilvl w:val="0"/>
                <w:numId w:val="23"/>
              </w:numPr>
              <w:tabs>
                <w:tab w:val="num" w:pos="170"/>
              </w:tabs>
              <w:ind w:left="170" w:hanging="170"/>
              <w:textDirection w:val="btLr"/>
              <w:rPr>
                <w:lang w:val="cs-CZ" w:eastAsia="cs-CZ"/>
              </w:rPr>
            </w:pPr>
            <w:r w:rsidRPr="00835AE5">
              <w:rPr>
                <w:lang w:val="cs-CZ" w:eastAsia="cs-CZ"/>
              </w:rPr>
              <w:t>způsoby a druhy testování softwar</w:t>
            </w:r>
            <w:r>
              <w:rPr>
                <w:lang w:val="cs-CZ" w:eastAsia="cs-CZ"/>
              </w:rPr>
              <w:t>u</w:t>
            </w:r>
            <w:r w:rsidRPr="00835AE5">
              <w:rPr>
                <w:lang w:val="cs-CZ" w:eastAsia="cs-CZ"/>
              </w:rPr>
              <w:t>;</w:t>
            </w:r>
          </w:p>
          <w:p w14:paraId="0EEF42F9" w14:textId="77777777" w:rsidR="00332C45" w:rsidRPr="00835AE5" w:rsidRDefault="00332C45" w:rsidP="006718B5">
            <w:pPr>
              <w:pStyle w:val="TABsodrkou"/>
              <w:numPr>
                <w:ilvl w:val="0"/>
                <w:numId w:val="23"/>
              </w:numPr>
              <w:tabs>
                <w:tab w:val="num" w:pos="170"/>
              </w:tabs>
              <w:ind w:left="170" w:hanging="170"/>
              <w:textDirection w:val="btLr"/>
              <w:rPr>
                <w:lang w:val="cs-CZ" w:eastAsia="cs-CZ"/>
              </w:rPr>
            </w:pPr>
            <w:r w:rsidRPr="00835AE5">
              <w:rPr>
                <w:lang w:val="cs-CZ" w:eastAsia="cs-CZ"/>
              </w:rPr>
              <w:t>spotřeba výpočetních a jiných zdrojů;</w:t>
            </w:r>
          </w:p>
          <w:p w14:paraId="0BE901E8" w14:textId="77777777" w:rsidR="00332C45" w:rsidRPr="00835AE5" w:rsidRDefault="00332C45" w:rsidP="006718B5">
            <w:pPr>
              <w:widowControl w:val="0"/>
              <w:ind w:hanging="2"/>
              <w:rPr>
                <w:rFonts w:ascii="Calibri" w:eastAsia="Calibri" w:hAnsi="Calibri" w:cs="Calibri"/>
                <w:b/>
              </w:rPr>
            </w:pPr>
            <w:r w:rsidRPr="00835AE5">
              <w:rPr>
                <w:b/>
              </w:rPr>
              <w:t>Běh a provoz</w:t>
            </w:r>
          </w:p>
          <w:p w14:paraId="04FAE4A5"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verze programu, instalace a aktualizace programu;</w:t>
            </w:r>
          </w:p>
          <w:p w14:paraId="28224CB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hlášení a evidence závad, logování a</w:t>
            </w:r>
            <w:r>
              <w:rPr>
                <w:lang w:val="cs-CZ" w:eastAsia="cs-CZ"/>
              </w:rPr>
              <w:t> </w:t>
            </w:r>
            <w:r w:rsidRPr="00835AE5">
              <w:rPr>
                <w:lang w:val="cs-CZ" w:eastAsia="cs-CZ"/>
              </w:rPr>
              <w:t>sledování provozu;</w:t>
            </w:r>
          </w:p>
          <w:p w14:paraId="46E68404"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835AE5">
              <w:rPr>
                <w:lang w:val="cs-CZ" w:eastAsia="cs-CZ"/>
              </w:rPr>
              <w:t>nápověda a licence programu</w:t>
            </w:r>
            <w:r>
              <w:rPr>
                <w:lang w:val="cs-CZ" w:eastAsia="cs-CZ"/>
              </w:rPr>
              <w:t>;</w:t>
            </w:r>
          </w:p>
        </w:tc>
      </w:tr>
      <w:tr w:rsidR="00332C45" w14:paraId="2831D02D" w14:textId="77777777" w:rsidTr="006718B5">
        <w:tc>
          <w:tcPr>
            <w:tcW w:w="4606" w:type="dxa"/>
          </w:tcPr>
          <w:p w14:paraId="4328694F"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lastRenderedPageBreak/>
              <w:t xml:space="preserve">analyzuje a hodnotí informační systémy </w:t>
            </w:r>
            <w:r>
              <w:rPr>
                <w:lang w:val="cs-CZ" w:eastAsia="cs-CZ"/>
              </w:rPr>
              <w:t>po</w:t>
            </w:r>
            <w:r w:rsidRPr="00835AE5">
              <w:rPr>
                <w:lang w:val="cs-CZ" w:eastAsia="cs-CZ"/>
              </w:rPr>
              <w:t>dle zadaných hledisek;</w:t>
            </w:r>
          </w:p>
          <w:p w14:paraId="005CCCC7"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vyhledává pomocí uživatelského rozhraní a navigace v</w:t>
            </w:r>
            <w:r>
              <w:rPr>
                <w:lang w:val="cs-CZ" w:eastAsia="cs-CZ"/>
              </w:rPr>
              <w:t> </w:t>
            </w:r>
            <w:r w:rsidRPr="00835AE5">
              <w:rPr>
                <w:lang w:val="cs-CZ" w:eastAsia="cs-CZ"/>
              </w:rPr>
              <w:t xml:space="preserve">informačním systému specifické informace </w:t>
            </w:r>
            <w:r>
              <w:rPr>
                <w:lang w:val="cs-CZ" w:eastAsia="cs-CZ"/>
              </w:rPr>
              <w:t>po</w:t>
            </w:r>
            <w:r w:rsidRPr="00835AE5">
              <w:rPr>
                <w:lang w:val="cs-CZ" w:eastAsia="cs-CZ"/>
              </w:rPr>
              <w:t>dle zadání;</w:t>
            </w:r>
          </w:p>
          <w:p w14:paraId="03288FF1"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vyhledává a zpracovává data pomocí vhodných nástrojů pro dotazování; používá při vyhledávání vaz</w:t>
            </w:r>
            <w:r>
              <w:rPr>
                <w:lang w:val="cs-CZ" w:eastAsia="cs-CZ"/>
              </w:rPr>
              <w:t>by mezi entitami, číselníky a i</w:t>
            </w:r>
            <w:r w:rsidRPr="00835AE5">
              <w:rPr>
                <w:lang w:val="cs-CZ" w:eastAsia="cs-CZ"/>
              </w:rPr>
              <w:t>dentifikátory;</w:t>
            </w:r>
          </w:p>
          <w:p w14:paraId="4626B305"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identifikuje zdroje záznamů v informačním systému a určuje jejich umístění, validitu a</w:t>
            </w:r>
            <w:r>
              <w:rPr>
                <w:lang w:val="cs-CZ" w:eastAsia="cs-CZ"/>
              </w:rPr>
              <w:t> </w:t>
            </w:r>
            <w:r w:rsidRPr="00835AE5">
              <w:rPr>
                <w:lang w:val="cs-CZ" w:eastAsia="cs-CZ"/>
              </w:rPr>
              <w:t>míru zabezpečení; provede hromadný import nebo export dat;</w:t>
            </w:r>
          </w:p>
          <w:p w14:paraId="55AE9DF2"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navrhne procesy zpracování dat a roli/role jednotlivých uživatelů;</w:t>
            </w:r>
          </w:p>
          <w:p w14:paraId="26EE3059"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navrhne a vytvoří strukturu vzájemného propojení dat; navrhuje číselníky a</w:t>
            </w:r>
            <w:r>
              <w:rPr>
                <w:lang w:val="cs-CZ" w:eastAsia="cs-CZ"/>
              </w:rPr>
              <w:t> </w:t>
            </w:r>
            <w:r w:rsidRPr="00835AE5">
              <w:rPr>
                <w:lang w:val="cs-CZ" w:eastAsia="cs-CZ"/>
              </w:rPr>
              <w:t>identifikátory dat;</w:t>
            </w:r>
          </w:p>
          <w:p w14:paraId="1AC17B3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třídí a řadí data, která následně vizualizuje, nebo zpracuje do obvyklého formátu v</w:t>
            </w:r>
            <w:r>
              <w:rPr>
                <w:lang w:val="cs-CZ" w:eastAsia="cs-CZ"/>
              </w:rPr>
              <w:t> </w:t>
            </w:r>
            <w:r w:rsidRPr="00835AE5">
              <w:rPr>
                <w:lang w:val="cs-CZ" w:eastAsia="cs-CZ"/>
              </w:rPr>
              <w:t>daném kontextu a oboru;</w:t>
            </w:r>
          </w:p>
          <w:p w14:paraId="0BA1696B"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835AE5">
              <w:rPr>
                <w:lang w:val="cs-CZ" w:eastAsia="cs-CZ"/>
              </w:rPr>
              <w:lastRenderedPageBreak/>
              <w:t>navrhne způsob využití informačního systému k řešení problému ve svém oboru, otestuje jej se skupinou uživatelů a</w:t>
            </w:r>
            <w:r>
              <w:rPr>
                <w:lang w:val="cs-CZ" w:eastAsia="cs-CZ"/>
              </w:rPr>
              <w:t> </w:t>
            </w:r>
            <w:r w:rsidRPr="00835AE5">
              <w:rPr>
                <w:lang w:val="cs-CZ" w:eastAsia="cs-CZ"/>
              </w:rPr>
              <w:t>vyhodnotí případné chyby, chybové stavy a jejich příčiny;</w:t>
            </w:r>
          </w:p>
        </w:tc>
        <w:tc>
          <w:tcPr>
            <w:tcW w:w="4606" w:type="dxa"/>
            <w:tcBorders>
              <w:top w:val="single" w:sz="4" w:space="0" w:color="FF0000"/>
            </w:tcBorders>
          </w:tcPr>
          <w:p w14:paraId="4A55DF53" w14:textId="77777777" w:rsidR="00332C45" w:rsidRPr="00835AE5" w:rsidRDefault="00332C45" w:rsidP="006718B5">
            <w:pPr>
              <w:pStyle w:val="TABnadpis1"/>
              <w:numPr>
                <w:ilvl w:val="0"/>
                <w:numId w:val="27"/>
              </w:numPr>
              <w:pBdr>
                <w:top w:val="nil"/>
                <w:left w:val="nil"/>
                <w:bottom w:val="nil"/>
                <w:right w:val="nil"/>
                <w:between w:val="nil"/>
              </w:pBdr>
              <w:textDirection w:val="btLr"/>
              <w:rPr>
                <w:lang w:val="cs-CZ" w:eastAsia="cs-CZ"/>
              </w:rPr>
            </w:pPr>
            <w:r w:rsidRPr="00835AE5">
              <w:rPr>
                <w:lang w:val="cs-CZ" w:eastAsia="cs-CZ"/>
              </w:rPr>
              <w:lastRenderedPageBreak/>
              <w:t>Informační systémy</w:t>
            </w:r>
          </w:p>
          <w:p w14:paraId="5B65487F"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účel a charakteristika informačního systému nebo služby;</w:t>
            </w:r>
          </w:p>
          <w:p w14:paraId="579B05B4"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veřejné nebo oborové informační systémy a</w:t>
            </w:r>
            <w:r>
              <w:rPr>
                <w:lang w:val="cs-CZ" w:eastAsia="cs-CZ"/>
              </w:rPr>
              <w:t> </w:t>
            </w:r>
            <w:r w:rsidRPr="00835AE5">
              <w:rPr>
                <w:lang w:val="cs-CZ" w:eastAsia="cs-CZ"/>
              </w:rPr>
              <w:t>služby;</w:t>
            </w:r>
          </w:p>
          <w:p w14:paraId="7136B4D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uživatelská rozhraní (např. navigace, přístupnost, jazykové mutace);</w:t>
            </w:r>
          </w:p>
          <w:p w14:paraId="5AC56065"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uživatelské účty, role, oprávnění a bezpečnost v informačních systémech;</w:t>
            </w:r>
          </w:p>
          <w:p w14:paraId="610FE1E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datový záznam, entita, atribut a vazba, číselníky a identifikátory;</w:t>
            </w:r>
          </w:p>
          <w:p w14:paraId="395B15C4"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definice procesů, činností a konfigurace informačního systému;</w:t>
            </w:r>
          </w:p>
          <w:p w14:paraId="765EE3C8"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zdroje záznamů v informačním systému (např. databáze, souborový systém, síťové služby);</w:t>
            </w:r>
          </w:p>
          <w:p w14:paraId="315558DB"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835AE5">
              <w:rPr>
                <w:lang w:val="cs-CZ" w:eastAsia="cs-CZ"/>
              </w:rPr>
              <w:t>vyhledávání a vizualizace dat (např. třídění, řazení a filtrování, rozpoznávání vzorů a</w:t>
            </w:r>
            <w:r>
              <w:rPr>
                <w:lang w:val="cs-CZ" w:eastAsia="cs-CZ"/>
              </w:rPr>
              <w:t> </w:t>
            </w:r>
            <w:r w:rsidRPr="00835AE5">
              <w:rPr>
                <w:lang w:val="cs-CZ" w:eastAsia="cs-CZ"/>
              </w:rPr>
              <w:t>trendů);</w:t>
            </w:r>
          </w:p>
          <w:p w14:paraId="323EA44C" w14:textId="77777777" w:rsidR="00332C45" w:rsidRPr="00835AE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835AE5">
              <w:rPr>
                <w:lang w:val="cs-CZ" w:eastAsia="cs-CZ"/>
              </w:rPr>
              <w:t>hromadné zpracování dat, export a import</w:t>
            </w:r>
            <w:r>
              <w:rPr>
                <w:lang w:val="cs-CZ" w:eastAsia="cs-CZ"/>
              </w:rPr>
              <w:t>;</w:t>
            </w:r>
          </w:p>
        </w:tc>
      </w:tr>
      <w:tr w:rsidR="00332C45" w14:paraId="79A2EB82" w14:textId="77777777" w:rsidTr="006718B5">
        <w:tc>
          <w:tcPr>
            <w:tcW w:w="4606" w:type="dxa"/>
          </w:tcPr>
          <w:p w14:paraId="1A0C1CA6"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identifikuje v historii vývoje hardwaru i</w:t>
            </w:r>
            <w:r>
              <w:rPr>
                <w:lang w:val="cs-CZ" w:eastAsia="cs-CZ"/>
              </w:rPr>
              <w:t> </w:t>
            </w:r>
            <w:r w:rsidRPr="005250AF">
              <w:rPr>
                <w:lang w:val="cs-CZ" w:eastAsia="cs-CZ"/>
              </w:rPr>
              <w:t>softwaru zlomové události; ukáže, které koncepty se nemění a které ano;</w:t>
            </w:r>
          </w:p>
          <w:p w14:paraId="5DB3DF06"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rozumí fungování hardwaru a periferií natolik, aby je mohl efektivně a bezpečně používat a snadno se naučil používat nov</w:t>
            </w:r>
            <w:r>
              <w:rPr>
                <w:lang w:val="cs-CZ" w:eastAsia="cs-CZ"/>
              </w:rPr>
              <w:t>é</w:t>
            </w:r>
            <w:r w:rsidRPr="005250AF">
              <w:rPr>
                <w:lang w:val="cs-CZ" w:eastAsia="cs-CZ"/>
              </w:rPr>
              <w:t>;</w:t>
            </w:r>
          </w:p>
          <w:p w14:paraId="587FD766"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popíše, jakým způsobem operační systém zajišťuje své hlavní úkoly;</w:t>
            </w:r>
          </w:p>
          <w:p w14:paraId="3B774550"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rozpozná různé druhy paměťových úložišť a popíše jejich základní principy, nastavuje sdílení a zálohování dat;</w:t>
            </w:r>
          </w:p>
          <w:p w14:paraId="69AADF0F"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na základě porozumění fungování softwaru efektivně a bezpečně využívá různá uživatelská prostředí;</w:t>
            </w:r>
          </w:p>
          <w:p w14:paraId="5B3C29D9"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efektivně a bezpečně využívá vhodné aplikace podle stanoveného cíle;</w:t>
            </w:r>
          </w:p>
          <w:p w14:paraId="2E1E5D26"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porovná jednotlivé způsoby propojení digitálních zařízení, charakterizuje počítačové sítě a internet; vysvětlí, pomocí čeho a jak je komunikace mezi jednotlivými zařízeními v síti zajištěna;</w:t>
            </w:r>
          </w:p>
          <w:p w14:paraId="5DE8432F"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rozumí fungování sítí natolik, aby je mohl bezpečně a efektivně používat;</w:t>
            </w:r>
          </w:p>
          <w:p w14:paraId="32664DBF"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identifikuje a řeší technické problémy vznikající při práci s digitálními zařízeními; poradí druhým při řešení typických závad;</w:t>
            </w:r>
          </w:p>
          <w:p w14:paraId="19C172E7"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chrání digitální zařízení, digitální obsah i</w:t>
            </w:r>
            <w:r>
              <w:rPr>
                <w:lang w:val="cs-CZ" w:eastAsia="cs-CZ"/>
              </w:rPr>
              <w:t> </w:t>
            </w:r>
            <w:r w:rsidRPr="005250AF">
              <w:rPr>
                <w:lang w:val="cs-CZ" w:eastAsia="cs-CZ"/>
              </w:rPr>
              <w:t>osobní údaje v digitálním prostředí před poškozením, přepisem/změnou či</w:t>
            </w:r>
            <w:r>
              <w:rPr>
                <w:lang w:val="cs-CZ" w:eastAsia="cs-CZ"/>
              </w:rPr>
              <w:t> </w:t>
            </w:r>
            <w:r w:rsidRPr="005250AF">
              <w:rPr>
                <w:lang w:val="cs-CZ" w:eastAsia="cs-CZ"/>
              </w:rPr>
              <w:t>zneužitím; reaguje na změny v</w:t>
            </w:r>
            <w:r>
              <w:rPr>
                <w:lang w:val="cs-CZ" w:eastAsia="cs-CZ"/>
              </w:rPr>
              <w:t> </w:t>
            </w:r>
            <w:r w:rsidRPr="005250AF">
              <w:rPr>
                <w:lang w:val="cs-CZ" w:eastAsia="cs-CZ"/>
              </w:rPr>
              <w:t>technologiích ovlivňujících bezpečnost;</w:t>
            </w:r>
          </w:p>
          <w:p w14:paraId="2D61CB94"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s vědomím souvislostí fyzického a digitálního světa vytváří, spravuje a</w:t>
            </w:r>
            <w:r>
              <w:rPr>
                <w:lang w:val="cs-CZ" w:eastAsia="cs-CZ"/>
              </w:rPr>
              <w:t> </w:t>
            </w:r>
            <w:r w:rsidRPr="005250AF">
              <w:rPr>
                <w:lang w:val="cs-CZ" w:eastAsia="cs-CZ"/>
              </w:rPr>
              <w:t>chrání jednu či více digitálních identit;</w:t>
            </w:r>
          </w:p>
          <w:p w14:paraId="1BCBC76E"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kontroluje svou digitální stopu, ať už ji vytváří sám</w:t>
            </w:r>
            <w:r>
              <w:rPr>
                <w:lang w:val="cs-CZ" w:eastAsia="cs-CZ"/>
              </w:rPr>
              <w:t>,</w:t>
            </w:r>
            <w:r w:rsidRPr="005250AF">
              <w:rPr>
                <w:lang w:val="cs-CZ" w:eastAsia="cs-CZ"/>
              </w:rPr>
              <w:t xml:space="preserve"> nebo někdo jiný, v případě potřeby dokáže používat služby internetu anonymně;</w:t>
            </w:r>
          </w:p>
          <w:p w14:paraId="73AE988E" w14:textId="77777777" w:rsidR="00332C45"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color w:val="000000"/>
              </w:rPr>
            </w:pPr>
            <w:r w:rsidRPr="005250AF">
              <w:rPr>
                <w:lang w:val="cs-CZ" w:eastAsia="cs-CZ"/>
              </w:rPr>
              <w:t>v případě personalizovaného obsahu dokáže identifikovat obsah generovaný algoritmy doporučovacích systémů.</w:t>
            </w:r>
          </w:p>
        </w:tc>
        <w:tc>
          <w:tcPr>
            <w:tcW w:w="4606" w:type="dxa"/>
          </w:tcPr>
          <w:p w14:paraId="0C1F7860" w14:textId="77777777" w:rsidR="00332C45" w:rsidRPr="005250AF" w:rsidRDefault="00332C45" w:rsidP="006718B5">
            <w:pPr>
              <w:pStyle w:val="TABnadpis1"/>
              <w:numPr>
                <w:ilvl w:val="0"/>
                <w:numId w:val="27"/>
              </w:numPr>
              <w:pBdr>
                <w:top w:val="nil"/>
                <w:left w:val="nil"/>
                <w:bottom w:val="nil"/>
                <w:right w:val="nil"/>
                <w:between w:val="nil"/>
              </w:pBdr>
              <w:textDirection w:val="btLr"/>
              <w:rPr>
                <w:lang w:val="cs-CZ" w:eastAsia="cs-CZ"/>
              </w:rPr>
            </w:pPr>
            <w:r w:rsidRPr="005250AF">
              <w:rPr>
                <w:lang w:val="cs-CZ" w:eastAsia="cs-CZ"/>
              </w:rPr>
              <w:t>Digitální technologie</w:t>
            </w:r>
          </w:p>
          <w:p w14:paraId="2E59A6DC" w14:textId="77777777" w:rsidR="00332C45" w:rsidRPr="003E3B78" w:rsidRDefault="00332C45" w:rsidP="006718B5">
            <w:pPr>
              <w:ind w:hanging="2"/>
              <w:rPr>
                <w:rFonts w:eastAsia="Calibri"/>
                <w:b/>
              </w:rPr>
            </w:pPr>
            <w:r w:rsidRPr="003E3B78">
              <w:rPr>
                <w:rFonts w:eastAsia="Calibri"/>
                <w:b/>
              </w:rPr>
              <w:t>Hardware a software</w:t>
            </w:r>
          </w:p>
          <w:p w14:paraId="4063114D"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zlomové události a technologie v historii a</w:t>
            </w:r>
            <w:r>
              <w:rPr>
                <w:lang w:val="cs-CZ" w:eastAsia="cs-CZ"/>
              </w:rPr>
              <w:t> </w:t>
            </w:r>
            <w:r w:rsidRPr="005250AF">
              <w:rPr>
                <w:lang w:val="cs-CZ" w:eastAsia="cs-CZ"/>
              </w:rPr>
              <w:t>jejich vliv na obor, trh práce a společnost;</w:t>
            </w:r>
          </w:p>
          <w:p w14:paraId="339B8679"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současná výpočetní zařízení, jejich technické parametry, základní komponenty;</w:t>
            </w:r>
          </w:p>
          <w:p w14:paraId="70829F14"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připojitelné periferie, zobrazovací zařízení, vstupní/výstupní zařízení, rozhraní a konektory;</w:t>
            </w:r>
          </w:p>
          <w:p w14:paraId="5E1DBB46"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souborový systém a paměťová úložiště;</w:t>
            </w:r>
          </w:p>
          <w:p w14:paraId="35A653C2"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operační systémy;</w:t>
            </w:r>
          </w:p>
          <w:p w14:paraId="48E7FF76"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aplikační software a jeho využití pro odborné činnosti (např. textový procesor, tabulkový procesor, software pro tvorbu prezentací, grafický software</w:t>
            </w:r>
            <w:r>
              <w:rPr>
                <w:lang w:val="cs-CZ" w:eastAsia="cs-CZ"/>
              </w:rPr>
              <w:t xml:space="preserve">, </w:t>
            </w:r>
            <w:r>
              <w:t xml:space="preserve">software pro oblast </w:t>
            </w:r>
            <w:proofErr w:type="gramStart"/>
            <w:r>
              <w:t>3D</w:t>
            </w:r>
            <w:proofErr w:type="gramEnd"/>
            <w:r>
              <w:t xml:space="preserve"> technologií</w:t>
            </w:r>
            <w:r w:rsidRPr="005250AF">
              <w:rPr>
                <w:lang w:val="cs-CZ" w:eastAsia="cs-CZ"/>
              </w:rPr>
              <w:t>);</w:t>
            </w:r>
          </w:p>
          <w:p w14:paraId="07401E5F" w14:textId="77777777" w:rsidR="00332C45" w:rsidRPr="005250AF" w:rsidRDefault="00332C45" w:rsidP="006718B5">
            <w:pPr>
              <w:pStyle w:val="TABsodrkou"/>
              <w:numPr>
                <w:ilvl w:val="0"/>
                <w:numId w:val="23"/>
              </w:numPr>
              <w:tabs>
                <w:tab w:val="num" w:pos="170"/>
              </w:tabs>
              <w:ind w:left="170" w:hanging="170"/>
              <w:textDirection w:val="btLr"/>
              <w:rPr>
                <w:lang w:val="cs-CZ" w:eastAsia="cs-CZ"/>
              </w:rPr>
            </w:pPr>
            <w:r w:rsidRPr="005250AF">
              <w:rPr>
                <w:lang w:val="cs-CZ" w:eastAsia="cs-CZ"/>
              </w:rPr>
              <w:t xml:space="preserve">zařízení s </w:t>
            </w:r>
            <w:r>
              <w:rPr>
                <w:lang w:val="cs-CZ" w:eastAsia="cs-CZ"/>
              </w:rPr>
              <w:t>vestavěnými</w:t>
            </w:r>
            <w:r w:rsidRPr="005250AF">
              <w:rPr>
                <w:lang w:val="cs-CZ" w:eastAsia="cs-CZ"/>
              </w:rPr>
              <w:t xml:space="preserve"> systémy;</w:t>
            </w:r>
          </w:p>
          <w:p w14:paraId="41D9E772" w14:textId="77777777" w:rsidR="00332C45" w:rsidRPr="00AD6EDF" w:rsidRDefault="00332C45" w:rsidP="006718B5">
            <w:pPr>
              <w:ind w:hanging="2"/>
              <w:jc w:val="left"/>
              <w:rPr>
                <w:b/>
                <w:color w:val="000000"/>
              </w:rPr>
            </w:pPr>
            <w:r w:rsidRPr="00AD6EDF">
              <w:rPr>
                <w:b/>
                <w:color w:val="000000"/>
              </w:rPr>
              <w:t>Počítačové sítě a síťové služby</w:t>
            </w:r>
          </w:p>
          <w:p w14:paraId="5F90DE73"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internet a počítačové sítě, přenos dat, komunikační protokol a adresování v sít</w:t>
            </w:r>
            <w:r>
              <w:rPr>
                <w:lang w:val="cs-CZ" w:eastAsia="cs-CZ"/>
              </w:rPr>
              <w:t>i</w:t>
            </w:r>
            <w:r w:rsidRPr="005250AF">
              <w:rPr>
                <w:lang w:val="cs-CZ" w:eastAsia="cs-CZ"/>
              </w:rPr>
              <w:t>;</w:t>
            </w:r>
          </w:p>
          <w:p w14:paraId="53B2BA0B"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typy, vlastnosti různých sítí, internet věcí;</w:t>
            </w:r>
          </w:p>
          <w:p w14:paraId="0A9810CA"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fyzická a logická infrastruktura sítě, typy síťových zařízení, servery a datová centra;</w:t>
            </w:r>
          </w:p>
          <w:p w14:paraId="06C8D23A"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cloudové a sdílené služby v síti, virtualizace;</w:t>
            </w:r>
          </w:p>
          <w:p w14:paraId="6135C16D"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webové aplikace a služby, hypertextový formát dat, URL adresa a doména;</w:t>
            </w:r>
          </w:p>
          <w:p w14:paraId="664A61F0" w14:textId="77777777" w:rsidR="00332C45" w:rsidRDefault="00332C45" w:rsidP="006718B5">
            <w:pPr>
              <w:pBdr>
                <w:top w:val="nil"/>
                <w:left w:val="nil"/>
                <w:bottom w:val="nil"/>
                <w:right w:val="nil"/>
                <w:between w:val="nil"/>
              </w:pBdr>
              <w:ind w:hanging="2"/>
              <w:jc w:val="left"/>
              <w:rPr>
                <w:color w:val="000000"/>
              </w:rPr>
            </w:pPr>
            <w:r>
              <w:rPr>
                <w:b/>
                <w:color w:val="000000"/>
              </w:rPr>
              <w:t>Bezpečnost v digit</w:t>
            </w:r>
            <w:r>
              <w:rPr>
                <w:b/>
              </w:rPr>
              <w:t>álním prostředí</w:t>
            </w:r>
          </w:p>
          <w:p w14:paraId="4E9C313E"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způsoby útoků na technologie, základní prvky ochrany (např.: aktualizace softwaru, antivir, firewall, VPN, šifrování);</w:t>
            </w:r>
          </w:p>
          <w:p w14:paraId="5919F76E"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 xml:space="preserve">sociotechnické metody útoků na uživatele, bezpečné chování a nastavení prostředí (např. práce s hesly, </w:t>
            </w:r>
            <w:proofErr w:type="spellStart"/>
            <w:r w:rsidRPr="005250AF">
              <w:rPr>
                <w:lang w:val="cs-CZ" w:eastAsia="cs-CZ"/>
              </w:rPr>
              <w:t>vícefaktorová</w:t>
            </w:r>
            <w:proofErr w:type="spellEnd"/>
            <w:r w:rsidRPr="005250AF">
              <w:rPr>
                <w:lang w:val="cs-CZ" w:eastAsia="cs-CZ"/>
              </w:rPr>
              <w:t xml:space="preserve"> autentizace, zálohování dat);</w:t>
            </w:r>
          </w:p>
          <w:p w14:paraId="543623FB"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digitální identita, elektronický podpis, eGover</w:t>
            </w:r>
            <w:r>
              <w:rPr>
                <w:lang w:val="cs-CZ" w:eastAsia="cs-CZ"/>
              </w:rPr>
              <w:t>n</w:t>
            </w:r>
            <w:r w:rsidRPr="005250AF">
              <w:rPr>
                <w:lang w:val="cs-CZ" w:eastAsia="cs-CZ"/>
              </w:rPr>
              <w:t>ment a státní informační systémy;</w:t>
            </w:r>
          </w:p>
          <w:p w14:paraId="3C0F390A" w14:textId="77777777" w:rsidR="00332C45" w:rsidRPr="005250AF" w:rsidRDefault="00332C45" w:rsidP="006718B5">
            <w:pPr>
              <w:pStyle w:val="TABsodrkou"/>
              <w:numPr>
                <w:ilvl w:val="0"/>
                <w:numId w:val="23"/>
              </w:numPr>
              <w:pBdr>
                <w:top w:val="nil"/>
                <w:left w:val="nil"/>
                <w:bottom w:val="nil"/>
                <w:right w:val="nil"/>
                <w:between w:val="nil"/>
              </w:pBdr>
              <w:tabs>
                <w:tab w:val="num" w:pos="170"/>
              </w:tabs>
              <w:ind w:left="170" w:hanging="170"/>
              <w:textDirection w:val="btLr"/>
              <w:rPr>
                <w:lang w:val="cs-CZ" w:eastAsia="cs-CZ"/>
              </w:rPr>
            </w:pPr>
            <w:r w:rsidRPr="005250AF">
              <w:rPr>
                <w:lang w:val="cs-CZ" w:eastAsia="cs-CZ"/>
              </w:rPr>
              <w:t>digitální stopa – vědomá a nevědomá, logy, metadata, cookies a narušení soukromí při využívání technologií;</w:t>
            </w:r>
          </w:p>
          <w:p w14:paraId="2F0BFAD8" w14:textId="77777777" w:rsidR="00332C45" w:rsidRDefault="00332C45" w:rsidP="006718B5">
            <w:pPr>
              <w:pStyle w:val="TABsodrkou"/>
              <w:numPr>
                <w:ilvl w:val="0"/>
                <w:numId w:val="23"/>
              </w:numPr>
              <w:pBdr>
                <w:top w:val="nil"/>
                <w:left w:val="nil"/>
                <w:bottom w:val="nil"/>
                <w:right w:val="nil"/>
                <w:between w:val="nil"/>
              </w:pBdr>
              <w:tabs>
                <w:tab w:val="num" w:pos="170"/>
              </w:tabs>
              <w:ind w:left="170" w:hanging="170"/>
              <w:textDirection w:val="btLr"/>
            </w:pPr>
            <w:r w:rsidRPr="005250AF">
              <w:rPr>
                <w:lang w:val="cs-CZ" w:eastAsia="cs-CZ"/>
              </w:rPr>
              <w:lastRenderedPageBreak/>
              <w:t>sledování uživatele, algoritmy sociálních sítí a personalizace obsahu, doporučovací systémy.</w:t>
            </w:r>
          </w:p>
        </w:tc>
      </w:tr>
    </w:tbl>
    <w:p w14:paraId="0D226744" w14:textId="01BABA0E" w:rsidR="00FC319C" w:rsidRPr="00332C45" w:rsidRDefault="00FC319C" w:rsidP="00FE68C5">
      <w:pPr>
        <w:pBdr>
          <w:top w:val="nil"/>
          <w:left w:val="nil"/>
          <w:bottom w:val="nil"/>
          <w:right w:val="nil"/>
          <w:between w:val="nil"/>
        </w:pBdr>
        <w:rPr>
          <w:color w:val="FF0000"/>
        </w:rPr>
      </w:pPr>
    </w:p>
    <w:p w14:paraId="28D3A725" w14:textId="77777777" w:rsidR="00FF0C62" w:rsidRDefault="00FF0C62">
      <w:pPr>
        <w:spacing w:before="0" w:after="0"/>
        <w:jc w:val="left"/>
        <w:rPr>
          <w:b/>
        </w:rPr>
      </w:pPr>
      <w:bookmarkStart w:id="69" w:name="_Toc529709904"/>
      <w:bookmarkStart w:id="70" w:name="_Toc148947552"/>
      <w:bookmarkStart w:id="71" w:name="_Toc150060215"/>
      <w:bookmarkStart w:id="72" w:name="_Toc197936617"/>
      <w:bookmarkStart w:id="73" w:name="_Toc259717758"/>
      <w:bookmarkStart w:id="74" w:name="_Toc85944"/>
      <w:bookmarkStart w:id="75" w:name="_Toc48549141"/>
      <w:bookmarkStart w:id="76" w:name="_Toc89490440"/>
      <w:bookmarkStart w:id="77" w:name="_Toc66841506"/>
      <w:bookmarkStart w:id="78" w:name="_Toc64364660"/>
      <w:bookmarkStart w:id="79" w:name="_Toc64362102"/>
      <w:bookmarkStart w:id="80" w:name="_Toc99440925"/>
      <w:bookmarkStart w:id="81" w:name="_Toc99521568"/>
      <w:bookmarkStart w:id="82" w:name="_Toc148947550"/>
      <w:bookmarkStart w:id="83" w:name="_Toc150060213"/>
      <w:bookmarkEnd w:id="62"/>
      <w:bookmarkEnd w:id="63"/>
      <w:bookmarkEnd w:id="64"/>
      <w:bookmarkEnd w:id="65"/>
      <w:bookmarkEnd w:id="66"/>
      <w:bookmarkEnd w:id="67"/>
      <w:bookmarkEnd w:id="68"/>
      <w:r>
        <w:rPr>
          <w:b/>
        </w:rPr>
        <w:br w:type="page"/>
      </w:r>
    </w:p>
    <w:p w14:paraId="5015662C" w14:textId="65B69735" w:rsidR="00964C2E" w:rsidRPr="00FE68C5" w:rsidRDefault="00835AE5" w:rsidP="00835AE5">
      <w:pPr>
        <w:rPr>
          <w:b/>
        </w:rPr>
      </w:pPr>
      <w:r w:rsidRPr="00FE68C5">
        <w:rPr>
          <w:b/>
        </w:rPr>
        <w:lastRenderedPageBreak/>
        <w:t xml:space="preserve">Kapitola 7 </w:t>
      </w:r>
      <w:r w:rsidR="00964C2E" w:rsidRPr="00FE68C5">
        <w:rPr>
          <w:b/>
        </w:rPr>
        <w:t>Rámcové rozvržení obsahu vzdělávání</w:t>
      </w:r>
    </w:p>
    <w:p w14:paraId="28D4C7E1" w14:textId="77777777" w:rsidR="003A2571" w:rsidRPr="00FE68C5" w:rsidRDefault="003A2571" w:rsidP="00AD6EDF">
      <w:pPr>
        <w:rPr>
          <w:b/>
        </w:rPr>
      </w:pPr>
    </w:p>
    <w:p w14:paraId="645A6BA2" w14:textId="66F7F989" w:rsidR="00AD6EDF" w:rsidRPr="00FF0C62" w:rsidRDefault="00AD6EDF" w:rsidP="00AD6EDF">
      <w:pPr>
        <w:rPr>
          <w:b/>
          <w:color w:val="0070C0"/>
        </w:rPr>
      </w:pPr>
      <w:r w:rsidRPr="00FF0C62">
        <w:rPr>
          <w:b/>
          <w:color w:val="0070C0"/>
        </w:rPr>
        <w:t>V souvislosti s povinným zavedením Informati</w:t>
      </w:r>
      <w:r w:rsidR="00B03D47" w:rsidRPr="00FF0C62">
        <w:rPr>
          <w:b/>
          <w:color w:val="0070C0"/>
        </w:rPr>
        <w:t>ckého</w:t>
      </w:r>
      <w:r w:rsidRPr="00FF0C62">
        <w:rPr>
          <w:b/>
          <w:color w:val="0070C0"/>
        </w:rPr>
        <w:t xml:space="preserve"> vzdělávání bylo upraveno </w:t>
      </w:r>
      <w:r w:rsidR="00F2358D" w:rsidRPr="00FF0C62">
        <w:rPr>
          <w:b/>
          <w:color w:val="0070C0"/>
        </w:rPr>
        <w:t xml:space="preserve">i </w:t>
      </w:r>
      <w:r w:rsidRPr="00FF0C62">
        <w:rPr>
          <w:b/>
          <w:color w:val="0070C0"/>
        </w:rPr>
        <w:t>Rámcové rozvržení obsahu vzdělávání</w:t>
      </w:r>
      <w:r w:rsidR="00B03D47" w:rsidRPr="00FF0C62">
        <w:rPr>
          <w:b/>
          <w:color w:val="0070C0"/>
        </w:rPr>
        <w:t xml:space="preserve"> pro obory nástavbového studia L5</w:t>
      </w:r>
      <w:r w:rsidR="00835AE5" w:rsidRPr="00FF0C62">
        <w:rPr>
          <w:b/>
          <w:color w:val="0070C0"/>
        </w:rPr>
        <w:t>.</w:t>
      </w:r>
      <w:r w:rsidR="00B03D47" w:rsidRPr="00FF0C62">
        <w:rPr>
          <w:b/>
          <w:color w:val="0070C0"/>
        </w:rPr>
        <w:t xml:space="preserve"> Změny jsou vyznačeny níže v RROV.</w:t>
      </w:r>
    </w:p>
    <w:p w14:paraId="1A4A492B" w14:textId="3DF47926" w:rsidR="00AD6EDF" w:rsidRPr="00332C45" w:rsidRDefault="00AD6EDF" w:rsidP="00AD6EDF">
      <w:pPr>
        <w:pStyle w:val="Nadpis1"/>
        <w:numPr>
          <w:ilvl w:val="0"/>
          <w:numId w:val="0"/>
        </w:numPr>
        <w:ind w:left="397" w:hanging="397"/>
      </w:pPr>
      <w:r w:rsidRPr="00332C45">
        <w:t>Rámcové rozvržení obsahu vzdělávání</w:t>
      </w:r>
    </w:p>
    <w:p w14:paraId="5FFD7375" w14:textId="77777777" w:rsidR="00964C2E" w:rsidRPr="00332C45" w:rsidRDefault="00964C2E" w:rsidP="00964C2E">
      <w:pPr>
        <w:pStyle w:val="Nadpis-12b"/>
      </w:pPr>
      <w:r w:rsidRPr="00332C45">
        <w:t>Délka a forma vzdělávání: 2 roky, denní</w:t>
      </w:r>
    </w:p>
    <w:p w14:paraId="194348AA" w14:textId="77777777" w:rsidR="00964C2E" w:rsidRPr="00332C45" w:rsidRDefault="00964C2E" w:rsidP="00964C2E"/>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2835"/>
        <w:gridCol w:w="2761"/>
      </w:tblGrid>
      <w:tr w:rsidR="00332C45" w:rsidRPr="00332C45" w14:paraId="62ECBF13" w14:textId="77777777" w:rsidTr="00A01F81">
        <w:trPr>
          <w:trHeight w:val="505"/>
        </w:trPr>
        <w:tc>
          <w:tcPr>
            <w:tcW w:w="3614" w:type="dxa"/>
            <w:vMerge w:val="restart"/>
            <w:vAlign w:val="center"/>
          </w:tcPr>
          <w:p w14:paraId="45477095" w14:textId="77777777" w:rsidR="00964C2E" w:rsidRPr="00332C45" w:rsidRDefault="00964C2E" w:rsidP="00A01F81">
            <w:pPr>
              <w:pStyle w:val="TABzhlav"/>
            </w:pPr>
            <w:r w:rsidRPr="00332C45">
              <w:t>Vzdělávací oblasti a obsahové okruhy</w:t>
            </w:r>
          </w:p>
        </w:tc>
        <w:tc>
          <w:tcPr>
            <w:tcW w:w="5596" w:type="dxa"/>
            <w:gridSpan w:val="2"/>
            <w:vAlign w:val="center"/>
          </w:tcPr>
          <w:p w14:paraId="60B6E143" w14:textId="77777777" w:rsidR="00964C2E" w:rsidRPr="00332C45" w:rsidRDefault="00964C2E" w:rsidP="00A01F81">
            <w:pPr>
              <w:pStyle w:val="TABzhlav"/>
            </w:pPr>
            <w:r w:rsidRPr="00332C45">
              <w:t>Minimální počet vyučovacích hodin za celou dobu vzdělávání</w:t>
            </w:r>
          </w:p>
        </w:tc>
      </w:tr>
      <w:tr w:rsidR="00332C45" w:rsidRPr="00332C45" w14:paraId="79CD137B" w14:textId="77777777" w:rsidTr="00A01F81">
        <w:trPr>
          <w:trHeight w:val="410"/>
        </w:trPr>
        <w:tc>
          <w:tcPr>
            <w:tcW w:w="3614" w:type="dxa"/>
            <w:vMerge/>
            <w:vAlign w:val="center"/>
          </w:tcPr>
          <w:p w14:paraId="2F6B1FC8" w14:textId="77777777" w:rsidR="00964C2E" w:rsidRPr="00332C45" w:rsidRDefault="00964C2E" w:rsidP="00A01F81">
            <w:pPr>
              <w:pStyle w:val="TABzhlav"/>
            </w:pPr>
          </w:p>
        </w:tc>
        <w:tc>
          <w:tcPr>
            <w:tcW w:w="2835" w:type="dxa"/>
            <w:vAlign w:val="center"/>
          </w:tcPr>
          <w:p w14:paraId="3BAF1A5E" w14:textId="77777777" w:rsidR="00964C2E" w:rsidRPr="00332C45" w:rsidRDefault="00964C2E" w:rsidP="00A01F81">
            <w:pPr>
              <w:pStyle w:val="TABzhlav"/>
            </w:pPr>
            <w:r w:rsidRPr="00332C45">
              <w:t>týdenních</w:t>
            </w:r>
          </w:p>
        </w:tc>
        <w:tc>
          <w:tcPr>
            <w:tcW w:w="2761" w:type="dxa"/>
            <w:vAlign w:val="center"/>
          </w:tcPr>
          <w:p w14:paraId="47935267" w14:textId="77777777" w:rsidR="00964C2E" w:rsidRPr="00332C45" w:rsidRDefault="00964C2E" w:rsidP="00A01F81">
            <w:pPr>
              <w:pStyle w:val="TABzhlav"/>
            </w:pPr>
            <w:r w:rsidRPr="00332C45">
              <w:t>celkový</w:t>
            </w:r>
          </w:p>
        </w:tc>
      </w:tr>
      <w:tr w:rsidR="00332C45" w:rsidRPr="00332C45" w14:paraId="75336AC6" w14:textId="77777777" w:rsidTr="00A01F81">
        <w:trPr>
          <w:trHeight w:val="494"/>
        </w:trPr>
        <w:tc>
          <w:tcPr>
            <w:tcW w:w="3614" w:type="dxa"/>
            <w:shd w:val="clear" w:color="auto" w:fill="E2EFD9" w:themeFill="accent6" w:themeFillTint="33"/>
            <w:vAlign w:val="center"/>
          </w:tcPr>
          <w:p w14:paraId="4B713C43" w14:textId="2DEBA292" w:rsidR="00964C2E" w:rsidRPr="00332C45" w:rsidRDefault="00964C2E" w:rsidP="00A01F81">
            <w:pPr>
              <w:pStyle w:val="TABnormln"/>
            </w:pPr>
            <w:r w:rsidRPr="00332C45">
              <w:t>Jazykové vzdělávání</w:t>
            </w:r>
            <w:r w:rsidRPr="00332C45">
              <w:rPr>
                <w:vertAlign w:val="superscript"/>
              </w:rPr>
              <w:fldChar w:fldCharType="begin"/>
            </w:r>
            <w:r w:rsidRPr="00332C45">
              <w:rPr>
                <w:vertAlign w:val="superscript"/>
              </w:rPr>
              <w:instrText xml:space="preserve"> NOTEREF _Ref6904213 \h  \* MERGEFORMAT </w:instrText>
            </w:r>
            <w:r w:rsidRPr="00332C45">
              <w:rPr>
                <w:vertAlign w:val="superscript"/>
              </w:rPr>
            </w:r>
            <w:r w:rsidRPr="00332C45">
              <w:rPr>
                <w:vertAlign w:val="superscript"/>
              </w:rPr>
              <w:fldChar w:fldCharType="separate"/>
            </w:r>
            <w:r w:rsidR="00F20542" w:rsidRPr="00332C45">
              <w:rPr>
                <w:vertAlign w:val="superscript"/>
              </w:rPr>
              <w:t>1</w:t>
            </w:r>
            <w:r w:rsidRPr="00332C45">
              <w:rPr>
                <w:vertAlign w:val="superscript"/>
              </w:rPr>
              <w:fldChar w:fldCharType="end"/>
            </w:r>
          </w:p>
          <w:p w14:paraId="5221A371" w14:textId="77777777" w:rsidR="00964C2E" w:rsidRPr="00332C45" w:rsidRDefault="00964C2E" w:rsidP="00A01F81">
            <w:pPr>
              <w:pStyle w:val="TABsodrkou"/>
            </w:pPr>
            <w:r w:rsidRPr="00332C45">
              <w:t>český jazyk</w:t>
            </w:r>
          </w:p>
          <w:p w14:paraId="6F87FC5E" w14:textId="77777777" w:rsidR="00964C2E" w:rsidRPr="00332C45" w:rsidRDefault="00964C2E" w:rsidP="00A01F81">
            <w:pPr>
              <w:pStyle w:val="TABsodrkou"/>
            </w:pPr>
            <w:r w:rsidRPr="00332C45">
              <w:t>cizí jazyk</w:t>
            </w:r>
          </w:p>
        </w:tc>
        <w:tc>
          <w:tcPr>
            <w:tcW w:w="2835" w:type="dxa"/>
            <w:shd w:val="clear" w:color="auto" w:fill="E2EFD9" w:themeFill="accent6" w:themeFillTint="33"/>
            <w:vAlign w:val="center"/>
          </w:tcPr>
          <w:p w14:paraId="4EE98594" w14:textId="77777777" w:rsidR="00964C2E" w:rsidRPr="00332C45" w:rsidRDefault="00964C2E" w:rsidP="00A01F81">
            <w:pPr>
              <w:pStyle w:val="TABslo"/>
            </w:pPr>
          </w:p>
          <w:p w14:paraId="6FB65A1A" w14:textId="77777777" w:rsidR="00964C2E" w:rsidRPr="00332C45" w:rsidRDefault="00964C2E" w:rsidP="00A01F81">
            <w:pPr>
              <w:pStyle w:val="TABslo"/>
            </w:pPr>
            <w:r w:rsidRPr="00332C45">
              <w:t>3</w:t>
            </w:r>
          </w:p>
          <w:p w14:paraId="41AB8165" w14:textId="77777777" w:rsidR="00964C2E" w:rsidRPr="00332C45" w:rsidRDefault="00964C2E" w:rsidP="00A01F81">
            <w:pPr>
              <w:pStyle w:val="TABslo"/>
            </w:pPr>
            <w:r w:rsidRPr="00332C45">
              <w:t>6</w:t>
            </w:r>
          </w:p>
        </w:tc>
        <w:tc>
          <w:tcPr>
            <w:tcW w:w="2761" w:type="dxa"/>
            <w:shd w:val="clear" w:color="auto" w:fill="E2EFD9" w:themeFill="accent6" w:themeFillTint="33"/>
            <w:vAlign w:val="center"/>
          </w:tcPr>
          <w:p w14:paraId="6B8FD389" w14:textId="77777777" w:rsidR="00964C2E" w:rsidRPr="00332C45" w:rsidRDefault="00964C2E" w:rsidP="00A01F81">
            <w:pPr>
              <w:pStyle w:val="TABslo"/>
            </w:pPr>
          </w:p>
          <w:p w14:paraId="07B3126E" w14:textId="77777777" w:rsidR="00964C2E" w:rsidRPr="00332C45" w:rsidRDefault="00964C2E" w:rsidP="00A01F81">
            <w:pPr>
              <w:pStyle w:val="TABslo"/>
            </w:pPr>
            <w:r w:rsidRPr="00332C45">
              <w:t>96</w:t>
            </w:r>
          </w:p>
          <w:p w14:paraId="7BD6A98C" w14:textId="77777777" w:rsidR="00964C2E" w:rsidRPr="00332C45" w:rsidRDefault="00964C2E" w:rsidP="00A01F81">
            <w:pPr>
              <w:pStyle w:val="TABslo"/>
            </w:pPr>
            <w:r w:rsidRPr="00332C45">
              <w:t>192</w:t>
            </w:r>
          </w:p>
        </w:tc>
      </w:tr>
      <w:tr w:rsidR="00332C45" w:rsidRPr="00332C45" w14:paraId="2DA383D3" w14:textId="77777777" w:rsidTr="00A01F81">
        <w:tc>
          <w:tcPr>
            <w:tcW w:w="3614" w:type="dxa"/>
            <w:shd w:val="clear" w:color="auto" w:fill="E2EFD9" w:themeFill="accent6" w:themeFillTint="33"/>
            <w:vAlign w:val="center"/>
          </w:tcPr>
          <w:p w14:paraId="50942524" w14:textId="77777777" w:rsidR="00964C2E" w:rsidRPr="00332C45" w:rsidRDefault="00964C2E" w:rsidP="00A01F81">
            <w:pPr>
              <w:pStyle w:val="TABnormln"/>
            </w:pPr>
            <w:r w:rsidRPr="00332C45">
              <w:t>Matematické vzdělávání</w:t>
            </w:r>
            <w:bookmarkStart w:id="84" w:name="_Ref6904213"/>
            <w:r w:rsidRPr="00332C45">
              <w:rPr>
                <w:rStyle w:val="Znakapoznpodarou"/>
              </w:rPr>
              <w:footnoteReference w:id="2"/>
            </w:r>
            <w:bookmarkEnd w:id="84"/>
          </w:p>
        </w:tc>
        <w:tc>
          <w:tcPr>
            <w:tcW w:w="2835" w:type="dxa"/>
            <w:shd w:val="clear" w:color="auto" w:fill="E2EFD9" w:themeFill="accent6" w:themeFillTint="33"/>
            <w:vAlign w:val="center"/>
          </w:tcPr>
          <w:p w14:paraId="5E61AF9E" w14:textId="77777777" w:rsidR="00964C2E" w:rsidRPr="00332C45" w:rsidRDefault="00964C2E" w:rsidP="00A01F81">
            <w:pPr>
              <w:pStyle w:val="TABslo"/>
            </w:pPr>
            <w:r w:rsidRPr="00332C45">
              <w:t>6</w:t>
            </w:r>
          </w:p>
        </w:tc>
        <w:tc>
          <w:tcPr>
            <w:tcW w:w="2761" w:type="dxa"/>
            <w:shd w:val="clear" w:color="auto" w:fill="E2EFD9" w:themeFill="accent6" w:themeFillTint="33"/>
            <w:vAlign w:val="center"/>
          </w:tcPr>
          <w:p w14:paraId="649B1C8F" w14:textId="77777777" w:rsidR="00964C2E" w:rsidRPr="00332C45" w:rsidRDefault="00964C2E" w:rsidP="00A01F81">
            <w:pPr>
              <w:pStyle w:val="TABslo"/>
            </w:pPr>
            <w:r w:rsidRPr="00332C45">
              <w:t>192</w:t>
            </w:r>
          </w:p>
        </w:tc>
      </w:tr>
      <w:tr w:rsidR="00332C45" w:rsidRPr="00332C45" w14:paraId="7F130572" w14:textId="77777777" w:rsidTr="00A01F81">
        <w:tc>
          <w:tcPr>
            <w:tcW w:w="3614" w:type="dxa"/>
            <w:vAlign w:val="center"/>
          </w:tcPr>
          <w:p w14:paraId="75050260" w14:textId="77777777" w:rsidR="00964C2E" w:rsidRPr="00332C45" w:rsidRDefault="00964C2E" w:rsidP="00A01F81">
            <w:pPr>
              <w:pStyle w:val="TABnormln"/>
            </w:pPr>
            <w:r w:rsidRPr="00332C45">
              <w:t>Estetické vzdělávání</w:t>
            </w:r>
          </w:p>
        </w:tc>
        <w:tc>
          <w:tcPr>
            <w:tcW w:w="2835" w:type="dxa"/>
            <w:vAlign w:val="center"/>
          </w:tcPr>
          <w:p w14:paraId="5C391D13" w14:textId="77777777" w:rsidR="00964C2E" w:rsidRPr="00332C45" w:rsidRDefault="00964C2E" w:rsidP="00A01F81">
            <w:pPr>
              <w:pStyle w:val="TABslo"/>
            </w:pPr>
            <w:r w:rsidRPr="00332C45">
              <w:t>3</w:t>
            </w:r>
          </w:p>
        </w:tc>
        <w:tc>
          <w:tcPr>
            <w:tcW w:w="2761" w:type="dxa"/>
            <w:vAlign w:val="center"/>
          </w:tcPr>
          <w:p w14:paraId="161D5A04" w14:textId="77777777" w:rsidR="00964C2E" w:rsidRPr="00332C45" w:rsidRDefault="00964C2E" w:rsidP="00A01F81">
            <w:pPr>
              <w:pStyle w:val="TABslo"/>
            </w:pPr>
            <w:r w:rsidRPr="00332C45">
              <w:t>96</w:t>
            </w:r>
          </w:p>
        </w:tc>
      </w:tr>
      <w:tr w:rsidR="00332C45" w:rsidRPr="00332C45" w14:paraId="5717CBFF" w14:textId="77777777" w:rsidTr="00A01F81">
        <w:tc>
          <w:tcPr>
            <w:tcW w:w="3614" w:type="dxa"/>
            <w:vAlign w:val="center"/>
          </w:tcPr>
          <w:p w14:paraId="17C4D6E2" w14:textId="77777777" w:rsidR="00964C2E" w:rsidRPr="00332C45" w:rsidRDefault="00964C2E" w:rsidP="00A01F81">
            <w:pPr>
              <w:pStyle w:val="TABnormln"/>
            </w:pPr>
            <w:r w:rsidRPr="00332C45">
              <w:t>Vzdělávání pro zdraví</w:t>
            </w:r>
          </w:p>
        </w:tc>
        <w:tc>
          <w:tcPr>
            <w:tcW w:w="2835" w:type="dxa"/>
            <w:vAlign w:val="center"/>
          </w:tcPr>
          <w:p w14:paraId="7574684D" w14:textId="77777777" w:rsidR="00964C2E" w:rsidRPr="00332C45" w:rsidRDefault="00964C2E" w:rsidP="00A01F81">
            <w:pPr>
              <w:pStyle w:val="TABslo"/>
            </w:pPr>
            <w:r w:rsidRPr="00332C45">
              <w:t>4</w:t>
            </w:r>
          </w:p>
        </w:tc>
        <w:tc>
          <w:tcPr>
            <w:tcW w:w="2761" w:type="dxa"/>
            <w:vAlign w:val="center"/>
          </w:tcPr>
          <w:p w14:paraId="0DD247C3" w14:textId="77777777" w:rsidR="00964C2E" w:rsidRPr="00332C45" w:rsidRDefault="00964C2E" w:rsidP="00A01F81">
            <w:pPr>
              <w:pStyle w:val="TABslo"/>
            </w:pPr>
            <w:r w:rsidRPr="00332C45">
              <w:t>128</w:t>
            </w:r>
          </w:p>
        </w:tc>
      </w:tr>
      <w:tr w:rsidR="00332C45" w:rsidRPr="00332C45" w14:paraId="157AC0AC" w14:textId="77777777" w:rsidTr="00A01F81">
        <w:tc>
          <w:tcPr>
            <w:tcW w:w="3614" w:type="dxa"/>
            <w:vAlign w:val="center"/>
          </w:tcPr>
          <w:p w14:paraId="46F9CC67" w14:textId="77777777" w:rsidR="00964C2E" w:rsidRPr="00332C45" w:rsidRDefault="00964C2E" w:rsidP="00A01F81">
            <w:pPr>
              <w:pStyle w:val="TABnormln"/>
              <w:rPr>
                <w:highlight w:val="cyan"/>
                <w:lang w:val="cs-CZ"/>
              </w:rPr>
            </w:pPr>
            <w:r w:rsidRPr="00332C45">
              <w:rPr>
                <w:highlight w:val="cyan"/>
                <w:lang w:val="cs-CZ"/>
              </w:rPr>
              <w:t>Informatické vzdělávání</w:t>
            </w:r>
          </w:p>
        </w:tc>
        <w:tc>
          <w:tcPr>
            <w:tcW w:w="2835" w:type="dxa"/>
            <w:vAlign w:val="center"/>
          </w:tcPr>
          <w:p w14:paraId="7823724B" w14:textId="77777777" w:rsidR="00964C2E" w:rsidRPr="00332C45" w:rsidRDefault="00964C2E" w:rsidP="00A01F81">
            <w:pPr>
              <w:pStyle w:val="TABslo"/>
              <w:rPr>
                <w:highlight w:val="cyan"/>
              </w:rPr>
            </w:pPr>
            <w:r w:rsidRPr="00332C45">
              <w:rPr>
                <w:highlight w:val="cyan"/>
              </w:rPr>
              <w:t>1</w:t>
            </w:r>
          </w:p>
        </w:tc>
        <w:tc>
          <w:tcPr>
            <w:tcW w:w="2761" w:type="dxa"/>
            <w:vAlign w:val="center"/>
          </w:tcPr>
          <w:p w14:paraId="02E49026" w14:textId="77777777" w:rsidR="00964C2E" w:rsidRPr="00332C45" w:rsidRDefault="00964C2E" w:rsidP="00A01F81">
            <w:pPr>
              <w:pStyle w:val="TABslo"/>
              <w:rPr>
                <w:highlight w:val="cyan"/>
              </w:rPr>
            </w:pPr>
            <w:r w:rsidRPr="00332C45">
              <w:rPr>
                <w:highlight w:val="cyan"/>
              </w:rPr>
              <w:t>32</w:t>
            </w:r>
          </w:p>
        </w:tc>
      </w:tr>
      <w:tr w:rsidR="00332C45" w:rsidRPr="00332C45" w14:paraId="43632313" w14:textId="77777777" w:rsidTr="00A01F81">
        <w:tc>
          <w:tcPr>
            <w:tcW w:w="3614" w:type="dxa"/>
            <w:vAlign w:val="center"/>
          </w:tcPr>
          <w:p w14:paraId="213E492D" w14:textId="77777777" w:rsidR="00964C2E" w:rsidRPr="00332C45" w:rsidRDefault="00964C2E" w:rsidP="00A01F81">
            <w:pPr>
              <w:pStyle w:val="TABnormln"/>
              <w:rPr>
                <w:lang w:val="cs-CZ"/>
              </w:rPr>
            </w:pPr>
            <w:r w:rsidRPr="00332C45">
              <w:rPr>
                <w:lang w:val="cs-CZ"/>
              </w:rPr>
              <w:t>Ekonomické vzdělávání</w:t>
            </w:r>
          </w:p>
        </w:tc>
        <w:tc>
          <w:tcPr>
            <w:tcW w:w="2835" w:type="dxa"/>
            <w:vAlign w:val="center"/>
          </w:tcPr>
          <w:p w14:paraId="6D8A00C9" w14:textId="77777777" w:rsidR="00964C2E" w:rsidRPr="00332C45" w:rsidRDefault="00964C2E" w:rsidP="00A01F81">
            <w:pPr>
              <w:pStyle w:val="TABslo"/>
            </w:pPr>
            <w:r w:rsidRPr="00332C45">
              <w:t>1</w:t>
            </w:r>
          </w:p>
        </w:tc>
        <w:tc>
          <w:tcPr>
            <w:tcW w:w="2761" w:type="dxa"/>
            <w:vAlign w:val="center"/>
          </w:tcPr>
          <w:p w14:paraId="624D1D1F" w14:textId="77777777" w:rsidR="00964C2E" w:rsidRPr="00332C45" w:rsidRDefault="00964C2E" w:rsidP="00A01F81">
            <w:pPr>
              <w:pStyle w:val="TABslo"/>
            </w:pPr>
            <w:r w:rsidRPr="00332C45">
              <w:t>32</w:t>
            </w:r>
          </w:p>
        </w:tc>
      </w:tr>
      <w:tr w:rsidR="00332C45" w:rsidRPr="00332C45" w14:paraId="4EDF3EC3" w14:textId="77777777" w:rsidTr="00A01F81">
        <w:tc>
          <w:tcPr>
            <w:tcW w:w="3614" w:type="dxa"/>
            <w:vAlign w:val="center"/>
          </w:tcPr>
          <w:p w14:paraId="4D45708F" w14:textId="77777777" w:rsidR="00964C2E" w:rsidRPr="00332C45" w:rsidRDefault="00964C2E" w:rsidP="00A01F81">
            <w:pPr>
              <w:pStyle w:val="TABnormln"/>
              <w:rPr>
                <w:highlight w:val="green"/>
              </w:rPr>
            </w:pPr>
            <w:r w:rsidRPr="00332C45">
              <w:t>Strojní součásti</w:t>
            </w:r>
          </w:p>
        </w:tc>
        <w:tc>
          <w:tcPr>
            <w:tcW w:w="2835" w:type="dxa"/>
            <w:vAlign w:val="center"/>
          </w:tcPr>
          <w:p w14:paraId="7BFC03EC" w14:textId="77777777" w:rsidR="00964C2E" w:rsidRPr="00332C45" w:rsidRDefault="00964C2E" w:rsidP="00A01F81">
            <w:pPr>
              <w:pStyle w:val="TABslo"/>
              <w:rPr>
                <w:highlight w:val="green"/>
              </w:rPr>
            </w:pPr>
            <w:r w:rsidRPr="00332C45">
              <w:t>6</w:t>
            </w:r>
          </w:p>
        </w:tc>
        <w:tc>
          <w:tcPr>
            <w:tcW w:w="2761" w:type="dxa"/>
            <w:vAlign w:val="center"/>
          </w:tcPr>
          <w:p w14:paraId="0E2F7D1B" w14:textId="77777777" w:rsidR="00964C2E" w:rsidRPr="00332C45" w:rsidRDefault="00964C2E" w:rsidP="00A01F81">
            <w:pPr>
              <w:pStyle w:val="TABslo"/>
              <w:rPr>
                <w:highlight w:val="green"/>
              </w:rPr>
            </w:pPr>
            <w:r w:rsidRPr="00332C45">
              <w:t>192</w:t>
            </w:r>
          </w:p>
        </w:tc>
      </w:tr>
      <w:tr w:rsidR="00332C45" w:rsidRPr="00332C45" w14:paraId="17D5F3FF" w14:textId="77777777" w:rsidTr="00A01F81">
        <w:tc>
          <w:tcPr>
            <w:tcW w:w="3614" w:type="dxa"/>
          </w:tcPr>
          <w:p w14:paraId="6577A364" w14:textId="77777777" w:rsidR="00964C2E" w:rsidRPr="00332C45" w:rsidRDefault="00964C2E" w:rsidP="00A01F81">
            <w:pPr>
              <w:pStyle w:val="TABnormln"/>
            </w:pPr>
            <w:r w:rsidRPr="00332C45">
              <w:t>Technické modelování</w:t>
            </w:r>
          </w:p>
        </w:tc>
        <w:tc>
          <w:tcPr>
            <w:tcW w:w="2835" w:type="dxa"/>
          </w:tcPr>
          <w:p w14:paraId="39C42A64" w14:textId="77777777" w:rsidR="00964C2E" w:rsidRPr="00332C45" w:rsidRDefault="00964C2E" w:rsidP="00A01F81">
            <w:pPr>
              <w:pStyle w:val="TABslo"/>
            </w:pPr>
            <w:r w:rsidRPr="00332C45">
              <w:t>16</w:t>
            </w:r>
          </w:p>
        </w:tc>
        <w:tc>
          <w:tcPr>
            <w:tcW w:w="2761" w:type="dxa"/>
          </w:tcPr>
          <w:p w14:paraId="359B09DB" w14:textId="77777777" w:rsidR="00964C2E" w:rsidRPr="00332C45" w:rsidRDefault="00964C2E" w:rsidP="00A01F81">
            <w:pPr>
              <w:pStyle w:val="TABslo"/>
            </w:pPr>
            <w:r w:rsidRPr="00332C45">
              <w:t>512</w:t>
            </w:r>
          </w:p>
        </w:tc>
      </w:tr>
      <w:tr w:rsidR="00332C45" w:rsidRPr="00332C45" w14:paraId="709A6B12" w14:textId="77777777" w:rsidTr="00A01F81">
        <w:tc>
          <w:tcPr>
            <w:tcW w:w="3614" w:type="dxa"/>
            <w:vAlign w:val="center"/>
          </w:tcPr>
          <w:p w14:paraId="6976F704" w14:textId="77777777" w:rsidR="00964C2E" w:rsidRPr="00332C45" w:rsidRDefault="00964C2E" w:rsidP="00A01F81">
            <w:pPr>
              <w:pStyle w:val="TABnormln"/>
              <w:rPr>
                <w:highlight w:val="cyan"/>
              </w:rPr>
            </w:pPr>
            <w:r w:rsidRPr="00332C45">
              <w:rPr>
                <w:highlight w:val="cyan"/>
              </w:rPr>
              <w:t>Disponibilní hodiny</w:t>
            </w:r>
          </w:p>
        </w:tc>
        <w:tc>
          <w:tcPr>
            <w:tcW w:w="2835" w:type="dxa"/>
            <w:vAlign w:val="center"/>
          </w:tcPr>
          <w:p w14:paraId="13EF497E" w14:textId="3A2ADF6B" w:rsidR="00964C2E" w:rsidRPr="00332C45" w:rsidRDefault="00BA6994" w:rsidP="00A01F81">
            <w:pPr>
              <w:pStyle w:val="TABslo"/>
              <w:rPr>
                <w:highlight w:val="cyan"/>
              </w:rPr>
            </w:pPr>
            <w:r w:rsidRPr="00332C45">
              <w:rPr>
                <w:strike/>
                <w:highlight w:val="cyan"/>
              </w:rPr>
              <w:t>10</w:t>
            </w:r>
            <w:r w:rsidRPr="00332C45">
              <w:rPr>
                <w:highlight w:val="cyan"/>
              </w:rPr>
              <w:t xml:space="preserve"> </w:t>
            </w:r>
            <w:r w:rsidR="00964C2E" w:rsidRPr="00332C45">
              <w:rPr>
                <w:highlight w:val="cyan"/>
              </w:rPr>
              <w:t>9</w:t>
            </w:r>
          </w:p>
        </w:tc>
        <w:tc>
          <w:tcPr>
            <w:tcW w:w="2761" w:type="dxa"/>
            <w:vAlign w:val="center"/>
          </w:tcPr>
          <w:p w14:paraId="5DE335F9" w14:textId="168A72D5" w:rsidR="00964C2E" w:rsidRPr="00332C45" w:rsidRDefault="00BA6994" w:rsidP="00A01F81">
            <w:pPr>
              <w:pStyle w:val="TABslo"/>
              <w:rPr>
                <w:highlight w:val="cyan"/>
              </w:rPr>
            </w:pPr>
            <w:r w:rsidRPr="00332C45">
              <w:rPr>
                <w:strike/>
                <w:highlight w:val="cyan"/>
              </w:rPr>
              <w:t>320</w:t>
            </w:r>
            <w:r w:rsidRPr="00332C45">
              <w:rPr>
                <w:highlight w:val="cyan"/>
              </w:rPr>
              <w:t xml:space="preserve"> </w:t>
            </w:r>
            <w:r w:rsidR="00964C2E" w:rsidRPr="00332C45">
              <w:rPr>
                <w:highlight w:val="cyan"/>
              </w:rPr>
              <w:t>288</w:t>
            </w:r>
          </w:p>
        </w:tc>
      </w:tr>
      <w:tr w:rsidR="00332C45" w:rsidRPr="00332C45" w14:paraId="39783F7A" w14:textId="77777777" w:rsidTr="00A01F81">
        <w:tc>
          <w:tcPr>
            <w:tcW w:w="3614" w:type="dxa"/>
            <w:vAlign w:val="center"/>
          </w:tcPr>
          <w:p w14:paraId="6F0A74AB" w14:textId="77777777" w:rsidR="00964C2E" w:rsidRPr="00332C45" w:rsidRDefault="00964C2E" w:rsidP="00A01F81">
            <w:pPr>
              <w:pStyle w:val="TABnormln"/>
              <w:rPr>
                <w:rStyle w:val="Siln"/>
              </w:rPr>
            </w:pPr>
            <w:r w:rsidRPr="00332C45">
              <w:rPr>
                <w:rStyle w:val="Siln"/>
              </w:rPr>
              <w:t>Celkem</w:t>
            </w:r>
          </w:p>
        </w:tc>
        <w:tc>
          <w:tcPr>
            <w:tcW w:w="2835" w:type="dxa"/>
            <w:vAlign w:val="center"/>
          </w:tcPr>
          <w:p w14:paraId="7F2AA9F2" w14:textId="77777777" w:rsidR="00964C2E" w:rsidRPr="00332C45" w:rsidRDefault="00964C2E" w:rsidP="00A01F81">
            <w:pPr>
              <w:pStyle w:val="TABslo"/>
              <w:rPr>
                <w:rStyle w:val="Siln"/>
              </w:rPr>
            </w:pPr>
            <w:r w:rsidRPr="00332C45">
              <w:rPr>
                <w:rStyle w:val="Siln"/>
              </w:rPr>
              <w:t>64</w:t>
            </w:r>
          </w:p>
        </w:tc>
        <w:tc>
          <w:tcPr>
            <w:tcW w:w="2761" w:type="dxa"/>
            <w:vAlign w:val="center"/>
          </w:tcPr>
          <w:p w14:paraId="22C6A36D" w14:textId="77777777" w:rsidR="00964C2E" w:rsidRPr="00332C45" w:rsidRDefault="00964C2E" w:rsidP="00A01F81">
            <w:pPr>
              <w:pStyle w:val="TABslo"/>
              <w:rPr>
                <w:rStyle w:val="Siln"/>
              </w:rPr>
            </w:pPr>
            <w:r w:rsidRPr="00332C45">
              <w:rPr>
                <w:rStyle w:val="Siln"/>
              </w:rPr>
              <w:t>2 048</w:t>
            </w:r>
          </w:p>
        </w:tc>
      </w:tr>
    </w:tbl>
    <w:p w14:paraId="5527EB9C" w14:textId="77777777" w:rsidR="00964C2E" w:rsidRPr="00332C45" w:rsidRDefault="00964C2E" w:rsidP="00964C2E">
      <w:pPr>
        <w:pStyle w:val="Nadpis-12b"/>
      </w:pPr>
      <w:r w:rsidRPr="00332C45">
        <w:t>Poznámky:</w:t>
      </w:r>
    </w:p>
    <w:p w14:paraId="778693AA" w14:textId="77777777" w:rsidR="00964C2E" w:rsidRPr="00332C45" w:rsidRDefault="00964C2E" w:rsidP="00964C2E">
      <w:pPr>
        <w:pStyle w:val="slovanseznam"/>
        <w:ind w:left="284"/>
      </w:pPr>
      <w:r w:rsidRPr="00332C45">
        <w:t>Počet povinných vyučovacích hodin týdně je minimálně 29, maximální počet vyučovacích hodin je stanoven školským zákonem, § 26, odst. 2.</w:t>
      </w:r>
    </w:p>
    <w:p w14:paraId="00DBD25A" w14:textId="77777777" w:rsidR="00964C2E" w:rsidRPr="00332C45" w:rsidRDefault="00964C2E" w:rsidP="00964C2E">
      <w:pPr>
        <w:pStyle w:val="slovanseznam"/>
        <w:ind w:left="284"/>
      </w:pPr>
      <w:r w:rsidRPr="00332C45">
        <w:t>Rámcové rozvržení obsahu vzdělávání je východiskem pro tvorbu učebních plánů ve ŠVP. Do učebního plánu školního vzdělávacího programu se zařazují vyučovací předměty (moduly), které se vytvářejí na základě vzdělávacích oblastí stanovených v rámcovém rozvržení obsahu vzdělávání. Stanovené vzdělávací oblasti a obsahové okruhy a jejich minimální počty vyučovacích hodin jsou závazné, jejich dodržení ve ŠVP musí být prokazatelné.</w:t>
      </w:r>
    </w:p>
    <w:p w14:paraId="0C218843" w14:textId="65FA899F" w:rsidR="00964C2E" w:rsidRPr="00332C45" w:rsidRDefault="00964C2E" w:rsidP="00964C2E">
      <w:pPr>
        <w:pStyle w:val="slovanseznam"/>
        <w:ind w:left="284"/>
      </w:pPr>
      <w:r w:rsidRPr="00332C45">
        <w:t>Disponibilní hodiny jsou určeny pro vytváření profilace ŠVP, realizaci průřezových témat, posílení hodinové dotace jednotlivých vzdělávacích oblastí a obsahových okruhů, pro prohloubení všeobecného vzdělávání podle potřeb oboru (</w:t>
      </w:r>
      <w:r w:rsidRPr="00332C45">
        <w:rPr>
          <w:lang w:val="cs-CZ"/>
        </w:rPr>
        <w:t xml:space="preserve">např. </w:t>
      </w:r>
      <w:r w:rsidRPr="00332C45">
        <w:t xml:space="preserve">Společenskovědní </w:t>
      </w:r>
      <w:r w:rsidRPr="00332C45">
        <w:lastRenderedPageBreak/>
        <w:t>vzdělávání, Přírodovědné vzdělávání</w:t>
      </w:r>
      <w:r w:rsidRPr="00332C45">
        <w:rPr>
          <w:lang w:val="cs-CZ"/>
        </w:rPr>
        <w:t>,</w:t>
      </w:r>
      <w:r w:rsidR="00AD6EDF" w:rsidRPr="00332C45">
        <w:rPr>
          <w:lang w:val="cs-CZ"/>
        </w:rPr>
        <w:t xml:space="preserve"> aj.</w:t>
      </w:r>
      <w:r w:rsidR="00BA6994" w:rsidRPr="00332C45">
        <w:rPr>
          <w:lang w:val="cs-CZ"/>
        </w:rPr>
        <w:t xml:space="preserve"> </w:t>
      </w:r>
      <w:r w:rsidR="00BA6994" w:rsidRPr="00332C45">
        <w:rPr>
          <w:strike/>
          <w:lang w:val="cs-CZ"/>
        </w:rPr>
        <w:t>Vzdělávání v informačních a telekomunikačních dovednostech</w:t>
      </w:r>
      <w:r w:rsidRPr="00332C45">
        <w:rPr>
          <w:strike/>
        </w:rPr>
        <w:t>)</w:t>
      </w:r>
      <w:r w:rsidRPr="00332C45">
        <w:t>, podporu profesní orientace žáků, pro zavádění výuky dalšího cizího jazyka.</w:t>
      </w:r>
    </w:p>
    <w:p w14:paraId="7D752357" w14:textId="77777777" w:rsidR="00964C2E" w:rsidRPr="00332C45" w:rsidRDefault="00964C2E" w:rsidP="00964C2E">
      <w:pPr>
        <w:pStyle w:val="slovanseznam"/>
        <w:ind w:left="284"/>
      </w:pPr>
      <w:r w:rsidRPr="00332C45">
        <w:t>Pro úspěšnou realizaci vzdělávání je nutné vytvářet podmínky pro osvojení požadovaných praktických dovedností a činností formou cvičení (v laboratořích, dílnách, odborných učebnách, fiktivních firmách apod.), učební a odborné praxe. Na cvičení, učební nebo odbornou praxi lze žáky dělit na skupiny, zejména z důvodů bezpečnosti a ochrany zdraví při práci a hygienických požadavků podle platných právních předpisů.</w:t>
      </w:r>
    </w:p>
    <w:p w14:paraId="11D9C45F" w14:textId="77777777" w:rsidR="00964C2E" w:rsidRPr="00332C45" w:rsidRDefault="00964C2E" w:rsidP="00964C2E">
      <w:pPr>
        <w:pStyle w:val="slovanseznam"/>
        <w:ind w:left="284"/>
      </w:pPr>
      <w:r w:rsidRPr="00332C45">
        <w:t>Do ŠVP musí být zařazena odborná praxe v minimálním rozsahu 2 týdny za celou dobu vzdělávání. Odborná praxe se organizuje v souladu s platnými právními předpisy.</w:t>
      </w:r>
    </w:p>
    <w:p w14:paraId="6A4F20D7" w14:textId="77777777" w:rsidR="00964C2E" w:rsidRPr="00332C45" w:rsidRDefault="00964C2E" w:rsidP="00964C2E">
      <w:pPr>
        <w:pStyle w:val="slovanseznam"/>
        <w:ind w:left="284"/>
      </w:pPr>
      <w:r w:rsidRPr="00332C45">
        <w:t>Kromě toho zařadí škola učební praxi v minimálním rozsahu 4 týdenní vyučovací hodiny za celou dobu vzdělávání.</w:t>
      </w:r>
    </w:p>
    <w:p w14:paraId="78ABB803" w14:textId="77777777" w:rsidR="00964C2E" w:rsidRPr="00332C45" w:rsidRDefault="00964C2E" w:rsidP="00964C2E">
      <w:pPr>
        <w:pStyle w:val="slovanseznam"/>
        <w:ind w:left="284"/>
      </w:pPr>
      <w:r w:rsidRPr="00332C45">
        <w:t>Ve ŠVP musí být v každém ročníku zařazena v denní formě vzdělávání tělesná výchova, v minimálním rozsahu 2 hodiny týdně. Do jiných forem vzdělávání než do denní se tělesná výchova zpravidla nezařazuje, pokud to nevyžaduje charakter odborné přípravy.</w:t>
      </w:r>
    </w:p>
    <w:p w14:paraId="6EBF381C" w14:textId="77777777" w:rsidR="00964C2E" w:rsidRPr="00332C45" w:rsidRDefault="00964C2E" w:rsidP="00964C2E">
      <w:pPr>
        <w:pStyle w:val="slovanseznam"/>
        <w:ind w:left="284"/>
      </w:pPr>
      <w:r w:rsidRPr="00332C45">
        <w:t>Průměrný počet vyučovacích hodin ve třídě za týden je s ohledem na nezbytné dělení tříd na skupiny při teoretickém i praktickém vyučování stanoven v rozsahu uvedeném v platném znění nařízení vlády, kterým se stanoví pro základní školy, střední školy a konzervatoře zřizované krajem, obcí nebo svazkem obcí maximální počet hodin výuky financovaný ze státního rozpočtu.</w:t>
      </w:r>
    </w:p>
    <w:p w14:paraId="38D86F1A" w14:textId="77777777" w:rsidR="00964C2E" w:rsidRPr="00332C45" w:rsidRDefault="00964C2E" w:rsidP="00964C2E">
      <w:pPr>
        <w:pStyle w:val="slovanseznam"/>
        <w:ind w:left="284"/>
      </w:pPr>
      <w:r w:rsidRPr="00332C45">
        <w:t xml:space="preserve">Průměrný počet vyučovacích hodin ve třídě za týden je s ohledem na nezbytné dělení tříd na skupiny při teoretickém i praktickém vyučování stanoven v rozsahu uvedeném v platném znění nařízení vlády, kterým se stanoví pro základní školy, střední školy a konzervatoře zřizované krajem, obcí nebo svazkem obcí maximální počet hodin výuky financovaný ze státního rozpočtu. </w:t>
      </w:r>
    </w:p>
    <w:p w14:paraId="36DB74C9" w14:textId="577E9345" w:rsidR="00AD6EDF" w:rsidRPr="00332C45" w:rsidRDefault="00AD6EDF">
      <w:pPr>
        <w:spacing w:before="0" w:after="0"/>
        <w:jc w:val="left"/>
        <w:rPr>
          <w:highlight w:val="yellow"/>
        </w:rPr>
      </w:pPr>
      <w:r w:rsidRPr="00332C45">
        <w:rPr>
          <w:highlight w:val="yellow"/>
        </w:rPr>
        <w:br w:type="page"/>
      </w:r>
    </w:p>
    <w:p w14:paraId="2DE4973C" w14:textId="77777777" w:rsidR="00964C2E" w:rsidRPr="00332C45" w:rsidRDefault="00964C2E" w:rsidP="000A4DFB">
      <w:pPr>
        <w:rPr>
          <w:highlight w:val="yellow"/>
        </w:rPr>
      </w:pPr>
    </w:p>
    <w:p w14:paraId="0D1C0E08" w14:textId="77777777" w:rsidR="00111EA5" w:rsidRPr="00332C45" w:rsidRDefault="00111EA5" w:rsidP="00111EA5">
      <w:pPr>
        <w:rPr>
          <w:b/>
        </w:rPr>
      </w:pPr>
      <w:r w:rsidRPr="00332C45">
        <w:rPr>
          <w:b/>
        </w:rPr>
        <w:t>Kapitola 8 Průřezová témata</w:t>
      </w:r>
    </w:p>
    <w:bookmarkEnd w:id="69"/>
    <w:bookmarkEnd w:id="70"/>
    <w:bookmarkEnd w:id="71"/>
    <w:bookmarkEnd w:id="72"/>
    <w:bookmarkEnd w:id="73"/>
    <w:bookmarkEnd w:id="74"/>
    <w:bookmarkEnd w:id="75"/>
    <w:p w14:paraId="22F41E02" w14:textId="77777777" w:rsidR="003A2571" w:rsidRPr="00332C45" w:rsidRDefault="003A2571" w:rsidP="000A4DFB"/>
    <w:p w14:paraId="10DC579F" w14:textId="10D4F56E" w:rsidR="007E0192" w:rsidRPr="00FF0C62" w:rsidRDefault="00111EA5" w:rsidP="000A4DFB">
      <w:pPr>
        <w:rPr>
          <w:b/>
          <w:color w:val="0070C0"/>
        </w:rPr>
      </w:pPr>
      <w:r w:rsidRPr="00FF0C62">
        <w:rPr>
          <w:b/>
          <w:color w:val="0070C0"/>
        </w:rPr>
        <w:t>Povinn</w:t>
      </w:r>
      <w:r w:rsidR="00030656" w:rsidRPr="00FF0C62">
        <w:rPr>
          <w:b/>
          <w:color w:val="0070C0"/>
        </w:rPr>
        <w:t>ě</w:t>
      </w:r>
      <w:r w:rsidRPr="00FF0C62">
        <w:rPr>
          <w:b/>
          <w:color w:val="0070C0"/>
        </w:rPr>
        <w:t xml:space="preserve"> je zařazeno průřezové téma Člověk a digitální svět</w:t>
      </w:r>
      <w:r w:rsidR="003A2571" w:rsidRPr="00FF0C62">
        <w:rPr>
          <w:b/>
          <w:color w:val="0070C0"/>
        </w:rPr>
        <w:t>.</w:t>
      </w:r>
    </w:p>
    <w:p w14:paraId="08C42252" w14:textId="6ABA23EF" w:rsidR="007E0192" w:rsidRPr="00332C45" w:rsidRDefault="007E0192" w:rsidP="000A4DFB">
      <w:pPr>
        <w:rPr>
          <w:b/>
        </w:rPr>
      </w:pPr>
      <w:bookmarkStart w:id="85" w:name="_Toc197936622"/>
    </w:p>
    <w:p w14:paraId="67654A9A" w14:textId="7968A2D9" w:rsidR="007E0192" w:rsidRPr="00332C45" w:rsidRDefault="00111EA5" w:rsidP="000A4DFB">
      <w:pPr>
        <w:rPr>
          <w:b/>
          <w:strike/>
        </w:rPr>
      </w:pPr>
      <w:bookmarkStart w:id="86" w:name="_Toc89490446"/>
      <w:bookmarkStart w:id="87" w:name="_Toc66841512"/>
      <w:bookmarkStart w:id="88" w:name="_Toc64364666"/>
      <w:bookmarkStart w:id="89" w:name="_Toc64362108"/>
      <w:bookmarkStart w:id="90" w:name="_Toc99440931"/>
      <w:bookmarkStart w:id="91" w:name="_Toc99521574"/>
      <w:bookmarkStart w:id="92" w:name="_Toc106672591"/>
      <w:bookmarkStart w:id="93" w:name="_Toc148947556"/>
      <w:bookmarkStart w:id="94" w:name="_Toc150060219"/>
      <w:bookmarkStart w:id="95" w:name="_Toc197936734"/>
      <w:bookmarkStart w:id="96" w:name="_Toc259717761"/>
      <w:bookmarkStart w:id="97" w:name="_Toc85947"/>
      <w:bookmarkStart w:id="98" w:name="_Toc6924911"/>
      <w:bookmarkStart w:id="99" w:name="_Toc48549144"/>
      <w:r w:rsidRPr="00332C45">
        <w:rPr>
          <w:b/>
          <w:strike/>
        </w:rPr>
        <w:t>8.</w:t>
      </w:r>
      <w:r w:rsidR="00030656" w:rsidRPr="00332C45">
        <w:rPr>
          <w:b/>
          <w:strike/>
        </w:rPr>
        <w:t>3</w:t>
      </w:r>
      <w:r w:rsidRPr="00332C45">
        <w:rPr>
          <w:b/>
          <w:strike/>
        </w:rPr>
        <w:t xml:space="preserve"> Informační a komunikační technologie</w:t>
      </w:r>
      <w:bookmarkStart w:id="100" w:name="_Toc578777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3EBD33B" w14:textId="77777777" w:rsidR="007E0192" w:rsidRPr="00332C45" w:rsidRDefault="007E0192" w:rsidP="000A4DFB">
      <w:pPr>
        <w:rPr>
          <w:strike/>
        </w:rPr>
      </w:pPr>
      <w:r w:rsidRPr="00332C45">
        <w:rPr>
          <w:strike/>
        </w:rPr>
        <w:t>Charakteristika tématu</w:t>
      </w:r>
      <w:bookmarkStart w:id="101" w:name="_Toc5787776"/>
      <w:bookmarkEnd w:id="101"/>
    </w:p>
    <w:p w14:paraId="79135DBD" w14:textId="77777777" w:rsidR="007E0192" w:rsidRPr="00332C45" w:rsidRDefault="007E0192" w:rsidP="000A4DFB">
      <w:pPr>
        <w:rPr>
          <w:strike/>
        </w:rPr>
      </w:pPr>
      <w:r w:rsidRPr="00332C45">
        <w:rPr>
          <w:strike/>
        </w:rPr>
        <w:t>Jedním z nejvýznamnějších procesů, probíhajících v současnosti v ekonomicky vyspělých zemích, je budování tzv. informační společnosti. Informační společnost je charakterizována podstatným využíváním digitálního zpracovávání, přenosu a uchovávání informací. Technologickou základnou této proměny je využívání prvků moderních informačních a komunikačních technologií.</w:t>
      </w:r>
      <w:bookmarkStart w:id="102" w:name="_Toc5787777"/>
      <w:bookmarkEnd w:id="102"/>
    </w:p>
    <w:p w14:paraId="77001DA8" w14:textId="77777777" w:rsidR="007E0192" w:rsidRPr="00332C45" w:rsidRDefault="007E0192" w:rsidP="000A4DFB">
      <w:pPr>
        <w:rPr>
          <w:strike/>
        </w:rPr>
      </w:pPr>
      <w:r w:rsidRPr="00332C45">
        <w:rPr>
          <w:strike/>
        </w:rPr>
        <w:t>V době budování informační a znalostní společnosti je vzdělávání v informačních a komunikačních technologiích nejen nezbytnou podmínkou úspěchu jednotlivce, ale i celého hospodářství. Ze zpracování informací prostředky informačních a komunikačních technologií se stává také významná ekonomická aktivita. Tento vývoj přináší nové pracovní příležitosti a zásadně ovlivňuje charakter společnosti – dochází k přesunu zaměstnanosti nejen do oblasti práce s informacemi, ale i do oblasti služeb obecně. Vyhledávání, zpracovávání, uchovávání i předávání informací se stává prakticky nezávislé na časových, prostorových, či kvantitativních omezeních.</w:t>
      </w:r>
      <w:bookmarkStart w:id="103" w:name="_Toc5787778"/>
      <w:bookmarkEnd w:id="103"/>
    </w:p>
    <w:p w14:paraId="5A7EBBED" w14:textId="77777777" w:rsidR="007E0192" w:rsidRPr="00332C45" w:rsidRDefault="007E0192" w:rsidP="000A4DFB">
      <w:pPr>
        <w:rPr>
          <w:strike/>
        </w:rPr>
      </w:pPr>
      <w:r w:rsidRPr="00332C45">
        <w:rPr>
          <w:strike/>
        </w:rP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bookmarkStart w:id="104" w:name="_Toc5787779"/>
      <w:bookmarkEnd w:id="104"/>
    </w:p>
    <w:p w14:paraId="4AFC63B7" w14:textId="77777777" w:rsidR="007E0192" w:rsidRPr="00332C45" w:rsidRDefault="007E0192" w:rsidP="000A4DFB">
      <w:pPr>
        <w:rPr>
          <w:strike/>
        </w:rPr>
      </w:pPr>
      <w:r w:rsidRPr="00332C45">
        <w:rPr>
          <w:strike/>
        </w:rPr>
        <w:t>Přínos tématu k naplňování cílů rámcového vzdělávacího programu</w:t>
      </w:r>
      <w:bookmarkStart w:id="105" w:name="_Toc5787780"/>
      <w:bookmarkEnd w:id="105"/>
    </w:p>
    <w:p w14:paraId="4F8A3D8B" w14:textId="77777777" w:rsidR="007E0192" w:rsidRPr="00332C45" w:rsidRDefault="007E0192" w:rsidP="000A4DFB">
      <w:pPr>
        <w:rPr>
          <w:strike/>
        </w:rPr>
      </w:pPr>
      <w:r w:rsidRPr="00332C45">
        <w:rPr>
          <w:strike/>
        </w:rPr>
        <w:t xml:space="preserve">Cílem je vytvořit u žáků dovednosti a návyky používat základní a aplikační programové vybavení počítače, a to nejen pro účely uplatnění se v praxi, ale i pro potřeby dalšího vzdělávání. </w:t>
      </w:r>
      <w:r w:rsidRPr="00332C45">
        <w:rPr>
          <w:rStyle w:val="Kurzva"/>
          <w:strike/>
        </w:rPr>
        <w:t>Úkolem nástavbového studia</w:t>
      </w:r>
      <w:r w:rsidRPr="00332C45">
        <w:rPr>
          <w:strike/>
        </w:rPr>
        <w:t xml:space="preserve"> je poskytnutí hlubšího vzdělání v závislosti na potřebách jednotlivých oborů vzdělání, maturitní zkoušky i vyšších nároků na obecné studijní dovednosti.</w:t>
      </w:r>
      <w:bookmarkStart w:id="106" w:name="_Toc5787781"/>
      <w:bookmarkEnd w:id="106"/>
    </w:p>
    <w:p w14:paraId="0567E414" w14:textId="77777777" w:rsidR="007E0192" w:rsidRPr="00332C45" w:rsidRDefault="007E0192" w:rsidP="000A4DFB">
      <w:pPr>
        <w:rPr>
          <w:strike/>
        </w:rPr>
      </w:pPr>
      <w:r w:rsidRPr="00332C45">
        <w:rPr>
          <w:strike/>
        </w:rPr>
        <w:t>Obsah tématu a jeho realizace</w:t>
      </w:r>
      <w:bookmarkStart w:id="107" w:name="_Toc5787782"/>
      <w:bookmarkEnd w:id="107"/>
    </w:p>
    <w:p w14:paraId="7DA579ED" w14:textId="77777777" w:rsidR="007E0192" w:rsidRPr="00332C45" w:rsidRDefault="007E0192" w:rsidP="000A4DFB">
      <w:pPr>
        <w:rPr>
          <w:strike/>
        </w:rPr>
      </w:pPr>
      <w:r w:rsidRPr="00332C45">
        <w:rPr>
          <w:strike/>
        </w:rPr>
        <w:t>V březnu roku 2004 schválila vláda ČR strategický dokument v oblasti rozvoje informační společnosti – tzv. Státní informační a komunikační politiku. V dokumentu je mj. zmiňována nutnost objektivního hodnocení dovedností a znalostí v oblasti počítačové gramotnosti. Za základ je zde považován systém certifikací ECDL (European Computer Driving Licence).</w:t>
      </w:r>
      <w:bookmarkStart w:id="108" w:name="_Toc5787783"/>
      <w:bookmarkEnd w:id="108"/>
    </w:p>
    <w:p w14:paraId="50436ECF" w14:textId="77777777" w:rsidR="007E0192" w:rsidRPr="00332C45" w:rsidRDefault="007E0192" w:rsidP="000A4DFB">
      <w:pPr>
        <w:rPr>
          <w:strike/>
        </w:rPr>
      </w:pPr>
      <w:r w:rsidRPr="00332C45">
        <w:rPr>
          <w:strike/>
        </w:rPr>
        <w:t>Obsah průřezového tématu vymezuje příslušná výše uvedená klíčová kompetence a vzdělávací oblast. Oblast vzdělávání v informačních a komunikačních technologiích svým obsahem a rozsahem splňuje požadavky (základní úrovně) systému ECDL.</w:t>
      </w:r>
      <w:bookmarkStart w:id="109" w:name="_Toc5787784"/>
      <w:bookmarkEnd w:id="109"/>
    </w:p>
    <w:p w14:paraId="45FEE2D3" w14:textId="77777777" w:rsidR="007E0192" w:rsidRPr="00332C45" w:rsidRDefault="007E0192" w:rsidP="000A4DFB">
      <w:pPr>
        <w:rPr>
          <w:strike/>
        </w:rPr>
      </w:pPr>
      <w:r w:rsidRPr="00332C45">
        <w:rPr>
          <w:strike/>
        </w:rPr>
        <w:t>Průřezové téma je zpravidla realizováno v samostatném vyučovacím předmětu převážně všeobecně vzdělávacího charakteru, žádoucí je však jeho pronikání i do předmětů ostatních.</w:t>
      </w:r>
      <w:bookmarkStart w:id="110" w:name="_Toc5787785"/>
      <w:bookmarkEnd w:id="110"/>
    </w:p>
    <w:p w14:paraId="5E509A82" w14:textId="77777777" w:rsidR="007E0192" w:rsidRPr="00332C45" w:rsidRDefault="007E0192" w:rsidP="000A4DFB">
      <w:pPr>
        <w:rPr>
          <w:strike/>
        </w:rPr>
      </w:pPr>
      <w:r w:rsidRPr="00332C45">
        <w:rPr>
          <w:strike/>
        </w:rPr>
        <w:t>Vzhledem k tomu, že se v nástavbovém studiu předpokládá, že žáci již mají vytvořeny minimálně základní uživatelské dovednosti práce s prostředky informačních a komunikačních technologií včetně práce s informacemi, ponechává se povinné zařazení samostatného vyučovacího předmětu na volbě školy. Ovšem průřezové téma je závazné, jeho realizace ve výuce musí být ve ŠVP prokazatelná.</w:t>
      </w:r>
      <w:bookmarkStart w:id="111" w:name="_Toc5787786"/>
      <w:bookmarkEnd w:id="111"/>
    </w:p>
    <w:p w14:paraId="55444F9B" w14:textId="77777777" w:rsidR="007E0192" w:rsidRPr="00332C45" w:rsidRDefault="007E0192" w:rsidP="000A4DFB">
      <w:pPr>
        <w:rPr>
          <w:strike/>
        </w:rPr>
      </w:pPr>
      <w:r w:rsidRPr="00332C45">
        <w:rPr>
          <w:strike/>
        </w:rPr>
        <w:lastRenderedPageBreak/>
        <w:t>Obsah průřezového tématu se bude v daném ŠVP odvíjet od toho, zda bude zařazen samostatný vyučovací předmět nebo příprava k maturitní zkoušce, od požadavků odborné oblasti vzdělávání, zájmu žáků či podmínek školy aj. Konkretizace obsahu průřezového tématu a způsobu jeho realizace, stanovení hodinových dotací a časového zařazení jednotlivých tematických celků apod. je v kompetenci školy.</w:t>
      </w:r>
      <w:bookmarkStart w:id="112" w:name="_Toc5787787"/>
      <w:bookmarkEnd w:id="112"/>
    </w:p>
    <w:p w14:paraId="38AEDA1B" w14:textId="77777777" w:rsidR="007E0192" w:rsidRPr="00332C45" w:rsidRDefault="007E0192" w:rsidP="000A4DFB">
      <w:pPr>
        <w:rPr>
          <w:strike/>
        </w:rPr>
      </w:pPr>
      <w:r w:rsidRPr="00332C45">
        <w:rPr>
          <w:strike/>
        </w:rPr>
        <w:t>Využívání prostředků informačních a komunikačních technologií při výuce předpokládá především vybavení škol odpovídající výpočetní technikou a softwarovým vybavením. Je třeba, aby školy měly počítačové učebny vybaveny dostatečným počtem pracovních stanic, tvořených moderními multimediálními počítači zapojenými v dostatečně propustné lokální síti, umožňující sdílení případných síťových prostředků (tiskárny, skenery, DVD-ROM, disky…) a s rychlým přístupem na Internet. V hodinách výuky by měl počet pracovních stanic odpovídat počtu žáků. Učebny musí být budovány se zřetelem na zachování pravidel hygieny a bezpečnosti práce.</w:t>
      </w:r>
      <w:bookmarkStart w:id="113" w:name="_Toc5787788"/>
      <w:bookmarkEnd w:id="113"/>
    </w:p>
    <w:p w14:paraId="26F20DC2" w14:textId="77777777" w:rsidR="007E0192" w:rsidRPr="00332C45" w:rsidRDefault="007E0192" w:rsidP="000A4DFB">
      <w:pPr>
        <w:rPr>
          <w:strike/>
        </w:rPr>
      </w:pPr>
      <w:r w:rsidRPr="00332C45">
        <w:rPr>
          <w:strike/>
        </w:rPr>
        <w:t>Softwarové vybavení škol by kromě dostatečně široké nabídky výukových programů podporujících výuku v jednotlivých vzdělávacích oblastech mělo zahrnovat balík tzv. kancelářského software, tj. textový, tabulkový a databázový procesor, software pro tvorbu prezentací, dále software pro práci s grafikou, prohlížeč webových stránek, organizační a plánovací software, e-mailového klienta a další komunikační software a podle oborů vzdělání vyučovaných na škole též aplikace používané v příslušné profesní oblasti, která je předmětem vzdělání (např. účetní software, CAD systémy apod.).</w:t>
      </w:r>
      <w:bookmarkStart w:id="114" w:name="_Toc5787789"/>
      <w:bookmarkEnd w:id="114"/>
    </w:p>
    <w:p w14:paraId="3B7659D7" w14:textId="20146104" w:rsidR="00D40B7E" w:rsidRPr="00332C45" w:rsidRDefault="007E0192" w:rsidP="00AD6EDF">
      <w:pPr>
        <w:rPr>
          <w:strike/>
        </w:rPr>
      </w:pPr>
      <w:r w:rsidRPr="00332C45">
        <w:rPr>
          <w:strike/>
        </w:rPr>
        <w:t>Třída se při výuce dělí na skupiny tak, aby na každé pracovní stanici pracoval jeden žák. Těžiště výuky informačních a komunikačních technologií je v provádění praktických úkolů. Realizovány mohou být formami různých cvičení, samostatných prací, souhrnných prací, projektů, testů s použitím počítače.</w:t>
      </w:r>
      <w:bookmarkStart w:id="115" w:name="_Toc5787790"/>
      <w:bookmarkEnd w:id="76"/>
      <w:bookmarkEnd w:id="77"/>
      <w:bookmarkEnd w:id="78"/>
      <w:bookmarkEnd w:id="79"/>
      <w:bookmarkEnd w:id="80"/>
      <w:bookmarkEnd w:id="81"/>
      <w:bookmarkEnd w:id="82"/>
      <w:bookmarkEnd w:id="83"/>
      <w:bookmarkEnd w:id="85"/>
      <w:bookmarkEnd w:id="115"/>
    </w:p>
    <w:p w14:paraId="48DAA14E" w14:textId="77777777" w:rsidR="00AD6EDF" w:rsidRPr="00332C45" w:rsidRDefault="00AD6EDF" w:rsidP="00AD6EDF">
      <w:pPr>
        <w:rPr>
          <w:strike/>
        </w:rPr>
      </w:pPr>
    </w:p>
    <w:p w14:paraId="6BFF6DBF" w14:textId="433CDC5C" w:rsidR="00D40B7E" w:rsidRPr="00332C45" w:rsidRDefault="00030656" w:rsidP="00B83D7E">
      <w:pPr>
        <w:pBdr>
          <w:top w:val="nil"/>
          <w:left w:val="nil"/>
          <w:bottom w:val="nil"/>
          <w:right w:val="nil"/>
          <w:between w:val="nil"/>
        </w:pBdr>
        <w:spacing w:before="240"/>
        <w:contextualSpacing/>
        <w:rPr>
          <w:b/>
        </w:rPr>
      </w:pPr>
      <w:r w:rsidRPr="00332C45">
        <w:rPr>
          <w:b/>
        </w:rPr>
        <w:t>Nové znění:</w:t>
      </w:r>
    </w:p>
    <w:p w14:paraId="10DE9136" w14:textId="77777777" w:rsidR="00B83D7E" w:rsidRPr="00332C45" w:rsidRDefault="00B83D7E" w:rsidP="00B83D7E">
      <w:pPr>
        <w:pBdr>
          <w:top w:val="nil"/>
          <w:left w:val="nil"/>
          <w:bottom w:val="nil"/>
          <w:right w:val="nil"/>
          <w:between w:val="nil"/>
        </w:pBdr>
        <w:spacing w:before="240"/>
        <w:contextualSpacing/>
        <w:rPr>
          <w:b/>
        </w:rPr>
      </w:pPr>
    </w:p>
    <w:p w14:paraId="7D598013" w14:textId="6050FA4A" w:rsidR="00111EA5" w:rsidRPr="00332C45" w:rsidRDefault="00B83D7E" w:rsidP="00B83D7E">
      <w:pPr>
        <w:pBdr>
          <w:top w:val="nil"/>
          <w:left w:val="nil"/>
          <w:bottom w:val="nil"/>
          <w:right w:val="nil"/>
          <w:between w:val="nil"/>
        </w:pBdr>
        <w:spacing w:before="240"/>
        <w:contextualSpacing/>
        <w:rPr>
          <w:b/>
        </w:rPr>
      </w:pPr>
      <w:r w:rsidRPr="00332C45">
        <w:rPr>
          <w:b/>
          <w:smallCaps/>
        </w:rPr>
        <w:t xml:space="preserve">8.3 </w:t>
      </w:r>
      <w:r w:rsidR="00111EA5" w:rsidRPr="00332C45">
        <w:rPr>
          <w:b/>
        </w:rPr>
        <w:t>Č</w:t>
      </w:r>
      <w:r w:rsidRPr="00332C45">
        <w:rPr>
          <w:b/>
        </w:rPr>
        <w:t>lověk a digitální svět</w:t>
      </w:r>
    </w:p>
    <w:p w14:paraId="558E2E7A" w14:textId="77777777" w:rsidR="003A2571" w:rsidRPr="00332C45" w:rsidRDefault="003A2571" w:rsidP="00B83D7E">
      <w:pPr>
        <w:pBdr>
          <w:top w:val="nil"/>
          <w:left w:val="nil"/>
          <w:bottom w:val="nil"/>
          <w:right w:val="nil"/>
          <w:between w:val="nil"/>
        </w:pBdr>
        <w:spacing w:before="240"/>
        <w:contextualSpacing/>
        <w:rPr>
          <w:b/>
        </w:rPr>
      </w:pPr>
    </w:p>
    <w:p w14:paraId="6D934339" w14:textId="1D15C5F4" w:rsidR="00111EA5" w:rsidRDefault="00111EA5" w:rsidP="00B83D7E">
      <w:pPr>
        <w:pBdr>
          <w:top w:val="nil"/>
          <w:left w:val="nil"/>
          <w:bottom w:val="nil"/>
          <w:right w:val="nil"/>
          <w:between w:val="nil"/>
        </w:pBdr>
        <w:spacing w:before="240"/>
        <w:contextualSpacing/>
        <w:rPr>
          <w:b/>
        </w:rPr>
      </w:pPr>
      <w:r w:rsidRPr="00332C45">
        <w:rPr>
          <w:b/>
        </w:rPr>
        <w:t>Charakteristika tématu</w:t>
      </w:r>
    </w:p>
    <w:p w14:paraId="52AB81A9" w14:textId="77777777" w:rsidR="00332C45" w:rsidRDefault="00332C45" w:rsidP="00332C45">
      <w:pPr>
        <w:pBdr>
          <w:top w:val="nil"/>
          <w:left w:val="nil"/>
          <w:bottom w:val="nil"/>
          <w:right w:val="nil"/>
          <w:between w:val="nil"/>
        </w:pBdr>
        <w:ind w:hanging="2"/>
        <w:rPr>
          <w:color w:val="000000"/>
        </w:rPr>
      </w:pPr>
      <w:r>
        <w:rPr>
          <w:color w:val="000000"/>
        </w:rPr>
        <w:t xml:space="preserve">Digitální technologie přinášejí vzdělávání řadu nových příležitostí. Schopnost bezpečně, sebejistě, kriticky a tvořivě využívat digitální technologie pro učení, vzdělávání se a zvyšování vlastní kvalifikace, stejně jako při práci, občanských aktivitách i ve volném čase je jedna z klíčových kompetencí a je nezbytná pro schopnost celoživotního učení i zapojení absolventů do společenského a pracovního života. </w:t>
      </w:r>
    </w:p>
    <w:p w14:paraId="189A1028" w14:textId="77777777" w:rsidR="00332C45" w:rsidRDefault="00332C45" w:rsidP="00332C45">
      <w:pPr>
        <w:pBdr>
          <w:top w:val="nil"/>
          <w:left w:val="nil"/>
          <w:bottom w:val="nil"/>
          <w:right w:val="nil"/>
          <w:between w:val="nil"/>
        </w:pBdr>
        <w:ind w:hanging="2"/>
        <w:rPr>
          <w:color w:val="000000"/>
        </w:rPr>
      </w:pPr>
      <w:r>
        <w:rPr>
          <w:color w:val="000000"/>
        </w:rPr>
        <w:t>Cílem tématu je začlenit digitální technologie do výukových aktivit a do života školy a propojit formální výuku se zkušenostmi žáků z jejich neformálních vzdělávacích aktivit a učení mimo školu. Důležitým předpokladem rozvoje digitálních dovedností žáků i formování jejich postojů a hodnot souvisejících s využíváním digitálních technologií je promyšlené a plánované využívání digitálních technologií ve výuce různých předmětů tak, aby měli žáci dostatek příležitostí učit se s nimi bezpečně, tvořivě pracovat a diskutovat o možnostech i rizicích jejich využití.</w:t>
      </w:r>
    </w:p>
    <w:p w14:paraId="696A8740" w14:textId="77777777" w:rsidR="00332C45" w:rsidRDefault="00332C45" w:rsidP="00332C45">
      <w:pPr>
        <w:pBdr>
          <w:top w:val="nil"/>
          <w:left w:val="nil"/>
          <w:bottom w:val="nil"/>
          <w:right w:val="nil"/>
          <w:between w:val="nil"/>
        </w:pBdr>
        <w:spacing w:before="240"/>
        <w:ind w:hanging="2"/>
        <w:rPr>
          <w:color w:val="000000"/>
        </w:rPr>
      </w:pPr>
      <w:r>
        <w:rPr>
          <w:b/>
          <w:color w:val="000000"/>
        </w:rPr>
        <w:t>Přínos tématu k naplňování cílů rámcového vzdělávacího programu</w:t>
      </w:r>
    </w:p>
    <w:p w14:paraId="36D38F59" w14:textId="77777777" w:rsidR="00332C45" w:rsidRDefault="00332C45" w:rsidP="00332C45">
      <w:pPr>
        <w:pBdr>
          <w:top w:val="nil"/>
          <w:left w:val="nil"/>
          <w:bottom w:val="nil"/>
          <w:right w:val="nil"/>
          <w:between w:val="nil"/>
        </w:pBdr>
        <w:ind w:hanging="2"/>
        <w:rPr>
          <w:color w:val="000000"/>
        </w:rPr>
      </w:pPr>
      <w:r>
        <w:rPr>
          <w:color w:val="000000"/>
        </w:rPr>
        <w:t>Hlavním cílem průřezového tématu je vybavit žáky digitálními kompetencemi, ty mají podpůrný charakter ve vztahu ke všem složkám kurikula.</w:t>
      </w:r>
    </w:p>
    <w:p w14:paraId="6D2F0ECA" w14:textId="77777777" w:rsidR="00332C45" w:rsidRDefault="00332C45" w:rsidP="00332C45">
      <w:pPr>
        <w:pBdr>
          <w:top w:val="nil"/>
          <w:left w:val="nil"/>
          <w:bottom w:val="nil"/>
          <w:right w:val="nil"/>
          <w:between w:val="nil"/>
        </w:pBdr>
        <w:ind w:hanging="2"/>
        <w:rPr>
          <w:color w:val="000000"/>
        </w:rPr>
      </w:pPr>
      <w:r>
        <w:rPr>
          <w:color w:val="000000"/>
        </w:rPr>
        <w:t xml:space="preserve">Digitální kompetence chápeme jako průřezové klíčové kompetence, tj. kompetence, bez kterých není možné u žáků plnohodnotně rozvíjet další klíčové kompetence. Jejich základní </w:t>
      </w:r>
      <w:r>
        <w:rPr>
          <w:color w:val="000000"/>
        </w:rPr>
        <w:lastRenderedPageBreak/>
        <w:t xml:space="preserve">charakteristikou je aplikace – využití digitálních technologií při nejrůznějších činnostech, při řešení nejrůznějších problémů. </w:t>
      </w:r>
    </w:p>
    <w:p w14:paraId="415743D5"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 jazykovém vzdělávání a komunikaci jsou žáci vedeni zejména k tomu, aby byli schopni využít digitální technologie k vyjádření, formulaci a obhajobě svých názorů, k získávání informací z různých zdrojů i k jejich sdílení, předávání a prezentaci způsobem vhodným pro danou (komunikační) situaci a s ohledem na zamýšleného příjemce.</w:t>
      </w:r>
    </w:p>
    <w:p w14:paraId="4BD2244F"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Ve společenskovědním vzdělávání jsou žáci vedeni zejména k tomu, aby vnímali postavení, roli či vliv digitálních technologií a práci s nimi v historickém, politickém, sociálním, právním a ekonomickém kontextu.</w:t>
      </w:r>
    </w:p>
    <w:p w14:paraId="57C7D40C"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 přírodovědném vzdělávání jsou žáci vedeni zejména k tomu, aby pracovali s digitálními technologiemi při vytváření modelů, při badatelských a experimentálních činnostech a jejich prezentaci, při zpracování a vyhodnocování získaných údajů, při analýze a řešení přírodovědných problémů a při komunikaci, vyhledávání a interpretaci přírodovědných informací.</w:t>
      </w:r>
    </w:p>
    <w:p w14:paraId="281EB909"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Matematické vzdělávání směřuje k tomu, aby žáci pracovali s digitálními technologiemi při řešení běžných situací vyžadujících efektivní způsoby výpočtu, při práci s matematickým modelem a při vyhodnocování a interpretaci výsledku řešení vzhledem k realitě, při řešení problémů, včetně diskuse a prezentace výsledků těchto řešení.</w:t>
      </w:r>
    </w:p>
    <w:p w14:paraId="3DAD5E98"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 estetickém vzdělávání jsou žáci vedeni zejména k tomu, aby byli při tvořivých činnostech schopni využít potenciál, který nabízejí digitální média, a aby při digitální tvorbě a posuzování výsledků této tvorby uplatňovali estetická kritéria.</w:t>
      </w:r>
    </w:p>
    <w:p w14:paraId="3F12BC45"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Oblast vzdělávání pro zdraví vybaví žáky také znalostmi a dovednostmi potřebnými k preventivní a aktivní péči o zdraví a bezpečnost při používání digitálních technologií.</w:t>
      </w:r>
    </w:p>
    <w:p w14:paraId="4CCD6EBE"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Informatické vzdělávání vede žáky k hlubšímu porozumění principům, na kterých pracují digitální technologie, a k rozvoji informatického myšlení žáků, které uplatní při řešení i neinformatických problémů.</w:t>
      </w:r>
    </w:p>
    <w:p w14:paraId="001E5A66"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V ekonomickém vzdělávání jsou žáci vedeni k tomu, aby využívali vhodné nástroje pro výpočty ekonomických údajů (mzdy, RPSN aj.), pro jejich zobrazování (trendy nabídky a poptávky, podnikatelský záměr, rozpočet apod.) a aby používali dostupné aplikace k ekonomickým či pracovním účelům, např. k daňovým evidenčním povinnostem.</w:t>
      </w:r>
    </w:p>
    <w:p w14:paraId="277EB9B2"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V odborné oblasti jsou žáci vedeni k efektivnímu využívání digitálních nástrojů potřebných nebo vhodných p</w:t>
      </w:r>
      <w:r w:rsidRPr="00111EA5">
        <w:rPr>
          <w:color w:val="000000"/>
        </w:rPr>
        <w:t>ro</w:t>
      </w:r>
      <w:r>
        <w:rPr>
          <w:color w:val="000000"/>
        </w:rPr>
        <w:t xml:space="preserve"> odborné činnosti.</w:t>
      </w:r>
    </w:p>
    <w:p w14:paraId="43A6B5CF" w14:textId="77777777" w:rsidR="00332C45" w:rsidRDefault="00332C45" w:rsidP="00332C45">
      <w:pPr>
        <w:pBdr>
          <w:top w:val="nil"/>
          <w:left w:val="nil"/>
          <w:bottom w:val="nil"/>
          <w:right w:val="nil"/>
          <w:between w:val="nil"/>
        </w:pBdr>
        <w:spacing w:before="240"/>
        <w:ind w:hanging="2"/>
        <w:rPr>
          <w:color w:val="000000"/>
        </w:rPr>
      </w:pPr>
      <w:r>
        <w:rPr>
          <w:b/>
          <w:color w:val="000000"/>
        </w:rPr>
        <w:t>Obsah tématu a jeho realizace</w:t>
      </w:r>
    </w:p>
    <w:p w14:paraId="6D99ADBF" w14:textId="77777777" w:rsidR="00332C45" w:rsidRDefault="00332C45" w:rsidP="00332C45">
      <w:pPr>
        <w:ind w:hanging="2"/>
      </w:pPr>
      <w:r>
        <w:t>Digitální kompetence, ke kterým jsou žáci vedeni, jsou v dnešní době nezbytné pro zaměstnatelnost, osobní naplnění a zdraví, aktivní a odpovědné občanství i sociální začlenění každého žáka.</w:t>
      </w:r>
    </w:p>
    <w:p w14:paraId="3BAB79A3" w14:textId="77777777" w:rsidR="00332C45" w:rsidRDefault="00332C45" w:rsidP="00332C45">
      <w:pPr>
        <w:pBdr>
          <w:top w:val="nil"/>
          <w:left w:val="nil"/>
          <w:bottom w:val="nil"/>
          <w:right w:val="nil"/>
          <w:between w:val="nil"/>
        </w:pBdr>
        <w:ind w:hanging="2"/>
        <w:rPr>
          <w:color w:val="000000"/>
        </w:rPr>
      </w:pPr>
      <w:r>
        <w:rPr>
          <w:color w:val="000000"/>
        </w:rPr>
        <w:t>Žáci jsou vedeni zejména k tomu, aby:</w:t>
      </w:r>
    </w:p>
    <w:p w14:paraId="3C6648CB"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vyhledávali příležitosti k zapojení se do občanského života prostřednictvím vhodných digitálních technologií a služeb, např. při komunikaci s úřady; chápali význam digitálních technologií pro sociální začleňování, pro osoby s hendikepem, pro kvalitu života;</w:t>
      </w:r>
    </w:p>
    <w:p w14:paraId="3B0360C6"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kriticky posuzovali vývoj technologií a jeho vliv na různé aspekty života člověka, společnosti a životní prostředí; zvažovali příležitosti a rizika a snažili se rizika minimalizovat;</w:t>
      </w:r>
    </w:p>
    <w:p w14:paraId="0BA45B48"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běžně a samozřejmě využívali vhodné digitální technologie a jejich kombinace k naplnění svých potřeb; digitální technologie a způsob jejich použití nastavovali a měnili podle toho, jak se vyvíjejí dostupné možnosti a jak se mění jejich vlastní potřeby;</w:t>
      </w:r>
    </w:p>
    <w:p w14:paraId="3B4E9A58"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lastRenderedPageBreak/>
        <w:t xml:space="preserve">využívali digitální technologie k vlastnímu vzdělávání a osobnímu rozvoji; budovali si osobní vzdělávací prostředí; byli schopni rozpoznat, kdy je třeba vlastní digitální kompetence zdokonalit nebo aktualizovat, orientovali se v aktuálním dění v oblasti kybernetické bezpečnosti; byli schopni podpořit ostatní v rozvoji jejich digitálních kompetencí a předat základní bezpečnostní rady a </w:t>
      </w:r>
      <w:r w:rsidRPr="00D40B7E">
        <w:rPr>
          <w:color w:val="000000"/>
        </w:rPr>
        <w:t>doporučení</w:t>
      </w:r>
      <w:r>
        <w:rPr>
          <w:color w:val="000000"/>
        </w:rPr>
        <w:t>;</w:t>
      </w:r>
    </w:p>
    <w:p w14:paraId="5183FCDB"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s vědomím souvislostí fyzického a digitálního světa vytvářeli a spravovali své digitální identity; aktivně pečovali o svou digitální stopu, ať už ji vytvářejí sami, nebo někdo jiný;</w:t>
      </w:r>
    </w:p>
    <w:p w14:paraId="4F88440F"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chránili sebe a ostatní před možným nebezpečím v digitálním prostředí; chránili digitální zařízení, digitální obsah i osobní údaje v digitálním prostředí před poškozením či zneužitím; při využívání digitálních služeb nejen v online prostředí posuzovali jejich spolehlivost a postupovali vždy s vědomím existence zásad ochrany osobních údajů a soukromí dané služby;</w:t>
      </w:r>
    </w:p>
    <w:p w14:paraId="39A7DFDF"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při pohybu v online světě a při používání digitálních technologií předcházeli situacím ohrožujícím tělesné i duševní zdraví, přizpůsobovali své digitální i fyzické pracovní prostředí tak, aby bylo v souladu s ergonomií a bezpečnostními zásadami;</w:t>
      </w:r>
    </w:p>
    <w:p w14:paraId="7844417B" w14:textId="54EDF66D"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znali a uplatňovali právní normy v digitálním prostředí včetně norem týkajících se ochrany citlivých</w:t>
      </w:r>
      <w:r w:rsidR="004D684C">
        <w:rPr>
          <w:rStyle w:val="Znakapoznpodarou"/>
          <w:color w:val="000000"/>
        </w:rPr>
        <w:footnoteReference w:id="3"/>
      </w:r>
      <w:r>
        <w:rPr>
          <w:color w:val="000000"/>
        </w:rPr>
        <w:t xml:space="preserve"> </w:t>
      </w:r>
      <w:r w:rsidR="004D684C">
        <w:rPr>
          <w:color w:val="000000"/>
        </w:rPr>
        <w:t xml:space="preserve">a </w:t>
      </w:r>
      <w:r>
        <w:rPr>
          <w:color w:val="000000"/>
        </w:rPr>
        <w:t>osobních údajů, duševního vlastnictví a kybernetické bezpečnosti;</w:t>
      </w:r>
    </w:p>
    <w:p w14:paraId="6D90F2DB"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při interakcích v digitálním prostředí respektovali pravidla chování a jednali eticky, respektovali kulturní rozmanitost; aktivně vystupovali proti nepřijatelnému jednání v online světě; s daty získanými prostřednictvím různých nástrojů a služeb, v různém digitálním prostředí pracovali s ohledem na dobrou pověst svou i ostatních;</w:t>
      </w:r>
    </w:p>
    <w:p w14:paraId="6CC1C067" w14:textId="77777777" w:rsidR="00332C45" w:rsidRDefault="00332C45" w:rsidP="00332C45">
      <w:pPr>
        <w:numPr>
          <w:ilvl w:val="0"/>
          <w:numId w:val="24"/>
        </w:numPr>
        <w:pBdr>
          <w:top w:val="nil"/>
          <w:left w:val="nil"/>
          <w:bottom w:val="nil"/>
          <w:right w:val="nil"/>
          <w:between w:val="nil"/>
        </w:pBdr>
        <w:suppressAutoHyphens/>
        <w:ind w:left="339"/>
        <w:textDirection w:val="btLr"/>
        <w:textAlignment w:val="top"/>
        <w:outlineLvl w:val="0"/>
        <w:rPr>
          <w:color w:val="000000"/>
        </w:rPr>
      </w:pPr>
      <w:r>
        <w:rPr>
          <w:color w:val="000000"/>
        </w:rPr>
        <w:t>navrhovali taková (bezpečná) řešení prostřednictvím digitálních technologií, která jim pomohou vylepšit postupy či technologie; dokázali druhým poradit s vyřešením technických problémů;</w:t>
      </w:r>
    </w:p>
    <w:p w14:paraId="5FFF3191"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vyjadřovali se za pomoci digitálních prostředků a vytvářeli a upravovali vlastní digitální obsah v různých formátech; měnili, vylepšovali a zdokonalovali obsah stávajících děl s cílem vytvořit nový, originální a relevantní obsah;</w:t>
      </w:r>
    </w:p>
    <w:p w14:paraId="5C1D7525"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získávali data, informace a obsah z různých zdrojů v digitálním prostředí; při vyhledávání používali různé strategie; získaná data a informace kriticky hodnotili, posuzovali jejich spolehlivost a úplnost;</w:t>
      </w:r>
    </w:p>
    <w:p w14:paraId="7123F4BD"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přizpůsobovali organizaci a uchování dat, informací a obsahu danému prostředí a účelu;</w:t>
      </w:r>
    </w:p>
    <w:p w14:paraId="0B70F0DF"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komunikovali prostřednictvím různých digitálních technologií a přizpůsobovali prostředky komunikace danému kontextu;</w:t>
      </w:r>
    </w:p>
    <w:p w14:paraId="06D55862" w14:textId="77777777" w:rsidR="00332C45" w:rsidRDefault="00332C45" w:rsidP="00332C45">
      <w:pPr>
        <w:numPr>
          <w:ilvl w:val="0"/>
          <w:numId w:val="31"/>
        </w:numPr>
        <w:pBdr>
          <w:top w:val="nil"/>
          <w:left w:val="nil"/>
          <w:bottom w:val="nil"/>
          <w:right w:val="nil"/>
          <w:between w:val="nil"/>
        </w:pBdr>
        <w:suppressAutoHyphens/>
        <w:textDirection w:val="btLr"/>
        <w:textAlignment w:val="top"/>
        <w:outlineLvl w:val="0"/>
        <w:rPr>
          <w:color w:val="000000"/>
        </w:rPr>
      </w:pPr>
      <w:r>
        <w:rPr>
          <w:color w:val="000000"/>
        </w:rPr>
        <w:t>sdíleli prostřednictvím digitálních technologií data, informace a obsah s ostatními; používali digitální technologie pro spolupráci a společné vytváření zdrojů a znalostí.</w:t>
      </w:r>
    </w:p>
    <w:p w14:paraId="41AC5203" w14:textId="77777777" w:rsidR="00332C45" w:rsidRDefault="00332C45" w:rsidP="00332C45">
      <w:pPr>
        <w:rPr>
          <w:color w:val="000000"/>
        </w:rPr>
      </w:pPr>
      <w:r>
        <w:rPr>
          <w:color w:val="000000"/>
        </w:rPr>
        <w:t>Průřezové téma je vhodné rozpracovat ve školním vzdělávacím programu v co nejužší vazbě na činnosti a témata v jednotlivých vyučovacích předmětech všeobecně vzdělávací i odborné složky vzdělávání. Základem je reagovat na změny ve společnosti, v profesních požadavcích a v pracovním prostředí způsobené rozvojem digitálních technologií a poskytnout žákům dostatek příležitostí, situací a kontextů, ve kterých se budou učit bezpečně a efektivně využívat různé digitální technologie.</w:t>
      </w:r>
    </w:p>
    <w:p w14:paraId="0AD30F97" w14:textId="77777777" w:rsidR="00332C45" w:rsidRDefault="00332C45" w:rsidP="00332C45">
      <w:pPr>
        <w:rPr>
          <w:strike/>
        </w:rPr>
      </w:pPr>
    </w:p>
    <w:p w14:paraId="5E09C6CE" w14:textId="77777777" w:rsidR="00332C45" w:rsidRDefault="00332C45" w:rsidP="00332C45">
      <w:pPr>
        <w:rPr>
          <w:b/>
        </w:rPr>
      </w:pPr>
    </w:p>
    <w:p w14:paraId="381CBA75" w14:textId="77777777" w:rsidR="00332C45" w:rsidRPr="00FF0C62" w:rsidRDefault="00332C45" w:rsidP="00332C45">
      <w:pPr>
        <w:rPr>
          <w:color w:val="2E74B5" w:themeColor="accent1" w:themeShade="BF"/>
        </w:rPr>
      </w:pPr>
      <w:r w:rsidRPr="00FF0C62">
        <w:rPr>
          <w:b/>
          <w:color w:val="2E74B5" w:themeColor="accent1" w:themeShade="BF"/>
        </w:rPr>
        <w:lastRenderedPageBreak/>
        <w:t>Nově se vkládá text</w:t>
      </w:r>
      <w:r w:rsidRPr="00FF0C62">
        <w:rPr>
          <w:color w:val="2E74B5" w:themeColor="accent1" w:themeShade="BF"/>
        </w:rPr>
        <w:t xml:space="preserve"> (původní text z oborů vzdělání M), který je obsahově beze změny. Z důvodu volitelnosti oblasti nebyl u oborů L5 ve stávajících RVP platných od 1. 9. 2020 zařazen.</w:t>
      </w:r>
    </w:p>
    <w:p w14:paraId="4129EA61" w14:textId="77777777" w:rsidR="00332C45" w:rsidRPr="00FA0ED8" w:rsidRDefault="00332C45" w:rsidP="00332C45">
      <w:pPr>
        <w:rPr>
          <w:color w:val="0070C0"/>
        </w:rPr>
      </w:pPr>
    </w:p>
    <w:p w14:paraId="001156D8" w14:textId="77777777" w:rsidR="00332C45" w:rsidRDefault="00332C45" w:rsidP="00332C45">
      <w:pPr>
        <w:rPr>
          <w:b/>
        </w:rPr>
      </w:pPr>
      <w:r w:rsidRPr="00A91A55">
        <w:rPr>
          <w:b/>
        </w:rPr>
        <w:t>Použití informačních a komunikační</w:t>
      </w:r>
      <w:r>
        <w:rPr>
          <w:b/>
        </w:rPr>
        <w:t>ch</w:t>
      </w:r>
      <w:r w:rsidRPr="00A91A55">
        <w:rPr>
          <w:b/>
        </w:rPr>
        <w:t xml:space="preserve"> technologií ve vzdělávání žáků se zdravotním </w:t>
      </w:r>
      <w:r>
        <w:rPr>
          <w:b/>
        </w:rPr>
        <w:t>znevýhodněním</w:t>
      </w:r>
    </w:p>
    <w:p w14:paraId="343D5A83" w14:textId="77777777" w:rsidR="00332C45" w:rsidRPr="00A91A55" w:rsidRDefault="00332C45" w:rsidP="00332C45">
      <w:pPr>
        <w:rPr>
          <w:b/>
        </w:rPr>
      </w:pPr>
    </w:p>
    <w:p w14:paraId="30C6165B" w14:textId="77777777" w:rsidR="00332C45" w:rsidRPr="00A91A55" w:rsidRDefault="00332C45" w:rsidP="00332C45">
      <w:r w:rsidRPr="00A91A55">
        <w:t xml:space="preserve">Využívání ICT ve vzdělávání žáků se zdravotním </w:t>
      </w:r>
      <w:r>
        <w:t>znevýhodněním</w:t>
      </w:r>
      <w:r w:rsidRPr="00A91A55">
        <w:t xml:space="preserve"> je nutn</w:t>
      </w:r>
      <w:r>
        <w:t>é</w:t>
      </w:r>
      <w:r w:rsidRPr="00A91A55">
        <w:t xml:space="preserve"> přizpůsobit individuálním potřebám žáka, a to jak ve smyslu druhu nebo typu používaných produktů, tak rozsahu jejich uplatňování. Při posuzování těchto hledisek je nutné mj. vycházet z toho, jak</w:t>
      </w:r>
      <w:r>
        <w:t>é</w:t>
      </w:r>
      <w:r w:rsidRPr="00A91A55">
        <w:t xml:space="preserve"> podpůrn</w:t>
      </w:r>
      <w:r>
        <w:t>é</w:t>
      </w:r>
      <w:r w:rsidRPr="00A91A55">
        <w:t xml:space="preserve"> nebo kompenzační technologi</w:t>
      </w:r>
      <w:r>
        <w:t>e</w:t>
      </w:r>
      <w:r w:rsidRPr="00A91A55">
        <w:t xml:space="preserve"> a produkt</w:t>
      </w:r>
      <w:r>
        <w:t>y</w:t>
      </w:r>
      <w:r w:rsidRPr="00A91A55">
        <w:t xml:space="preserve"> žák v průběhu předchozího vzdělávání využíval, na jaké úrovni j</w:t>
      </w:r>
      <w:r>
        <w:t>e</w:t>
      </w:r>
      <w:r w:rsidRPr="00A91A55">
        <w:t xml:space="preserve"> využívá a do jaké míry lze toto využívání dále zdokonalovat, aby co nejlépe reflektovaly individuální vzdělávací potřeby žáka. Při tvorbě individuálního vzdělávacího plánu zdravotně </w:t>
      </w:r>
      <w:r>
        <w:t>znevýhodněného</w:t>
      </w:r>
      <w:r w:rsidRPr="00A91A55">
        <w:t xml:space="preserve"> žáka je proto důležité vycházet z odborného hodnocení a doporučení školského poradenského zařízení, jehož je žák klientem, případně dalších odborných pracovišť, která se zabývají specializovanými technologiemi pro zdravotně </w:t>
      </w:r>
      <w:r>
        <w:t>znevýhodněné</w:t>
      </w:r>
      <w:r w:rsidRPr="00A91A55">
        <w:t>.</w:t>
      </w:r>
    </w:p>
    <w:p w14:paraId="3A545C1A" w14:textId="77777777" w:rsidR="00332C45" w:rsidRPr="00A91A55" w:rsidRDefault="00332C45" w:rsidP="00332C45">
      <w:r w:rsidRPr="00A91A55">
        <w:t xml:space="preserve">Výrobci prostředků informačních a komunikačních technologií vycházejí vstříc zdravotně </w:t>
      </w:r>
      <w:r>
        <w:t>znevýhodněným</w:t>
      </w:r>
      <w:r w:rsidRPr="00A91A55">
        <w:t xml:space="preserve"> osobám a upravují tyto prostředky pro jejich specifické potřeby. Tělesně a zrakově postiženým lidem je k dispozici široké spektrum hardwarových a softwarových produktů, které usnadňují používání osobního počítače a umožňují jim tak komunikaci se světem, pomáhají jim vzdělávat se i pracovat. V oblasti hardwar</w:t>
      </w:r>
      <w:r>
        <w:t>u</w:t>
      </w:r>
      <w:r w:rsidRPr="00A91A55">
        <w:t xml:space="preserve"> byly vyvinuty pomůcky pro jednodušší ovládání klávesnice počítačů, nahrazení části klávesnice pohybem myši, úpravy ovládání monitorů a nastavení tiskáren, řada přístrojů je nastavována vzdáleně prostřednictvím připojení k síti. Při potížích s používáním standardního rozložení klávesnice se používá rozložení alternativní (např. typu </w:t>
      </w:r>
      <w:proofErr w:type="spellStart"/>
      <w:r w:rsidRPr="00A91A55">
        <w:t>Dvorak</w:t>
      </w:r>
      <w:proofErr w:type="spellEnd"/>
      <w:r w:rsidRPr="00A91A55">
        <w:t>). K použití těchto funkcí není zapotřebí žádné zvláštní vybavení. Bylo vyvinuto alternativní vstupní zařízení</w:t>
      </w:r>
      <w:r>
        <w:t>,</w:t>
      </w:r>
      <w:r w:rsidRPr="00A91A55">
        <w:t xml:space="preserve"> jako je jednoduchý vypínač nebo vstupní zařízení ovládané nádechem a výdechem pro osoby, které nemohou používat myš ani klávesnici.</w:t>
      </w:r>
    </w:p>
    <w:p w14:paraId="515E3061" w14:textId="77777777" w:rsidR="00332C45" w:rsidRPr="00A91A55" w:rsidRDefault="00332C45" w:rsidP="00332C45">
      <w:r w:rsidRPr="00A91A55">
        <w:t>Pro potřebu nevidomých a slabozrakých byla vyvinuta komplexní řešení, která umožňují realizovat vstup i výstup dat pomocí externího zařízení pracujícího s Braillovým písmem, navíc v kombinaci s hlasovým výstupem.</w:t>
      </w:r>
    </w:p>
    <w:p w14:paraId="2572D866" w14:textId="77777777" w:rsidR="00332C45" w:rsidRPr="00A91A55" w:rsidRDefault="00332C45" w:rsidP="00332C45">
      <w:r w:rsidRPr="00A91A55">
        <w:t>V oblasti softwar</w:t>
      </w:r>
      <w:r>
        <w:t>u</w:t>
      </w:r>
      <w:r w:rsidRPr="00A91A55">
        <w:t xml:space="preserve"> má většina operačních systémů již</w:t>
      </w:r>
      <w:r w:rsidRPr="00A91A55" w:rsidDel="003B29EC">
        <w:t xml:space="preserve"> </w:t>
      </w:r>
      <w:r w:rsidRPr="00A91A55">
        <w:t>zabudov</w:t>
      </w:r>
      <w:r>
        <w:t>ané</w:t>
      </w:r>
      <w:r w:rsidRPr="00A91A55">
        <w:t xml:space="preserve"> usnadňující funkce. Tyto funkce pomohou lidem, kteří mají problémy s používáním klávesnice nebo myši, jsou mírně zrakově postižení</w:t>
      </w:r>
      <w:r>
        <w:t>,</w:t>
      </w:r>
      <w:r w:rsidRPr="00A91A55">
        <w:t xml:space="preserve"> či osobám s poškozeným sluchem. Usnadňující funkce je možné nainstalovat spolu s operačním systémem nebo je lze přidat později z instalačního disku. Vzhled a chování prostředí operačních systémů lze vzhledem k různým omezením zraku a pohybu upravit rovněž pomocí ovládacích panelů a dalších vestavěných funkcí. Patří sem například nastavení barev a velikostí ikon a písma, hlasitosti a chování myši a klávesnice.</w:t>
      </w:r>
    </w:p>
    <w:p w14:paraId="41E48EC1" w14:textId="77777777" w:rsidR="00332C45" w:rsidRPr="00A91A55" w:rsidRDefault="00332C45" w:rsidP="00332C45">
      <w:r w:rsidRPr="00A91A55">
        <w:t>Mezi podpůrné aplikace dostupné pro běžné operační systémy patří například:</w:t>
      </w:r>
    </w:p>
    <w:p w14:paraId="784569D0" w14:textId="77777777" w:rsidR="00332C45" w:rsidRPr="00D40B7E" w:rsidRDefault="00332C45" w:rsidP="00332C45">
      <w:pPr>
        <w:numPr>
          <w:ilvl w:val="0"/>
          <w:numId w:val="24"/>
        </w:numPr>
        <w:pBdr>
          <w:top w:val="nil"/>
          <w:left w:val="nil"/>
          <w:bottom w:val="nil"/>
          <w:right w:val="nil"/>
          <w:between w:val="nil"/>
        </w:pBdr>
        <w:suppressAutoHyphens/>
        <w:ind w:left="339"/>
        <w:textAlignment w:val="top"/>
        <w:outlineLvl w:val="0"/>
        <w:rPr>
          <w:color w:val="000000"/>
        </w:rPr>
      </w:pPr>
      <w:r w:rsidRPr="00D40B7E">
        <w:rPr>
          <w:color w:val="000000"/>
        </w:rPr>
        <w:t>programy pro osoby s postižením zraku, které mění barvu informací na obrazovce nebo informace na obrazovce zvětšují</w:t>
      </w:r>
      <w:r>
        <w:rPr>
          <w:color w:val="000000"/>
        </w:rPr>
        <w:t>;</w:t>
      </w:r>
    </w:p>
    <w:p w14:paraId="19F93964" w14:textId="77777777" w:rsidR="00332C45" w:rsidRPr="00D40B7E" w:rsidRDefault="00332C45" w:rsidP="00332C45">
      <w:pPr>
        <w:numPr>
          <w:ilvl w:val="0"/>
          <w:numId w:val="24"/>
        </w:numPr>
        <w:pBdr>
          <w:top w:val="nil"/>
          <w:left w:val="nil"/>
          <w:bottom w:val="nil"/>
          <w:right w:val="nil"/>
          <w:between w:val="nil"/>
        </w:pBdr>
        <w:suppressAutoHyphens/>
        <w:ind w:left="339"/>
        <w:textAlignment w:val="top"/>
        <w:outlineLvl w:val="0"/>
        <w:rPr>
          <w:color w:val="000000"/>
        </w:rPr>
      </w:pPr>
      <w:r w:rsidRPr="00D40B7E">
        <w:rPr>
          <w:color w:val="000000"/>
        </w:rPr>
        <w:t>programy pro nevidomé nebo osoby, které nemohou číst</w:t>
      </w:r>
      <w:r>
        <w:rPr>
          <w:color w:val="000000"/>
        </w:rPr>
        <w:t>;</w:t>
      </w:r>
      <w:r w:rsidRPr="00D40B7E">
        <w:rPr>
          <w:color w:val="000000"/>
        </w:rPr>
        <w:t xml:space="preserve"> </w:t>
      </w:r>
      <w:r>
        <w:rPr>
          <w:color w:val="000000"/>
        </w:rPr>
        <w:t>t</w:t>
      </w:r>
      <w:r w:rsidRPr="00D40B7E">
        <w:rPr>
          <w:color w:val="000000"/>
        </w:rPr>
        <w:t>yto programy zprostředkují informace z obrazovky na externí zařízení v Braillově písmu nebo je převádějí do syntetizované řeči</w:t>
      </w:r>
      <w:r>
        <w:rPr>
          <w:color w:val="000000"/>
        </w:rPr>
        <w:t>;</w:t>
      </w:r>
    </w:p>
    <w:p w14:paraId="091B694E" w14:textId="77777777" w:rsidR="00332C45" w:rsidRDefault="00332C45" w:rsidP="00332C45">
      <w:pPr>
        <w:numPr>
          <w:ilvl w:val="0"/>
          <w:numId w:val="24"/>
        </w:numPr>
        <w:pBdr>
          <w:top w:val="nil"/>
          <w:left w:val="nil"/>
          <w:bottom w:val="nil"/>
          <w:right w:val="nil"/>
          <w:between w:val="nil"/>
        </w:pBdr>
        <w:suppressAutoHyphens/>
        <w:ind w:left="339"/>
        <w:textAlignment w:val="top"/>
        <w:outlineLvl w:val="0"/>
        <w:rPr>
          <w:color w:val="000000"/>
        </w:rPr>
      </w:pPr>
      <w:r w:rsidRPr="00D40B7E">
        <w:rPr>
          <w:color w:val="000000"/>
        </w:rPr>
        <w:t>programy, které dovolují „psát“ pomocí myši nebo hlasu</w:t>
      </w:r>
      <w:r>
        <w:rPr>
          <w:color w:val="000000"/>
        </w:rPr>
        <w:t>;</w:t>
      </w:r>
    </w:p>
    <w:p w14:paraId="1A15D57B" w14:textId="53FB2466" w:rsidR="00332C45" w:rsidRPr="004D684C" w:rsidRDefault="00332C45" w:rsidP="004D684C">
      <w:pPr>
        <w:numPr>
          <w:ilvl w:val="0"/>
          <w:numId w:val="24"/>
        </w:numPr>
        <w:pBdr>
          <w:top w:val="nil"/>
          <w:left w:val="nil"/>
          <w:bottom w:val="nil"/>
          <w:right w:val="nil"/>
          <w:between w:val="nil"/>
        </w:pBdr>
        <w:suppressAutoHyphens/>
        <w:ind w:left="339"/>
        <w:textAlignment w:val="top"/>
        <w:outlineLvl w:val="0"/>
        <w:rPr>
          <w:color w:val="000000"/>
        </w:rPr>
      </w:pPr>
      <w:r w:rsidRPr="00D31BFE">
        <w:t>software, který umožňuje předvídat slova nebo fráze</w:t>
      </w:r>
      <w:r>
        <w:t>;</w:t>
      </w:r>
      <w:r w:rsidRPr="00D31BFE">
        <w:t xml:space="preserve"> </w:t>
      </w:r>
      <w:r>
        <w:t>t</w:t>
      </w:r>
      <w:r w:rsidRPr="00D31BFE">
        <w:t>ento software umožňuje rychlejší zadávání textu s menším počtem úhozů na klávesnici</w:t>
      </w:r>
      <w:r>
        <w:t>.</w:t>
      </w:r>
      <w:bookmarkStart w:id="116" w:name="_GoBack"/>
      <w:bookmarkEnd w:id="116"/>
    </w:p>
    <w:sectPr w:rsidR="00332C45" w:rsidRPr="004D684C" w:rsidSect="00E6690D">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B927E" w14:textId="77777777" w:rsidR="00DD1786" w:rsidRDefault="00DD1786">
      <w:r>
        <w:separator/>
      </w:r>
    </w:p>
  </w:endnote>
  <w:endnote w:type="continuationSeparator" w:id="0">
    <w:p w14:paraId="32D20376" w14:textId="77777777" w:rsidR="00DD1786" w:rsidRDefault="00DD1786">
      <w:r>
        <w:continuationSeparator/>
      </w:r>
    </w:p>
  </w:endnote>
  <w:endnote w:type="continuationNotice" w:id="1">
    <w:p w14:paraId="2AE452F3" w14:textId="77777777" w:rsidR="00DD1786" w:rsidRDefault="00DD17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44ED" w14:textId="77777777" w:rsidR="004A4E58" w:rsidRDefault="004A4E58" w:rsidP="00973D78">
    <w:pPr>
      <w:framePr w:wrap="around" w:vAnchor="text" w:hAnchor="margin" w:xAlign="center" w:y="1"/>
    </w:pPr>
    <w:r>
      <w:fldChar w:fldCharType="begin"/>
    </w:r>
    <w:r>
      <w:instrText xml:space="preserve">PAGE  </w:instrText>
    </w:r>
    <w:r>
      <w:fldChar w:fldCharType="end"/>
    </w:r>
  </w:p>
  <w:p w14:paraId="7B553839" w14:textId="77777777" w:rsidR="004A4E58" w:rsidRDefault="004A4E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3084" w14:textId="1CC30821" w:rsidR="004A4E58" w:rsidRDefault="004A4E58" w:rsidP="00973D78">
    <w:pPr>
      <w:framePr w:wrap="around" w:vAnchor="text" w:hAnchor="margin" w:xAlign="center" w:y="1"/>
    </w:pPr>
    <w:r>
      <w:fldChar w:fldCharType="begin"/>
    </w:r>
    <w:r>
      <w:instrText xml:space="preserve">PAGE  </w:instrText>
    </w:r>
    <w:r>
      <w:fldChar w:fldCharType="separate"/>
    </w:r>
    <w:r w:rsidR="00921624">
      <w:rPr>
        <w:noProof/>
      </w:rPr>
      <w:t>9</w:t>
    </w:r>
    <w:r>
      <w:fldChar w:fldCharType="end"/>
    </w:r>
  </w:p>
  <w:p w14:paraId="53010CC5" w14:textId="77777777" w:rsidR="004A4E58" w:rsidRDefault="004A4E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A14E" w14:textId="77777777" w:rsidR="00DD1786" w:rsidRDefault="00DD1786">
      <w:r>
        <w:separator/>
      </w:r>
    </w:p>
  </w:footnote>
  <w:footnote w:type="continuationSeparator" w:id="0">
    <w:p w14:paraId="5A6F4DB7" w14:textId="77777777" w:rsidR="00DD1786" w:rsidRDefault="00DD1786">
      <w:r>
        <w:continuationSeparator/>
      </w:r>
    </w:p>
  </w:footnote>
  <w:footnote w:type="continuationNotice" w:id="1">
    <w:p w14:paraId="13F077BD" w14:textId="77777777" w:rsidR="00DD1786" w:rsidRDefault="00DD1786">
      <w:pPr>
        <w:spacing w:before="0" w:after="0"/>
      </w:pPr>
    </w:p>
  </w:footnote>
  <w:footnote w:id="2">
    <w:p w14:paraId="622B05B2" w14:textId="77777777" w:rsidR="00964C2E" w:rsidRDefault="00964C2E" w:rsidP="00964C2E">
      <w:pPr>
        <w:pStyle w:val="Textpoznpodarou"/>
      </w:pPr>
      <w:r w:rsidRPr="005F7317">
        <w:rPr>
          <w:rStyle w:val="Znakapoznpodarou"/>
          <w:shd w:val="clear" w:color="auto" w:fill="E2EFD9"/>
        </w:rPr>
        <w:footnoteRef/>
      </w:r>
      <w:r w:rsidRPr="005F7317">
        <w:rPr>
          <w:shd w:val="clear" w:color="auto" w:fill="E2EFD9"/>
        </w:rPr>
        <w:t xml:space="preserve"> </w:t>
      </w:r>
      <w:r w:rsidRPr="00EC6249">
        <w:rPr>
          <w:shd w:val="clear" w:color="auto" w:fill="E2EFD9"/>
        </w:rPr>
        <w:t>Opatření č. 4 ministra</w:t>
      </w:r>
      <w:r w:rsidRPr="005F7317">
        <w:rPr>
          <w:shd w:val="clear" w:color="auto" w:fill="E2EFD9"/>
        </w:rPr>
        <w:t xml:space="preserve"> školství, mládeže a tělovýchovy, kterým se mění rámcové vzdělávací programy oborů vzdělání nástavbového studia kategorie stupně dosaženého vzdělání L5, které jsou stanoveny v nařízení vlády č. 445/2016 Sb., ve znění nařízení vlády č. 71/2017 Sb., ze dne 22. června 2017, čj. MSMT-11493/2017-1.</w:t>
      </w:r>
    </w:p>
  </w:footnote>
  <w:footnote w:id="3">
    <w:p w14:paraId="48138ABE" w14:textId="03CD0F40" w:rsidR="004D684C" w:rsidRDefault="004D684C">
      <w:pPr>
        <w:pStyle w:val="Textpoznpodarou"/>
      </w:pPr>
      <w:r>
        <w:rPr>
          <w:rStyle w:val="Znakapoznpodarou"/>
        </w:rPr>
        <w:footnoteRef/>
      </w:r>
      <w:r>
        <w:t xml:space="preserve"> </w:t>
      </w:r>
      <w:r>
        <w:t>Viz § 66, odst. 6 zákona č. 110/2019 Sb., zákon o zpracování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4F0E" w14:textId="6416543D" w:rsidR="003A2571" w:rsidRDefault="003A2571" w:rsidP="003A2571">
    <w:pPr>
      <w:ind w:left="7799"/>
    </w:pPr>
    <w:r>
      <w:t xml:space="preserve">Příloha </w:t>
    </w:r>
    <w:proofErr w:type="gramStart"/>
    <w:r w:rsidR="00F859D7">
      <w:t>4</w:t>
    </w:r>
    <w:r w:rsidR="003F4DF7">
      <w:t>a</w:t>
    </w:r>
    <w:proofErr w:type="gramEnd"/>
    <w:r>
      <w:t xml:space="preserve"> </w:t>
    </w:r>
  </w:p>
  <w:p w14:paraId="12612C7C" w14:textId="77777777" w:rsidR="003A2571" w:rsidRDefault="003A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2EEE3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A2E816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724B07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9305BA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08AF32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0051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09A0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8AF1F8"/>
    <w:lvl w:ilvl="0">
      <w:start w:val="1"/>
      <w:numFmt w:val="bullet"/>
      <w:pStyle w:val="Seznamsodrkami2"/>
      <w:lvlText w:val=""/>
      <w:lvlJc w:val="left"/>
      <w:pPr>
        <w:tabs>
          <w:tab w:val="num" w:pos="454"/>
        </w:tabs>
        <w:ind w:left="454" w:hanging="454"/>
      </w:pPr>
      <w:rPr>
        <w:rFonts w:ascii="Symbol" w:hAnsi="Symbol" w:hint="default"/>
        <w:sz w:val="20"/>
        <w:szCs w:val="20"/>
      </w:rPr>
    </w:lvl>
  </w:abstractNum>
  <w:abstractNum w:abstractNumId="8" w15:restartNumberingAfterBreak="0">
    <w:nsid w:val="FFFFFF88"/>
    <w:multiLevelType w:val="singleLevel"/>
    <w:tmpl w:val="3D1843B2"/>
    <w:lvl w:ilvl="0">
      <w:start w:val="1"/>
      <w:numFmt w:val="decimal"/>
      <w:pStyle w:val="slovanseznam"/>
      <w:lvlText w:val="%1."/>
      <w:lvlJc w:val="left"/>
      <w:pPr>
        <w:tabs>
          <w:tab w:val="num" w:pos="340"/>
        </w:tabs>
        <w:ind w:left="340" w:hanging="340"/>
      </w:pPr>
      <w:rPr>
        <w:rFonts w:hint="default"/>
      </w:rPr>
    </w:lvl>
  </w:abstractNum>
  <w:abstractNum w:abstractNumId="9" w15:restartNumberingAfterBreak="0">
    <w:nsid w:val="FFFFFF89"/>
    <w:multiLevelType w:val="singleLevel"/>
    <w:tmpl w:val="D0667DB6"/>
    <w:lvl w:ilvl="0">
      <w:start w:val="1"/>
      <w:numFmt w:val="bullet"/>
      <w:pStyle w:val="Seznamsodrkami"/>
      <w:lvlText w:val=""/>
      <w:lvlJc w:val="left"/>
      <w:pPr>
        <w:tabs>
          <w:tab w:val="num" w:pos="794"/>
        </w:tabs>
        <w:ind w:left="794" w:hanging="340"/>
      </w:pPr>
      <w:rPr>
        <w:rFonts w:ascii="Symbol" w:hAnsi="Symbol" w:hint="default"/>
        <w:sz w:val="20"/>
        <w:szCs w:val="20"/>
      </w:rPr>
    </w:lvl>
  </w:abstractNum>
  <w:abstractNum w:abstractNumId="10" w15:restartNumberingAfterBreak="0">
    <w:nsid w:val="02953038"/>
    <w:multiLevelType w:val="multilevel"/>
    <w:tmpl w:val="2950607E"/>
    <w:lvl w:ilvl="0">
      <w:numFmt w:val="bullet"/>
      <w:lvlText w:val="-"/>
      <w:lvlJc w:val="left"/>
      <w:pPr>
        <w:ind w:left="794" w:hanging="339"/>
      </w:pPr>
      <w:rPr>
        <w:rFonts w:ascii="Calibri" w:eastAsiaTheme="minorHAnsi" w:hAnsi="Calibri" w:cs="Calibri" w:hint="default"/>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E272E70"/>
    <w:multiLevelType w:val="multilevel"/>
    <w:tmpl w:val="52FE3662"/>
    <w:lvl w:ilvl="0">
      <w:start w:val="1"/>
      <w:numFmt w:val="bullet"/>
      <w:lvlText w:val="−"/>
      <w:lvlJc w:val="left"/>
      <w:pPr>
        <w:ind w:left="794" w:hanging="339"/>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08B549F"/>
    <w:multiLevelType w:val="hybridMultilevel"/>
    <w:tmpl w:val="7A2206CA"/>
    <w:lvl w:ilvl="0" w:tplc="C6BA7066">
      <w:start w:val="1"/>
      <w:numFmt w:val="lowerLetter"/>
      <w:pStyle w:val="odrky"/>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464EA"/>
    <w:multiLevelType w:val="multilevel"/>
    <w:tmpl w:val="8720367E"/>
    <w:styleLink w:val="LFO6"/>
    <w:lvl w:ilvl="0">
      <w:numFmt w:val="bullet"/>
      <w:lvlText w:val="-"/>
      <w:lvlJc w:val="left"/>
      <w:pPr>
        <w:ind w:left="1428" w:hanging="360"/>
      </w:pPr>
      <w:rPr>
        <w:rFonts w:ascii="Times New Roman" w:eastAsia="Times New Roman" w:hAnsi="Times New Roman"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4" w15:restartNumberingAfterBreak="0">
    <w:nsid w:val="31070DAB"/>
    <w:multiLevelType w:val="multilevel"/>
    <w:tmpl w:val="32BEEE3C"/>
    <w:lvl w:ilvl="0">
      <w:start w:val="1"/>
      <w:numFmt w:val="bullet"/>
      <w:lvlText w:val="−"/>
      <w:lvlJc w:val="left"/>
      <w:pPr>
        <w:ind w:left="339" w:hanging="339"/>
      </w:pPr>
      <w:rPr>
        <w:rFonts w:ascii="Noto Sans Symbols" w:eastAsia="Noto Sans Symbols" w:hAnsi="Noto Sans Symbols" w:cs="Noto Sans Symbols"/>
        <w:sz w:val="20"/>
        <w:szCs w:val="20"/>
        <w:vertAlign w:val="baseline"/>
      </w:rPr>
    </w:lvl>
    <w:lvl w:ilvl="1">
      <w:start w:val="1"/>
      <w:numFmt w:val="bullet"/>
      <w:lvlText w:val=""/>
      <w:lvlJc w:val="left"/>
      <w:pPr>
        <w:ind w:left="-455" w:firstLine="0"/>
      </w:pPr>
    </w:lvl>
    <w:lvl w:ilvl="2">
      <w:start w:val="1"/>
      <w:numFmt w:val="bullet"/>
      <w:lvlText w:val=""/>
      <w:lvlJc w:val="left"/>
      <w:pPr>
        <w:ind w:left="-455" w:firstLine="0"/>
      </w:pPr>
    </w:lvl>
    <w:lvl w:ilvl="3">
      <w:start w:val="1"/>
      <w:numFmt w:val="bullet"/>
      <w:lvlText w:val=""/>
      <w:lvlJc w:val="left"/>
      <w:pPr>
        <w:ind w:left="-455" w:firstLine="0"/>
      </w:pPr>
    </w:lvl>
    <w:lvl w:ilvl="4">
      <w:start w:val="1"/>
      <w:numFmt w:val="bullet"/>
      <w:lvlText w:val=""/>
      <w:lvlJc w:val="left"/>
      <w:pPr>
        <w:ind w:left="-455" w:firstLine="0"/>
      </w:pPr>
    </w:lvl>
    <w:lvl w:ilvl="5">
      <w:start w:val="1"/>
      <w:numFmt w:val="bullet"/>
      <w:lvlText w:val=""/>
      <w:lvlJc w:val="left"/>
      <w:pPr>
        <w:ind w:left="-455" w:firstLine="0"/>
      </w:pPr>
    </w:lvl>
    <w:lvl w:ilvl="6">
      <w:start w:val="1"/>
      <w:numFmt w:val="bullet"/>
      <w:lvlText w:val=""/>
      <w:lvlJc w:val="left"/>
      <w:pPr>
        <w:ind w:left="-455" w:firstLine="0"/>
      </w:pPr>
    </w:lvl>
    <w:lvl w:ilvl="7">
      <w:start w:val="1"/>
      <w:numFmt w:val="bullet"/>
      <w:lvlText w:val=""/>
      <w:lvlJc w:val="left"/>
      <w:pPr>
        <w:ind w:left="-455" w:firstLine="0"/>
      </w:pPr>
    </w:lvl>
    <w:lvl w:ilvl="8">
      <w:start w:val="1"/>
      <w:numFmt w:val="bullet"/>
      <w:lvlText w:val=""/>
      <w:lvlJc w:val="left"/>
      <w:pPr>
        <w:ind w:left="-455" w:firstLine="0"/>
      </w:pPr>
    </w:lvl>
  </w:abstractNum>
  <w:abstractNum w:abstractNumId="15" w15:restartNumberingAfterBreak="0">
    <w:nsid w:val="32DE3C88"/>
    <w:multiLevelType w:val="multilevel"/>
    <w:tmpl w:val="C5C6F092"/>
    <w:lvl w:ilvl="0">
      <w:numFmt w:val="bullet"/>
      <w:lvlText w:val="-"/>
      <w:lvlJc w:val="left"/>
      <w:pPr>
        <w:ind w:left="794" w:hanging="339"/>
      </w:pPr>
      <w:rPr>
        <w:rFonts w:ascii="Calibri" w:eastAsiaTheme="minorHAnsi" w:hAnsi="Calibri" w:cs="Calibri" w:hint="default"/>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31A382B"/>
    <w:multiLevelType w:val="multilevel"/>
    <w:tmpl w:val="E4DA07A6"/>
    <w:styleLink w:val="Styl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6E68A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6202BE9"/>
    <w:multiLevelType w:val="hybridMultilevel"/>
    <w:tmpl w:val="686A251C"/>
    <w:lvl w:ilvl="0" w:tplc="946806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CE04E2"/>
    <w:multiLevelType w:val="hybridMultilevel"/>
    <w:tmpl w:val="E5581366"/>
    <w:lvl w:ilvl="0" w:tplc="B32E5B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10268D"/>
    <w:multiLevelType w:val="hybridMultilevel"/>
    <w:tmpl w:val="8F647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7D1D96"/>
    <w:multiLevelType w:val="hybridMultilevel"/>
    <w:tmpl w:val="7908BEEE"/>
    <w:lvl w:ilvl="0" w:tplc="946806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3C1D98"/>
    <w:multiLevelType w:val="multilevel"/>
    <w:tmpl w:val="F0720DC6"/>
    <w:lvl w:ilvl="0">
      <w:numFmt w:val="bullet"/>
      <w:lvlText w:val="-"/>
      <w:lvlJc w:val="left"/>
      <w:pPr>
        <w:ind w:left="339" w:hanging="339"/>
      </w:pPr>
      <w:rPr>
        <w:rFonts w:ascii="Calibri" w:eastAsiaTheme="minorHAnsi" w:hAnsi="Calibri" w:cs="Calibri" w:hint="default"/>
        <w:sz w:val="20"/>
        <w:szCs w:val="20"/>
        <w:vertAlign w:val="baseline"/>
      </w:rPr>
    </w:lvl>
    <w:lvl w:ilvl="1">
      <w:start w:val="1"/>
      <w:numFmt w:val="bullet"/>
      <w:lvlText w:val=""/>
      <w:lvlJc w:val="left"/>
      <w:pPr>
        <w:ind w:left="-455" w:firstLine="0"/>
      </w:pPr>
    </w:lvl>
    <w:lvl w:ilvl="2">
      <w:start w:val="1"/>
      <w:numFmt w:val="bullet"/>
      <w:lvlText w:val=""/>
      <w:lvlJc w:val="left"/>
      <w:pPr>
        <w:ind w:left="-455" w:firstLine="0"/>
      </w:pPr>
    </w:lvl>
    <w:lvl w:ilvl="3">
      <w:start w:val="1"/>
      <w:numFmt w:val="bullet"/>
      <w:lvlText w:val=""/>
      <w:lvlJc w:val="left"/>
      <w:pPr>
        <w:ind w:left="-455" w:firstLine="0"/>
      </w:pPr>
    </w:lvl>
    <w:lvl w:ilvl="4">
      <w:start w:val="1"/>
      <w:numFmt w:val="bullet"/>
      <w:lvlText w:val=""/>
      <w:lvlJc w:val="left"/>
      <w:pPr>
        <w:ind w:left="-455" w:firstLine="0"/>
      </w:pPr>
    </w:lvl>
    <w:lvl w:ilvl="5">
      <w:start w:val="1"/>
      <w:numFmt w:val="bullet"/>
      <w:lvlText w:val=""/>
      <w:lvlJc w:val="left"/>
      <w:pPr>
        <w:ind w:left="-455" w:firstLine="0"/>
      </w:pPr>
    </w:lvl>
    <w:lvl w:ilvl="6">
      <w:start w:val="1"/>
      <w:numFmt w:val="bullet"/>
      <w:lvlText w:val=""/>
      <w:lvlJc w:val="left"/>
      <w:pPr>
        <w:ind w:left="-455" w:firstLine="0"/>
      </w:pPr>
    </w:lvl>
    <w:lvl w:ilvl="7">
      <w:start w:val="1"/>
      <w:numFmt w:val="bullet"/>
      <w:lvlText w:val=""/>
      <w:lvlJc w:val="left"/>
      <w:pPr>
        <w:ind w:left="-455" w:firstLine="0"/>
      </w:pPr>
    </w:lvl>
    <w:lvl w:ilvl="8">
      <w:start w:val="1"/>
      <w:numFmt w:val="bullet"/>
      <w:lvlText w:val=""/>
      <w:lvlJc w:val="left"/>
      <w:pPr>
        <w:ind w:left="-455" w:firstLine="0"/>
      </w:pPr>
    </w:lvl>
  </w:abstractNum>
  <w:abstractNum w:abstractNumId="23" w15:restartNumberingAfterBreak="0">
    <w:nsid w:val="42AD2582"/>
    <w:multiLevelType w:val="multilevel"/>
    <w:tmpl w:val="0405001F"/>
    <w:styleLink w:val="Styl3"/>
    <w:lvl w:ilvl="0">
      <w:start w:val="9"/>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364B2"/>
    <w:multiLevelType w:val="multilevel"/>
    <w:tmpl w:val="7E2CDC38"/>
    <w:lvl w:ilvl="0">
      <w:numFmt w:val="bullet"/>
      <w:lvlText w:val="-"/>
      <w:lvlJc w:val="left"/>
      <w:pPr>
        <w:ind w:left="794" w:hanging="339"/>
      </w:pPr>
      <w:rPr>
        <w:rFonts w:ascii="Calibri" w:eastAsiaTheme="minorHAnsi" w:hAnsi="Calibri" w:cs="Calibri" w:hint="default"/>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433A6F"/>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AD7DB0"/>
    <w:multiLevelType w:val="hybridMultilevel"/>
    <w:tmpl w:val="1AAA43CC"/>
    <w:lvl w:ilvl="0" w:tplc="946806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4D9A"/>
    <w:multiLevelType w:val="multilevel"/>
    <w:tmpl w:val="299235B6"/>
    <w:lvl w:ilvl="0">
      <w:start w:val="1"/>
      <w:numFmt w:val="decimal"/>
      <w:pStyle w:val="slovntabulka"/>
      <w:lvlText w:val="%1"/>
      <w:lvlJc w:val="left"/>
      <w:pPr>
        <w:ind w:left="360" w:hanging="360"/>
      </w:pPr>
      <w:rPr>
        <w:rFonts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97D54D2"/>
    <w:multiLevelType w:val="multilevel"/>
    <w:tmpl w:val="9D36932A"/>
    <w:lvl w:ilvl="0">
      <w:numFmt w:val="bullet"/>
      <w:lvlText w:val="-"/>
      <w:lvlJc w:val="left"/>
      <w:pPr>
        <w:ind w:left="794" w:hanging="339"/>
      </w:pPr>
      <w:rPr>
        <w:rFonts w:ascii="Calibri" w:eastAsiaTheme="minorHAnsi" w:hAnsi="Calibri" w:cs="Calibri" w:hint="default"/>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32838D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388331B"/>
    <w:multiLevelType w:val="multilevel"/>
    <w:tmpl w:val="B532AD70"/>
    <w:lvl w:ilvl="0">
      <w:start w:val="1"/>
      <w:numFmt w:val="bullet"/>
      <w:lvlText w:val="−"/>
      <w:lvlJc w:val="left"/>
      <w:pPr>
        <w:ind w:left="794" w:hanging="339"/>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6407EB9"/>
    <w:multiLevelType w:val="hybridMultilevel"/>
    <w:tmpl w:val="ED4E7EB6"/>
    <w:lvl w:ilvl="0" w:tplc="9468062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98140E"/>
    <w:multiLevelType w:val="hybridMultilevel"/>
    <w:tmpl w:val="06CAE408"/>
    <w:lvl w:ilvl="0" w:tplc="94680624">
      <w:numFmt w:val="bullet"/>
      <w:lvlText w:val="-"/>
      <w:lvlJc w:val="left"/>
      <w:pPr>
        <w:ind w:left="720" w:hanging="360"/>
      </w:pPr>
      <w:rPr>
        <w:rFonts w:ascii="Calibri" w:eastAsiaTheme="minorHAns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7823"/>
    <w:multiLevelType w:val="hybridMultilevel"/>
    <w:tmpl w:val="40E88324"/>
    <w:lvl w:ilvl="0" w:tplc="6AC8E4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2E2760"/>
    <w:multiLevelType w:val="multilevel"/>
    <w:tmpl w:val="6E703860"/>
    <w:styleLink w:val="LFO3"/>
    <w:lvl w:ilvl="0">
      <w:numFmt w:val="bullet"/>
      <w:lvlText w:val="-"/>
      <w:lvlJc w:val="left"/>
      <w:pPr>
        <w:ind w:left="170" w:hanging="17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F42419"/>
    <w:multiLevelType w:val="multilevel"/>
    <w:tmpl w:val="A268DB1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1218"/>
        </w:tabs>
        <w:ind w:left="1218" w:hanging="510"/>
      </w:pPr>
      <w:rPr>
        <w:rFonts w:hint="default"/>
      </w:rPr>
    </w:lvl>
    <w:lvl w:ilvl="2">
      <w:start w:val="1"/>
      <w:numFmt w:val="decimal"/>
      <w:pStyle w:val="Nadpis3"/>
      <w:lvlText w:val="%1.%2.%3"/>
      <w:lvlJc w:val="left"/>
      <w:pPr>
        <w:tabs>
          <w:tab w:val="num" w:pos="680"/>
        </w:tabs>
        <w:ind w:left="680" w:hanging="680"/>
      </w:pPr>
      <w:rPr>
        <w:rFonts w:ascii="Times New Roman" w:hAnsi="Times New Roman" w:hint="default"/>
        <w:b/>
        <w:i w:val="0"/>
        <w:sz w:val="28"/>
        <w:szCs w:val="28"/>
        <w:u w:val="none"/>
      </w:rPr>
    </w:lvl>
    <w:lvl w:ilvl="3">
      <w:start w:val="1"/>
      <w:numFmt w:val="lowerLetter"/>
      <w:pStyle w:val="Nadpis4"/>
      <w:lvlText w:val="%4)"/>
      <w:lvlJc w:val="left"/>
      <w:pPr>
        <w:tabs>
          <w:tab w:val="num" w:pos="454"/>
        </w:tabs>
        <w:ind w:left="454" w:hanging="454"/>
      </w:pPr>
      <w:rPr>
        <w:rFonts w:hint="default"/>
        <w:b/>
        <w:i w:val="0"/>
      </w:rPr>
    </w:lvl>
    <w:lvl w:ilvl="4">
      <w:start w:val="1"/>
      <w:numFmt w:val="none"/>
      <w:pStyle w:val="Nadpis5"/>
      <w:lvlText w:val=""/>
      <w:lvlJc w:val="left"/>
      <w:pPr>
        <w:tabs>
          <w:tab w:val="num" w:pos="0"/>
        </w:tabs>
        <w:ind w:left="0" w:firstLine="0"/>
      </w:pPr>
      <w:rPr>
        <w:rFonts w:hint="default"/>
      </w:rPr>
    </w:lvl>
    <w:lvl w:ilvl="5">
      <w:start w:val="1"/>
      <w:numFmt w:val="none"/>
      <w:lvlRestart w:val="4"/>
      <w:pStyle w:val="Nadpis6"/>
      <w:lvlText w:val=""/>
      <w:lvlJc w:val="left"/>
      <w:pPr>
        <w:tabs>
          <w:tab w:val="num" w:pos="0"/>
        </w:tabs>
        <w:ind w:left="0" w:firstLine="0"/>
      </w:pPr>
      <w:rPr>
        <w:rFonts w:hint="default"/>
      </w:rPr>
    </w:lvl>
    <w:lvl w:ilvl="6">
      <w:start w:val="1"/>
      <w:numFmt w:val="none"/>
      <w:pStyle w:val="Nadpis7"/>
      <w:lvlText w:val=""/>
      <w:lvlJc w:val="left"/>
      <w:pPr>
        <w:tabs>
          <w:tab w:val="num" w:pos="0"/>
        </w:tabs>
        <w:ind w:left="0" w:firstLine="0"/>
      </w:pPr>
      <w:rPr>
        <w:rFonts w:hint="default"/>
      </w:rPr>
    </w:lvl>
    <w:lvl w:ilvl="7">
      <w:start w:val="1"/>
      <w:numFmt w:val="none"/>
      <w:pStyle w:val="Nadpis8"/>
      <w:lvlText w:val=""/>
      <w:lvlJc w:val="left"/>
      <w:pPr>
        <w:tabs>
          <w:tab w:val="num" w:pos="0"/>
        </w:tabs>
        <w:ind w:left="0" w:firstLine="0"/>
      </w:pPr>
      <w:rPr>
        <w:rFonts w:hint="default"/>
      </w:rPr>
    </w:lvl>
    <w:lvl w:ilvl="8">
      <w:start w:val="1"/>
      <w:numFmt w:val="none"/>
      <w:pStyle w:val="Nadpis9"/>
      <w:lvlText w:val=""/>
      <w:lvlJc w:val="left"/>
      <w:pPr>
        <w:tabs>
          <w:tab w:val="num" w:pos="0"/>
        </w:tabs>
        <w:ind w:left="0" w:firstLine="0"/>
      </w:pPr>
      <w:rPr>
        <w:rFonts w:hint="default"/>
      </w:rPr>
    </w:lvl>
  </w:abstractNum>
  <w:num w:numId="1">
    <w:abstractNumId w:val="8"/>
  </w:num>
  <w:num w:numId="2">
    <w:abstractNumId w:val="9"/>
  </w:num>
  <w:num w:numId="3">
    <w:abstractNumId w:val="7"/>
  </w:num>
  <w:num w:numId="4">
    <w:abstractNumId w:val="35"/>
  </w:num>
  <w:num w:numId="5">
    <w:abstractNumId w:val="6"/>
  </w:num>
  <w:num w:numId="6">
    <w:abstractNumId w:val="29"/>
  </w:num>
  <w:num w:numId="7">
    <w:abstractNumId w:val="25"/>
  </w:num>
  <w:num w:numId="8">
    <w:abstractNumId w:val="3"/>
  </w:num>
  <w:num w:numId="9">
    <w:abstractNumId w:val="2"/>
  </w:num>
  <w:num w:numId="10">
    <w:abstractNumId w:val="1"/>
  </w:num>
  <w:num w:numId="11">
    <w:abstractNumId w:val="0"/>
  </w:num>
  <w:num w:numId="12">
    <w:abstractNumId w:val="17"/>
  </w:num>
  <w:num w:numId="13">
    <w:abstractNumId w:val="5"/>
  </w:num>
  <w:num w:numId="14">
    <w:abstractNumId w:val="4"/>
  </w:num>
  <w:num w:numId="15">
    <w:abstractNumId w:val="34"/>
  </w:num>
  <w:num w:numId="16">
    <w:abstractNumId w:val="23"/>
  </w:num>
  <w:num w:numId="17">
    <w:abstractNumId w:val="13"/>
  </w:num>
  <w:num w:numId="18">
    <w:abstractNumId w:val="12"/>
  </w:num>
  <w:num w:numId="19">
    <w:abstractNumId w:val="16"/>
  </w:num>
  <w:num w:numId="20">
    <w:abstractNumId w:val="27"/>
  </w:num>
  <w:num w:numId="21">
    <w:abstractNumId w:val="31"/>
  </w:num>
  <w:num w:numId="22">
    <w:abstractNumId w:val="20"/>
  </w:num>
  <w:num w:numId="23">
    <w:abstractNumId w:val="32"/>
  </w:num>
  <w:num w:numId="24">
    <w:abstractNumId w:val="10"/>
  </w:num>
  <w:num w:numId="25">
    <w:abstractNumId w:val="28"/>
  </w:num>
  <w:num w:numId="26">
    <w:abstractNumId w:val="33"/>
  </w:num>
  <w:num w:numId="27">
    <w:abstractNumId w:val="19"/>
  </w:num>
  <w:num w:numId="28">
    <w:abstractNumId w:val="14"/>
  </w:num>
  <w:num w:numId="29">
    <w:abstractNumId w:val="15"/>
  </w:num>
  <w:num w:numId="30">
    <w:abstractNumId w:val="21"/>
  </w:num>
  <w:num w:numId="31">
    <w:abstractNumId w:val="22"/>
  </w:num>
  <w:num w:numId="32">
    <w:abstractNumId w:val="18"/>
  </w:num>
  <w:num w:numId="33">
    <w:abstractNumId w:val="24"/>
  </w:num>
  <w:num w:numId="34">
    <w:abstractNumId w:val="26"/>
  </w:num>
  <w:num w:numId="35">
    <w:abstractNumId w:val="30"/>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E4"/>
    <w:rsid w:val="0000641D"/>
    <w:rsid w:val="000107D4"/>
    <w:rsid w:val="0001171E"/>
    <w:rsid w:val="00016F5C"/>
    <w:rsid w:val="00017B62"/>
    <w:rsid w:val="00017F7D"/>
    <w:rsid w:val="0002175E"/>
    <w:rsid w:val="000234B7"/>
    <w:rsid w:val="0002447A"/>
    <w:rsid w:val="00024C16"/>
    <w:rsid w:val="00030656"/>
    <w:rsid w:val="00036E85"/>
    <w:rsid w:val="00044AD4"/>
    <w:rsid w:val="00046EA6"/>
    <w:rsid w:val="000472A8"/>
    <w:rsid w:val="00050370"/>
    <w:rsid w:val="00050446"/>
    <w:rsid w:val="00052D79"/>
    <w:rsid w:val="00054C52"/>
    <w:rsid w:val="00066D51"/>
    <w:rsid w:val="00070079"/>
    <w:rsid w:val="00072B31"/>
    <w:rsid w:val="000734E2"/>
    <w:rsid w:val="00074975"/>
    <w:rsid w:val="0007681F"/>
    <w:rsid w:val="0008277B"/>
    <w:rsid w:val="00084685"/>
    <w:rsid w:val="000915D6"/>
    <w:rsid w:val="000A4DFB"/>
    <w:rsid w:val="000B341C"/>
    <w:rsid w:val="000B7947"/>
    <w:rsid w:val="000D367A"/>
    <w:rsid w:val="000F47DC"/>
    <w:rsid w:val="000F6565"/>
    <w:rsid w:val="00100ED0"/>
    <w:rsid w:val="001068BF"/>
    <w:rsid w:val="00111EA5"/>
    <w:rsid w:val="00112651"/>
    <w:rsid w:val="00114F22"/>
    <w:rsid w:val="001228E7"/>
    <w:rsid w:val="00142714"/>
    <w:rsid w:val="00143F46"/>
    <w:rsid w:val="0015105E"/>
    <w:rsid w:val="001517AA"/>
    <w:rsid w:val="00153A15"/>
    <w:rsid w:val="001575B8"/>
    <w:rsid w:val="00157823"/>
    <w:rsid w:val="00176ABD"/>
    <w:rsid w:val="00195382"/>
    <w:rsid w:val="001B7DED"/>
    <w:rsid w:val="001C72A1"/>
    <w:rsid w:val="001D3F52"/>
    <w:rsid w:val="001D575C"/>
    <w:rsid w:val="001F352F"/>
    <w:rsid w:val="00204C60"/>
    <w:rsid w:val="00213FA7"/>
    <w:rsid w:val="00226122"/>
    <w:rsid w:val="00241103"/>
    <w:rsid w:val="00242B9A"/>
    <w:rsid w:val="002455EE"/>
    <w:rsid w:val="002462BD"/>
    <w:rsid w:val="00276E48"/>
    <w:rsid w:val="00284578"/>
    <w:rsid w:val="002906B5"/>
    <w:rsid w:val="00292D52"/>
    <w:rsid w:val="002A3C8C"/>
    <w:rsid w:val="002B1389"/>
    <w:rsid w:val="002B26D5"/>
    <w:rsid w:val="002E01E6"/>
    <w:rsid w:val="002E2355"/>
    <w:rsid w:val="002E2A46"/>
    <w:rsid w:val="002E2EB1"/>
    <w:rsid w:val="002E5BA9"/>
    <w:rsid w:val="002E5CAA"/>
    <w:rsid w:val="00300599"/>
    <w:rsid w:val="003014B2"/>
    <w:rsid w:val="003028F2"/>
    <w:rsid w:val="003234B2"/>
    <w:rsid w:val="00332C45"/>
    <w:rsid w:val="00337700"/>
    <w:rsid w:val="00340639"/>
    <w:rsid w:val="00342D95"/>
    <w:rsid w:val="00344650"/>
    <w:rsid w:val="00345E37"/>
    <w:rsid w:val="003557E2"/>
    <w:rsid w:val="0037007E"/>
    <w:rsid w:val="00370CEB"/>
    <w:rsid w:val="003712BD"/>
    <w:rsid w:val="003738EB"/>
    <w:rsid w:val="00374567"/>
    <w:rsid w:val="0039341D"/>
    <w:rsid w:val="003A2571"/>
    <w:rsid w:val="003A4495"/>
    <w:rsid w:val="003B05FC"/>
    <w:rsid w:val="003C58B9"/>
    <w:rsid w:val="003D3566"/>
    <w:rsid w:val="003F4DF7"/>
    <w:rsid w:val="00404CA0"/>
    <w:rsid w:val="004163CF"/>
    <w:rsid w:val="0041722D"/>
    <w:rsid w:val="00446251"/>
    <w:rsid w:val="0048668C"/>
    <w:rsid w:val="00486F71"/>
    <w:rsid w:val="00496E2D"/>
    <w:rsid w:val="004A4E58"/>
    <w:rsid w:val="004B013B"/>
    <w:rsid w:val="004B10CE"/>
    <w:rsid w:val="004C04E3"/>
    <w:rsid w:val="004C0C51"/>
    <w:rsid w:val="004C1288"/>
    <w:rsid w:val="004D3663"/>
    <w:rsid w:val="004D684C"/>
    <w:rsid w:val="004E3FDF"/>
    <w:rsid w:val="004F27FF"/>
    <w:rsid w:val="004F39DE"/>
    <w:rsid w:val="0050287C"/>
    <w:rsid w:val="00503CB6"/>
    <w:rsid w:val="00517DAA"/>
    <w:rsid w:val="0052252D"/>
    <w:rsid w:val="005250AF"/>
    <w:rsid w:val="0053095B"/>
    <w:rsid w:val="005355EE"/>
    <w:rsid w:val="005456F9"/>
    <w:rsid w:val="005512D9"/>
    <w:rsid w:val="00555639"/>
    <w:rsid w:val="00555874"/>
    <w:rsid w:val="00555B6E"/>
    <w:rsid w:val="00564063"/>
    <w:rsid w:val="00565FED"/>
    <w:rsid w:val="0056794B"/>
    <w:rsid w:val="00571AC6"/>
    <w:rsid w:val="005805C6"/>
    <w:rsid w:val="00585E23"/>
    <w:rsid w:val="005915E8"/>
    <w:rsid w:val="00594D01"/>
    <w:rsid w:val="005A4C59"/>
    <w:rsid w:val="005A7B72"/>
    <w:rsid w:val="005C3F28"/>
    <w:rsid w:val="005D3CAA"/>
    <w:rsid w:val="005F7426"/>
    <w:rsid w:val="0060485D"/>
    <w:rsid w:val="00611030"/>
    <w:rsid w:val="0061294F"/>
    <w:rsid w:val="00614F29"/>
    <w:rsid w:val="00615865"/>
    <w:rsid w:val="006260CF"/>
    <w:rsid w:val="00630468"/>
    <w:rsid w:val="00633C8A"/>
    <w:rsid w:val="006368D7"/>
    <w:rsid w:val="00636D90"/>
    <w:rsid w:val="00660241"/>
    <w:rsid w:val="0066138D"/>
    <w:rsid w:val="00670829"/>
    <w:rsid w:val="00671B35"/>
    <w:rsid w:val="006742BC"/>
    <w:rsid w:val="00674304"/>
    <w:rsid w:val="00682C75"/>
    <w:rsid w:val="006947DB"/>
    <w:rsid w:val="006A0C93"/>
    <w:rsid w:val="006A2544"/>
    <w:rsid w:val="006A2874"/>
    <w:rsid w:val="006A40E9"/>
    <w:rsid w:val="006B1736"/>
    <w:rsid w:val="006B2950"/>
    <w:rsid w:val="006B6882"/>
    <w:rsid w:val="006C157A"/>
    <w:rsid w:val="006C172D"/>
    <w:rsid w:val="006C2220"/>
    <w:rsid w:val="006D4AA6"/>
    <w:rsid w:val="006E2055"/>
    <w:rsid w:val="006E4C24"/>
    <w:rsid w:val="006E4C33"/>
    <w:rsid w:val="007019E7"/>
    <w:rsid w:val="00711DCC"/>
    <w:rsid w:val="007137C6"/>
    <w:rsid w:val="00715DF6"/>
    <w:rsid w:val="00737BDC"/>
    <w:rsid w:val="00741126"/>
    <w:rsid w:val="00742E2C"/>
    <w:rsid w:val="00743A76"/>
    <w:rsid w:val="007476EE"/>
    <w:rsid w:val="00752C0F"/>
    <w:rsid w:val="007621D9"/>
    <w:rsid w:val="007671F6"/>
    <w:rsid w:val="00770449"/>
    <w:rsid w:val="007704DC"/>
    <w:rsid w:val="00780FFF"/>
    <w:rsid w:val="00786EE2"/>
    <w:rsid w:val="00791F75"/>
    <w:rsid w:val="007A3E4E"/>
    <w:rsid w:val="007B1D8D"/>
    <w:rsid w:val="007C01E4"/>
    <w:rsid w:val="007C0D8C"/>
    <w:rsid w:val="007D0DBB"/>
    <w:rsid w:val="007E0192"/>
    <w:rsid w:val="007E3BCB"/>
    <w:rsid w:val="007F3066"/>
    <w:rsid w:val="007F5F31"/>
    <w:rsid w:val="00800C9E"/>
    <w:rsid w:val="008013E7"/>
    <w:rsid w:val="0081783E"/>
    <w:rsid w:val="00822695"/>
    <w:rsid w:val="00825AE4"/>
    <w:rsid w:val="00832395"/>
    <w:rsid w:val="00835AE5"/>
    <w:rsid w:val="00836603"/>
    <w:rsid w:val="00837FC9"/>
    <w:rsid w:val="008453EA"/>
    <w:rsid w:val="0087556A"/>
    <w:rsid w:val="00875964"/>
    <w:rsid w:val="00882D01"/>
    <w:rsid w:val="008A4CA7"/>
    <w:rsid w:val="008A7A4E"/>
    <w:rsid w:val="008B0BC8"/>
    <w:rsid w:val="008B119F"/>
    <w:rsid w:val="008B4401"/>
    <w:rsid w:val="008C0CCF"/>
    <w:rsid w:val="008C6722"/>
    <w:rsid w:val="008C67A7"/>
    <w:rsid w:val="008D5116"/>
    <w:rsid w:val="008E2A71"/>
    <w:rsid w:val="008E3A7A"/>
    <w:rsid w:val="008E3D66"/>
    <w:rsid w:val="008E6481"/>
    <w:rsid w:val="008F569C"/>
    <w:rsid w:val="008F5ABE"/>
    <w:rsid w:val="00903826"/>
    <w:rsid w:val="009127B0"/>
    <w:rsid w:val="009166C3"/>
    <w:rsid w:val="00921624"/>
    <w:rsid w:val="009262C2"/>
    <w:rsid w:val="00931463"/>
    <w:rsid w:val="00934F34"/>
    <w:rsid w:val="00937888"/>
    <w:rsid w:val="009379AA"/>
    <w:rsid w:val="00941442"/>
    <w:rsid w:val="009513AE"/>
    <w:rsid w:val="00951FF8"/>
    <w:rsid w:val="0096109B"/>
    <w:rsid w:val="00964C2E"/>
    <w:rsid w:val="00973D78"/>
    <w:rsid w:val="00974F30"/>
    <w:rsid w:val="00977B73"/>
    <w:rsid w:val="009808E6"/>
    <w:rsid w:val="00981252"/>
    <w:rsid w:val="00986D22"/>
    <w:rsid w:val="00987784"/>
    <w:rsid w:val="009877E1"/>
    <w:rsid w:val="00990117"/>
    <w:rsid w:val="009907CE"/>
    <w:rsid w:val="009A15A9"/>
    <w:rsid w:val="009A741F"/>
    <w:rsid w:val="009B0581"/>
    <w:rsid w:val="009C012D"/>
    <w:rsid w:val="009C2BDB"/>
    <w:rsid w:val="009C7296"/>
    <w:rsid w:val="009F14B2"/>
    <w:rsid w:val="009F2E68"/>
    <w:rsid w:val="00A12EA1"/>
    <w:rsid w:val="00A31847"/>
    <w:rsid w:val="00A35E31"/>
    <w:rsid w:val="00A363CE"/>
    <w:rsid w:val="00A6217A"/>
    <w:rsid w:val="00A701E5"/>
    <w:rsid w:val="00A8329F"/>
    <w:rsid w:val="00A85021"/>
    <w:rsid w:val="00A9792A"/>
    <w:rsid w:val="00AC1FE2"/>
    <w:rsid w:val="00AC2B84"/>
    <w:rsid w:val="00AD194E"/>
    <w:rsid w:val="00AD6EDF"/>
    <w:rsid w:val="00AE7DD0"/>
    <w:rsid w:val="00AF11E8"/>
    <w:rsid w:val="00AF751D"/>
    <w:rsid w:val="00B02BF3"/>
    <w:rsid w:val="00B03D47"/>
    <w:rsid w:val="00B05F74"/>
    <w:rsid w:val="00B1405C"/>
    <w:rsid w:val="00B32E43"/>
    <w:rsid w:val="00B35682"/>
    <w:rsid w:val="00B3726A"/>
    <w:rsid w:val="00B421D1"/>
    <w:rsid w:val="00B42982"/>
    <w:rsid w:val="00B506FB"/>
    <w:rsid w:val="00B707A0"/>
    <w:rsid w:val="00B71FEF"/>
    <w:rsid w:val="00B7761B"/>
    <w:rsid w:val="00B83D7E"/>
    <w:rsid w:val="00BA0B65"/>
    <w:rsid w:val="00BA11A2"/>
    <w:rsid w:val="00BA2B25"/>
    <w:rsid w:val="00BA6994"/>
    <w:rsid w:val="00BA7C99"/>
    <w:rsid w:val="00BC7EF6"/>
    <w:rsid w:val="00BD3FB8"/>
    <w:rsid w:val="00BE4196"/>
    <w:rsid w:val="00BE499D"/>
    <w:rsid w:val="00BF2803"/>
    <w:rsid w:val="00BF2ECE"/>
    <w:rsid w:val="00C02BAD"/>
    <w:rsid w:val="00C02EAF"/>
    <w:rsid w:val="00C055A9"/>
    <w:rsid w:val="00C24FE8"/>
    <w:rsid w:val="00C354C4"/>
    <w:rsid w:val="00C43C5D"/>
    <w:rsid w:val="00C50C90"/>
    <w:rsid w:val="00C50CB7"/>
    <w:rsid w:val="00C543C6"/>
    <w:rsid w:val="00C6719A"/>
    <w:rsid w:val="00C770AE"/>
    <w:rsid w:val="00C8173B"/>
    <w:rsid w:val="00C9044C"/>
    <w:rsid w:val="00C975D2"/>
    <w:rsid w:val="00CA63DA"/>
    <w:rsid w:val="00CA76BC"/>
    <w:rsid w:val="00CC2B89"/>
    <w:rsid w:val="00CD4C84"/>
    <w:rsid w:val="00CD5226"/>
    <w:rsid w:val="00CE0C9E"/>
    <w:rsid w:val="00CF36FD"/>
    <w:rsid w:val="00CF5E33"/>
    <w:rsid w:val="00D01029"/>
    <w:rsid w:val="00D06E5A"/>
    <w:rsid w:val="00D14075"/>
    <w:rsid w:val="00D15253"/>
    <w:rsid w:val="00D40B7E"/>
    <w:rsid w:val="00D41608"/>
    <w:rsid w:val="00D42258"/>
    <w:rsid w:val="00D43AFA"/>
    <w:rsid w:val="00D44BB6"/>
    <w:rsid w:val="00D567E2"/>
    <w:rsid w:val="00D60C09"/>
    <w:rsid w:val="00D64DE2"/>
    <w:rsid w:val="00D72803"/>
    <w:rsid w:val="00D771F6"/>
    <w:rsid w:val="00DA2977"/>
    <w:rsid w:val="00DA6553"/>
    <w:rsid w:val="00DB102D"/>
    <w:rsid w:val="00DC1E0B"/>
    <w:rsid w:val="00DC506D"/>
    <w:rsid w:val="00DD1786"/>
    <w:rsid w:val="00E21EB4"/>
    <w:rsid w:val="00E232DD"/>
    <w:rsid w:val="00E26ED7"/>
    <w:rsid w:val="00E32164"/>
    <w:rsid w:val="00E53853"/>
    <w:rsid w:val="00E6690D"/>
    <w:rsid w:val="00E97E03"/>
    <w:rsid w:val="00EB39EC"/>
    <w:rsid w:val="00EC2B42"/>
    <w:rsid w:val="00ED18E0"/>
    <w:rsid w:val="00ED1EF4"/>
    <w:rsid w:val="00ED2FCA"/>
    <w:rsid w:val="00EE5277"/>
    <w:rsid w:val="00EF5501"/>
    <w:rsid w:val="00F12E93"/>
    <w:rsid w:val="00F202D5"/>
    <w:rsid w:val="00F204A3"/>
    <w:rsid w:val="00F20542"/>
    <w:rsid w:val="00F232A2"/>
    <w:rsid w:val="00F2358D"/>
    <w:rsid w:val="00F23852"/>
    <w:rsid w:val="00F445CB"/>
    <w:rsid w:val="00F57111"/>
    <w:rsid w:val="00F65515"/>
    <w:rsid w:val="00F705D3"/>
    <w:rsid w:val="00F77BC3"/>
    <w:rsid w:val="00F84A1F"/>
    <w:rsid w:val="00F859D7"/>
    <w:rsid w:val="00F86467"/>
    <w:rsid w:val="00F94C31"/>
    <w:rsid w:val="00F97439"/>
    <w:rsid w:val="00FA586F"/>
    <w:rsid w:val="00FA61A4"/>
    <w:rsid w:val="00FB6B22"/>
    <w:rsid w:val="00FB733A"/>
    <w:rsid w:val="00FC0726"/>
    <w:rsid w:val="00FC10D1"/>
    <w:rsid w:val="00FC319C"/>
    <w:rsid w:val="00FC4801"/>
    <w:rsid w:val="00FC5855"/>
    <w:rsid w:val="00FD3AFE"/>
    <w:rsid w:val="00FE68C5"/>
    <w:rsid w:val="00FF0C62"/>
    <w:rsid w:val="00FF7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1A76B"/>
  <w15:chartTrackingRefBased/>
  <w15:docId w15:val="{8844BABC-9D69-4067-8F82-D0A87EF1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567E2"/>
    <w:pPr>
      <w:spacing w:before="60" w:after="60"/>
      <w:jc w:val="both"/>
    </w:pPr>
    <w:rPr>
      <w:sz w:val="24"/>
      <w:szCs w:val="24"/>
    </w:rPr>
  </w:style>
  <w:style w:type="paragraph" w:styleId="Nadpis1">
    <w:name w:val="heading 1"/>
    <w:basedOn w:val="Normln"/>
    <w:next w:val="Normln"/>
    <w:link w:val="Nadpis1Char"/>
    <w:uiPriority w:val="9"/>
    <w:qFormat/>
    <w:rsid w:val="00FC5855"/>
    <w:pPr>
      <w:keepNext/>
      <w:numPr>
        <w:numId w:val="4"/>
      </w:numPr>
      <w:spacing w:before="360" w:after="120"/>
      <w:jc w:val="left"/>
      <w:outlineLvl w:val="0"/>
    </w:pPr>
    <w:rPr>
      <w:rFonts w:cs="Arial"/>
      <w:b/>
      <w:bCs/>
      <w:kern w:val="32"/>
      <w:sz w:val="28"/>
      <w:szCs w:val="32"/>
    </w:rPr>
  </w:style>
  <w:style w:type="paragraph" w:styleId="Nadpis2">
    <w:name w:val="heading 2"/>
    <w:basedOn w:val="Normln"/>
    <w:next w:val="Normln"/>
    <w:link w:val="Nadpis2Char"/>
    <w:uiPriority w:val="9"/>
    <w:qFormat/>
    <w:rsid w:val="00FC5855"/>
    <w:pPr>
      <w:keepNext/>
      <w:numPr>
        <w:ilvl w:val="1"/>
        <w:numId w:val="4"/>
      </w:numPr>
      <w:tabs>
        <w:tab w:val="clear" w:pos="1218"/>
        <w:tab w:val="num" w:pos="510"/>
      </w:tabs>
      <w:spacing w:before="360" w:after="120"/>
      <w:ind w:left="510"/>
      <w:jc w:val="left"/>
      <w:outlineLvl w:val="1"/>
    </w:pPr>
    <w:rPr>
      <w:b/>
      <w:bCs/>
      <w:iCs/>
      <w:sz w:val="28"/>
      <w:szCs w:val="28"/>
      <w:lang w:val="x-none" w:eastAsia="x-none"/>
    </w:rPr>
  </w:style>
  <w:style w:type="paragraph" w:styleId="Nadpis3">
    <w:name w:val="heading 3"/>
    <w:basedOn w:val="Normln"/>
    <w:next w:val="Normln"/>
    <w:uiPriority w:val="9"/>
    <w:qFormat/>
    <w:rsid w:val="00AC1FE2"/>
    <w:pPr>
      <w:keepNext/>
      <w:numPr>
        <w:ilvl w:val="2"/>
        <w:numId w:val="4"/>
      </w:numPr>
      <w:spacing w:before="360" w:after="120"/>
      <w:jc w:val="left"/>
      <w:outlineLvl w:val="2"/>
    </w:pPr>
    <w:rPr>
      <w:rFonts w:cs="Arial"/>
      <w:b/>
      <w:bCs/>
      <w:szCs w:val="26"/>
    </w:rPr>
  </w:style>
  <w:style w:type="paragraph" w:styleId="Nadpis4">
    <w:name w:val="heading 4"/>
    <w:basedOn w:val="Normln"/>
    <w:next w:val="Normln"/>
    <w:link w:val="Nadpis4Char"/>
    <w:uiPriority w:val="9"/>
    <w:qFormat/>
    <w:rsid w:val="00C43C5D"/>
    <w:pPr>
      <w:keepNext/>
      <w:numPr>
        <w:ilvl w:val="3"/>
        <w:numId w:val="4"/>
      </w:numPr>
      <w:spacing w:before="120" w:after="120"/>
      <w:outlineLvl w:val="3"/>
    </w:pPr>
    <w:rPr>
      <w:bCs/>
      <w:szCs w:val="28"/>
      <w:lang w:val="x-none" w:eastAsia="x-none"/>
    </w:rPr>
  </w:style>
  <w:style w:type="paragraph" w:styleId="Nadpis5">
    <w:name w:val="heading 5"/>
    <w:basedOn w:val="Normln"/>
    <w:next w:val="Normln"/>
    <w:link w:val="Nadpis5Char"/>
    <w:uiPriority w:val="9"/>
    <w:qFormat/>
    <w:rsid w:val="006A2544"/>
    <w:pPr>
      <w:numPr>
        <w:ilvl w:val="4"/>
        <w:numId w:val="4"/>
      </w:numPr>
      <w:spacing w:before="240"/>
      <w:outlineLvl w:val="4"/>
    </w:pPr>
    <w:rPr>
      <w:bCs/>
      <w:iCs/>
      <w:szCs w:val="26"/>
      <w:lang w:val="x-none" w:eastAsia="x-none"/>
    </w:rPr>
  </w:style>
  <w:style w:type="paragraph" w:styleId="Nadpis6">
    <w:name w:val="heading 6"/>
    <w:basedOn w:val="Normln"/>
    <w:next w:val="Normln"/>
    <w:uiPriority w:val="9"/>
    <w:qFormat/>
    <w:rsid w:val="00AC1FE2"/>
    <w:pPr>
      <w:numPr>
        <w:ilvl w:val="5"/>
        <w:numId w:val="4"/>
      </w:numPr>
      <w:spacing w:before="240"/>
      <w:outlineLvl w:val="5"/>
    </w:pPr>
    <w:rPr>
      <w:b/>
      <w:bCs/>
      <w:sz w:val="22"/>
      <w:szCs w:val="22"/>
    </w:rPr>
  </w:style>
  <w:style w:type="paragraph" w:styleId="Nadpis7">
    <w:name w:val="heading 7"/>
    <w:basedOn w:val="Normln"/>
    <w:next w:val="Normln"/>
    <w:qFormat/>
    <w:rsid w:val="00AC1FE2"/>
    <w:pPr>
      <w:numPr>
        <w:ilvl w:val="6"/>
        <w:numId w:val="4"/>
      </w:numPr>
      <w:spacing w:before="240"/>
      <w:outlineLvl w:val="6"/>
    </w:pPr>
  </w:style>
  <w:style w:type="paragraph" w:styleId="Nadpis8">
    <w:name w:val="heading 8"/>
    <w:basedOn w:val="Normln"/>
    <w:next w:val="Normln"/>
    <w:qFormat/>
    <w:rsid w:val="00AC1FE2"/>
    <w:pPr>
      <w:numPr>
        <w:ilvl w:val="7"/>
        <w:numId w:val="4"/>
      </w:numPr>
      <w:spacing w:before="240"/>
      <w:outlineLvl w:val="7"/>
    </w:pPr>
    <w:rPr>
      <w:i/>
      <w:iCs/>
    </w:rPr>
  </w:style>
  <w:style w:type="paragraph" w:styleId="Nadpis9">
    <w:name w:val="heading 9"/>
    <w:basedOn w:val="Normln"/>
    <w:next w:val="Normln"/>
    <w:qFormat/>
    <w:rsid w:val="00AC1FE2"/>
    <w:pPr>
      <w:numPr>
        <w:ilvl w:val="8"/>
        <w:numId w:val="4"/>
      </w:numPr>
      <w:spacing w:before="24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uiPriority w:val="39"/>
    <w:rsid w:val="00344650"/>
    <w:pPr>
      <w:tabs>
        <w:tab w:val="left" w:pos="907"/>
      </w:tabs>
      <w:ind w:left="908" w:hanging="454"/>
    </w:pPr>
  </w:style>
  <w:style w:type="character" w:styleId="Siln">
    <w:name w:val="Strong"/>
    <w:aliases w:val="Tučné,Odrážky RVP"/>
    <w:qFormat/>
    <w:rsid w:val="00780FFF"/>
    <w:rPr>
      <w:b/>
      <w:bCs/>
    </w:rPr>
  </w:style>
  <w:style w:type="paragraph" w:customStyle="1" w:styleId="Nzevoboru">
    <w:name w:val="Název oboru"/>
    <w:basedOn w:val="Normln"/>
    <w:rsid w:val="00E53853"/>
    <w:pPr>
      <w:spacing w:before="1200" w:after="720"/>
      <w:jc w:val="center"/>
    </w:pPr>
    <w:rPr>
      <w:b/>
      <w:sz w:val="32"/>
    </w:rPr>
  </w:style>
  <w:style w:type="paragraph" w:customStyle="1" w:styleId="Nadpis-14b">
    <w:name w:val="Nadpis - 14 b."/>
    <w:aliases w:val="tučný"/>
    <w:basedOn w:val="Normln"/>
    <w:next w:val="Normln"/>
    <w:rsid w:val="00EB39EC"/>
    <w:pPr>
      <w:spacing w:before="240"/>
      <w:jc w:val="center"/>
    </w:pPr>
    <w:rPr>
      <w:b/>
      <w:sz w:val="28"/>
    </w:rPr>
  </w:style>
  <w:style w:type="paragraph" w:customStyle="1" w:styleId="Nadpis-12b">
    <w:name w:val="Nadpis - 12 b."/>
    <w:aliases w:val="tuč."/>
    <w:basedOn w:val="Normln"/>
    <w:next w:val="Normln"/>
    <w:link w:val="Nadpis-12bChar"/>
    <w:rsid w:val="00F84A1F"/>
    <w:pPr>
      <w:keepNext/>
      <w:spacing w:before="240"/>
      <w:jc w:val="left"/>
    </w:pPr>
    <w:rPr>
      <w:b/>
    </w:rPr>
  </w:style>
  <w:style w:type="character" w:customStyle="1" w:styleId="Podtren">
    <w:name w:val="Podtržené"/>
    <w:rsid w:val="00780FFF"/>
    <w:rPr>
      <w:u w:val="single"/>
    </w:rPr>
  </w:style>
  <w:style w:type="paragraph" w:styleId="Seznamsodrkami2">
    <w:name w:val="List Bullet 2"/>
    <w:basedOn w:val="Normln"/>
    <w:link w:val="Seznamsodrkami2Char"/>
    <w:rsid w:val="000D367A"/>
    <w:pPr>
      <w:widowControl w:val="0"/>
      <w:numPr>
        <w:numId w:val="3"/>
      </w:numPr>
    </w:pPr>
  </w:style>
  <w:style w:type="paragraph" w:customStyle="1" w:styleId="Seznamsodrkamiodsaz">
    <w:name w:val="Seznam s odrážkami odsaz."/>
    <w:basedOn w:val="Normln"/>
    <w:link w:val="SeznamsodrkamiodsazChar"/>
    <w:rsid w:val="000D367A"/>
    <w:pPr>
      <w:widowControl w:val="0"/>
      <w:tabs>
        <w:tab w:val="num" w:pos="794"/>
      </w:tabs>
      <w:ind w:left="794" w:hanging="340"/>
    </w:pPr>
    <w:rPr>
      <w:lang w:val="x-none" w:eastAsia="x-none"/>
    </w:rPr>
  </w:style>
  <w:style w:type="paragraph" w:customStyle="1" w:styleId="Normlnsodsazenm">
    <w:name w:val="Normální s odsazením"/>
    <w:basedOn w:val="Normln"/>
    <w:rsid w:val="007137C6"/>
    <w:pPr>
      <w:ind w:left="454"/>
    </w:pPr>
  </w:style>
  <w:style w:type="paragraph" w:customStyle="1" w:styleId="MMT">
    <w:name w:val="MŠMT"/>
    <w:basedOn w:val="Normln"/>
    <w:next w:val="Normln"/>
    <w:rsid w:val="00344650"/>
    <w:pPr>
      <w:spacing w:before="240" w:after="960"/>
      <w:jc w:val="center"/>
    </w:pPr>
    <w:rPr>
      <w:b/>
      <w:caps/>
      <w:sz w:val="28"/>
      <w:szCs w:val="28"/>
    </w:rPr>
  </w:style>
  <w:style w:type="paragraph" w:styleId="Obsah1">
    <w:name w:val="toc 1"/>
    <w:basedOn w:val="Normln"/>
    <w:next w:val="Normln"/>
    <w:uiPriority w:val="39"/>
    <w:rsid w:val="00344650"/>
    <w:pPr>
      <w:tabs>
        <w:tab w:val="left" w:pos="454"/>
      </w:tabs>
      <w:spacing w:before="0" w:after="0"/>
      <w:ind w:left="454" w:hanging="454"/>
    </w:pPr>
  </w:style>
  <w:style w:type="character" w:styleId="Odkaznakoment">
    <w:name w:val="annotation reference"/>
    <w:semiHidden/>
    <w:rsid w:val="00C975D2"/>
    <w:rPr>
      <w:sz w:val="16"/>
      <w:szCs w:val="16"/>
    </w:rPr>
  </w:style>
  <w:style w:type="paragraph" w:styleId="Textkomente">
    <w:name w:val="annotation text"/>
    <w:basedOn w:val="Normln"/>
    <w:link w:val="TextkomenteChar"/>
    <w:semiHidden/>
    <w:rsid w:val="00C975D2"/>
    <w:rPr>
      <w:sz w:val="20"/>
      <w:szCs w:val="20"/>
    </w:rPr>
  </w:style>
  <w:style w:type="paragraph" w:styleId="Pedmtkomente">
    <w:name w:val="annotation subject"/>
    <w:basedOn w:val="Textkomente"/>
    <w:next w:val="Textkomente"/>
    <w:semiHidden/>
    <w:rsid w:val="00C975D2"/>
    <w:rPr>
      <w:b/>
      <w:bCs/>
    </w:rPr>
  </w:style>
  <w:style w:type="paragraph" w:styleId="Textbubliny">
    <w:name w:val="Balloon Text"/>
    <w:basedOn w:val="Normln"/>
    <w:semiHidden/>
    <w:rsid w:val="00C975D2"/>
    <w:rPr>
      <w:rFonts w:ascii="Tahoma" w:hAnsi="Tahoma" w:cs="Tahoma"/>
      <w:sz w:val="16"/>
      <w:szCs w:val="16"/>
    </w:rPr>
  </w:style>
  <w:style w:type="paragraph" w:styleId="Textpoznpodarou">
    <w:name w:val="footnote text"/>
    <w:basedOn w:val="Normln"/>
    <w:link w:val="TextpoznpodarouChar"/>
    <w:rsid w:val="009A15A9"/>
    <w:rPr>
      <w:sz w:val="20"/>
      <w:szCs w:val="20"/>
    </w:rPr>
  </w:style>
  <w:style w:type="character" w:styleId="Znakapoznpodarou">
    <w:name w:val="footnote reference"/>
    <w:rsid w:val="009A15A9"/>
    <w:rPr>
      <w:vertAlign w:val="superscript"/>
    </w:rPr>
  </w:style>
  <w:style w:type="character" w:customStyle="1" w:styleId="Nadpis4Char">
    <w:name w:val="Nadpis 4 Char"/>
    <w:link w:val="Nadpis4"/>
    <w:uiPriority w:val="9"/>
    <w:rsid w:val="00C43C5D"/>
    <w:rPr>
      <w:bCs/>
      <w:sz w:val="24"/>
      <w:szCs w:val="28"/>
      <w:lang w:val="x-none" w:eastAsia="x-none"/>
    </w:rPr>
  </w:style>
  <w:style w:type="paragraph" w:customStyle="1" w:styleId="TABzhlav">
    <w:name w:val="TAB záhlaví"/>
    <w:basedOn w:val="Normln"/>
    <w:link w:val="TABzhlavChar"/>
    <w:rsid w:val="00024C16"/>
    <w:pPr>
      <w:spacing w:before="0" w:after="0"/>
      <w:jc w:val="center"/>
    </w:pPr>
    <w:rPr>
      <w:b/>
    </w:rPr>
  </w:style>
  <w:style w:type="paragraph" w:customStyle="1" w:styleId="TABslo">
    <w:name w:val="TAB číslo"/>
    <w:basedOn w:val="Normln"/>
    <w:rsid w:val="00024C16"/>
    <w:pPr>
      <w:tabs>
        <w:tab w:val="right" w:pos="5387"/>
      </w:tabs>
      <w:ind w:right="1021"/>
      <w:jc w:val="right"/>
    </w:pPr>
  </w:style>
  <w:style w:type="table" w:customStyle="1" w:styleId="Styl1">
    <w:name w:val="Styl1"/>
    <w:basedOn w:val="Normlntabulka"/>
    <w:rsid w:val="0002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normln">
    <w:name w:val="TAB normální"/>
    <w:basedOn w:val="Normln"/>
    <w:link w:val="TABnormlnChar"/>
    <w:rsid w:val="00D567E2"/>
    <w:pPr>
      <w:jc w:val="left"/>
    </w:pPr>
    <w:rPr>
      <w:lang w:val="x-none" w:eastAsia="x-none"/>
    </w:rPr>
  </w:style>
  <w:style w:type="paragraph" w:customStyle="1" w:styleId="TABsodrkou">
    <w:name w:val="TAB s odrážkou"/>
    <w:basedOn w:val="TABnormln"/>
    <w:link w:val="TABsodrkouChar"/>
    <w:rsid w:val="00D567E2"/>
  </w:style>
  <w:style w:type="paragraph" w:styleId="slovanseznam">
    <w:name w:val="List Number"/>
    <w:basedOn w:val="Normln"/>
    <w:link w:val="slovanseznamChar"/>
    <w:rsid w:val="00024C16"/>
    <w:pPr>
      <w:numPr>
        <w:numId w:val="1"/>
      </w:numPr>
    </w:pPr>
    <w:rPr>
      <w:lang w:val="x-none" w:eastAsia="x-none"/>
    </w:rPr>
  </w:style>
  <w:style w:type="paragraph" w:customStyle="1" w:styleId="TABnadpis1">
    <w:name w:val="TAB nadpis 1"/>
    <w:basedOn w:val="Normln"/>
    <w:link w:val="TABnadpis1Char"/>
    <w:rsid w:val="00D567E2"/>
    <w:pPr>
      <w:jc w:val="left"/>
    </w:pPr>
    <w:rPr>
      <w:b/>
      <w:lang w:val="x-none" w:eastAsia="x-none"/>
    </w:rPr>
  </w:style>
  <w:style w:type="table" w:customStyle="1" w:styleId="Styl2">
    <w:name w:val="Styl2"/>
    <w:basedOn w:val="Normlntabulka"/>
    <w:rsid w:val="00A8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va">
    <w:name w:val="Kurzíva"/>
    <w:rsid w:val="002E01E6"/>
    <w:rPr>
      <w:i/>
    </w:rPr>
  </w:style>
  <w:style w:type="numbering" w:styleId="111111">
    <w:name w:val="Outline List 2"/>
    <w:basedOn w:val="Bezseznamu"/>
    <w:semiHidden/>
    <w:rsid w:val="005915E8"/>
    <w:pPr>
      <w:numPr>
        <w:numId w:val="6"/>
      </w:numPr>
    </w:pPr>
  </w:style>
  <w:style w:type="paragraph" w:styleId="Seznamsodrkami3">
    <w:name w:val="List Bullet 3"/>
    <w:basedOn w:val="Normln"/>
    <w:semiHidden/>
    <w:rsid w:val="005915E8"/>
    <w:pPr>
      <w:numPr>
        <w:numId w:val="5"/>
      </w:numPr>
    </w:pPr>
  </w:style>
  <w:style w:type="numbering" w:styleId="1ai">
    <w:name w:val="Outline List 1"/>
    <w:basedOn w:val="Bezseznamu"/>
    <w:semiHidden/>
    <w:rsid w:val="005915E8"/>
    <w:pPr>
      <w:numPr>
        <w:numId w:val="7"/>
      </w:numPr>
    </w:pPr>
  </w:style>
  <w:style w:type="paragraph" w:styleId="AdresaHTML">
    <w:name w:val="HTML Address"/>
    <w:basedOn w:val="Normln"/>
    <w:semiHidden/>
    <w:rsid w:val="005915E8"/>
    <w:rPr>
      <w:i/>
      <w:iCs/>
    </w:rPr>
  </w:style>
  <w:style w:type="paragraph" w:styleId="Adresanaoblku">
    <w:name w:val="envelope address"/>
    <w:basedOn w:val="Normln"/>
    <w:semiHidden/>
    <w:rsid w:val="005915E8"/>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5915E8"/>
  </w:style>
  <w:style w:type="table" w:styleId="Barevntabulka1">
    <w:name w:val="Table Colorful 1"/>
    <w:basedOn w:val="Normlntabulka"/>
    <w:semiHidden/>
    <w:rsid w:val="005915E8"/>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5915E8"/>
    <w:pPr>
      <w:spacing w:before="60"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5915E8"/>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5915E8"/>
    <w:rPr>
      <w:i/>
      <w:iCs/>
    </w:rPr>
  </w:style>
  <w:style w:type="character" w:styleId="slodku">
    <w:name w:val="line number"/>
    <w:basedOn w:val="Standardnpsmoodstavce"/>
    <w:semiHidden/>
    <w:rsid w:val="005915E8"/>
  </w:style>
  <w:style w:type="character" w:styleId="slostrnky">
    <w:name w:val="page number"/>
    <w:basedOn w:val="Standardnpsmoodstavce"/>
    <w:semiHidden/>
    <w:rsid w:val="005915E8"/>
  </w:style>
  <w:style w:type="paragraph" w:styleId="slovanseznam2">
    <w:name w:val="List Number 2"/>
    <w:basedOn w:val="Normln"/>
    <w:semiHidden/>
    <w:rsid w:val="005915E8"/>
    <w:pPr>
      <w:numPr>
        <w:numId w:val="8"/>
      </w:numPr>
    </w:pPr>
  </w:style>
  <w:style w:type="paragraph" w:styleId="slovanseznam3">
    <w:name w:val="List Number 3"/>
    <w:basedOn w:val="Normln"/>
    <w:semiHidden/>
    <w:rsid w:val="005915E8"/>
    <w:pPr>
      <w:numPr>
        <w:numId w:val="9"/>
      </w:numPr>
    </w:pPr>
  </w:style>
  <w:style w:type="paragraph" w:styleId="slovanseznam4">
    <w:name w:val="List Number 4"/>
    <w:basedOn w:val="Normln"/>
    <w:semiHidden/>
    <w:rsid w:val="005915E8"/>
    <w:pPr>
      <w:numPr>
        <w:numId w:val="10"/>
      </w:numPr>
    </w:pPr>
  </w:style>
  <w:style w:type="paragraph" w:styleId="slovanseznam5">
    <w:name w:val="List Number 5"/>
    <w:basedOn w:val="Normln"/>
    <w:semiHidden/>
    <w:rsid w:val="005915E8"/>
    <w:pPr>
      <w:numPr>
        <w:numId w:val="11"/>
      </w:numPr>
    </w:pPr>
  </w:style>
  <w:style w:type="numbering" w:styleId="lnekoddl">
    <w:name w:val="Outline List 3"/>
    <w:basedOn w:val="Bezseznamu"/>
    <w:semiHidden/>
    <w:rsid w:val="005915E8"/>
    <w:pPr>
      <w:numPr>
        <w:numId w:val="12"/>
      </w:numPr>
    </w:pPr>
  </w:style>
  <w:style w:type="paragraph" w:styleId="Datum">
    <w:name w:val="Date"/>
    <w:basedOn w:val="Normln"/>
    <w:next w:val="Normln"/>
    <w:semiHidden/>
    <w:rsid w:val="005915E8"/>
  </w:style>
  <w:style w:type="character" w:styleId="DefiniceHTML">
    <w:name w:val="HTML Definition"/>
    <w:semiHidden/>
    <w:rsid w:val="005915E8"/>
    <w:rPr>
      <w:i/>
      <w:iCs/>
    </w:rPr>
  </w:style>
  <w:style w:type="table" w:styleId="Elegantntabulka">
    <w:name w:val="Table Elegant"/>
    <w:basedOn w:val="Normlntabulka"/>
    <w:semiHidden/>
    <w:rsid w:val="005915E8"/>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5915E8"/>
    <w:rPr>
      <w:rFonts w:ascii="Courier New" w:hAnsi="Courier New" w:cs="Courier New"/>
      <w:sz w:val="20"/>
      <w:szCs w:val="20"/>
    </w:rPr>
  </w:style>
  <w:style w:type="character" w:styleId="Hypertextovodkaz">
    <w:name w:val="Hyperlink"/>
    <w:uiPriority w:val="99"/>
    <w:rsid w:val="005915E8"/>
    <w:rPr>
      <w:color w:val="0000FF"/>
      <w:u w:val="single"/>
    </w:rPr>
  </w:style>
  <w:style w:type="table" w:styleId="Jednoduchtabulka1">
    <w:name w:val="Table Simple 1"/>
    <w:basedOn w:val="Normlntabulka"/>
    <w:semiHidden/>
    <w:rsid w:val="005915E8"/>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5915E8"/>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5915E8"/>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5915E8"/>
    <w:pPr>
      <w:spacing w:before="60"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5915E8"/>
    <w:pPr>
      <w:spacing w:before="60"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5915E8"/>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5915E8"/>
    <w:pPr>
      <w:spacing w:before="60"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5915E8"/>
    <w:rPr>
      <w:rFonts w:ascii="Courier New" w:hAnsi="Courier New" w:cs="Courier New"/>
      <w:sz w:val="20"/>
      <w:szCs w:val="20"/>
    </w:rPr>
  </w:style>
  <w:style w:type="character" w:styleId="KdHTML">
    <w:name w:val="HTML Code"/>
    <w:semiHidden/>
    <w:rsid w:val="005915E8"/>
    <w:rPr>
      <w:rFonts w:ascii="Courier New" w:hAnsi="Courier New" w:cs="Courier New"/>
      <w:sz w:val="20"/>
      <w:szCs w:val="20"/>
    </w:rPr>
  </w:style>
  <w:style w:type="table" w:styleId="Moderntabulka">
    <w:name w:val="Table Contemporary"/>
    <w:basedOn w:val="Normlntabulka"/>
    <w:semiHidden/>
    <w:rsid w:val="005915E8"/>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5915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semiHidden/>
    <w:rsid w:val="005915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5915E8"/>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5915E8"/>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5915E8"/>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5915E8"/>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5915E8"/>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5915E8"/>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5915E8"/>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5915E8"/>
    <w:pPr>
      <w:spacing w:before="60"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5915E8"/>
  </w:style>
  <w:style w:type="paragraph" w:styleId="Nzev">
    <w:name w:val="Title"/>
    <w:basedOn w:val="Normln"/>
    <w:qFormat/>
    <w:rsid w:val="005915E8"/>
    <w:pPr>
      <w:spacing w:before="240"/>
      <w:jc w:val="center"/>
      <w:outlineLvl w:val="0"/>
    </w:pPr>
    <w:rPr>
      <w:rFonts w:ascii="Arial" w:hAnsi="Arial" w:cs="Arial"/>
      <w:b/>
      <w:bCs/>
      <w:kern w:val="28"/>
      <w:sz w:val="32"/>
      <w:szCs w:val="32"/>
    </w:rPr>
  </w:style>
  <w:style w:type="paragraph" w:styleId="Normlnweb">
    <w:name w:val="Normal (Web)"/>
    <w:basedOn w:val="Normln"/>
    <w:uiPriority w:val="99"/>
    <w:semiHidden/>
    <w:rsid w:val="005915E8"/>
  </w:style>
  <w:style w:type="paragraph" w:styleId="Normlnodsazen">
    <w:name w:val="Normal Indent"/>
    <w:basedOn w:val="Normln"/>
    <w:semiHidden/>
    <w:rsid w:val="005915E8"/>
    <w:pPr>
      <w:ind w:left="708"/>
    </w:pPr>
  </w:style>
  <w:style w:type="paragraph" w:styleId="Osloven">
    <w:name w:val="Salutation"/>
    <w:basedOn w:val="Normln"/>
    <w:next w:val="Normln"/>
    <w:semiHidden/>
    <w:rsid w:val="005915E8"/>
  </w:style>
  <w:style w:type="paragraph" w:styleId="Podpis">
    <w:name w:val="Signature"/>
    <w:basedOn w:val="Normln"/>
    <w:semiHidden/>
    <w:rsid w:val="005915E8"/>
    <w:pPr>
      <w:ind w:left="4252"/>
    </w:pPr>
  </w:style>
  <w:style w:type="paragraph" w:styleId="Podpise-mailu">
    <w:name w:val="E-mail Signature"/>
    <w:basedOn w:val="Normln"/>
    <w:semiHidden/>
    <w:rsid w:val="005915E8"/>
  </w:style>
  <w:style w:type="paragraph" w:styleId="Podnadpis">
    <w:name w:val="Subtitle"/>
    <w:basedOn w:val="Normln"/>
    <w:qFormat/>
    <w:rsid w:val="005915E8"/>
    <w:pPr>
      <w:jc w:val="center"/>
      <w:outlineLvl w:val="1"/>
    </w:pPr>
    <w:rPr>
      <w:rFonts w:ascii="Arial" w:hAnsi="Arial" w:cs="Arial"/>
    </w:rPr>
  </w:style>
  <w:style w:type="paragraph" w:styleId="Pokraovnseznamu">
    <w:name w:val="List Continue"/>
    <w:basedOn w:val="Normln"/>
    <w:semiHidden/>
    <w:rsid w:val="005915E8"/>
    <w:pPr>
      <w:spacing w:after="120"/>
      <w:ind w:left="283"/>
    </w:pPr>
  </w:style>
  <w:style w:type="paragraph" w:styleId="Pokraovnseznamu2">
    <w:name w:val="List Continue 2"/>
    <w:basedOn w:val="Normln"/>
    <w:semiHidden/>
    <w:rsid w:val="005915E8"/>
    <w:pPr>
      <w:spacing w:after="120"/>
      <w:ind w:left="566"/>
    </w:pPr>
  </w:style>
  <w:style w:type="paragraph" w:styleId="Pokraovnseznamu3">
    <w:name w:val="List Continue 3"/>
    <w:basedOn w:val="Normln"/>
    <w:semiHidden/>
    <w:rsid w:val="005915E8"/>
    <w:pPr>
      <w:spacing w:after="120"/>
      <w:ind w:left="849"/>
    </w:pPr>
  </w:style>
  <w:style w:type="paragraph" w:styleId="Pokraovnseznamu4">
    <w:name w:val="List Continue 4"/>
    <w:basedOn w:val="Normln"/>
    <w:semiHidden/>
    <w:rsid w:val="005915E8"/>
    <w:pPr>
      <w:spacing w:after="120"/>
      <w:ind w:left="1132"/>
    </w:pPr>
  </w:style>
  <w:style w:type="paragraph" w:styleId="Pokraovnseznamu5">
    <w:name w:val="List Continue 5"/>
    <w:basedOn w:val="Normln"/>
    <w:semiHidden/>
    <w:rsid w:val="005915E8"/>
    <w:pPr>
      <w:spacing w:after="120"/>
      <w:ind w:left="1415"/>
    </w:pPr>
  </w:style>
  <w:style w:type="table" w:styleId="Profesionlntabulka">
    <w:name w:val="Table Professional"/>
    <w:basedOn w:val="Normlntabulka"/>
    <w:semiHidden/>
    <w:rsid w:val="005915E8"/>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5915E8"/>
    <w:rPr>
      <w:i/>
      <w:iCs/>
    </w:rPr>
  </w:style>
  <w:style w:type="paragraph" w:styleId="Prosttext">
    <w:name w:val="Plain Text"/>
    <w:basedOn w:val="Normln"/>
    <w:semiHidden/>
    <w:rsid w:val="005915E8"/>
    <w:rPr>
      <w:rFonts w:ascii="Courier New" w:hAnsi="Courier New" w:cs="Courier New"/>
      <w:sz w:val="20"/>
      <w:szCs w:val="20"/>
    </w:rPr>
  </w:style>
  <w:style w:type="character" w:styleId="PsacstrojHTML">
    <w:name w:val="HTML Typewriter"/>
    <w:semiHidden/>
    <w:rsid w:val="005915E8"/>
    <w:rPr>
      <w:rFonts w:ascii="Courier New" w:hAnsi="Courier New" w:cs="Courier New"/>
      <w:sz w:val="20"/>
      <w:szCs w:val="20"/>
    </w:rPr>
  </w:style>
  <w:style w:type="paragraph" w:styleId="Seznam">
    <w:name w:val="List"/>
    <w:basedOn w:val="Normln"/>
    <w:semiHidden/>
    <w:rsid w:val="005915E8"/>
    <w:pPr>
      <w:ind w:left="283" w:hanging="283"/>
    </w:pPr>
  </w:style>
  <w:style w:type="paragraph" w:styleId="Seznam2">
    <w:name w:val="List 2"/>
    <w:basedOn w:val="Normln"/>
    <w:semiHidden/>
    <w:rsid w:val="005915E8"/>
    <w:pPr>
      <w:ind w:left="566" w:hanging="283"/>
    </w:pPr>
  </w:style>
  <w:style w:type="paragraph" w:styleId="Seznam3">
    <w:name w:val="List 3"/>
    <w:basedOn w:val="Normln"/>
    <w:semiHidden/>
    <w:rsid w:val="005915E8"/>
    <w:pPr>
      <w:ind w:left="849" w:hanging="283"/>
    </w:pPr>
  </w:style>
  <w:style w:type="paragraph" w:styleId="Seznam4">
    <w:name w:val="List 4"/>
    <w:basedOn w:val="Normln"/>
    <w:semiHidden/>
    <w:rsid w:val="005915E8"/>
    <w:pPr>
      <w:ind w:left="1132" w:hanging="283"/>
    </w:pPr>
  </w:style>
  <w:style w:type="paragraph" w:styleId="Seznam5">
    <w:name w:val="List 5"/>
    <w:basedOn w:val="Normln"/>
    <w:semiHidden/>
    <w:rsid w:val="005915E8"/>
    <w:pPr>
      <w:ind w:left="1415" w:hanging="283"/>
    </w:pPr>
  </w:style>
  <w:style w:type="paragraph" w:styleId="Seznamsodrkami">
    <w:name w:val="List Bullet"/>
    <w:basedOn w:val="Normln"/>
    <w:rsid w:val="005915E8"/>
    <w:pPr>
      <w:numPr>
        <w:numId w:val="2"/>
      </w:numPr>
    </w:pPr>
  </w:style>
  <w:style w:type="paragraph" w:styleId="Seznamsodrkami4">
    <w:name w:val="List Bullet 4"/>
    <w:basedOn w:val="Normln"/>
    <w:semiHidden/>
    <w:rsid w:val="005915E8"/>
    <w:pPr>
      <w:numPr>
        <w:numId w:val="13"/>
      </w:numPr>
    </w:pPr>
  </w:style>
  <w:style w:type="paragraph" w:styleId="Seznamsodrkami5">
    <w:name w:val="List Bullet 5"/>
    <w:basedOn w:val="Normln"/>
    <w:semiHidden/>
    <w:rsid w:val="005915E8"/>
    <w:pPr>
      <w:numPr>
        <w:numId w:val="14"/>
      </w:numPr>
    </w:pPr>
  </w:style>
  <w:style w:type="character" w:styleId="Sledovanodkaz">
    <w:name w:val="FollowedHyperlink"/>
    <w:semiHidden/>
    <w:rsid w:val="005915E8"/>
    <w:rPr>
      <w:color w:val="800080"/>
      <w:u w:val="single"/>
    </w:rPr>
  </w:style>
  <w:style w:type="table" w:styleId="Sloupcetabulky1">
    <w:name w:val="Table Columns 1"/>
    <w:basedOn w:val="Normlntabulka"/>
    <w:semiHidden/>
    <w:rsid w:val="005915E8"/>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5915E8"/>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5915E8"/>
    <w:pPr>
      <w:spacing w:before="60"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5915E8"/>
    <w:pPr>
      <w:spacing w:before="60"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5915E8"/>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5915E8"/>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5915E8"/>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5915E8"/>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5915E8"/>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5915E8"/>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5915E8"/>
    <w:pPr>
      <w:spacing w:before="60"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5915E8"/>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5915E8"/>
    <w:pPr>
      <w:spacing w:before="60"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5915E8"/>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5915E8"/>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5915E8"/>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5915E8"/>
    <w:pPr>
      <w:spacing w:before="60"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5915E8"/>
    <w:pPr>
      <w:spacing w:before="60"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5915E8"/>
    <w:pPr>
      <w:spacing w:after="120"/>
      <w:ind w:left="1440" w:right="1440"/>
    </w:pPr>
  </w:style>
  <w:style w:type="character" w:styleId="UkzkaHTML">
    <w:name w:val="HTML Sample"/>
    <w:semiHidden/>
    <w:rsid w:val="005915E8"/>
    <w:rPr>
      <w:rFonts w:ascii="Courier New" w:hAnsi="Courier New" w:cs="Courier New"/>
    </w:rPr>
  </w:style>
  <w:style w:type="table" w:styleId="Webovtabulka1">
    <w:name w:val="Table Web 1"/>
    <w:basedOn w:val="Normlntabulka"/>
    <w:semiHidden/>
    <w:rsid w:val="005915E8"/>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5915E8"/>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5915E8"/>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5915E8"/>
    <w:pPr>
      <w:tabs>
        <w:tab w:val="center" w:pos="4536"/>
        <w:tab w:val="right" w:pos="9072"/>
      </w:tabs>
    </w:pPr>
  </w:style>
  <w:style w:type="paragraph" w:styleId="Zhlavzprvy">
    <w:name w:val="Message Header"/>
    <w:basedOn w:val="Normln"/>
    <w:semiHidden/>
    <w:rsid w:val="005915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5915E8"/>
    <w:pPr>
      <w:spacing w:after="120"/>
    </w:pPr>
  </w:style>
  <w:style w:type="paragraph" w:styleId="Zkladntext-prvnodsazen">
    <w:name w:val="Body Text First Indent"/>
    <w:basedOn w:val="Zkladntext"/>
    <w:semiHidden/>
    <w:rsid w:val="005915E8"/>
    <w:pPr>
      <w:ind w:firstLine="210"/>
    </w:pPr>
  </w:style>
  <w:style w:type="paragraph" w:styleId="Zkladntextodsazen">
    <w:name w:val="Body Text Indent"/>
    <w:basedOn w:val="Normln"/>
    <w:semiHidden/>
    <w:rsid w:val="005915E8"/>
    <w:pPr>
      <w:spacing w:after="120"/>
      <w:ind w:left="283"/>
    </w:pPr>
  </w:style>
  <w:style w:type="paragraph" w:styleId="Zkladntext-prvnodsazen2">
    <w:name w:val="Body Text First Indent 2"/>
    <w:basedOn w:val="Zkladntextodsazen"/>
    <w:semiHidden/>
    <w:rsid w:val="005915E8"/>
    <w:pPr>
      <w:ind w:firstLine="210"/>
    </w:pPr>
  </w:style>
  <w:style w:type="paragraph" w:styleId="Zkladntext2">
    <w:name w:val="Body Text 2"/>
    <w:basedOn w:val="Normln"/>
    <w:semiHidden/>
    <w:rsid w:val="005915E8"/>
    <w:pPr>
      <w:spacing w:after="120" w:line="480" w:lineRule="auto"/>
    </w:pPr>
  </w:style>
  <w:style w:type="paragraph" w:styleId="Zkladntext3">
    <w:name w:val="Body Text 3"/>
    <w:basedOn w:val="Normln"/>
    <w:semiHidden/>
    <w:rsid w:val="005915E8"/>
    <w:pPr>
      <w:spacing w:after="120"/>
    </w:pPr>
    <w:rPr>
      <w:sz w:val="16"/>
      <w:szCs w:val="16"/>
    </w:rPr>
  </w:style>
  <w:style w:type="paragraph" w:styleId="Zkladntextodsazen2">
    <w:name w:val="Body Text Indent 2"/>
    <w:basedOn w:val="Normln"/>
    <w:semiHidden/>
    <w:rsid w:val="005915E8"/>
    <w:pPr>
      <w:spacing w:after="120" w:line="480" w:lineRule="auto"/>
      <w:ind w:left="283"/>
    </w:pPr>
  </w:style>
  <w:style w:type="paragraph" w:styleId="Zkladntextodsazen3">
    <w:name w:val="Body Text Indent 3"/>
    <w:basedOn w:val="Normln"/>
    <w:semiHidden/>
    <w:rsid w:val="005915E8"/>
    <w:pPr>
      <w:spacing w:after="120"/>
      <w:ind w:left="283"/>
    </w:pPr>
    <w:rPr>
      <w:sz w:val="16"/>
      <w:szCs w:val="16"/>
    </w:rPr>
  </w:style>
  <w:style w:type="paragraph" w:styleId="Zpat">
    <w:name w:val="footer"/>
    <w:basedOn w:val="Normln"/>
    <w:link w:val="ZpatChar"/>
    <w:rsid w:val="005915E8"/>
    <w:pPr>
      <w:tabs>
        <w:tab w:val="center" w:pos="4536"/>
        <w:tab w:val="right" w:pos="9072"/>
      </w:tabs>
    </w:pPr>
  </w:style>
  <w:style w:type="paragraph" w:styleId="Zvr">
    <w:name w:val="Closing"/>
    <w:basedOn w:val="Normln"/>
    <w:semiHidden/>
    <w:rsid w:val="005915E8"/>
    <w:pPr>
      <w:ind w:left="4252"/>
    </w:pPr>
  </w:style>
  <w:style w:type="paragraph" w:styleId="Zptenadresanaoblku">
    <w:name w:val="envelope return"/>
    <w:basedOn w:val="Normln"/>
    <w:semiHidden/>
    <w:rsid w:val="005915E8"/>
    <w:rPr>
      <w:rFonts w:ascii="Arial" w:hAnsi="Arial" w:cs="Arial"/>
      <w:sz w:val="20"/>
      <w:szCs w:val="20"/>
    </w:rPr>
  </w:style>
  <w:style w:type="character" w:customStyle="1" w:styleId="Zvraznn">
    <w:name w:val="Zvýraznění"/>
    <w:qFormat/>
    <w:rsid w:val="005915E8"/>
    <w:rPr>
      <w:i/>
      <w:iCs/>
    </w:rPr>
  </w:style>
  <w:style w:type="character" w:customStyle="1" w:styleId="Nadpis2Char">
    <w:name w:val="Nadpis 2 Char"/>
    <w:link w:val="Nadpis2"/>
    <w:uiPriority w:val="9"/>
    <w:rsid w:val="00FC5855"/>
    <w:rPr>
      <w:b/>
      <w:bCs/>
      <w:iCs/>
      <w:sz w:val="28"/>
      <w:szCs w:val="28"/>
      <w:lang w:val="x-none" w:eastAsia="x-none"/>
    </w:rPr>
  </w:style>
  <w:style w:type="character" w:customStyle="1" w:styleId="SeznamsodrkamiodsazChar">
    <w:name w:val="Seznam s odrážkami odsaz. Char"/>
    <w:link w:val="Seznamsodrkamiodsaz"/>
    <w:rsid w:val="007C01E4"/>
    <w:rPr>
      <w:sz w:val="24"/>
      <w:szCs w:val="24"/>
      <w:lang w:val="x-none" w:eastAsia="x-none"/>
    </w:rPr>
  </w:style>
  <w:style w:type="paragraph" w:customStyle="1" w:styleId="Default">
    <w:name w:val="Default"/>
    <w:rsid w:val="007C01E4"/>
    <w:pPr>
      <w:autoSpaceDE w:val="0"/>
      <w:autoSpaceDN w:val="0"/>
      <w:adjustRightInd w:val="0"/>
    </w:pPr>
    <w:rPr>
      <w:color w:val="000000"/>
      <w:sz w:val="24"/>
      <w:szCs w:val="24"/>
    </w:rPr>
  </w:style>
  <w:style w:type="character" w:customStyle="1" w:styleId="TABnormlnChar">
    <w:name w:val="TAB normální Char"/>
    <w:link w:val="TABnormln"/>
    <w:rsid w:val="007C01E4"/>
    <w:rPr>
      <w:sz w:val="24"/>
      <w:szCs w:val="24"/>
    </w:rPr>
  </w:style>
  <w:style w:type="character" w:customStyle="1" w:styleId="TABnadpis1Char">
    <w:name w:val="TAB nadpis 1 Char"/>
    <w:link w:val="TABnadpis1"/>
    <w:rsid w:val="007C01E4"/>
    <w:rPr>
      <w:b/>
      <w:sz w:val="24"/>
      <w:szCs w:val="24"/>
      <w:lang w:val="x-none" w:eastAsia="x-none"/>
    </w:rPr>
  </w:style>
  <w:style w:type="character" w:customStyle="1" w:styleId="TABsodrkouChar">
    <w:name w:val="TAB s odrážkou Char"/>
    <w:link w:val="TABsodrkou"/>
    <w:rsid w:val="007C01E4"/>
    <w:rPr>
      <w:sz w:val="24"/>
      <w:szCs w:val="24"/>
      <w:lang w:val="x-none" w:eastAsia="x-none"/>
    </w:rPr>
  </w:style>
  <w:style w:type="character" w:customStyle="1" w:styleId="slovanseznamChar">
    <w:name w:val="Číslovaný seznam Char"/>
    <w:link w:val="slovanseznam"/>
    <w:rsid w:val="007C01E4"/>
    <w:rPr>
      <w:sz w:val="24"/>
      <w:szCs w:val="24"/>
      <w:lang w:val="x-none" w:eastAsia="x-none"/>
    </w:rPr>
  </w:style>
  <w:style w:type="character" w:customStyle="1" w:styleId="Nadpis5Char">
    <w:name w:val="Nadpis 5 Char"/>
    <w:link w:val="Nadpis5"/>
    <w:uiPriority w:val="9"/>
    <w:rsid w:val="007C01E4"/>
    <w:rPr>
      <w:bCs/>
      <w:iCs/>
      <w:sz w:val="24"/>
      <w:szCs w:val="26"/>
      <w:lang w:val="x-none" w:eastAsia="x-none"/>
    </w:rPr>
  </w:style>
  <w:style w:type="character" w:customStyle="1" w:styleId="ZpatChar">
    <w:name w:val="Zápatí Char"/>
    <w:link w:val="Zpat"/>
    <w:uiPriority w:val="99"/>
    <w:rsid w:val="00743A76"/>
    <w:rPr>
      <w:sz w:val="24"/>
      <w:szCs w:val="24"/>
    </w:rPr>
  </w:style>
  <w:style w:type="character" w:customStyle="1" w:styleId="TextpoznpodarouChar">
    <w:name w:val="Text pozn. pod čarou Char"/>
    <w:basedOn w:val="Standardnpsmoodstavce"/>
    <w:link w:val="Textpoznpodarou"/>
    <w:rsid w:val="005805C6"/>
  </w:style>
  <w:style w:type="paragraph" w:customStyle="1" w:styleId="Standard">
    <w:name w:val="Standard"/>
    <w:rsid w:val="00F77BC3"/>
    <w:pPr>
      <w:suppressAutoHyphens/>
      <w:autoSpaceDN w:val="0"/>
      <w:spacing w:after="160"/>
    </w:pPr>
    <w:rPr>
      <w:rFonts w:ascii="Calibri" w:eastAsia="Calibri" w:hAnsi="Calibri" w:cs="Tahoma"/>
      <w:kern w:val="3"/>
      <w:sz w:val="22"/>
      <w:szCs w:val="22"/>
      <w:lang w:eastAsia="en-US"/>
    </w:rPr>
  </w:style>
  <w:style w:type="numbering" w:customStyle="1" w:styleId="LFO3">
    <w:name w:val="LFO3"/>
    <w:rsid w:val="00C6719A"/>
    <w:pPr>
      <w:numPr>
        <w:numId w:val="15"/>
      </w:numPr>
    </w:pPr>
  </w:style>
  <w:style w:type="paragraph" w:styleId="Odstavecseseznamem">
    <w:name w:val="List Paragraph"/>
    <w:basedOn w:val="Normln"/>
    <w:uiPriority w:val="34"/>
    <w:qFormat/>
    <w:rsid w:val="00204C60"/>
    <w:pPr>
      <w:suppressAutoHyphens/>
      <w:autoSpaceDN w:val="0"/>
      <w:spacing w:before="0" w:after="0"/>
      <w:ind w:left="720"/>
      <w:jc w:val="left"/>
    </w:pPr>
    <w:rPr>
      <w:rFonts w:ascii="Arial" w:hAnsi="Arial"/>
    </w:rPr>
  </w:style>
  <w:style w:type="character" w:customStyle="1" w:styleId="TextkomenteChar">
    <w:name w:val="Text komentáře Char"/>
    <w:link w:val="Textkomente"/>
    <w:semiHidden/>
    <w:rsid w:val="0015105E"/>
  </w:style>
  <w:style w:type="numbering" w:customStyle="1" w:styleId="Styl3">
    <w:name w:val="Styl3"/>
    <w:rsid w:val="00074975"/>
    <w:pPr>
      <w:numPr>
        <w:numId w:val="16"/>
      </w:numPr>
    </w:pPr>
  </w:style>
  <w:style w:type="paragraph" w:styleId="Revize">
    <w:name w:val="Revision"/>
    <w:hidden/>
    <w:uiPriority w:val="99"/>
    <w:semiHidden/>
    <w:rsid w:val="002E2A46"/>
    <w:rPr>
      <w:sz w:val="24"/>
      <w:szCs w:val="24"/>
    </w:rPr>
  </w:style>
  <w:style w:type="paragraph" w:styleId="Nadpisobsahu">
    <w:name w:val="TOC Heading"/>
    <w:basedOn w:val="Nadpis1"/>
    <w:next w:val="Normln"/>
    <w:uiPriority w:val="39"/>
    <w:unhideWhenUsed/>
    <w:qFormat/>
    <w:rsid w:val="00D60C09"/>
    <w:pPr>
      <w:keepLines/>
      <w:numPr>
        <w:numId w:val="0"/>
      </w:numPr>
      <w:spacing w:before="240" w:after="0" w:line="259" w:lineRule="auto"/>
      <w:outlineLvl w:val="9"/>
    </w:pPr>
    <w:rPr>
      <w:rFonts w:ascii="Calibri Light" w:hAnsi="Calibri Light" w:cs="Times New Roman"/>
      <w:b w:val="0"/>
      <w:bCs w:val="0"/>
      <w:color w:val="2E74B5"/>
      <w:kern w:val="0"/>
      <w:sz w:val="32"/>
    </w:rPr>
  </w:style>
  <w:style w:type="character" w:customStyle="1" w:styleId="TABzhlavChar">
    <w:name w:val="TAB záhlaví Char"/>
    <w:link w:val="TABzhlav"/>
    <w:rsid w:val="00DC506D"/>
    <w:rPr>
      <w:b/>
      <w:sz w:val="24"/>
      <w:szCs w:val="24"/>
    </w:rPr>
  </w:style>
  <w:style w:type="character" w:customStyle="1" w:styleId="Nadpis1Char">
    <w:name w:val="Nadpis 1 Char"/>
    <w:link w:val="Nadpis1"/>
    <w:uiPriority w:val="9"/>
    <w:rsid w:val="00DC506D"/>
    <w:rPr>
      <w:rFonts w:cs="Arial"/>
      <w:b/>
      <w:bCs/>
      <w:kern w:val="32"/>
      <w:sz w:val="28"/>
      <w:szCs w:val="32"/>
    </w:rPr>
  </w:style>
  <w:style w:type="paragraph" w:customStyle="1" w:styleId="Obsahovokruhy">
    <w:name w:val="Obsahové okruhy"/>
    <w:basedOn w:val="Nadpis-12b"/>
    <w:link w:val="ObsahovokruhyChar"/>
    <w:qFormat/>
    <w:rsid w:val="007E0192"/>
    <w:pPr>
      <w:spacing w:after="120"/>
    </w:pPr>
  </w:style>
  <w:style w:type="character" w:customStyle="1" w:styleId="ObsahovokruhyChar">
    <w:name w:val="Obsahové okruhy Char"/>
    <w:link w:val="Obsahovokruhy"/>
    <w:rsid w:val="007E0192"/>
    <w:rPr>
      <w:b/>
      <w:sz w:val="24"/>
      <w:szCs w:val="24"/>
    </w:rPr>
  </w:style>
  <w:style w:type="paragraph" w:customStyle="1" w:styleId="OdrkycelRVP">
    <w:name w:val="Odrážky celé RVP"/>
    <w:basedOn w:val="Seznamsodrkami2"/>
    <w:link w:val="OdrkycelRVPChar"/>
    <w:qFormat/>
    <w:rsid w:val="007E0192"/>
    <w:pPr>
      <w:numPr>
        <w:numId w:val="0"/>
      </w:numPr>
      <w:tabs>
        <w:tab w:val="num" w:pos="454"/>
      </w:tabs>
      <w:ind w:left="454" w:hanging="454"/>
    </w:pPr>
  </w:style>
  <w:style w:type="character" w:customStyle="1" w:styleId="OdrkycelRVPChar">
    <w:name w:val="Odrážky celé RVP Char"/>
    <w:basedOn w:val="Standardnpsmoodstavce"/>
    <w:link w:val="OdrkycelRVP"/>
    <w:rsid w:val="007E0192"/>
    <w:rPr>
      <w:sz w:val="24"/>
      <w:szCs w:val="24"/>
    </w:rPr>
  </w:style>
  <w:style w:type="character" w:customStyle="1" w:styleId="Nadpis-12bChar">
    <w:name w:val="Nadpis - 12 b. Char"/>
    <w:aliases w:val="tuč. Char"/>
    <w:link w:val="Nadpis-12b"/>
    <w:rsid w:val="007E0192"/>
    <w:rPr>
      <w:b/>
      <w:sz w:val="24"/>
      <w:szCs w:val="24"/>
    </w:rPr>
  </w:style>
  <w:style w:type="character" w:styleId="Zdraznn">
    <w:name w:val="Emphasis"/>
    <w:qFormat/>
    <w:rsid w:val="007E0192"/>
    <w:rPr>
      <w:i/>
      <w:iCs/>
    </w:rPr>
  </w:style>
  <w:style w:type="numbering" w:customStyle="1" w:styleId="LFO6">
    <w:name w:val="LFO6"/>
    <w:rsid w:val="007E0192"/>
    <w:pPr>
      <w:numPr>
        <w:numId w:val="17"/>
      </w:numPr>
    </w:pPr>
  </w:style>
  <w:style w:type="paragraph" w:customStyle="1" w:styleId="TABnadpis2">
    <w:name w:val="TAB nadpis 2"/>
    <w:basedOn w:val="TABnadpis1"/>
    <w:rsid w:val="007E0192"/>
    <w:pPr>
      <w:tabs>
        <w:tab w:val="num" w:pos="397"/>
      </w:tabs>
      <w:ind w:left="397" w:hanging="397"/>
    </w:pPr>
    <w:rPr>
      <w:lang w:val="cs-CZ" w:eastAsia="cs-CZ"/>
    </w:rPr>
  </w:style>
  <w:style w:type="paragraph" w:customStyle="1" w:styleId="odrky">
    <w:name w:val="odrážky"/>
    <w:basedOn w:val="Nadpis4"/>
    <w:link w:val="odrkyChar"/>
    <w:qFormat/>
    <w:rsid w:val="007E0192"/>
    <w:pPr>
      <w:keepNext w:val="0"/>
      <w:numPr>
        <w:ilvl w:val="0"/>
        <w:numId w:val="18"/>
      </w:numPr>
      <w:spacing w:before="240" w:after="180"/>
    </w:pPr>
    <w:rPr>
      <w:b/>
      <w:lang w:val="cs-CZ" w:eastAsia="cs-CZ"/>
    </w:rPr>
  </w:style>
  <w:style w:type="character" w:customStyle="1" w:styleId="odrkyChar">
    <w:name w:val="odrážky Char"/>
    <w:link w:val="odrky"/>
    <w:rsid w:val="007E0192"/>
    <w:rPr>
      <w:b/>
      <w:bCs/>
      <w:sz w:val="24"/>
      <w:szCs w:val="28"/>
    </w:rPr>
  </w:style>
  <w:style w:type="paragraph" w:customStyle="1" w:styleId="Podtitul1">
    <w:name w:val="Podtitul1"/>
    <w:basedOn w:val="Normln"/>
    <w:qFormat/>
    <w:rsid w:val="007E0192"/>
    <w:pPr>
      <w:jc w:val="center"/>
      <w:outlineLvl w:val="1"/>
    </w:pPr>
    <w:rPr>
      <w:rFonts w:ascii="Arial" w:hAnsi="Arial" w:cs="Arial"/>
    </w:rPr>
  </w:style>
  <w:style w:type="character" w:styleId="Zdraznnintenzivn">
    <w:name w:val="Intense Emphasis"/>
    <w:uiPriority w:val="21"/>
    <w:qFormat/>
    <w:rsid w:val="007E0192"/>
    <w:rPr>
      <w:i/>
      <w:iCs/>
      <w:color w:val="5B9BD5"/>
    </w:rPr>
  </w:style>
  <w:style w:type="numbering" w:customStyle="1" w:styleId="Styl4">
    <w:name w:val="Styl4"/>
    <w:uiPriority w:val="99"/>
    <w:rsid w:val="007E0192"/>
    <w:pPr>
      <w:numPr>
        <w:numId w:val="19"/>
      </w:numPr>
    </w:pPr>
  </w:style>
  <w:style w:type="paragraph" w:customStyle="1" w:styleId="podtrenodsazen">
    <w:name w:val="podtržené odsazení"/>
    <w:basedOn w:val="Normln"/>
    <w:link w:val="podtrenodsazenChar"/>
    <w:qFormat/>
    <w:rsid w:val="007E0192"/>
    <w:pPr>
      <w:spacing w:before="240"/>
    </w:pPr>
    <w:rPr>
      <w:u w:val="single"/>
    </w:rPr>
  </w:style>
  <w:style w:type="character" w:customStyle="1" w:styleId="podtrenodsazenChar">
    <w:name w:val="podtržené odsazení Char"/>
    <w:link w:val="podtrenodsazen"/>
    <w:rsid w:val="007E0192"/>
    <w:rPr>
      <w:sz w:val="24"/>
      <w:szCs w:val="24"/>
      <w:u w:val="single"/>
    </w:rPr>
  </w:style>
  <w:style w:type="paragraph" w:customStyle="1" w:styleId="Vzdlvnsmujektomu">
    <w:name w:val="Vzdělávání směřuje k tomu"/>
    <w:basedOn w:val="Nadpis-12b"/>
    <w:link w:val="VzdlvnsmujektomuChar"/>
    <w:qFormat/>
    <w:rsid w:val="007E0192"/>
  </w:style>
  <w:style w:type="character" w:customStyle="1" w:styleId="Seznamsodrkami2Char">
    <w:name w:val="Seznam s odrážkami 2 Char"/>
    <w:basedOn w:val="Standardnpsmoodstavce"/>
    <w:link w:val="Seznamsodrkami2"/>
    <w:rsid w:val="007E0192"/>
    <w:rPr>
      <w:sz w:val="24"/>
      <w:szCs w:val="24"/>
    </w:rPr>
  </w:style>
  <w:style w:type="paragraph" w:customStyle="1" w:styleId="Tabulkaodrky">
    <w:name w:val="Tabulka odrážky"/>
    <w:basedOn w:val="TABsodrkou"/>
    <w:link w:val="TabulkaodrkyChar"/>
    <w:qFormat/>
    <w:rsid w:val="007E0192"/>
    <w:pPr>
      <w:tabs>
        <w:tab w:val="num" w:pos="454"/>
      </w:tabs>
      <w:ind w:left="454" w:hanging="454"/>
    </w:pPr>
  </w:style>
  <w:style w:type="character" w:customStyle="1" w:styleId="VzdlvnsmujektomuChar">
    <w:name w:val="Vzdělávání směřuje k tomu Char"/>
    <w:basedOn w:val="Nadpis-12bChar"/>
    <w:link w:val="Vzdlvnsmujektomu"/>
    <w:rsid w:val="007E0192"/>
    <w:rPr>
      <w:b/>
      <w:sz w:val="24"/>
      <w:szCs w:val="24"/>
    </w:rPr>
  </w:style>
  <w:style w:type="paragraph" w:customStyle="1" w:styleId="slovntabulka">
    <w:name w:val="Číslování tabulka"/>
    <w:basedOn w:val="TABnadpis1"/>
    <w:link w:val="slovntabulkaChar"/>
    <w:qFormat/>
    <w:rsid w:val="007E0192"/>
    <w:pPr>
      <w:numPr>
        <w:numId w:val="20"/>
      </w:numPr>
    </w:pPr>
  </w:style>
  <w:style w:type="character" w:customStyle="1" w:styleId="TabulkaodrkyChar">
    <w:name w:val="Tabulka odrážky Char"/>
    <w:basedOn w:val="TABsodrkouChar"/>
    <w:link w:val="Tabulkaodrky"/>
    <w:rsid w:val="007E0192"/>
    <w:rPr>
      <w:sz w:val="24"/>
      <w:szCs w:val="24"/>
      <w:lang w:val="x-none" w:eastAsia="x-none"/>
    </w:rPr>
  </w:style>
  <w:style w:type="character" w:customStyle="1" w:styleId="slovntabulkaChar">
    <w:name w:val="Číslování tabulka Char"/>
    <w:basedOn w:val="TABnadpis1Char"/>
    <w:link w:val="slovntabulka"/>
    <w:rsid w:val="007E0192"/>
    <w:rPr>
      <w:b/>
      <w:sz w:val="24"/>
      <w:szCs w:val="24"/>
      <w:lang w:val="x-none" w:eastAsia="x-none"/>
    </w:rPr>
  </w:style>
  <w:style w:type="paragraph" w:customStyle="1" w:styleId="dsmujektomu">
    <w:name w:val="d směřuje k tomu"/>
    <w:basedOn w:val="Nadpis-12b"/>
    <w:qFormat/>
    <w:rsid w:val="007E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0673">
      <w:bodyDiv w:val="1"/>
      <w:marLeft w:val="0"/>
      <w:marRight w:val="0"/>
      <w:marTop w:val="0"/>
      <w:marBottom w:val="0"/>
      <w:divBdr>
        <w:top w:val="none" w:sz="0" w:space="0" w:color="auto"/>
        <w:left w:val="none" w:sz="0" w:space="0" w:color="auto"/>
        <w:bottom w:val="none" w:sz="0" w:space="0" w:color="auto"/>
        <w:right w:val="none" w:sz="0" w:space="0" w:color="auto"/>
      </w:divBdr>
    </w:div>
    <w:div w:id="243150099">
      <w:bodyDiv w:val="1"/>
      <w:marLeft w:val="0"/>
      <w:marRight w:val="0"/>
      <w:marTop w:val="0"/>
      <w:marBottom w:val="0"/>
      <w:divBdr>
        <w:top w:val="none" w:sz="0" w:space="0" w:color="auto"/>
        <w:left w:val="none" w:sz="0" w:space="0" w:color="auto"/>
        <w:bottom w:val="none" w:sz="0" w:space="0" w:color="auto"/>
        <w:right w:val="none" w:sz="0" w:space="0" w:color="auto"/>
      </w:divBdr>
    </w:div>
    <w:div w:id="482160266">
      <w:bodyDiv w:val="1"/>
      <w:marLeft w:val="0"/>
      <w:marRight w:val="0"/>
      <w:marTop w:val="0"/>
      <w:marBottom w:val="0"/>
      <w:divBdr>
        <w:top w:val="none" w:sz="0" w:space="0" w:color="auto"/>
        <w:left w:val="none" w:sz="0" w:space="0" w:color="auto"/>
        <w:bottom w:val="none" w:sz="0" w:space="0" w:color="auto"/>
        <w:right w:val="none" w:sz="0" w:space="0" w:color="auto"/>
      </w:divBdr>
    </w:div>
    <w:div w:id="553005373">
      <w:bodyDiv w:val="1"/>
      <w:marLeft w:val="0"/>
      <w:marRight w:val="0"/>
      <w:marTop w:val="0"/>
      <w:marBottom w:val="0"/>
      <w:divBdr>
        <w:top w:val="none" w:sz="0" w:space="0" w:color="auto"/>
        <w:left w:val="none" w:sz="0" w:space="0" w:color="auto"/>
        <w:bottom w:val="none" w:sz="0" w:space="0" w:color="auto"/>
        <w:right w:val="none" w:sz="0" w:space="0" w:color="auto"/>
      </w:divBdr>
    </w:div>
    <w:div w:id="984504878">
      <w:bodyDiv w:val="1"/>
      <w:marLeft w:val="0"/>
      <w:marRight w:val="0"/>
      <w:marTop w:val="0"/>
      <w:marBottom w:val="0"/>
      <w:divBdr>
        <w:top w:val="none" w:sz="0" w:space="0" w:color="auto"/>
        <w:left w:val="none" w:sz="0" w:space="0" w:color="auto"/>
        <w:bottom w:val="none" w:sz="0" w:space="0" w:color="auto"/>
        <w:right w:val="none" w:sz="0" w:space="0" w:color="auto"/>
      </w:divBdr>
    </w:div>
    <w:div w:id="1204102010">
      <w:bodyDiv w:val="1"/>
      <w:marLeft w:val="0"/>
      <w:marRight w:val="0"/>
      <w:marTop w:val="0"/>
      <w:marBottom w:val="0"/>
      <w:divBdr>
        <w:top w:val="none" w:sz="0" w:space="0" w:color="auto"/>
        <w:left w:val="none" w:sz="0" w:space="0" w:color="auto"/>
        <w:bottom w:val="none" w:sz="0" w:space="0" w:color="auto"/>
        <w:right w:val="none" w:sz="0" w:space="0" w:color="auto"/>
      </w:divBdr>
    </w:div>
    <w:div w:id="1232739584">
      <w:bodyDiv w:val="1"/>
      <w:marLeft w:val="0"/>
      <w:marRight w:val="0"/>
      <w:marTop w:val="0"/>
      <w:marBottom w:val="0"/>
      <w:divBdr>
        <w:top w:val="none" w:sz="0" w:space="0" w:color="auto"/>
        <w:left w:val="none" w:sz="0" w:space="0" w:color="auto"/>
        <w:bottom w:val="none" w:sz="0" w:space="0" w:color="auto"/>
        <w:right w:val="none" w:sz="0" w:space="0" w:color="auto"/>
      </w:divBdr>
    </w:div>
    <w:div w:id="1265652452">
      <w:bodyDiv w:val="1"/>
      <w:marLeft w:val="0"/>
      <w:marRight w:val="0"/>
      <w:marTop w:val="0"/>
      <w:marBottom w:val="0"/>
      <w:divBdr>
        <w:top w:val="none" w:sz="0" w:space="0" w:color="auto"/>
        <w:left w:val="none" w:sz="0" w:space="0" w:color="auto"/>
        <w:bottom w:val="none" w:sz="0" w:space="0" w:color="auto"/>
        <w:right w:val="none" w:sz="0" w:space="0" w:color="auto"/>
      </w:divBdr>
    </w:div>
    <w:div w:id="1265916251">
      <w:bodyDiv w:val="1"/>
      <w:marLeft w:val="0"/>
      <w:marRight w:val="0"/>
      <w:marTop w:val="0"/>
      <w:marBottom w:val="0"/>
      <w:divBdr>
        <w:top w:val="none" w:sz="0" w:space="0" w:color="auto"/>
        <w:left w:val="none" w:sz="0" w:space="0" w:color="auto"/>
        <w:bottom w:val="none" w:sz="0" w:space="0" w:color="auto"/>
        <w:right w:val="none" w:sz="0" w:space="0" w:color="auto"/>
      </w:divBdr>
    </w:div>
    <w:div w:id="1287810522">
      <w:bodyDiv w:val="1"/>
      <w:marLeft w:val="0"/>
      <w:marRight w:val="0"/>
      <w:marTop w:val="0"/>
      <w:marBottom w:val="0"/>
      <w:divBdr>
        <w:top w:val="none" w:sz="0" w:space="0" w:color="auto"/>
        <w:left w:val="none" w:sz="0" w:space="0" w:color="auto"/>
        <w:bottom w:val="none" w:sz="0" w:space="0" w:color="auto"/>
        <w:right w:val="none" w:sz="0" w:space="0" w:color="auto"/>
      </w:divBdr>
    </w:div>
    <w:div w:id="1329989063">
      <w:bodyDiv w:val="1"/>
      <w:marLeft w:val="0"/>
      <w:marRight w:val="0"/>
      <w:marTop w:val="0"/>
      <w:marBottom w:val="0"/>
      <w:divBdr>
        <w:top w:val="none" w:sz="0" w:space="0" w:color="auto"/>
        <w:left w:val="none" w:sz="0" w:space="0" w:color="auto"/>
        <w:bottom w:val="none" w:sz="0" w:space="0" w:color="auto"/>
        <w:right w:val="none" w:sz="0" w:space="0" w:color="auto"/>
      </w:divBdr>
    </w:div>
    <w:div w:id="1640958005">
      <w:bodyDiv w:val="1"/>
      <w:marLeft w:val="0"/>
      <w:marRight w:val="0"/>
      <w:marTop w:val="0"/>
      <w:marBottom w:val="0"/>
      <w:divBdr>
        <w:top w:val="none" w:sz="0" w:space="0" w:color="auto"/>
        <w:left w:val="none" w:sz="0" w:space="0" w:color="auto"/>
        <w:bottom w:val="none" w:sz="0" w:space="0" w:color="auto"/>
        <w:right w:val="none" w:sz="0" w:space="0" w:color="auto"/>
      </w:divBdr>
    </w:div>
    <w:div w:id="1769691909">
      <w:bodyDiv w:val="1"/>
      <w:marLeft w:val="0"/>
      <w:marRight w:val="0"/>
      <w:marTop w:val="0"/>
      <w:marBottom w:val="0"/>
      <w:divBdr>
        <w:top w:val="none" w:sz="0" w:space="0" w:color="auto"/>
        <w:left w:val="none" w:sz="0" w:space="0" w:color="auto"/>
        <w:bottom w:val="none" w:sz="0" w:space="0" w:color="auto"/>
        <w:right w:val="none" w:sz="0" w:space="0" w:color="auto"/>
      </w:divBdr>
    </w:div>
    <w:div w:id="1899854221">
      <w:bodyDiv w:val="1"/>
      <w:marLeft w:val="0"/>
      <w:marRight w:val="0"/>
      <w:marTop w:val="0"/>
      <w:marBottom w:val="0"/>
      <w:divBdr>
        <w:top w:val="none" w:sz="0" w:space="0" w:color="auto"/>
        <w:left w:val="none" w:sz="0" w:space="0" w:color="auto"/>
        <w:bottom w:val="none" w:sz="0" w:space="0" w:color="auto"/>
        <w:right w:val="none" w:sz="0" w:space="0" w:color="auto"/>
      </w:divBdr>
    </w:div>
    <w:div w:id="1928802509">
      <w:bodyDiv w:val="1"/>
      <w:marLeft w:val="0"/>
      <w:marRight w:val="0"/>
      <w:marTop w:val="0"/>
      <w:marBottom w:val="0"/>
      <w:divBdr>
        <w:top w:val="none" w:sz="0" w:space="0" w:color="auto"/>
        <w:left w:val="none" w:sz="0" w:space="0" w:color="auto"/>
        <w:bottom w:val="none" w:sz="0" w:space="0" w:color="auto"/>
        <w:right w:val="none" w:sz="0" w:space="0" w:color="auto"/>
      </w:divBdr>
    </w:div>
    <w:div w:id="2138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B:\Prace\RVP%20&#353;ablona%202\RV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5D31-ED7B-4706-9C20-A6DE9805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RVP</Template>
  <TotalTime>27</TotalTime>
  <Pages>17</Pages>
  <Words>6061</Words>
  <Characters>35766</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NUOV Praha</Company>
  <LinksUpToDate>false</LinksUpToDate>
  <CharactersWithSpaces>41744</CharactersWithSpaces>
  <SharedDoc>false</SharedDoc>
  <HLinks>
    <vt:vector size="144" baseType="variant">
      <vt:variant>
        <vt:i4>2687075</vt:i4>
      </vt:variant>
      <vt:variant>
        <vt:i4>141</vt:i4>
      </vt:variant>
      <vt:variant>
        <vt:i4>0</vt:i4>
      </vt:variant>
      <vt:variant>
        <vt:i4>5</vt:i4>
      </vt:variant>
      <vt:variant>
        <vt:lpwstr>http://narodnikvalifikace.cz/vyber-kvalifikace/profesni-kvalifikace/skupiny-oboru-11/pouze-platne-ano/pouze-s-terminy-zkousek-ne/seradit-1v/ku-1-8</vt:lpwstr>
      </vt:variant>
      <vt:variant>
        <vt:lpwstr/>
      </vt:variant>
      <vt:variant>
        <vt:i4>1245244</vt:i4>
      </vt:variant>
      <vt:variant>
        <vt:i4>134</vt:i4>
      </vt:variant>
      <vt:variant>
        <vt:i4>0</vt:i4>
      </vt:variant>
      <vt:variant>
        <vt:i4>5</vt:i4>
      </vt:variant>
      <vt:variant>
        <vt:lpwstr/>
      </vt:variant>
      <vt:variant>
        <vt:lpwstr>_Toc529715142</vt:lpwstr>
      </vt:variant>
      <vt:variant>
        <vt:i4>1245244</vt:i4>
      </vt:variant>
      <vt:variant>
        <vt:i4>128</vt:i4>
      </vt:variant>
      <vt:variant>
        <vt:i4>0</vt:i4>
      </vt:variant>
      <vt:variant>
        <vt:i4>5</vt:i4>
      </vt:variant>
      <vt:variant>
        <vt:lpwstr/>
      </vt:variant>
      <vt:variant>
        <vt:lpwstr>_Toc529715141</vt:lpwstr>
      </vt:variant>
      <vt:variant>
        <vt:i4>1245244</vt:i4>
      </vt:variant>
      <vt:variant>
        <vt:i4>122</vt:i4>
      </vt:variant>
      <vt:variant>
        <vt:i4>0</vt:i4>
      </vt:variant>
      <vt:variant>
        <vt:i4>5</vt:i4>
      </vt:variant>
      <vt:variant>
        <vt:lpwstr/>
      </vt:variant>
      <vt:variant>
        <vt:lpwstr>_Toc529715140</vt:lpwstr>
      </vt:variant>
      <vt:variant>
        <vt:i4>1310780</vt:i4>
      </vt:variant>
      <vt:variant>
        <vt:i4>116</vt:i4>
      </vt:variant>
      <vt:variant>
        <vt:i4>0</vt:i4>
      </vt:variant>
      <vt:variant>
        <vt:i4>5</vt:i4>
      </vt:variant>
      <vt:variant>
        <vt:lpwstr/>
      </vt:variant>
      <vt:variant>
        <vt:lpwstr>_Toc529715139</vt:lpwstr>
      </vt:variant>
      <vt:variant>
        <vt:i4>1310780</vt:i4>
      </vt:variant>
      <vt:variant>
        <vt:i4>110</vt:i4>
      </vt:variant>
      <vt:variant>
        <vt:i4>0</vt:i4>
      </vt:variant>
      <vt:variant>
        <vt:i4>5</vt:i4>
      </vt:variant>
      <vt:variant>
        <vt:lpwstr/>
      </vt:variant>
      <vt:variant>
        <vt:lpwstr>_Toc529715138</vt:lpwstr>
      </vt:variant>
      <vt:variant>
        <vt:i4>1310780</vt:i4>
      </vt:variant>
      <vt:variant>
        <vt:i4>104</vt:i4>
      </vt:variant>
      <vt:variant>
        <vt:i4>0</vt:i4>
      </vt:variant>
      <vt:variant>
        <vt:i4>5</vt:i4>
      </vt:variant>
      <vt:variant>
        <vt:lpwstr/>
      </vt:variant>
      <vt:variant>
        <vt:lpwstr>_Toc529715137</vt:lpwstr>
      </vt:variant>
      <vt:variant>
        <vt:i4>1310780</vt:i4>
      </vt:variant>
      <vt:variant>
        <vt:i4>98</vt:i4>
      </vt:variant>
      <vt:variant>
        <vt:i4>0</vt:i4>
      </vt:variant>
      <vt:variant>
        <vt:i4>5</vt:i4>
      </vt:variant>
      <vt:variant>
        <vt:lpwstr/>
      </vt:variant>
      <vt:variant>
        <vt:lpwstr>_Toc529715136</vt:lpwstr>
      </vt:variant>
      <vt:variant>
        <vt:i4>1310780</vt:i4>
      </vt:variant>
      <vt:variant>
        <vt:i4>92</vt:i4>
      </vt:variant>
      <vt:variant>
        <vt:i4>0</vt:i4>
      </vt:variant>
      <vt:variant>
        <vt:i4>5</vt:i4>
      </vt:variant>
      <vt:variant>
        <vt:lpwstr/>
      </vt:variant>
      <vt:variant>
        <vt:lpwstr>_Toc529715135</vt:lpwstr>
      </vt:variant>
      <vt:variant>
        <vt:i4>1310780</vt:i4>
      </vt:variant>
      <vt:variant>
        <vt:i4>86</vt:i4>
      </vt:variant>
      <vt:variant>
        <vt:i4>0</vt:i4>
      </vt:variant>
      <vt:variant>
        <vt:i4>5</vt:i4>
      </vt:variant>
      <vt:variant>
        <vt:lpwstr/>
      </vt:variant>
      <vt:variant>
        <vt:lpwstr>_Toc529715134</vt:lpwstr>
      </vt:variant>
      <vt:variant>
        <vt:i4>1310780</vt:i4>
      </vt:variant>
      <vt:variant>
        <vt:i4>80</vt:i4>
      </vt:variant>
      <vt:variant>
        <vt:i4>0</vt:i4>
      </vt:variant>
      <vt:variant>
        <vt:i4>5</vt:i4>
      </vt:variant>
      <vt:variant>
        <vt:lpwstr/>
      </vt:variant>
      <vt:variant>
        <vt:lpwstr>_Toc529715133</vt:lpwstr>
      </vt:variant>
      <vt:variant>
        <vt:i4>1310780</vt:i4>
      </vt:variant>
      <vt:variant>
        <vt:i4>74</vt:i4>
      </vt:variant>
      <vt:variant>
        <vt:i4>0</vt:i4>
      </vt:variant>
      <vt:variant>
        <vt:i4>5</vt:i4>
      </vt:variant>
      <vt:variant>
        <vt:lpwstr/>
      </vt:variant>
      <vt:variant>
        <vt:lpwstr>_Toc529715131</vt:lpwstr>
      </vt:variant>
      <vt:variant>
        <vt:i4>1376316</vt:i4>
      </vt:variant>
      <vt:variant>
        <vt:i4>68</vt:i4>
      </vt:variant>
      <vt:variant>
        <vt:i4>0</vt:i4>
      </vt:variant>
      <vt:variant>
        <vt:i4>5</vt:i4>
      </vt:variant>
      <vt:variant>
        <vt:lpwstr/>
      </vt:variant>
      <vt:variant>
        <vt:lpwstr>_Toc529715129</vt:lpwstr>
      </vt:variant>
      <vt:variant>
        <vt:i4>1376316</vt:i4>
      </vt:variant>
      <vt:variant>
        <vt:i4>62</vt:i4>
      </vt:variant>
      <vt:variant>
        <vt:i4>0</vt:i4>
      </vt:variant>
      <vt:variant>
        <vt:i4>5</vt:i4>
      </vt:variant>
      <vt:variant>
        <vt:lpwstr/>
      </vt:variant>
      <vt:variant>
        <vt:lpwstr>_Toc529715128</vt:lpwstr>
      </vt:variant>
      <vt:variant>
        <vt:i4>1376316</vt:i4>
      </vt:variant>
      <vt:variant>
        <vt:i4>56</vt:i4>
      </vt:variant>
      <vt:variant>
        <vt:i4>0</vt:i4>
      </vt:variant>
      <vt:variant>
        <vt:i4>5</vt:i4>
      </vt:variant>
      <vt:variant>
        <vt:lpwstr/>
      </vt:variant>
      <vt:variant>
        <vt:lpwstr>_Toc529715127</vt:lpwstr>
      </vt:variant>
      <vt:variant>
        <vt:i4>1376316</vt:i4>
      </vt:variant>
      <vt:variant>
        <vt:i4>50</vt:i4>
      </vt:variant>
      <vt:variant>
        <vt:i4>0</vt:i4>
      </vt:variant>
      <vt:variant>
        <vt:i4>5</vt:i4>
      </vt:variant>
      <vt:variant>
        <vt:lpwstr/>
      </vt:variant>
      <vt:variant>
        <vt:lpwstr>_Toc529715126</vt:lpwstr>
      </vt:variant>
      <vt:variant>
        <vt:i4>1376316</vt:i4>
      </vt:variant>
      <vt:variant>
        <vt:i4>44</vt:i4>
      </vt:variant>
      <vt:variant>
        <vt:i4>0</vt:i4>
      </vt:variant>
      <vt:variant>
        <vt:i4>5</vt:i4>
      </vt:variant>
      <vt:variant>
        <vt:lpwstr/>
      </vt:variant>
      <vt:variant>
        <vt:lpwstr>_Toc529715125</vt:lpwstr>
      </vt:variant>
      <vt:variant>
        <vt:i4>1376316</vt:i4>
      </vt:variant>
      <vt:variant>
        <vt:i4>38</vt:i4>
      </vt:variant>
      <vt:variant>
        <vt:i4>0</vt:i4>
      </vt:variant>
      <vt:variant>
        <vt:i4>5</vt:i4>
      </vt:variant>
      <vt:variant>
        <vt:lpwstr/>
      </vt:variant>
      <vt:variant>
        <vt:lpwstr>_Toc529715124</vt:lpwstr>
      </vt:variant>
      <vt:variant>
        <vt:i4>1376316</vt:i4>
      </vt:variant>
      <vt:variant>
        <vt:i4>32</vt:i4>
      </vt:variant>
      <vt:variant>
        <vt:i4>0</vt:i4>
      </vt:variant>
      <vt:variant>
        <vt:i4>5</vt:i4>
      </vt:variant>
      <vt:variant>
        <vt:lpwstr/>
      </vt:variant>
      <vt:variant>
        <vt:lpwstr>_Toc529715123</vt:lpwstr>
      </vt:variant>
      <vt:variant>
        <vt:i4>1376316</vt:i4>
      </vt:variant>
      <vt:variant>
        <vt:i4>26</vt:i4>
      </vt:variant>
      <vt:variant>
        <vt:i4>0</vt:i4>
      </vt:variant>
      <vt:variant>
        <vt:i4>5</vt:i4>
      </vt:variant>
      <vt:variant>
        <vt:lpwstr/>
      </vt:variant>
      <vt:variant>
        <vt:lpwstr>_Toc529715122</vt:lpwstr>
      </vt:variant>
      <vt:variant>
        <vt:i4>1376316</vt:i4>
      </vt:variant>
      <vt:variant>
        <vt:i4>20</vt:i4>
      </vt:variant>
      <vt:variant>
        <vt:i4>0</vt:i4>
      </vt:variant>
      <vt:variant>
        <vt:i4>5</vt:i4>
      </vt:variant>
      <vt:variant>
        <vt:lpwstr/>
      </vt:variant>
      <vt:variant>
        <vt:lpwstr>_Toc529715121</vt:lpwstr>
      </vt:variant>
      <vt:variant>
        <vt:i4>1376316</vt:i4>
      </vt:variant>
      <vt:variant>
        <vt:i4>14</vt:i4>
      </vt:variant>
      <vt:variant>
        <vt:i4>0</vt:i4>
      </vt:variant>
      <vt:variant>
        <vt:i4>5</vt:i4>
      </vt:variant>
      <vt:variant>
        <vt:lpwstr/>
      </vt:variant>
      <vt:variant>
        <vt:lpwstr>_Toc529715120</vt:lpwstr>
      </vt:variant>
      <vt:variant>
        <vt:i4>1441852</vt:i4>
      </vt:variant>
      <vt:variant>
        <vt:i4>8</vt:i4>
      </vt:variant>
      <vt:variant>
        <vt:i4>0</vt:i4>
      </vt:variant>
      <vt:variant>
        <vt:i4>5</vt:i4>
      </vt:variant>
      <vt:variant>
        <vt:lpwstr/>
      </vt:variant>
      <vt:variant>
        <vt:lpwstr>_Toc529715119</vt:lpwstr>
      </vt:variant>
      <vt:variant>
        <vt:i4>1441852</vt:i4>
      </vt:variant>
      <vt:variant>
        <vt:i4>2</vt:i4>
      </vt:variant>
      <vt:variant>
        <vt:i4>0</vt:i4>
      </vt:variant>
      <vt:variant>
        <vt:i4>5</vt:i4>
      </vt:variant>
      <vt:variant>
        <vt:lpwstr/>
      </vt:variant>
      <vt:variant>
        <vt:lpwstr>_Toc529715118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subject/>
  <dc:creator>Suchý Ondřej, Mgr.</dc:creator>
  <cp:keywords/>
  <cp:lastModifiedBy>Husová Zorka</cp:lastModifiedBy>
  <cp:revision>19</cp:revision>
  <cp:lastPrinted>2023-04-05T13:06:00Z</cp:lastPrinted>
  <dcterms:created xsi:type="dcterms:W3CDTF">2023-06-20T10:35:00Z</dcterms:created>
  <dcterms:modified xsi:type="dcterms:W3CDTF">2023-07-25T17:00:00Z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generátoru">
    <vt:lpwstr>Ondřej Suchý</vt:lpwstr>
  </property>
  <property fmtid="{D5CDD505-2E9C-101B-9397-08002B2CF9AE}" pid="3" name="Generováno">
    <vt:lpwstr>4/22/2010 4:34:57 PM</vt:lpwstr>
  </property>
</Properties>
</file>