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2BF" w14:textId="77777777" w:rsidR="00B14C77" w:rsidRPr="0066165B" w:rsidRDefault="00CD0C26" w:rsidP="002D3F75">
      <w:pPr>
        <w:pStyle w:val="Nadpis1"/>
        <w:rPr>
          <w:lang w:val="cs-CZ"/>
        </w:rPr>
      </w:pPr>
      <w:r w:rsidRPr="0066165B">
        <w:rPr>
          <w:lang w:val="cs-CZ"/>
        </w:rPr>
        <w:t xml:space="preserve">Příloha č. 1 – </w:t>
      </w:r>
      <w:r w:rsidR="00B14C77" w:rsidRPr="0066165B">
        <w:rPr>
          <w:lang w:val="cs-CZ"/>
        </w:rPr>
        <w:t>Formulář žádosti o poskytnutí dotace</w:t>
      </w:r>
    </w:p>
    <w:p w14:paraId="25066189" w14:textId="6F586C02" w:rsidR="00B14C77" w:rsidRPr="004C7745" w:rsidRDefault="00B14C77" w:rsidP="0066165B">
      <w:pPr>
        <w:pStyle w:val="Nadpis2"/>
        <w:jc w:val="both"/>
        <w:rPr>
          <w:sz w:val="24"/>
        </w:rPr>
      </w:pPr>
      <w:r w:rsidRPr="004C7745">
        <w:t>Žádost o státní dotaci na rok 20</w:t>
      </w:r>
      <w:r w:rsidR="00E376E9">
        <w:t>2</w:t>
      </w:r>
      <w:r w:rsidR="009C3648">
        <w:t>4</w:t>
      </w:r>
      <w:r w:rsidRPr="004C7745">
        <w:t xml:space="preserve"> v rámci Výzvy k předkládání žádostí o poskytnutí dotace Podpora rozvoje dvojjazyčného vzdělávání na stř</w:t>
      </w:r>
      <w:r w:rsidR="009E25B6" w:rsidRPr="004C7745">
        <w:t>edních školách v ČR na rok 20</w:t>
      </w:r>
      <w:r w:rsidR="00E376E9">
        <w:t>2</w:t>
      </w:r>
      <w:r w:rsidR="009C3648">
        <w:t>4</w:t>
      </w:r>
      <w:r w:rsidR="009E25B6" w:rsidRPr="004C7745">
        <w:t xml:space="preserve"> (dále jen „V</w:t>
      </w:r>
      <w:r w:rsidRPr="004C7745">
        <w:t>ýzva“)</w:t>
      </w:r>
    </w:p>
    <w:p w14:paraId="00D879E6" w14:textId="77777777"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14:paraId="0BC917B8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664C5BF9" w14:textId="77777777" w:rsidTr="00D51A46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EF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</w:t>
            </w:r>
            <w:r w:rsidR="00656A0F">
              <w:rPr>
                <w:rFonts w:eastAsia="Times New Roman" w:cs="Times New Roman"/>
                <w:b/>
                <w:lang w:eastAsia="cs-CZ"/>
              </w:rPr>
              <w:t xml:space="preserve"> a adresa</w:t>
            </w:r>
            <w:r w:rsidRPr="00C122AF">
              <w:rPr>
                <w:rFonts w:eastAsia="Times New Roman" w:cs="Times New Roman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CCB" w14:textId="77777777" w:rsidR="00B14C77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  <w:r w:rsidR="00DF5908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0C5B915D" w14:textId="77777777" w:rsidR="00656A0F" w:rsidRPr="00656A0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Karmelitská 529/5</w:t>
            </w:r>
          </w:p>
          <w:p w14:paraId="2FE4598E" w14:textId="77777777" w:rsidR="00656A0F" w:rsidRPr="00C122A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118 12 Praha 1</w:t>
            </w:r>
          </w:p>
        </w:tc>
      </w:tr>
      <w:tr w:rsidR="00B14C77" w:rsidRPr="00C122AF" w14:paraId="00BDDF6F" w14:textId="77777777" w:rsidTr="00D51A4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2ED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E0E" w14:textId="2F25936A" w:rsidR="00B14C77" w:rsidRPr="00BB1367" w:rsidRDefault="00B14C77" w:rsidP="0066165B">
            <w:pPr>
              <w:spacing w:before="240" w:after="120" w:line="257" w:lineRule="auto"/>
              <w:contextualSpacing/>
              <w:jc w:val="both"/>
              <w:rPr>
                <w:b/>
                <w:color w:val="000000" w:themeColor="text1"/>
              </w:rPr>
            </w:pPr>
            <w:r w:rsidRPr="00BB1367">
              <w:rPr>
                <w:b/>
                <w:color w:val="000000" w:themeColor="text1"/>
              </w:rPr>
              <w:t>Podpora rozvoje dvojjazyčného vzdělávání na středních školách v</w:t>
            </w:r>
            <w:r w:rsidR="0079583F" w:rsidRPr="00BB1367">
              <w:rPr>
                <w:b/>
                <w:color w:val="000000" w:themeColor="text1"/>
              </w:rPr>
              <w:t> </w:t>
            </w:r>
            <w:r w:rsidRPr="00BB1367">
              <w:rPr>
                <w:b/>
                <w:color w:val="000000" w:themeColor="text1"/>
              </w:rPr>
              <w:t>ČR</w:t>
            </w:r>
            <w:r w:rsidR="00C86395" w:rsidRPr="00BB1367">
              <w:rPr>
                <w:b/>
                <w:color w:val="000000" w:themeColor="text1"/>
              </w:rPr>
              <w:t xml:space="preserve"> na rok 202</w:t>
            </w:r>
            <w:r w:rsidR="009C3648">
              <w:rPr>
                <w:b/>
                <w:color w:val="000000" w:themeColor="text1"/>
              </w:rPr>
              <w:t>4</w:t>
            </w:r>
          </w:p>
          <w:p w14:paraId="3DCD1C27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01A420FF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1F2" w14:textId="615FEDFE" w:rsidR="00B14C77" w:rsidRPr="00C122AF" w:rsidRDefault="00F351A1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Časová způsobilost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325D" w14:textId="4005E5BC" w:rsidR="001D195E" w:rsidRPr="001940FB" w:rsidRDefault="00B14C77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1. 1. 20</w:t>
            </w:r>
            <w:r w:rsidR="00E376E9" w:rsidRPr="001940FB">
              <w:t>2</w:t>
            </w:r>
            <w:r w:rsidR="009C3648">
              <w:t>4</w:t>
            </w:r>
            <w:r w:rsidRPr="001940FB">
              <w:t xml:space="preserve"> – 31. 12. 20</w:t>
            </w:r>
            <w:r w:rsidR="00F949D9" w:rsidRPr="001940FB">
              <w:t>2</w:t>
            </w:r>
            <w:r w:rsidR="009C3648">
              <w:t>4</w:t>
            </w:r>
          </w:p>
        </w:tc>
      </w:tr>
      <w:tr w:rsidR="00656A0F" w:rsidRPr="00C122AF" w14:paraId="73FF5AD6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9B" w14:textId="77777777" w:rsidR="00656A0F" w:rsidRPr="00C122AF" w:rsidRDefault="00656A0F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BA1A" w14:textId="3543DC8D" w:rsidR="00D8106E" w:rsidRPr="001940FB" w:rsidRDefault="00656A0F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31. 12. 202</w:t>
            </w:r>
            <w:r w:rsidR="009C3648">
              <w:t>4</w:t>
            </w:r>
          </w:p>
        </w:tc>
      </w:tr>
      <w:tr w:rsidR="00B14C77" w:rsidRPr="00C122AF" w14:paraId="187B00D4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EBE" w14:textId="77777777"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712F" w14:textId="77777777" w:rsidR="00B14C77" w:rsidRDefault="00B14C77" w:rsidP="001F1E16"/>
        </w:tc>
      </w:tr>
      <w:tr w:rsidR="00B14C77" w:rsidRPr="00C122AF" w14:paraId="49C31D85" w14:textId="77777777" w:rsidTr="00D51A46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75F2" w14:textId="77777777" w:rsidR="00B14C77" w:rsidRPr="007E3D13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7E3D13"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8FD8" w14:textId="024ABC2D" w:rsidR="00B14C77" w:rsidRPr="007E3D13" w:rsidRDefault="001D195E" w:rsidP="005414C4">
            <w:pPr>
              <w:jc w:val="both"/>
            </w:pPr>
            <w:r w:rsidRPr="007E3D13">
              <w:t xml:space="preserve">Pokrytí části životních nákladů </w:t>
            </w:r>
            <w:r w:rsidR="00E73823" w:rsidRPr="007E3D13">
              <w:t xml:space="preserve">souvisejících s ubytováním </w:t>
            </w:r>
            <w:r w:rsidRPr="007E3D13">
              <w:t>zahraničních učitelů přijatých na základě mezinárodních smluv.</w:t>
            </w:r>
          </w:p>
        </w:tc>
      </w:tr>
    </w:tbl>
    <w:p w14:paraId="5D505F2A" w14:textId="77777777" w:rsidR="00B14C77" w:rsidRPr="00C122AF" w:rsidRDefault="00B14C77" w:rsidP="002D3F75">
      <w:pPr>
        <w:pStyle w:val="Nadpis2"/>
        <w:numPr>
          <w:ilvl w:val="0"/>
          <w:numId w:val="12"/>
        </w:numPr>
        <w:rPr>
          <w:rFonts w:eastAsia="Times New Roman"/>
          <w:w w:val="103"/>
        </w:rPr>
      </w:pPr>
      <w:r w:rsidRPr="00C122AF">
        <w:rPr>
          <w:rFonts w:eastAsiaTheme="minorHAnsi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14DCA74D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504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6D5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C8BD21B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A5B" w14:textId="77777777"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8A" w14:textId="386EC711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5461AC1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4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4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ED960DC" w14:textId="77777777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D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6F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C2738E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28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3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79B1756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E7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B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AA9C0C7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0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59FD48D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B76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2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65DAE52" w14:textId="77777777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671" w14:textId="77777777"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22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CD4CB85" w14:textId="77777777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64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5C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6B9E6B34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14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F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8F6245A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42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9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6F9F5E37" w14:textId="77777777" w:rsidR="00906402" w:rsidRDefault="00906402" w:rsidP="002D3F75">
      <w:pPr>
        <w:pStyle w:val="Nadpis2"/>
        <w:rPr>
          <w:rFonts w:eastAsia="Times New Roman"/>
        </w:rPr>
      </w:pPr>
      <w:r>
        <w:rPr>
          <w:rFonts w:eastAsia="Times New Roman"/>
        </w:rPr>
        <w:br w:type="page"/>
      </w:r>
    </w:p>
    <w:p w14:paraId="4FEE477C" w14:textId="7ADE6453" w:rsidR="00B14C77" w:rsidRDefault="005A3A38" w:rsidP="002D3F75">
      <w:pPr>
        <w:pStyle w:val="Nadpis2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VÝPOČET VÝŠE </w:t>
      </w:r>
      <w:r w:rsidR="005E2C75">
        <w:rPr>
          <w:rFonts w:eastAsia="Times New Roman"/>
        </w:rPr>
        <w:t>DOTACE (použijte příslušnou tabulku)</w:t>
      </w:r>
    </w:p>
    <w:p w14:paraId="1DDBD581" w14:textId="486FD973" w:rsidR="00EC4460" w:rsidRPr="00102F35" w:rsidRDefault="00000000" w:rsidP="0016737F">
      <w:pPr>
        <w:spacing w:before="240" w:line="259" w:lineRule="auto"/>
        <w:rPr>
          <w:rFonts w:cstheme="minorHAnsi"/>
          <w:sz w:val="20"/>
        </w:rPr>
      </w:pPr>
      <w:sdt>
        <w:sdtPr>
          <w:rPr>
            <w:rFonts w:ascii="MS Gothic" w:eastAsia="MS Gothic" w:hAnsi="MS Gothic"/>
          </w:r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B574EB">
        <w:t>A</w:t>
      </w:r>
      <w:r w:rsidR="00EC4460" w:rsidRPr="00102F35">
        <w:t>) Podpora česko-španělského dvojjazyčného vzdělávání na středních školách v ČR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65429A" w:rsidRPr="00C122AF" w14:paraId="107B5AAC" w14:textId="77777777" w:rsidTr="00BC0B51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62F432F6" w14:textId="64AA9DC9" w:rsidR="0065429A" w:rsidRPr="00C122AF" w:rsidRDefault="00A16382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Španělský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4D53E780" w14:textId="64978BA6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učitele (B)</w:t>
            </w:r>
          </w:p>
        </w:tc>
        <w:tc>
          <w:tcPr>
            <w:tcW w:w="1563" w:type="dxa"/>
            <w:shd w:val="clear" w:color="000000" w:fill="D9D9D9"/>
          </w:tcPr>
          <w:p w14:paraId="26E4F510" w14:textId="77777777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5B6CA768" w14:textId="77777777" w:rsidR="00A16382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</w:t>
            </w:r>
          </w:p>
          <w:p w14:paraId="389A3F4E" w14:textId="5DE84ECE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</w:t>
            </w:r>
            <w:r w:rsidR="00A16382">
              <w:rPr>
                <w:rFonts w:eastAsia="Times New Roman" w:cs="Times New Roman"/>
                <w:b/>
                <w:lang w:eastAsia="cs-CZ"/>
              </w:rPr>
              <w:t>*C</w:t>
            </w:r>
          </w:p>
        </w:tc>
      </w:tr>
      <w:tr w:rsidR="0065429A" w:rsidRPr="00C122AF" w14:paraId="0AB885C7" w14:textId="77777777" w:rsidTr="00BC0B51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14:paraId="675228F6" w14:textId="307366BE" w:rsidR="0065429A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55FA5336" w14:textId="4778F1A2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7F572364" w14:textId="1E3302DF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CF5BF4B" w14:textId="77777777" w:rsidR="0065429A" w:rsidRPr="00C122AF" w:rsidRDefault="0065429A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5676A9" w:rsidRPr="00C122AF" w14:paraId="6DBF1183" w14:textId="77777777" w:rsidTr="00BC0B51">
        <w:trPr>
          <w:trHeight w:val="315"/>
        </w:trPr>
        <w:tc>
          <w:tcPr>
            <w:tcW w:w="3556" w:type="dxa"/>
            <w:shd w:val="clear" w:color="auto" w:fill="auto"/>
            <w:vAlign w:val="center"/>
          </w:tcPr>
          <w:p w14:paraId="6F8B7B96" w14:textId="28FA0098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5111FE1" w14:textId="1451A826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0D00D44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73DC83F4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7248F810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FD870" w14:textId="79135879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3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F2E76" w14:textId="1BAC8436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31B61C64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326BF2A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10327238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F7F2" w14:textId="2D25AB4F" w:rsidR="005676A9" w:rsidRP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4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001BD" w14:textId="4458CD41" w:rsidR="005676A9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6 000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04F8F31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53B58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7DC55364" w14:textId="77777777" w:rsidTr="005676A9">
        <w:trPr>
          <w:trHeight w:val="315"/>
        </w:trPr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5210D" w14:textId="77777777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1E9DB" w14:textId="0561B4AC" w:rsidR="005676A9" w:rsidRPr="00C122AF" w:rsidRDefault="005676A9" w:rsidP="00BC0B51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Celkem</w:t>
            </w:r>
          </w:p>
        </w:tc>
      </w:tr>
    </w:tbl>
    <w:p w14:paraId="05BAF800" w14:textId="70C8D8BC" w:rsidR="00EC4460" w:rsidRDefault="00EC4460" w:rsidP="00C05860"/>
    <w:p w14:paraId="1E64D8BF" w14:textId="457BA97A" w:rsidR="00EC4460" w:rsidRPr="005E2C75" w:rsidRDefault="00000000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B574EB">
        <w:t>B</w:t>
      </w:r>
      <w:r w:rsidR="00EC4460">
        <w:t xml:space="preserve">) </w:t>
      </w:r>
      <w:r w:rsidR="00EC4460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2D67C87F" w:rsidR="005E2C75" w:rsidRPr="00C122AF" w:rsidRDefault="00A1638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bookmarkStart w:id="0" w:name="_Hlk121817422"/>
            <w:r>
              <w:rPr>
                <w:rFonts w:eastAsia="Times New Roman" w:cs="Times New Roman"/>
                <w:b/>
                <w:lang w:eastAsia="cs-CZ"/>
              </w:rPr>
              <w:t>F</w:t>
            </w:r>
            <w:r w:rsidR="005E2C75">
              <w:rPr>
                <w:rFonts w:eastAsia="Times New Roman" w:cs="Times New Roman"/>
                <w:b/>
                <w:lang w:eastAsia="cs-CZ"/>
              </w:rPr>
              <w:t>rancouzský učitel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52512984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7E04EC47" w14:textId="77777777" w:rsidR="00A16382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</w:t>
            </w:r>
          </w:p>
          <w:p w14:paraId="280797B9" w14:textId="2519EB61" w:rsidR="005E2C75" w:rsidRPr="00C122AF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</w:t>
            </w:r>
            <w:r w:rsidR="00A16382">
              <w:rPr>
                <w:rFonts w:eastAsia="Times New Roman" w:cs="Times New Roman"/>
                <w:b/>
                <w:lang w:eastAsia="cs-CZ"/>
              </w:rPr>
              <w:t>*C</w:t>
            </w:r>
          </w:p>
        </w:tc>
      </w:tr>
      <w:tr w:rsidR="005E2C75" w:rsidRPr="00C122AF" w14:paraId="4A2E922D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3FC8DB" w14:textId="1B0116B1" w:rsidR="005E2C75" w:rsidRP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1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937E6" w14:textId="19E0E97F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</w:t>
            </w:r>
            <w:r w:rsidR="000F5D3E">
              <w:rPr>
                <w:rFonts w:eastAsia="Times New Roman" w:cs="Times New Roman"/>
                <w:b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lang w:eastAsia="cs-CZ"/>
              </w:rPr>
              <w:t>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CB25130" w14:textId="346CF073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E1881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5676A9" w:rsidRPr="00C122AF" w14:paraId="27322C7A" w14:textId="77777777" w:rsidTr="005676A9">
        <w:trPr>
          <w:trHeight w:val="315"/>
        </w:trPr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E2AA" w14:textId="767E9A10" w:rsidR="005676A9" w:rsidRP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lang w:eastAsia="cs-CZ"/>
              </w:rPr>
            </w:pPr>
            <w:r w:rsidRPr="005676A9">
              <w:rPr>
                <w:rFonts w:eastAsia="Times New Roman" w:cs="Times New Roman"/>
                <w:b/>
                <w:i/>
                <w:iCs/>
                <w:lang w:eastAsia="cs-CZ"/>
              </w:rPr>
              <w:t>Učitel 2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47551" w14:textId="29B66E05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 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8956AEF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29BD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5676A9" w:rsidRPr="00C122AF" w14:paraId="10724D75" w14:textId="77777777" w:rsidTr="005676A9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D6B15" w14:textId="77777777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DC13" w14:textId="77777777" w:rsidR="005676A9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47767" w14:textId="77777777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59498" w14:textId="69741C1B" w:rsidR="005676A9" w:rsidRPr="00C122AF" w:rsidRDefault="005676A9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Celkem</w:t>
            </w:r>
          </w:p>
        </w:tc>
      </w:tr>
      <w:bookmarkEnd w:id="0"/>
    </w:tbl>
    <w:p w14:paraId="29246D2E" w14:textId="77777777" w:rsidR="000F5D3E" w:rsidRDefault="000F5D3E" w:rsidP="00B14C77">
      <w:pPr>
        <w:spacing w:line="259" w:lineRule="auto"/>
      </w:pPr>
    </w:p>
    <w:p w14:paraId="1E02A4CC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PROHLÁŠENÍ</w:t>
      </w:r>
    </w:p>
    <w:p w14:paraId="4517E2F9" w14:textId="3CE0CD62"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14:paraId="406B572E" w14:textId="5C1CFD87" w:rsidR="00B14C77" w:rsidRPr="00C122AF" w:rsidRDefault="00B14C77" w:rsidP="00B14C77">
      <w:pPr>
        <w:jc w:val="both"/>
      </w:pPr>
      <w:r w:rsidRPr="00C122AF">
        <w:t>Statutární orgán potvrzuje</w:t>
      </w:r>
      <w:r w:rsidR="005414C4">
        <w:t>,</w:t>
      </w:r>
      <w:r w:rsidRPr="00C122AF">
        <w:t xml:space="preserve"> že:</w:t>
      </w:r>
    </w:p>
    <w:p w14:paraId="70FC48B0" w14:textId="5F371316" w:rsidR="00B14C77" w:rsidRPr="00145E2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Ž</w:t>
      </w:r>
      <w:r w:rsidR="00906402" w:rsidRPr="00145E22">
        <w:rPr>
          <w:rFonts w:asciiTheme="minorHAnsi" w:hAnsiTheme="minorHAnsi"/>
          <w:sz w:val="22"/>
        </w:rPr>
        <w:t xml:space="preserve">ádost </w:t>
      </w:r>
      <w:r w:rsidR="00B14C77" w:rsidRPr="00145E22">
        <w:rPr>
          <w:rFonts w:asciiTheme="minorHAnsi" w:hAnsiTheme="minorHAnsi"/>
          <w:sz w:val="22"/>
        </w:rPr>
        <w:t xml:space="preserve">schválil a doporučil k předložení </w:t>
      </w:r>
      <w:r w:rsidR="009D2804" w:rsidRPr="00145E22">
        <w:rPr>
          <w:rFonts w:asciiTheme="minorHAnsi" w:hAnsiTheme="minorHAnsi"/>
          <w:sz w:val="22"/>
        </w:rPr>
        <w:t>ministerstvu</w:t>
      </w:r>
      <w:r w:rsidR="005414C4">
        <w:rPr>
          <w:rFonts w:asciiTheme="minorHAnsi" w:hAnsiTheme="minorHAnsi"/>
          <w:sz w:val="22"/>
        </w:rPr>
        <w:t>.</w:t>
      </w:r>
    </w:p>
    <w:p w14:paraId="197D84FF" w14:textId="5EE4142C" w:rsidR="00B14C77" w:rsidRPr="00145E22" w:rsidRDefault="009D28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V</w:t>
      </w:r>
      <w:r w:rsidR="00906402" w:rsidRPr="00145E22">
        <w:rPr>
          <w:rFonts w:asciiTheme="minorHAnsi" w:hAnsiTheme="minorHAnsi"/>
          <w:sz w:val="22"/>
        </w:rPr>
        <w:t xml:space="preserve">šechny údaje v žádosti </w:t>
      </w:r>
      <w:r w:rsidR="00B14C77" w:rsidRPr="00145E22">
        <w:rPr>
          <w:rFonts w:asciiTheme="minorHAnsi" w:hAnsiTheme="minorHAnsi"/>
          <w:sz w:val="22"/>
        </w:rPr>
        <w:t>jsou úplné a pravdivé</w:t>
      </w:r>
      <w:r w:rsidR="005414C4">
        <w:rPr>
          <w:rFonts w:asciiTheme="minorHAnsi" w:hAnsiTheme="minorHAnsi"/>
          <w:sz w:val="22"/>
        </w:rPr>
        <w:t>.</w:t>
      </w:r>
    </w:p>
    <w:p w14:paraId="7F63E441" w14:textId="77777777" w:rsidR="00AD71C2" w:rsidRDefault="00AD71C2" w:rsidP="00AD71C2">
      <w:pPr>
        <w:jc w:val="both"/>
      </w:pPr>
    </w:p>
    <w:p w14:paraId="3638859A" w14:textId="77777777" w:rsidR="00AD71C2" w:rsidRPr="000F2D2E" w:rsidRDefault="00AD71C2" w:rsidP="00AD71C2">
      <w:pPr>
        <w:jc w:val="both"/>
        <w:rPr>
          <w:rFonts w:cstheme="minorHAnsi"/>
        </w:rPr>
      </w:pPr>
      <w:r w:rsidRPr="000F2D2E">
        <w:rPr>
          <w:rFonts w:cstheme="minorHAnsi"/>
        </w:rPr>
        <w:t>Nedílná příloha žádosti:</w:t>
      </w:r>
    </w:p>
    <w:p w14:paraId="0BD34FE8" w14:textId="2D6D97B5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zahraniční učitel vykonává vzdělávací činnost u žadatele, například prostá kopie pracovní smlouvy</w:t>
      </w:r>
      <w:r w:rsidR="005414C4">
        <w:rPr>
          <w:rFonts w:asciiTheme="minorHAnsi" w:hAnsiTheme="minorHAnsi" w:cstheme="minorHAnsi"/>
          <w:sz w:val="22"/>
          <w:szCs w:val="22"/>
        </w:rPr>
        <w:t>,</w:t>
      </w:r>
    </w:p>
    <w:p w14:paraId="61528558" w14:textId="6061CD9F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je zajištěno ubytování pro zahraniční učitele</w:t>
      </w:r>
      <w:r w:rsidR="005414C4">
        <w:rPr>
          <w:rFonts w:asciiTheme="minorHAnsi" w:hAnsiTheme="minorHAnsi" w:cstheme="minorHAnsi"/>
          <w:sz w:val="22"/>
          <w:szCs w:val="22"/>
        </w:rPr>
        <w:t>.</w:t>
      </w:r>
    </w:p>
    <w:p w14:paraId="78DF4BA1" w14:textId="77777777" w:rsidR="00B14C77" w:rsidRPr="00C122AF" w:rsidRDefault="00B14C77" w:rsidP="002D3F75">
      <w:pPr>
        <w:jc w:val="both"/>
      </w:pPr>
    </w:p>
    <w:p w14:paraId="2965502F" w14:textId="77777777" w:rsidR="00B14C77" w:rsidRPr="00C122AF" w:rsidRDefault="00B14C77" w:rsidP="00B14C77">
      <w:pPr>
        <w:jc w:val="both"/>
      </w:pPr>
      <w:r w:rsidRPr="00C122AF">
        <w:t xml:space="preserve">Datum: </w:t>
      </w:r>
    </w:p>
    <w:p w14:paraId="2EC1D5BF" w14:textId="641EC151" w:rsidR="00B14C77" w:rsidRPr="00C122AF" w:rsidRDefault="00B14C77" w:rsidP="00B14C77">
      <w:pPr>
        <w:jc w:val="both"/>
      </w:pPr>
      <w:r w:rsidRPr="00C122AF">
        <w:t xml:space="preserve">Razítko </w:t>
      </w:r>
      <w:r w:rsidR="00C86395">
        <w:t>žadatele</w:t>
      </w:r>
      <w:r w:rsidRPr="00C122AF">
        <w:t>:</w:t>
      </w:r>
    </w:p>
    <w:p w14:paraId="5D31BC7A" w14:textId="77777777" w:rsidR="00B14C77" w:rsidRPr="00C122AF" w:rsidRDefault="00B14C77" w:rsidP="00B14C77">
      <w:pPr>
        <w:jc w:val="both"/>
      </w:pPr>
    </w:p>
    <w:p w14:paraId="76F1DF0E" w14:textId="2AE48A30" w:rsidR="00A12652" w:rsidRPr="009F66BC" w:rsidRDefault="00B14C77" w:rsidP="009F66BC">
      <w:pPr>
        <w:jc w:val="both"/>
      </w:pPr>
      <w:r w:rsidRPr="00C122AF">
        <w:t xml:space="preserve">Podpis </w:t>
      </w:r>
      <w:r w:rsidR="00C86395">
        <w:t>žadatele</w:t>
      </w:r>
      <w:r w:rsidRPr="00C122AF">
        <w:t xml:space="preserve">: </w:t>
      </w:r>
    </w:p>
    <w:sectPr w:rsidR="00A12652" w:rsidRPr="009F66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EFF8" w14:textId="77777777" w:rsidR="004F314A" w:rsidRDefault="004F314A" w:rsidP="00906402">
      <w:pPr>
        <w:spacing w:after="0" w:line="240" w:lineRule="auto"/>
      </w:pPr>
      <w:r>
        <w:separator/>
      </w:r>
    </w:p>
  </w:endnote>
  <w:endnote w:type="continuationSeparator" w:id="0">
    <w:p w14:paraId="2589B871" w14:textId="77777777" w:rsidR="004F314A" w:rsidRDefault="004F314A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731501"/>
      <w:docPartObj>
        <w:docPartGallery w:val="Page Numbers (Bottom of Page)"/>
        <w:docPartUnique/>
      </w:docPartObj>
    </w:sdtPr>
    <w:sdtContent>
      <w:p w14:paraId="7713E133" w14:textId="0C96963C" w:rsidR="005414C4" w:rsidRDefault="00541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FE36" w14:textId="77777777" w:rsidR="004F314A" w:rsidRDefault="004F314A" w:rsidP="00906402">
      <w:pPr>
        <w:spacing w:after="0" w:line="240" w:lineRule="auto"/>
      </w:pPr>
      <w:r>
        <w:separator/>
      </w:r>
    </w:p>
  </w:footnote>
  <w:footnote w:type="continuationSeparator" w:id="0">
    <w:p w14:paraId="69CBDADD" w14:textId="77777777" w:rsidR="004F314A" w:rsidRDefault="004F314A" w:rsidP="0090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B908" w14:textId="30F70760" w:rsidR="0066165B" w:rsidRPr="001E57A0" w:rsidRDefault="0066165B" w:rsidP="0066165B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1" w:name="_Hlk104888679"/>
    <w:r w:rsidRPr="003C7757">
      <w:rPr>
        <w:rFonts w:ascii="Calibri" w:hAnsi="Calibri" w:cs="Calibri"/>
        <w:sz w:val="20"/>
        <w:szCs w:val="20"/>
      </w:rPr>
      <w:t xml:space="preserve">Č. j.: </w:t>
    </w:r>
    <w:bookmarkEnd w:id="1"/>
    <w:r w:rsidR="003C7757" w:rsidRPr="003C7757">
      <w:rPr>
        <w:rFonts w:ascii="Calibri" w:hAnsi="Calibri" w:cs="Calibri"/>
        <w:sz w:val="20"/>
        <w:szCs w:val="20"/>
      </w:rPr>
      <w:t>MSMT-25167/2023-</w:t>
    </w:r>
    <w:r w:rsidR="00666757">
      <w:rPr>
        <w:rFonts w:ascii="Calibri" w:hAnsi="Calibri" w:cs="Calibri"/>
        <w:sz w:val="20"/>
        <w:szCs w:val="20"/>
      </w:rPr>
      <w:t>2</w:t>
    </w:r>
  </w:p>
  <w:p w14:paraId="4317345E" w14:textId="77777777" w:rsidR="00D51A46" w:rsidRDefault="00D51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580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537A1"/>
    <w:multiLevelType w:val="hybridMultilevel"/>
    <w:tmpl w:val="7E342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61733"/>
    <w:multiLevelType w:val="hybridMultilevel"/>
    <w:tmpl w:val="DC76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A2481"/>
    <w:multiLevelType w:val="multilevel"/>
    <w:tmpl w:val="85D6C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311437">
    <w:abstractNumId w:val="2"/>
  </w:num>
  <w:num w:numId="2" w16cid:durableId="1824588879">
    <w:abstractNumId w:val="5"/>
  </w:num>
  <w:num w:numId="3" w16cid:durableId="1518808548">
    <w:abstractNumId w:val="7"/>
  </w:num>
  <w:num w:numId="4" w16cid:durableId="2086567022">
    <w:abstractNumId w:val="3"/>
  </w:num>
  <w:num w:numId="5" w16cid:durableId="1399863038">
    <w:abstractNumId w:val="1"/>
  </w:num>
  <w:num w:numId="6" w16cid:durableId="1258518499">
    <w:abstractNumId w:val="10"/>
  </w:num>
  <w:num w:numId="7" w16cid:durableId="1451777110">
    <w:abstractNumId w:val="11"/>
  </w:num>
  <w:num w:numId="8" w16cid:durableId="564990123">
    <w:abstractNumId w:val="8"/>
  </w:num>
  <w:num w:numId="9" w16cid:durableId="1812479103">
    <w:abstractNumId w:val="9"/>
  </w:num>
  <w:num w:numId="10" w16cid:durableId="1627813219">
    <w:abstractNumId w:val="0"/>
  </w:num>
  <w:num w:numId="11" w16cid:durableId="1294865044">
    <w:abstractNumId w:val="4"/>
  </w:num>
  <w:num w:numId="12" w16cid:durableId="1658680383">
    <w:abstractNumId w:val="12"/>
  </w:num>
  <w:num w:numId="13" w16cid:durableId="92480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1092E"/>
    <w:rsid w:val="00016DC0"/>
    <w:rsid w:val="00027705"/>
    <w:rsid w:val="0004202F"/>
    <w:rsid w:val="00070049"/>
    <w:rsid w:val="000752AE"/>
    <w:rsid w:val="000E699F"/>
    <w:rsid w:val="000E7EDD"/>
    <w:rsid w:val="000F2D2E"/>
    <w:rsid w:val="000F5D3E"/>
    <w:rsid w:val="00102F35"/>
    <w:rsid w:val="001302E2"/>
    <w:rsid w:val="00137EF0"/>
    <w:rsid w:val="00145E22"/>
    <w:rsid w:val="001521F0"/>
    <w:rsid w:val="0016737F"/>
    <w:rsid w:val="001940FB"/>
    <w:rsid w:val="001D195E"/>
    <w:rsid w:val="002816A6"/>
    <w:rsid w:val="00285714"/>
    <w:rsid w:val="002B5658"/>
    <w:rsid w:val="002B606E"/>
    <w:rsid w:val="002D3F75"/>
    <w:rsid w:val="002E319A"/>
    <w:rsid w:val="002E3BEA"/>
    <w:rsid w:val="003168E5"/>
    <w:rsid w:val="00317EFD"/>
    <w:rsid w:val="003227C0"/>
    <w:rsid w:val="00323CB0"/>
    <w:rsid w:val="00390883"/>
    <w:rsid w:val="003948D9"/>
    <w:rsid w:val="003C23AF"/>
    <w:rsid w:val="003C4E9B"/>
    <w:rsid w:val="003C7757"/>
    <w:rsid w:val="003D2A6E"/>
    <w:rsid w:val="003D6AFC"/>
    <w:rsid w:val="003D6F07"/>
    <w:rsid w:val="003E54AB"/>
    <w:rsid w:val="00402FB6"/>
    <w:rsid w:val="00406473"/>
    <w:rsid w:val="004269CC"/>
    <w:rsid w:val="0046305B"/>
    <w:rsid w:val="00473250"/>
    <w:rsid w:val="0047744B"/>
    <w:rsid w:val="00477461"/>
    <w:rsid w:val="004809B4"/>
    <w:rsid w:val="00486169"/>
    <w:rsid w:val="0049502E"/>
    <w:rsid w:val="004C45D6"/>
    <w:rsid w:val="004C7745"/>
    <w:rsid w:val="004E0BEA"/>
    <w:rsid w:val="004F314A"/>
    <w:rsid w:val="0051298F"/>
    <w:rsid w:val="00514115"/>
    <w:rsid w:val="00514398"/>
    <w:rsid w:val="00533311"/>
    <w:rsid w:val="005414C4"/>
    <w:rsid w:val="005676A9"/>
    <w:rsid w:val="00572C41"/>
    <w:rsid w:val="005805CA"/>
    <w:rsid w:val="005A3A38"/>
    <w:rsid w:val="005E2C75"/>
    <w:rsid w:val="005F440C"/>
    <w:rsid w:val="006518F5"/>
    <w:rsid w:val="0065429A"/>
    <w:rsid w:val="00656A0F"/>
    <w:rsid w:val="0066165B"/>
    <w:rsid w:val="00666757"/>
    <w:rsid w:val="00671245"/>
    <w:rsid w:val="006B4B42"/>
    <w:rsid w:val="00725FA1"/>
    <w:rsid w:val="00780BB5"/>
    <w:rsid w:val="00781501"/>
    <w:rsid w:val="00784B63"/>
    <w:rsid w:val="0079583F"/>
    <w:rsid w:val="007A366C"/>
    <w:rsid w:val="007C0142"/>
    <w:rsid w:val="007E3D13"/>
    <w:rsid w:val="007E4B86"/>
    <w:rsid w:val="00835CA6"/>
    <w:rsid w:val="0084685E"/>
    <w:rsid w:val="00883DC2"/>
    <w:rsid w:val="00895D1F"/>
    <w:rsid w:val="008A4373"/>
    <w:rsid w:val="008B3C78"/>
    <w:rsid w:val="008B71F6"/>
    <w:rsid w:val="008F3BBC"/>
    <w:rsid w:val="008F63FD"/>
    <w:rsid w:val="00906402"/>
    <w:rsid w:val="009065D4"/>
    <w:rsid w:val="0095208F"/>
    <w:rsid w:val="009A302F"/>
    <w:rsid w:val="009A5EE3"/>
    <w:rsid w:val="009A6930"/>
    <w:rsid w:val="009C3648"/>
    <w:rsid w:val="009D2804"/>
    <w:rsid w:val="009E25B6"/>
    <w:rsid w:val="009F66BC"/>
    <w:rsid w:val="00A07FFE"/>
    <w:rsid w:val="00A12652"/>
    <w:rsid w:val="00A16382"/>
    <w:rsid w:val="00A60049"/>
    <w:rsid w:val="00A62552"/>
    <w:rsid w:val="00AC0BC3"/>
    <w:rsid w:val="00AC388F"/>
    <w:rsid w:val="00AD51CD"/>
    <w:rsid w:val="00AD71C2"/>
    <w:rsid w:val="00AE2032"/>
    <w:rsid w:val="00AF2A40"/>
    <w:rsid w:val="00B14C77"/>
    <w:rsid w:val="00B26A8F"/>
    <w:rsid w:val="00B574EB"/>
    <w:rsid w:val="00BB1367"/>
    <w:rsid w:val="00BB2B42"/>
    <w:rsid w:val="00BC5FA1"/>
    <w:rsid w:val="00BD6067"/>
    <w:rsid w:val="00C05860"/>
    <w:rsid w:val="00C52D82"/>
    <w:rsid w:val="00C72677"/>
    <w:rsid w:val="00C8269A"/>
    <w:rsid w:val="00C86395"/>
    <w:rsid w:val="00CD0C26"/>
    <w:rsid w:val="00CD1682"/>
    <w:rsid w:val="00D116DC"/>
    <w:rsid w:val="00D51A46"/>
    <w:rsid w:val="00D8106E"/>
    <w:rsid w:val="00DB7F10"/>
    <w:rsid w:val="00DE0E86"/>
    <w:rsid w:val="00DF5908"/>
    <w:rsid w:val="00E376E9"/>
    <w:rsid w:val="00E73823"/>
    <w:rsid w:val="00E74901"/>
    <w:rsid w:val="00E84BBF"/>
    <w:rsid w:val="00E91693"/>
    <w:rsid w:val="00E916C2"/>
    <w:rsid w:val="00EB6378"/>
    <w:rsid w:val="00EC40B8"/>
    <w:rsid w:val="00EC4460"/>
    <w:rsid w:val="00EF0585"/>
    <w:rsid w:val="00EF0EA0"/>
    <w:rsid w:val="00EF3C91"/>
    <w:rsid w:val="00F045BB"/>
    <w:rsid w:val="00F14FD7"/>
    <w:rsid w:val="00F16003"/>
    <w:rsid w:val="00F17121"/>
    <w:rsid w:val="00F31E71"/>
    <w:rsid w:val="00F33814"/>
    <w:rsid w:val="00F351A1"/>
    <w:rsid w:val="00F50B6D"/>
    <w:rsid w:val="00F91304"/>
    <w:rsid w:val="00F949D9"/>
    <w:rsid w:val="00FC2281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F75"/>
    <w:pPr>
      <w:keepNext/>
      <w:keepLines/>
      <w:widowControl w:val="0"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F7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  <w:style w:type="paragraph" w:styleId="Textbubliny">
    <w:name w:val="Balloon Text"/>
    <w:basedOn w:val="Normln"/>
    <w:link w:val="TextbublinyChar"/>
    <w:uiPriority w:val="99"/>
    <w:semiHidden/>
    <w:unhideWhenUsed/>
    <w:rsid w:val="00C863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95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0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9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31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cp:lastPrinted>2023-03-27T06:20:00Z</cp:lastPrinted>
  <dcterms:created xsi:type="dcterms:W3CDTF">2023-12-06T12:16:00Z</dcterms:created>
  <dcterms:modified xsi:type="dcterms:W3CDTF">2023-12-06T12:16:00Z</dcterms:modified>
</cp:coreProperties>
</file>