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5FAD" w14:textId="77777777" w:rsidR="004B3D56" w:rsidRPr="008A2373" w:rsidRDefault="004B3D56" w:rsidP="008A2373">
      <w:pPr>
        <w:jc w:val="center"/>
        <w:rPr>
          <w:b/>
          <w:lang w:eastAsia="cs-CZ"/>
        </w:rPr>
      </w:pPr>
      <w:r w:rsidRPr="008A2373">
        <w:rPr>
          <w:b/>
          <w:lang w:eastAsia="cs-CZ"/>
        </w:rPr>
        <w:t>561/2004 Sb.</w:t>
      </w:r>
    </w:p>
    <w:p w14:paraId="33F617A3" w14:textId="77777777"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14:paraId="02F58D0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14:paraId="212F091A" w14:textId="77777777"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14:paraId="247CE498" w14:textId="123212CC" w:rsidR="00A65D71" w:rsidRDefault="00A65D71" w:rsidP="00CC593D">
      <w:pPr>
        <w:spacing w:before="100" w:beforeAutospacing="1" w:after="100" w:afterAutospacing="1"/>
        <w:rPr>
          <w:rFonts w:eastAsia="Times New Roman" w:cs="Times New Roman"/>
          <w:b/>
          <w:bCs/>
          <w:szCs w:val="24"/>
          <w:lang w:eastAsia="cs-CZ"/>
        </w:rPr>
      </w:pPr>
      <w:r w:rsidRPr="00A65D71">
        <w:rPr>
          <w:rFonts w:eastAsia="Times New Roman" w:cs="Times New Roman"/>
          <w:szCs w:val="24"/>
          <w:lang w:eastAsia="cs-CZ"/>
        </w:rPr>
        <w:t>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w:t>
      </w:r>
      <w:r w:rsidRPr="002748C5">
        <w:rPr>
          <w:rFonts w:eastAsia="Times New Roman" w:cs="Times New Roman"/>
          <w:szCs w:val="24"/>
          <w:lang w:eastAsia="cs-CZ"/>
        </w:rPr>
        <w:t>. 250/2014 Sb., zákona č. 82/2015 Sb., zákona č. 178/2016 Sb., zákona č. 101/2017 Sb.</w:t>
      </w:r>
      <w:r w:rsidR="00C605A7" w:rsidRPr="002748C5">
        <w:rPr>
          <w:rFonts w:eastAsia="Times New Roman" w:cs="Times New Roman"/>
          <w:szCs w:val="24"/>
          <w:lang w:eastAsia="cs-CZ"/>
        </w:rPr>
        <w:t>,</w:t>
      </w:r>
      <w:r w:rsidRPr="002748C5">
        <w:rPr>
          <w:rFonts w:eastAsia="Times New Roman" w:cs="Times New Roman"/>
          <w:szCs w:val="24"/>
          <w:lang w:eastAsia="cs-CZ"/>
        </w:rPr>
        <w:t xml:space="preserve"> zákona č. 222/2017 Sb.</w:t>
      </w:r>
      <w:r w:rsidR="00AC468D" w:rsidRPr="002748C5">
        <w:rPr>
          <w:rFonts w:eastAsia="Times New Roman" w:cs="Times New Roman"/>
          <w:szCs w:val="24"/>
          <w:lang w:eastAsia="cs-CZ"/>
        </w:rPr>
        <w:t>,</w:t>
      </w:r>
      <w:r w:rsidR="00C605A7" w:rsidRPr="002748C5">
        <w:rPr>
          <w:rFonts w:eastAsia="Times New Roman" w:cs="Times New Roman"/>
          <w:szCs w:val="24"/>
          <w:lang w:eastAsia="cs-CZ"/>
        </w:rPr>
        <w:t xml:space="preserve"> zákona č. 167/2018 Sb.</w:t>
      </w:r>
      <w:r w:rsidR="00C57094" w:rsidRPr="002748C5">
        <w:rPr>
          <w:rFonts w:eastAsia="Times New Roman" w:cs="Times New Roman"/>
          <w:szCs w:val="24"/>
          <w:lang w:eastAsia="cs-CZ"/>
        </w:rPr>
        <w:t>,</w:t>
      </w:r>
      <w:r w:rsidR="00AC468D" w:rsidRPr="002748C5">
        <w:rPr>
          <w:rFonts w:eastAsia="Times New Roman" w:cs="Times New Roman"/>
          <w:szCs w:val="24"/>
          <w:lang w:eastAsia="cs-CZ"/>
        </w:rPr>
        <w:t xml:space="preserve"> </w:t>
      </w:r>
      <w:r w:rsidR="00AC468D" w:rsidRPr="002748C5">
        <w:rPr>
          <w:rFonts w:eastAsia="Times New Roman" w:cs="Times New Roman"/>
          <w:strike/>
          <w:szCs w:val="24"/>
          <w:lang w:eastAsia="cs-CZ"/>
        </w:rPr>
        <w:t>a</w:t>
      </w:r>
      <w:r w:rsidR="00AC468D" w:rsidRPr="002748C5">
        <w:rPr>
          <w:rFonts w:eastAsia="Times New Roman" w:cs="Times New Roman"/>
          <w:szCs w:val="24"/>
          <w:lang w:eastAsia="cs-CZ"/>
        </w:rPr>
        <w:t xml:space="preserve"> zákona č. 46/2019 Sb.</w:t>
      </w:r>
      <w:r w:rsidR="00D24D77" w:rsidRPr="002748C5">
        <w:rPr>
          <w:rFonts w:eastAsia="Times New Roman" w:cs="Times New Roman"/>
          <w:szCs w:val="24"/>
          <w:lang w:eastAsia="cs-CZ"/>
        </w:rPr>
        <w:t>,</w:t>
      </w:r>
      <w:r w:rsidR="00C57094" w:rsidRPr="002748C5">
        <w:rPr>
          <w:rFonts w:eastAsia="Times New Roman" w:cs="Times New Roman"/>
          <w:szCs w:val="24"/>
          <w:lang w:eastAsia="cs-CZ"/>
        </w:rPr>
        <w:t xml:space="preserve"> zákona č. </w:t>
      </w:r>
      <w:r w:rsidR="00244934" w:rsidRPr="002748C5">
        <w:rPr>
          <w:rFonts w:eastAsia="Times New Roman" w:cs="Times New Roman"/>
          <w:szCs w:val="24"/>
          <w:lang w:eastAsia="cs-CZ"/>
        </w:rPr>
        <w:t>284</w:t>
      </w:r>
      <w:r w:rsidR="00746269" w:rsidRPr="002748C5">
        <w:rPr>
          <w:rFonts w:eastAsia="Times New Roman" w:cs="Times New Roman"/>
          <w:szCs w:val="24"/>
          <w:lang w:eastAsia="cs-CZ"/>
        </w:rPr>
        <w:t>/2020 Sb.</w:t>
      </w:r>
      <w:r w:rsidR="007023B5" w:rsidRPr="002748C5">
        <w:rPr>
          <w:rFonts w:eastAsia="Times New Roman" w:cs="Times New Roman"/>
          <w:szCs w:val="24"/>
          <w:lang w:eastAsia="cs-CZ"/>
        </w:rPr>
        <w:t>,</w:t>
      </w:r>
      <w:r w:rsidR="00D24D77" w:rsidRPr="002748C5">
        <w:rPr>
          <w:rFonts w:eastAsia="Times New Roman" w:cs="Times New Roman"/>
          <w:szCs w:val="24"/>
          <w:lang w:eastAsia="cs-CZ"/>
        </w:rPr>
        <w:t xml:space="preserve"> zákona č. 349/2020 Sb.</w:t>
      </w:r>
      <w:r w:rsidR="004A01E9" w:rsidRPr="002748C5">
        <w:rPr>
          <w:rFonts w:eastAsia="Times New Roman" w:cs="Times New Roman"/>
          <w:szCs w:val="24"/>
          <w:lang w:eastAsia="cs-CZ"/>
        </w:rPr>
        <w:t>,</w:t>
      </w:r>
      <w:r w:rsidR="007023B5" w:rsidRPr="002748C5">
        <w:rPr>
          <w:rFonts w:eastAsia="Times New Roman" w:cs="Times New Roman"/>
          <w:szCs w:val="24"/>
          <w:lang w:eastAsia="cs-CZ"/>
        </w:rPr>
        <w:t xml:space="preserve"> zákona č. 403/2020 Sb.</w:t>
      </w:r>
      <w:r w:rsidR="005B1A5D" w:rsidRPr="002748C5">
        <w:rPr>
          <w:rFonts w:eastAsia="Times New Roman" w:cs="Times New Roman"/>
          <w:szCs w:val="24"/>
          <w:lang w:eastAsia="cs-CZ"/>
        </w:rPr>
        <w:t>,</w:t>
      </w:r>
      <w:r w:rsidR="004A01E9" w:rsidRPr="002748C5">
        <w:rPr>
          <w:rFonts w:eastAsia="Times New Roman" w:cs="Times New Roman"/>
          <w:szCs w:val="24"/>
          <w:lang w:eastAsia="cs-CZ"/>
        </w:rPr>
        <w:t xml:space="preserve"> zákona č. 94/2021 Sb.</w:t>
      </w:r>
      <w:r w:rsidR="00081DDC">
        <w:rPr>
          <w:rFonts w:eastAsia="Times New Roman" w:cs="Times New Roman"/>
          <w:szCs w:val="24"/>
          <w:lang w:eastAsia="cs-CZ"/>
        </w:rPr>
        <w:t>,</w:t>
      </w:r>
      <w:r w:rsidR="002748C5">
        <w:rPr>
          <w:rFonts w:eastAsia="Times New Roman" w:cs="Times New Roman"/>
          <w:b/>
          <w:bCs/>
          <w:szCs w:val="24"/>
          <w:lang w:eastAsia="cs-CZ"/>
        </w:rPr>
        <w:t xml:space="preserve"> </w:t>
      </w:r>
      <w:r w:rsidR="005B1A5D" w:rsidRPr="002748C5">
        <w:rPr>
          <w:rFonts w:eastAsia="Times New Roman" w:cs="Times New Roman"/>
          <w:szCs w:val="24"/>
          <w:lang w:eastAsia="cs-CZ"/>
        </w:rPr>
        <w:t>zákona č. 261/2021 Sb</w:t>
      </w:r>
      <w:r w:rsidR="005B1A5D" w:rsidRPr="00081DDC">
        <w:rPr>
          <w:rFonts w:eastAsia="Times New Roman" w:cs="Times New Roman"/>
          <w:szCs w:val="24"/>
          <w:lang w:eastAsia="cs-CZ"/>
        </w:rPr>
        <w:t>.</w:t>
      </w:r>
      <w:r w:rsidR="00081DDC" w:rsidRPr="00081DDC">
        <w:rPr>
          <w:rFonts w:eastAsia="Times New Roman" w:cs="Times New Roman"/>
          <w:szCs w:val="24"/>
          <w:lang w:eastAsia="cs-CZ"/>
        </w:rPr>
        <w:t xml:space="preserve"> </w:t>
      </w:r>
      <w:r w:rsidR="00081DDC" w:rsidRPr="002748C5">
        <w:rPr>
          <w:rFonts w:eastAsia="Times New Roman" w:cs="Times New Roman"/>
          <w:strike/>
          <w:szCs w:val="24"/>
          <w:lang w:eastAsia="cs-CZ"/>
        </w:rPr>
        <w:t>a</w:t>
      </w:r>
      <w:r w:rsidR="00081DDC" w:rsidRPr="002748C5">
        <w:rPr>
          <w:rFonts w:eastAsia="Times New Roman" w:cs="Times New Roman"/>
          <w:szCs w:val="24"/>
          <w:lang w:eastAsia="cs-CZ"/>
        </w:rPr>
        <w:t xml:space="preserve"> </w:t>
      </w:r>
      <w:r w:rsidR="00081DDC">
        <w:rPr>
          <w:rFonts w:eastAsia="Times New Roman" w:cs="Times New Roman"/>
          <w:b/>
          <w:bCs/>
          <w:szCs w:val="24"/>
          <w:lang w:eastAsia="cs-CZ"/>
        </w:rPr>
        <w:t xml:space="preserve">, </w:t>
      </w:r>
      <w:r w:rsidR="002748C5" w:rsidRPr="00081DDC">
        <w:rPr>
          <w:rFonts w:eastAsia="Times New Roman" w:cs="Times New Roman"/>
          <w:szCs w:val="24"/>
          <w:lang w:eastAsia="cs-CZ"/>
        </w:rPr>
        <w:t>zákona č. 152/2023 Sb.</w:t>
      </w:r>
      <w:r w:rsidR="00081DDC">
        <w:rPr>
          <w:rFonts w:eastAsia="Times New Roman" w:cs="Times New Roman"/>
          <w:b/>
          <w:bCs/>
          <w:szCs w:val="24"/>
          <w:lang w:eastAsia="cs-CZ"/>
        </w:rPr>
        <w:t>,</w:t>
      </w:r>
      <w:r w:rsidR="007759F3">
        <w:rPr>
          <w:rFonts w:eastAsia="Times New Roman" w:cs="Times New Roman"/>
          <w:b/>
          <w:bCs/>
          <w:szCs w:val="24"/>
          <w:lang w:eastAsia="cs-CZ"/>
        </w:rPr>
        <w:t xml:space="preserve"> zákona č. 183/2023 Sb.</w:t>
      </w:r>
      <w:r w:rsidR="00081DDC">
        <w:rPr>
          <w:rFonts w:eastAsia="Times New Roman" w:cs="Times New Roman"/>
          <w:b/>
          <w:bCs/>
          <w:szCs w:val="24"/>
          <w:lang w:eastAsia="cs-CZ"/>
        </w:rPr>
        <w:t xml:space="preserve">, zákona č. </w:t>
      </w:r>
      <w:r w:rsidR="00081DDC" w:rsidRPr="00081DDC">
        <w:rPr>
          <w:rFonts w:eastAsia="Times New Roman" w:cs="Times New Roman"/>
          <w:b/>
          <w:bCs/>
          <w:szCs w:val="24"/>
          <w:lang w:eastAsia="cs-CZ"/>
        </w:rPr>
        <w:t>349/2023 Sb.</w:t>
      </w:r>
      <w:r w:rsidR="00081DDC">
        <w:rPr>
          <w:rFonts w:eastAsia="Times New Roman" w:cs="Times New Roman"/>
          <w:b/>
          <w:bCs/>
          <w:szCs w:val="24"/>
          <w:lang w:eastAsia="cs-CZ"/>
        </w:rPr>
        <w:t xml:space="preserve"> a zákona č.</w:t>
      </w:r>
      <w:r w:rsidR="00081DDC" w:rsidRPr="00081DDC">
        <w:rPr>
          <w:rFonts w:eastAsia="Times New Roman" w:cs="Times New Roman"/>
          <w:b/>
          <w:bCs/>
          <w:szCs w:val="24"/>
          <w:lang w:eastAsia="cs-CZ"/>
        </w:rPr>
        <w:t xml:space="preserve"> 421/2023 Sb.</w:t>
      </w:r>
    </w:p>
    <w:p w14:paraId="5535D7B5" w14:textId="77777777" w:rsidR="007759F3" w:rsidRPr="002748C5" w:rsidRDefault="007759F3" w:rsidP="00CC593D">
      <w:pPr>
        <w:spacing w:before="100" w:beforeAutospacing="1" w:after="100" w:afterAutospacing="1"/>
        <w:rPr>
          <w:rFonts w:eastAsia="Times New Roman" w:cs="Times New Roman"/>
          <w:b/>
          <w:bCs/>
          <w:szCs w:val="24"/>
          <w:lang w:eastAsia="cs-CZ"/>
        </w:rPr>
      </w:pPr>
    </w:p>
    <w:p w14:paraId="665A63E6" w14:textId="27A6124A"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14:paraId="34B74FBD" w14:textId="77777777" w:rsidR="004B3D56" w:rsidRPr="00CC593D" w:rsidRDefault="004B3D56" w:rsidP="00CC593D">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14:paraId="777ACFB0"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14:paraId="3D7E7E76"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14:paraId="38C64185"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14:paraId="28CC5E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14:paraId="43462D3B"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14:paraId="76420972"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14:paraId="5E7152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14:paraId="3C77BF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w:t>
      </w:r>
      <w:r w:rsidRPr="00CC593D">
        <w:rPr>
          <w:rFonts w:eastAsia="Times New Roman" w:cs="Times New Roman"/>
          <w:szCs w:val="24"/>
          <w:lang w:eastAsia="cs-CZ"/>
        </w:rPr>
        <w:lastRenderedPageBreak/>
        <w:t>jazyka, víry a náboženství, národnosti, etnického nebo sociálního původu, majetku, rodu a zdravotního stavu nebo jiného postavení občana,</w:t>
      </w:r>
    </w:p>
    <w:p w14:paraId="58EB8C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zohledňování vzdělávacích potřeb jednotlivce,</w:t>
      </w:r>
    </w:p>
    <w:p w14:paraId="5F7E04A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vzájemné úcty, respektu, názorové snášenlivosti, solidarity a důstojnosti všech účastníků vzdělávání,</w:t>
      </w:r>
    </w:p>
    <w:p w14:paraId="008650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14:paraId="3BB97E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14:paraId="564073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14:paraId="01AB36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14:paraId="204E98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14:paraId="02474F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14:paraId="04C3B5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14:paraId="631600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14:paraId="5E2511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14:paraId="4F2142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14:paraId="49F83E8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14:paraId="5383F6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14:paraId="0883E4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14:paraId="46DD674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14:paraId="36CF18C8"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programy</w:t>
      </w:r>
    </w:p>
    <w:p w14:paraId="41F68746"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3</w:t>
      </w:r>
    </w:p>
    <w:p w14:paraId="29B0615F"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Systém vzdělávacích programů</w:t>
      </w:r>
    </w:p>
    <w:p w14:paraId="490CAF5D" w14:textId="171D0CAD" w:rsidR="004B3D56" w:rsidRPr="002748C5" w:rsidRDefault="00AA38AD" w:rsidP="00CC593D">
      <w:pPr>
        <w:spacing w:before="100" w:beforeAutospacing="1" w:after="100" w:afterAutospacing="1"/>
        <w:rPr>
          <w:rFonts w:eastAsia="Times New Roman" w:cs="Times New Roman"/>
          <w:bCs/>
          <w:szCs w:val="24"/>
          <w:lang w:eastAsia="cs-CZ"/>
        </w:rPr>
      </w:pPr>
      <w:r w:rsidRPr="002748C5">
        <w:rPr>
          <w:rFonts w:eastAsia="Times New Roman" w:cs="Times New Roman"/>
          <w:bCs/>
          <w:szCs w:val="24"/>
          <w:lang w:eastAsia="cs-CZ"/>
        </w:rPr>
        <w:t xml:space="preserve">(1) </w:t>
      </w:r>
      <w:r w:rsidR="004B3D56" w:rsidRPr="002748C5">
        <w:rPr>
          <w:rFonts w:eastAsia="Times New Roman" w:cs="Times New Roman"/>
          <w:bCs/>
          <w:szCs w:val="24"/>
          <w:lang w:eastAsia="cs-CZ"/>
        </w:rPr>
        <w:t>Pro každý obor vzdělání v základním a středním vzdělávání a pro předškolní, základní umělecké a jazykové vzdělávání se vydávají rámcové vzdělávací programy.</w:t>
      </w:r>
      <w:r w:rsidR="004A7B65" w:rsidRPr="002748C5">
        <w:rPr>
          <w:rFonts w:eastAsia="Times New Roman" w:cs="Times New Roman"/>
          <w:bCs/>
          <w:szCs w:val="24"/>
          <w:lang w:eastAsia="cs-CZ"/>
        </w:rPr>
        <w:t xml:space="preserve"> </w:t>
      </w:r>
      <w:r w:rsidR="004B3D56" w:rsidRPr="002748C5">
        <w:rPr>
          <w:rFonts w:eastAsia="Times New Roman" w:cs="Times New Roman"/>
          <w:bCs/>
          <w:szCs w:val="24"/>
          <w:lang w:eastAsia="cs-CZ"/>
        </w:rPr>
        <w:t>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14:paraId="06B04C98" w14:textId="507BF761" w:rsidR="004B3D56" w:rsidRPr="002748C5" w:rsidRDefault="00AA38AD" w:rsidP="00CC593D">
      <w:pPr>
        <w:spacing w:before="100" w:beforeAutospacing="1" w:after="100" w:afterAutospacing="1"/>
        <w:rPr>
          <w:rFonts w:eastAsia="Times New Roman" w:cs="Times New Roman"/>
          <w:bCs/>
          <w:szCs w:val="24"/>
          <w:lang w:eastAsia="cs-CZ"/>
        </w:rPr>
      </w:pPr>
      <w:r w:rsidRPr="002748C5">
        <w:rPr>
          <w:rFonts w:eastAsia="Times New Roman" w:cs="Times New Roman"/>
          <w:bCs/>
          <w:szCs w:val="24"/>
          <w:lang w:eastAsia="cs-CZ"/>
        </w:rPr>
        <w:t xml:space="preserve"> (2) </w:t>
      </w:r>
      <w:r w:rsidR="004B3D56" w:rsidRPr="002748C5">
        <w:rPr>
          <w:rFonts w:eastAsia="Times New Roman" w:cs="Times New Roman"/>
          <w:bCs/>
          <w:szCs w:val="24"/>
          <w:lang w:eastAsia="cs-CZ"/>
        </w:rPr>
        <w:t>Vzdělávání v jednotlivé škole a školském zařízení se uskutečňuje podle školních vzdělávacích programů.</w:t>
      </w:r>
    </w:p>
    <w:p w14:paraId="34771379" w14:textId="316CB824" w:rsidR="004B3D56" w:rsidRPr="002748C5" w:rsidRDefault="00AA38AD" w:rsidP="00CC593D">
      <w:pPr>
        <w:spacing w:before="100" w:beforeAutospacing="1" w:after="100" w:afterAutospacing="1"/>
        <w:rPr>
          <w:rFonts w:eastAsia="Times New Roman" w:cs="Times New Roman"/>
          <w:bCs/>
          <w:szCs w:val="24"/>
          <w:lang w:eastAsia="cs-CZ"/>
        </w:rPr>
      </w:pPr>
      <w:r w:rsidRPr="002748C5">
        <w:rPr>
          <w:rFonts w:eastAsia="Times New Roman" w:cs="Times New Roman"/>
          <w:bCs/>
          <w:szCs w:val="24"/>
          <w:lang w:eastAsia="cs-CZ"/>
        </w:rPr>
        <w:t xml:space="preserve">(3) </w:t>
      </w:r>
      <w:r w:rsidR="004B3D56" w:rsidRPr="002748C5">
        <w:rPr>
          <w:rFonts w:eastAsia="Times New Roman" w:cs="Times New Roman"/>
          <w:bCs/>
          <w:szCs w:val="24"/>
          <w:lang w:eastAsia="cs-CZ"/>
        </w:rPr>
        <w:t>Vyšší odborné vzdělávání v každém oboru vzdělání v jednotlivé vyšší odborné škole se uskutečňuje podle vzdělávacího programu akreditovaného podle § 104 až 106.</w:t>
      </w:r>
    </w:p>
    <w:p w14:paraId="5732E1E5" w14:textId="487653D7" w:rsidR="004B3D56" w:rsidRPr="00CC593D" w:rsidRDefault="00AA38AD" w:rsidP="00CC593D">
      <w:pPr>
        <w:spacing w:before="100" w:beforeAutospacing="1" w:after="100" w:afterAutospacing="1"/>
        <w:rPr>
          <w:rFonts w:eastAsia="Times New Roman" w:cs="Times New Roman"/>
          <w:szCs w:val="24"/>
          <w:lang w:eastAsia="cs-CZ"/>
        </w:rPr>
      </w:pPr>
      <w:r w:rsidRPr="002748C5">
        <w:rPr>
          <w:rFonts w:eastAsia="Times New Roman" w:cs="Times New Roman"/>
          <w:bCs/>
          <w:szCs w:val="24"/>
          <w:lang w:eastAsia="cs-CZ"/>
        </w:rPr>
        <w:t xml:space="preserve">(4) </w:t>
      </w:r>
      <w:r w:rsidR="004B3D56" w:rsidRPr="002748C5">
        <w:rPr>
          <w:rFonts w:eastAsia="Times New Roman" w:cs="Times New Roman"/>
          <w:bCs/>
          <w:szCs w:val="24"/>
          <w:lang w:eastAsia="cs-CZ"/>
        </w:rPr>
        <w:t>Soustavu oborů vzdělání v základním, středním a vyšším odborném vzdělávání a podmínky zdravotní</w:t>
      </w:r>
      <w:r w:rsidR="004B3D56" w:rsidRPr="00CC593D">
        <w:rPr>
          <w:rFonts w:eastAsia="Times New Roman" w:cs="Times New Roman"/>
          <w:szCs w:val="24"/>
          <w:lang w:eastAsia="cs-CZ"/>
        </w:rPr>
        <w:t xml:space="preserve"> způsobilosti uchazeče ke vzdělávání stanoví vláda nařízením po projednání s příslušnými ústředními odborovými orgány, příslušnými organizacemi zaměstnavatelů s celostátní působností a kraji.</w:t>
      </w:r>
    </w:p>
    <w:p w14:paraId="5610FF55"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14:paraId="6520445B"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14:paraId="21EB4727" w14:textId="32E1053C" w:rsidR="004B3D56" w:rsidRPr="002748C5"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w:t>
      </w:r>
      <w:r w:rsidRPr="002748C5">
        <w:rPr>
          <w:rFonts w:eastAsia="Times New Roman" w:cs="Times New Roman"/>
          <w:szCs w:val="24"/>
          <w:lang w:eastAsia="cs-CZ"/>
        </w:rPr>
        <w:t xml:space="preserve">ochrany zdraví. </w:t>
      </w:r>
      <w:r w:rsidR="004A7B65" w:rsidRPr="002748C5">
        <w:t xml:space="preserve">Rámcový vzdělávací program pro základní vzdělávání dále stanoví členění obsahu vzdělávání podle jednotlivých období nebo ročníků. </w:t>
      </w:r>
      <w:r w:rsidRPr="002748C5">
        <w:rPr>
          <w:rFonts w:eastAsia="Times New Roman" w:cs="Times New Roman"/>
          <w:szCs w:val="24"/>
          <w:lang w:eastAsia="cs-CZ"/>
        </w:rPr>
        <w:t xml:space="preserve">Podmínky ochrany zdraví pro uskutečňování vzdělávání stanoví </w:t>
      </w:r>
      <w:r w:rsidR="004A7B65" w:rsidRPr="002748C5">
        <w:t xml:space="preserve">Ministerstvo školství, mládeže a tělovýchovy (dále jen „ministerstvo“) </w:t>
      </w:r>
      <w:r w:rsidRPr="002748C5">
        <w:rPr>
          <w:rFonts w:eastAsia="Times New Roman" w:cs="Times New Roman"/>
          <w:szCs w:val="24"/>
          <w:lang w:eastAsia="cs-CZ"/>
        </w:rPr>
        <w:t>v dohodě s Ministerstvem zdravotnictví.</w:t>
      </w:r>
    </w:p>
    <w:p w14:paraId="5A1572D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14:paraId="03E298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14:paraId="2713EC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14:paraId="425DA1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Podle těchto hledisek budou rámcové vzdělávací programy také upravovány. Tvorbu a oponenturu rámcových vzdělávacích programů zajišťují příslušná ministerstva prostřednictvím odborníků vědy a praxe, včetně pedagogiky a psychologie.</w:t>
      </w:r>
    </w:p>
    <w:p w14:paraId="1CF8C1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w:t>
      </w:r>
      <w:r w:rsidRPr="00CC593D">
        <w:rPr>
          <w:rFonts w:eastAsia="Times New Roman" w:cs="Times New Roman"/>
          <w:szCs w:val="24"/>
          <w:lang w:eastAsia="cs-CZ"/>
        </w:rPr>
        <w:lastRenderedPageBreak/>
        <w:t>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14:paraId="0E169C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14:paraId="1481C8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14:paraId="51F32F07"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w:t>
      </w:r>
    </w:p>
    <w:p w14:paraId="795FFE2D"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vzdělávací programy</w:t>
      </w:r>
    </w:p>
    <w:p w14:paraId="72A6EDFE" w14:textId="7D92A58F"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vzdělávací program pro vzdělávání, pro nějž je </w:t>
      </w:r>
      <w:r w:rsidRPr="002748C5">
        <w:rPr>
          <w:rFonts w:eastAsia="Times New Roman" w:cs="Times New Roman"/>
          <w:szCs w:val="24"/>
          <w:lang w:eastAsia="cs-CZ"/>
        </w:rPr>
        <w:t xml:space="preserve">podle </w:t>
      </w:r>
      <w:r w:rsidR="00EA70F9" w:rsidRPr="002748C5">
        <w:rPr>
          <w:rFonts w:eastAsia="Times New Roman" w:cs="Times New Roman"/>
          <w:szCs w:val="24"/>
          <w:lang w:eastAsia="cs-CZ"/>
        </w:rPr>
        <w:t xml:space="preserve">§ 3 odst. </w:t>
      </w:r>
      <w:r w:rsidR="00671E81" w:rsidRPr="002748C5">
        <w:rPr>
          <w:rFonts w:eastAsia="Times New Roman" w:cs="Times New Roman"/>
          <w:szCs w:val="24"/>
          <w:lang w:eastAsia="cs-CZ"/>
        </w:rPr>
        <w:t>1</w:t>
      </w:r>
      <w:r w:rsidRPr="002748C5">
        <w:rPr>
          <w:rFonts w:eastAsia="Times New Roman" w:cs="Times New Roman"/>
          <w:szCs w:val="24"/>
          <w:lang w:eastAsia="cs-CZ"/>
        </w:rPr>
        <w:t xml:space="preserve"> vydán</w:t>
      </w:r>
      <w:r w:rsidRPr="00CC593D">
        <w:rPr>
          <w:rFonts w:eastAsia="Times New Roman" w:cs="Times New Roman"/>
          <w:szCs w:val="24"/>
          <w:lang w:eastAsia="cs-CZ"/>
        </w:rPr>
        <w:t xml:space="preserve"> rámcový vzdělávací program, musí být v souladu s tímto rámcovým vzdělávacím programem; obsah vzdělávání může být ve školním vzdělávacím programu uspořádán do předmětů nebo jiných ucelených částí učiva (například modulů).</w:t>
      </w:r>
    </w:p>
    <w:p w14:paraId="09052D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14:paraId="26C177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14:paraId="670AE0F9"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w:t>
      </w:r>
    </w:p>
    <w:p w14:paraId="2765910B"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 pro vyšší odborné vzdělávání</w:t>
      </w:r>
    </w:p>
    <w:p w14:paraId="7E7A0BA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14:paraId="2B1D78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14:paraId="24AC816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Vzdělávací program akreditovaný podle § 104 až 106 je závazný pro hodnocení vyšší odborné školy a výsledků vzdělávání studentů a dále podkladem pro stanovení výše finančních prostředků přidělovaných podle § 160 až 162.</w:t>
      </w:r>
    </w:p>
    <w:p w14:paraId="08ED61D4"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14:paraId="15CEBCD6"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14:paraId="372F27C6"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w:t>
      </w:r>
    </w:p>
    <w:p w14:paraId="27159C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14:paraId="0311EA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14:paraId="616E9E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14:paraId="6BCC1F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 jen "školské služby"). Školské zařízení uskutečňuje vzdělávání podle školního vzdělávacího programu uvedeného v § 5 odst. 2.</w:t>
      </w:r>
    </w:p>
    <w:p w14:paraId="10E0C7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14:paraId="1A599D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14:paraId="7B01ED0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13EF0BD3"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w:t>
      </w:r>
    </w:p>
    <w:p w14:paraId="54A54EE1"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Právní postavení škol a školských zařízení</w:t>
      </w:r>
    </w:p>
    <w:p w14:paraId="64CFF48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CC593D">
        <w:rPr>
          <w:rFonts w:eastAsia="Times New Roman" w:cs="Times New Roman"/>
          <w:szCs w:val="24"/>
          <w:vertAlign w:val="superscript"/>
          <w:lang w:eastAsia="cs-CZ"/>
        </w:rPr>
        <w:t>3</w:t>
      </w:r>
      <w:r w:rsidRPr="00CC593D">
        <w:rPr>
          <w:rFonts w:eastAsia="Times New Roman" w:cs="Times New Roman"/>
          <w:szCs w:val="24"/>
          <w:lang w:eastAsia="cs-CZ"/>
        </w:rPr>
        <w:t>)</w:t>
      </w:r>
    </w:p>
    <w:p w14:paraId="18E5341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Ministerstvo zřizuje školy a školská zařízení jako školské právnické osoby nebo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a § 169.</w:t>
      </w:r>
    </w:p>
    <w:p w14:paraId="2C0B33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obrany, Ministerstvo vnitra, Ministerstvo spravedlnosti a Ministerstvo práce a sociálních věcí zřizuje školy a školská zařízení jako organizační složky státu</w:t>
      </w:r>
      <w:r w:rsidRPr="00CC593D">
        <w:rPr>
          <w:rFonts w:eastAsia="Times New Roman" w:cs="Times New Roman"/>
          <w:szCs w:val="24"/>
          <w:vertAlign w:val="superscript"/>
          <w:lang w:eastAsia="cs-CZ"/>
        </w:rPr>
        <w:t>5</w:t>
      </w:r>
      <w:r w:rsidRPr="00CC593D">
        <w:rPr>
          <w:rFonts w:eastAsia="Times New Roman" w:cs="Times New Roman"/>
          <w:szCs w:val="24"/>
          <w:lang w:eastAsia="cs-CZ"/>
        </w:rPr>
        <w:t>) nebo jako jejich součásti. Ministerstva a ostatní organizační složky státu mohou zřizovat mateřské školy a zařízení školního stravování jim sloužící, a to jako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 169 odst. 5 až 10 se použije obdobně.</w:t>
      </w:r>
    </w:p>
    <w:p w14:paraId="44B694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školy při diplomatické misi nebo konzulárním úřadu České republiky jako součást těchto úřadů.</w:t>
      </w:r>
    </w:p>
    <w:p w14:paraId="2B6E755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Ministerstva a ostatní organizační složky státu plní funkci zřizovatelů škol a školských zařízení jménem státu.</w:t>
      </w:r>
    </w:p>
    <w:p w14:paraId="47993F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Registrované církve a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ostatní právnické osoby nebo fyzické osoby zřizují školy a školská zařízení jako školské právnické osoby nebo jako právnické osoby podle zvláštních právních předpisů,</w:t>
      </w:r>
      <w:r w:rsidRPr="00CC593D">
        <w:rPr>
          <w:rFonts w:eastAsia="Times New Roman" w:cs="Times New Roman"/>
          <w:szCs w:val="24"/>
          <w:vertAlign w:val="superscript"/>
          <w:lang w:eastAsia="cs-CZ"/>
        </w:rPr>
        <w:t>7</w:t>
      </w:r>
      <w:r w:rsidRPr="00CC593D">
        <w:rPr>
          <w:rFonts w:eastAsia="Times New Roman" w:cs="Times New Roman"/>
          <w:szCs w:val="24"/>
          <w:lang w:eastAsia="cs-CZ"/>
        </w:rPr>
        <w:t>)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14:paraId="5D32C0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Právnická osoba a organizační složka státu nebo její součást může vykonávat činnost školy nebo školského zařízení, školy a školského zařízení, nebo i více škol nebo školských zařízení.</w:t>
      </w:r>
    </w:p>
    <w:p w14:paraId="7F0CB43D"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8a</w:t>
      </w:r>
    </w:p>
    <w:p w14:paraId="256B9387"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Název právnické osoby a organizační složky státu nebo její součásti</w:t>
      </w:r>
    </w:p>
    <w:p w14:paraId="2B0776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Název právnické osoby a organizační složky státu nebo její součásti, vykonávající činnost podle § 8 odst. 7, musí obsahovat vždy</w:t>
      </w:r>
    </w:p>
    <w:p w14:paraId="584DE89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příslušného druhu nebo typu školy, kromě mateřské školy uvedené v § 34 odst. 8, pokud vykonává činnost školy,</w:t>
      </w:r>
    </w:p>
    <w:p w14:paraId="3FE13B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příslušného typu školského zařízení pro výkon ústavní výchovy nebo ochranné výchovy nebo školského zařízení pro preventivně výchovnou péči, pokud vykonává činnost tohoto školského zařízení,</w:t>
      </w:r>
    </w:p>
    <w:p w14:paraId="3EB967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příslušného druhu nebo typu školského zařízení, které není uvedeno v písmeni b), pokud vykonává činnost pouze tohoto školského zařízení.</w:t>
      </w:r>
    </w:p>
    <w:p w14:paraId="69C870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14:paraId="4983C0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názvu může být upřesňující přívlastek, popřípadě čestný název, je-li ministerstvem udělen.</w:t>
      </w:r>
    </w:p>
    <w:p w14:paraId="5E76B593"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Dlouhodobé záměry a výroční zprávy</w:t>
      </w:r>
    </w:p>
    <w:p w14:paraId="0B20BECB"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14:paraId="024424ED"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14:paraId="0B494DE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14:paraId="163E34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14:paraId="6B6053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14:paraId="697F60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14:paraId="5695C671"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w:t>
      </w:r>
    </w:p>
    <w:p w14:paraId="4AEABB76"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Výroční zprávy</w:t>
      </w:r>
    </w:p>
    <w:p w14:paraId="2A2672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každoročně výroční zprávu o stavu a rozvoji vzdělávací soustavy České republiky, předkládá ji vládě a zveřejňuje vždy způsobem umožňujícím dálkový přístup.</w:t>
      </w:r>
    </w:p>
    <w:p w14:paraId="2007B5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každoročně výroční zprávu o stavu a rozvoji vzdělávací soustavy v kraji, předkládá ji zastupitelstvu kraje a ministerstvu a zveřejňuje vždy způsobem umožňujícím dálkový přístup.</w:t>
      </w:r>
    </w:p>
    <w:p w14:paraId="62C00A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14:paraId="7C5CAC58"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w:t>
      </w:r>
    </w:p>
    <w:p w14:paraId="0A4CA7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Ministerstvo stanoví prováděcím právním předpisem rámcovou strukturu, obsah a postup zpracování dlouhodobých záměrů a výročních zpráv podle § 10 odst. 2 a 3 a termíny jejich předkládání a zveřejňování.</w:t>
      </w:r>
    </w:p>
    <w:p w14:paraId="39BDEE02"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14:paraId="46609E4A"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14:paraId="03A555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14:paraId="78C90B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14:paraId="53BFC7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14:paraId="7F45D1A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14:paraId="348845F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14:paraId="6AF0CFFF"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14:paraId="33685D7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14:paraId="45D6E44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14:paraId="5FFFE1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14:paraId="767967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14:paraId="2A7608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14:paraId="0D3A64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14:paraId="1423BA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14:paraId="39B9410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w:t>
      </w:r>
    </w:p>
    <w:p w14:paraId="1300F9D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příslušníků národnostních menšin</w:t>
      </w:r>
    </w:p>
    <w:p w14:paraId="277DAB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kraj, popřípadě ministerstvo zajišťuje pro příslušníky národnostních menšin vzdělávání v jazyce národnostní menšiny v mateřských, základních a středních školách, a to v obcích, v nichž byl v souladu se zvláštním právním předpisem</w:t>
      </w:r>
      <w:r w:rsidRPr="00CC593D">
        <w:rPr>
          <w:rFonts w:eastAsia="Times New Roman" w:cs="Times New Roman"/>
          <w:szCs w:val="24"/>
          <w:vertAlign w:val="superscript"/>
          <w:lang w:eastAsia="cs-CZ"/>
        </w:rPr>
        <w:t>9</w:t>
      </w:r>
      <w:r w:rsidRPr="00CC593D">
        <w:rPr>
          <w:rFonts w:eastAsia="Times New Roman" w:cs="Times New Roman"/>
          <w:szCs w:val="24"/>
          <w:lang w:eastAsia="cs-CZ"/>
        </w:rPr>
        <w:t>) zřízen výbor pro národnostní menšiny, pokud jsou splněny podmínky stanovené tímto zákonem.</w:t>
      </w:r>
    </w:p>
    <w:p w14:paraId="1B3503F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14:paraId="5BE5AD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14:paraId="152E12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14:paraId="2378C1D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14:paraId="6AB031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školách se vzděláváním v jazyce národnostní menšiny se vydávají vysvědčení, výuční listy, diplomy o absolutoriu dvojjazyčně, a to v jazyce českém a v jazyce národnostní menšiny.</w:t>
      </w:r>
    </w:p>
    <w:p w14:paraId="045521E0"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14:paraId="5101436C"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14:paraId="388477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C593D">
        <w:rPr>
          <w:rFonts w:eastAsia="Times New Roman" w:cs="Times New Roman"/>
          <w:szCs w:val="24"/>
          <w:vertAlign w:val="superscript"/>
          <w:lang w:eastAsia="cs-CZ"/>
        </w:rPr>
        <w:t>10</w:t>
      </w:r>
      <w:r w:rsidRPr="00CC593D">
        <w:rPr>
          <w:rFonts w:eastAsia="Times New Roman" w:cs="Times New Roman"/>
          <w:szCs w:val="24"/>
          <w:lang w:eastAsia="cs-CZ"/>
        </w:rPr>
        <w:t>) a to i společně na základě jejich písemné dohody.</w:t>
      </w:r>
    </w:p>
    <w:p w14:paraId="4CDBE2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w:t>
      </w:r>
    </w:p>
    <w:p w14:paraId="2A9669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 vydává statutární orgán církve nebo náboženské společnosti, v případě římskokatolické církve statutární orgán příslušného biskupství.</w:t>
      </w:r>
    </w:p>
    <w:p w14:paraId="674B726C"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dětí, žáků a studentů se speciálními vzdělávacími potřebami a dětí, žáků a studentů nadaných</w:t>
      </w:r>
    </w:p>
    <w:p w14:paraId="547180DC"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16</w:t>
      </w:r>
    </w:p>
    <w:p w14:paraId="216959C8"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Podpora vzdělávání dětí, žáků a studentů se speciálními vzdělávacími potřebami</w:t>
      </w:r>
    </w:p>
    <w:p w14:paraId="61A609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14:paraId="39CDF8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Podpůrná opatření spočívají v</w:t>
      </w:r>
    </w:p>
    <w:p w14:paraId="2DBAB2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poradenské pomoci školy a školského poradenského zařízení,</w:t>
      </w:r>
    </w:p>
    <w:p w14:paraId="6E4F88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úpravě organizace, obsahu, hodnocení, forem a metod vzdělávání a školských služeb, včetně zabezpečení výuky předmětů speciálně pedagogické péče a včetně prodloužení délky středního nebo vyššího odborného vzdělávání až o dva roky,</w:t>
      </w:r>
    </w:p>
    <w:p w14:paraId="7C2FD1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úpravě podmínek přijímání ke vzdělávání a ukončování vzdělávání,</w:t>
      </w:r>
    </w:p>
    <w:p w14:paraId="5185C4E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použití kompenzačních pomůcek, speciálních učebnic a speciálních učebních pomůcek, využívání komunikačních systémů neslyšících a hluchoslepých osob</w:t>
      </w:r>
      <w:r w:rsidRPr="00CC593D">
        <w:rPr>
          <w:rFonts w:eastAsia="Times New Roman" w:cs="Times New Roman"/>
          <w:szCs w:val="24"/>
          <w:vertAlign w:val="superscript"/>
          <w:lang w:eastAsia="cs-CZ"/>
        </w:rPr>
        <w:t>11a</w:t>
      </w:r>
      <w:r w:rsidRPr="00CC593D">
        <w:rPr>
          <w:rFonts w:eastAsia="Times New Roman" w:cs="Times New Roman"/>
          <w:szCs w:val="24"/>
          <w:lang w:eastAsia="cs-CZ"/>
        </w:rPr>
        <w:t>), Braillova písma a podpůrných nebo náhradních komunikačních systémů,</w:t>
      </w:r>
    </w:p>
    <w:p w14:paraId="13DF36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úpravě očekávaných výstupů vzdělávání v mezích stanovených rámcovými vzdělávacími programy a akreditovanými vzdělávacími programy,</w:t>
      </w:r>
    </w:p>
    <w:p w14:paraId="752C0E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vzdělávání podle individuálního vzdělávacího plánu,</w:t>
      </w:r>
    </w:p>
    <w:p w14:paraId="362939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využití asistenta pedagoga,</w:t>
      </w:r>
    </w:p>
    <w:p w14:paraId="669D48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14:paraId="3AE4A4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poskytování vzdělávání nebo školských služeb v prostorách stavebně nebo technicky upravených.</w:t>
      </w:r>
    </w:p>
    <w:p w14:paraId="708C866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práva na vzdělávání. Začlenění podpůrných opatření do jednotlivých stupňů stanoví prováděcí právní předpis.</w:t>
      </w:r>
    </w:p>
    <w:p w14:paraId="5A0C4B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14:paraId="24C878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Podmínkou poskytování podpůrného opatření druhého až pátého stupně školou nebo školským zařízením je vždy předchozí písemný informovaný souhlas zletilého žáka, studenta nebo zákonného zástupce dítěte nebo žáka.</w:t>
      </w:r>
    </w:p>
    <w:p w14:paraId="39C06D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p>
    <w:p w14:paraId="263F20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14:paraId="5EC1B4B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14:paraId="483D9E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14:paraId="7EE62C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Ke zřízení třídy, oddělení nebo studijní skupiny podle odstavce 9 je v případě škol zřizovaných ministerstvem nebo registrovanými církvemi nebo náboženskými společnostmi, kterým bylo přiznáno oprávnění k výkonu zvláštního práva zřizovat církevní školy, nezbytný souhlas ministerstva, v případě ostatních škol souhlas krajského úřadu.</w:t>
      </w:r>
    </w:p>
    <w:p w14:paraId="5F4400AE"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16a</w:t>
      </w:r>
    </w:p>
    <w:p w14:paraId="4EDB095F"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14:paraId="44036C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14:paraId="52669F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14:paraId="460B71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14:paraId="400E12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14:paraId="76F3C0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14:paraId="003378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sidR="00750762">
        <w:rPr>
          <w:rFonts w:eastAsia="Times New Roman" w:cs="Times New Roman"/>
          <w:szCs w:val="24"/>
          <w:lang w:eastAsia="cs-CZ"/>
        </w:rPr>
        <w:t>lní inspekci podle § 174 odst. 6</w:t>
      </w:r>
      <w:r w:rsidRPr="00CC593D">
        <w:rPr>
          <w:rFonts w:eastAsia="Times New Roman" w:cs="Times New Roman"/>
          <w:szCs w:val="24"/>
          <w:lang w:eastAsia="cs-CZ"/>
        </w:rPr>
        <w:t>.</w:t>
      </w:r>
    </w:p>
    <w:p w14:paraId="51B1F77B"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16b</w:t>
      </w:r>
    </w:p>
    <w:p w14:paraId="3370010D"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Revize</w:t>
      </w:r>
    </w:p>
    <w:p w14:paraId="6AE530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p>
    <w:p w14:paraId="756F7FD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14:paraId="5189118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14:paraId="12727C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14:paraId="4D2F66DD"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14:paraId="2E8A132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14:paraId="020DF4C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14:paraId="6C74F4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14:paraId="5DE6DD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14:paraId="7CCCA81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14:paraId="5259F28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14:paraId="5FB9A2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w:t>
      </w:r>
      <w:r w:rsidRPr="00CC593D">
        <w:rPr>
          <w:rFonts w:eastAsia="Times New Roman" w:cs="Times New Roman"/>
          <w:szCs w:val="24"/>
          <w:lang w:eastAsia="cs-CZ"/>
        </w:rPr>
        <w:lastRenderedPageBreak/>
        <w:t>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14:paraId="6F9E951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14:paraId="31CAED0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14:paraId="50F3CC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14:paraId="33F0BC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14:paraId="357B51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14:paraId="56EE1E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14:paraId="080A7A0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14:paraId="14F91C8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poradenských zařízení se školami, školskými zařízeními a dalšími osobami a orgány veřejné správy,</w:t>
      </w:r>
    </w:p>
    <w:p w14:paraId="33C8AF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14:paraId="3500B0E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14:paraId="768EDE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náležitosti individuálního vzdělávacího plánu,</w:t>
      </w:r>
    </w:p>
    <w:p w14:paraId="620B7B4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14:paraId="6D85F1D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14:paraId="469BC023"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cizinců</w:t>
      </w:r>
      <w:r w:rsidR="007C2B47">
        <w:rPr>
          <w:rFonts w:eastAsia="Times New Roman" w:cs="Times New Roman"/>
          <w:b/>
          <w:bCs/>
          <w:szCs w:val="24"/>
          <w:lang w:eastAsia="cs-CZ"/>
        </w:rPr>
        <w:t xml:space="preserve"> </w:t>
      </w:r>
      <w:r w:rsidR="007C2B47" w:rsidRPr="007C2B47">
        <w:rPr>
          <w:rFonts w:eastAsia="Times New Roman" w:cs="Times New Roman"/>
          <w:b/>
          <w:bCs/>
          <w:szCs w:val="24"/>
          <w:lang w:eastAsia="cs-CZ"/>
        </w:rPr>
        <w:t>a osob pobývajících dlouhodobě v zahraničí</w:t>
      </w:r>
    </w:p>
    <w:p w14:paraId="6026E27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20</w:t>
      </w:r>
    </w:p>
    <w:p w14:paraId="4ECA00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Občané Evropské unie a jejich rodinní příslušníci mají přístup ke vzdělávání a školským službám podle tohoto zákona za stejných podmínek.</w:t>
      </w:r>
    </w:p>
    <w:p w14:paraId="367603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Osoby, které nejsou uvedeny v odstavci 1, mají za stejných podmínek jako občané Evropské unie přístup:</w:t>
      </w:r>
    </w:p>
    <w:p w14:paraId="6881C1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 základnímu vzdělávání, včetně vzdělávání při výkonu ústavní výchovy a ochranné výchovy, pokud pobývají na území České republiky,</w:t>
      </w:r>
    </w:p>
    <w:p w14:paraId="54DB49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14:paraId="7B9938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ke střednímu vzdělávání a vyššímu odbornému vzdělávání, včetně vzdělávání při výkonu ústavní výchovy a ochranné výchovy, pokud pobývají oprávněně na území České republiky,</w:t>
      </w:r>
    </w:p>
    <w:p w14:paraId="400AA2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k předškolnímu vzdělávání, základnímu uměleckému vzdělávání, jazykovému vzdělávání a ke školským službám podle tohoto zákona, pokud mají právo pobytu na území České republiky</w:t>
      </w:r>
      <w:r w:rsidRPr="00CC593D">
        <w:rPr>
          <w:rFonts w:eastAsia="Times New Roman" w:cs="Times New Roman"/>
          <w:szCs w:val="24"/>
          <w:vertAlign w:val="superscript"/>
          <w:lang w:eastAsia="cs-CZ"/>
        </w:rPr>
        <w:t>13</w:t>
      </w:r>
      <w:r w:rsidRPr="00CC593D">
        <w:rPr>
          <w:rFonts w:eastAsia="Times New Roman" w:cs="Times New Roman"/>
          <w:szCs w:val="24"/>
          <w:lang w:eastAsia="cs-CZ"/>
        </w:rPr>
        <w:t>) na dobu delší než 90 dnů</w:t>
      </w:r>
      <w:r w:rsidRPr="00CC593D">
        <w:rPr>
          <w:rFonts w:eastAsia="Times New Roman" w:cs="Times New Roman"/>
          <w:szCs w:val="24"/>
          <w:vertAlign w:val="superscript"/>
          <w:lang w:eastAsia="cs-CZ"/>
        </w:rPr>
        <w:t>13a</w:t>
      </w:r>
      <w:r w:rsidRPr="00CC593D">
        <w:rPr>
          <w:rFonts w:eastAsia="Times New Roman" w:cs="Times New Roman"/>
          <w:szCs w:val="24"/>
          <w:lang w:eastAsia="cs-CZ"/>
        </w:rPr>
        <w:t>), popřípadě pokud jsou osobami oprávněnými pobývat na území České republiky za účelem výzkumu</w:t>
      </w:r>
      <w:r w:rsidRPr="00CC593D">
        <w:rPr>
          <w:rFonts w:eastAsia="Times New Roman" w:cs="Times New Roman"/>
          <w:szCs w:val="24"/>
          <w:vertAlign w:val="superscript"/>
          <w:lang w:eastAsia="cs-CZ"/>
        </w:rPr>
        <w:t>13b</w:t>
      </w:r>
      <w:r w:rsidRPr="00CC593D">
        <w:rPr>
          <w:rFonts w:eastAsia="Times New Roman" w:cs="Times New Roman"/>
          <w:szCs w:val="24"/>
          <w:lang w:eastAsia="cs-CZ"/>
        </w:rPr>
        <w:t>), azylanty, osobami požívajícími doplňkové ochrany</w:t>
      </w:r>
      <w:r w:rsidRPr="00CC593D">
        <w:rPr>
          <w:rFonts w:eastAsia="Times New Roman" w:cs="Times New Roman"/>
          <w:szCs w:val="24"/>
          <w:vertAlign w:val="superscript"/>
          <w:lang w:eastAsia="cs-CZ"/>
        </w:rPr>
        <w:t>13c</w:t>
      </w:r>
      <w:r w:rsidRPr="00CC593D">
        <w:rPr>
          <w:rFonts w:eastAsia="Times New Roman" w:cs="Times New Roman"/>
          <w:szCs w:val="24"/>
          <w:lang w:eastAsia="cs-CZ"/>
        </w:rPr>
        <w:t>), žadateli o udělení mezinárodní ochrany</w:t>
      </w:r>
      <w:r w:rsidRPr="00CC593D">
        <w:rPr>
          <w:rFonts w:eastAsia="Times New Roman" w:cs="Times New Roman"/>
          <w:szCs w:val="24"/>
          <w:vertAlign w:val="superscript"/>
          <w:lang w:eastAsia="cs-CZ"/>
        </w:rPr>
        <w:t>13d</w:t>
      </w:r>
      <w:r w:rsidRPr="00CC593D">
        <w:rPr>
          <w:rFonts w:eastAsia="Times New Roman" w:cs="Times New Roman"/>
          <w:szCs w:val="24"/>
          <w:lang w:eastAsia="cs-CZ"/>
        </w:rPr>
        <w:t>) nebo osobami požívajícími dočasné ochrany</w:t>
      </w:r>
      <w:r w:rsidRPr="00CC593D">
        <w:rPr>
          <w:rFonts w:eastAsia="Times New Roman" w:cs="Times New Roman"/>
          <w:szCs w:val="24"/>
          <w:vertAlign w:val="superscript"/>
          <w:lang w:eastAsia="cs-CZ"/>
        </w:rPr>
        <w:t>13e</w:t>
      </w:r>
      <w:r w:rsidRPr="00CC593D">
        <w:rPr>
          <w:rFonts w:eastAsia="Times New Roman" w:cs="Times New Roman"/>
          <w:szCs w:val="24"/>
          <w:lang w:eastAsia="cs-CZ"/>
        </w:rPr>
        <w:t>).</w:t>
      </w:r>
    </w:p>
    <w:p w14:paraId="7308EC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pobytu na území České republiky. Oprávněnost pobytu na území České republiky se prokazuje dokladem podle zvláštního právního předpisu</w:t>
      </w:r>
      <w:r w:rsidRPr="00CC593D">
        <w:rPr>
          <w:rFonts w:eastAsia="Times New Roman" w:cs="Times New Roman"/>
          <w:szCs w:val="24"/>
          <w:vertAlign w:val="superscript"/>
          <w:lang w:eastAsia="cs-CZ"/>
        </w:rPr>
        <w:t>13f</w:t>
      </w:r>
      <w:r w:rsidRPr="00CC593D">
        <w:rPr>
          <w:rFonts w:eastAsia="Times New Roman" w:cs="Times New Roman"/>
          <w:szCs w:val="24"/>
          <w:lang w:eastAsia="cs-CZ"/>
        </w:rPr>
        <w:t>).</w:t>
      </w:r>
    </w:p>
    <w:p w14:paraId="387822EA" w14:textId="77777777" w:rsidR="004B3D56" w:rsidRPr="00CC593D" w:rsidRDefault="007C2B47" w:rsidP="00CC593D">
      <w:pPr>
        <w:spacing w:before="100" w:beforeAutospacing="1" w:after="100" w:afterAutospacing="1"/>
        <w:rPr>
          <w:rFonts w:eastAsia="Times New Roman" w:cs="Times New Roman"/>
          <w:szCs w:val="24"/>
          <w:lang w:eastAsia="cs-CZ"/>
        </w:rPr>
      </w:pPr>
      <w:r w:rsidRPr="007C2B47">
        <w:rPr>
          <w:rFonts w:eastAsia="Times New Roman" w:cs="Times New Roman"/>
          <w:iCs/>
          <w:szCs w:val="24"/>
          <w:lang w:eastAsia="cs-CZ"/>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14:paraId="73E03A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CC593D">
        <w:rPr>
          <w:rFonts w:eastAsia="Times New Roman" w:cs="Times New Roman"/>
          <w:szCs w:val="24"/>
          <w:vertAlign w:val="superscript"/>
          <w:lang w:eastAsia="cs-CZ"/>
        </w:rPr>
        <w:t>13</w:t>
      </w:r>
      <w:r w:rsidRPr="00CC593D">
        <w:rPr>
          <w:rFonts w:eastAsia="Times New Roman" w:cs="Times New Roman"/>
          <w:szCs w:val="24"/>
          <w:lang w:eastAsia="cs-CZ"/>
        </w:rPr>
        <w:t>) dlouhodobě pobývají a kteří plní povinnou školní docházku podle tohoto zákona, zajistí krajský úřad příslušný podle místa pobytu žáka ve spolupráci se zřizovatelem školy</w:t>
      </w:r>
    </w:p>
    <w:p w14:paraId="7C371C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bezplatnou přípravu k jejich začlenění do základního vzdělávání, zahrnující výuku českého jazyka přizpůsobenou potřebám těchto žáků,</w:t>
      </w:r>
    </w:p>
    <w:p w14:paraId="693D8F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podle možností ve spolupráci se zeměmi původu žáka podporu výuky mateřského jazyka a kultury země jeho původu, která bude koordinována s běžnou výukou v základní škole.</w:t>
      </w:r>
    </w:p>
    <w:p w14:paraId="79AE40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Krajský úřad vykonává činnosti uvedené v odstavci 5 písm. a) i pro ostatní cizince.</w:t>
      </w:r>
    </w:p>
    <w:p w14:paraId="2CDD1C5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Krajský úřad zajistí přípravu pedagogických pracovníků, kteří budou uskutečňovat vzdělávání podle odstavce 5.</w:t>
      </w:r>
    </w:p>
    <w:p w14:paraId="39948D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formu, obsah a organizaci bezplatné přípravy podle odstavce 5 písm. a).</w:t>
      </w:r>
    </w:p>
    <w:p w14:paraId="12F4BB1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a povinnosti žáků, studentů a zákonných zástupců dětí a nezletilých žáků</w:t>
      </w:r>
    </w:p>
    <w:p w14:paraId="51BB1DA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21</w:t>
      </w:r>
    </w:p>
    <w:p w14:paraId="126C780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žáků, studentů a zákonných zástupců dětí a nezletilých žáků</w:t>
      </w:r>
    </w:p>
    <w:p w14:paraId="6644F2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mají právo</w:t>
      </w:r>
    </w:p>
    <w:p w14:paraId="7E2038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vzdělávání a školské služby podle tohoto zákona,</w:t>
      </w:r>
    </w:p>
    <w:p w14:paraId="351E1DA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informace o průběhu a výsledcích svého vzdělávání,</w:t>
      </w:r>
    </w:p>
    <w:p w14:paraId="5F6349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volit a být voleni do školské rady, jsou-li zletilí,</w:t>
      </w:r>
    </w:p>
    <w:p w14:paraId="7F0CA2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22CD2E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vyjadřovat se ke všem rozhodnutím týkajícím se podstatných záležitostí jejich vzdělávání, přičemž jejich vyjádřením musí být věnována pozornost odpovídající jejich věku a stupni vývoje,</w:t>
      </w:r>
    </w:p>
    <w:p w14:paraId="346B30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na informace a poradenskou pomoc školy nebo školského poradenského zařízení v záležitostech týkajících se vzdělávání podle tohoto zákona.</w:t>
      </w:r>
    </w:p>
    <w:p w14:paraId="0F24680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Práva uvedená v odstavci 1 s výjimkou písmen a) a d) mají také zákonní zástupci dětí a nezletilých žáků.</w:t>
      </w:r>
    </w:p>
    <w:p w14:paraId="02B765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informace podle odstavce 1 písm. b) mají v případě zletilých žáků a studentů právo také jejich rodiče, popřípadě osoby, které vůči zletilým žákům a studentům plní vyživovací povinnost.</w:t>
      </w:r>
    </w:p>
    <w:p w14:paraId="50C574B8"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14:paraId="421B97E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14:paraId="379E65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14:paraId="52B587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řádně docházet do školy nebo školského zařízení a řádně se vzdělávat,</w:t>
      </w:r>
    </w:p>
    <w:p w14:paraId="190BD6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14:paraId="7640C8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14:paraId="2E4EC8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14:paraId="1F67A4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14:paraId="661F34A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14:paraId="5634605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14:paraId="326173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14:paraId="5FA82D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14:paraId="51E747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14:paraId="30BDEA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14:paraId="00D3F6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14:paraId="5EAE1A36"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14:paraId="58306A20" w14:textId="77777777"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a povinnosti pedagogických pracovníků</w:t>
      </w:r>
    </w:p>
    <w:p w14:paraId="54643121" w14:textId="77777777"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14:paraId="22BDA139" w14:textId="77777777"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14:paraId="5FDEC034"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14:paraId="7F806314"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7B65EE73"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14:paraId="1079991B" w14:textId="77777777" w:rsidR="00EF6488" w:rsidRPr="007759F3" w:rsidRDefault="00EF6488" w:rsidP="00EF6488">
      <w:pPr>
        <w:spacing w:before="100" w:beforeAutospacing="1" w:after="100" w:afterAutospacing="1"/>
        <w:rPr>
          <w:rFonts w:eastAsia="Times New Roman" w:cs="Times New Roman"/>
          <w:strike/>
          <w:szCs w:val="24"/>
          <w:lang w:eastAsia="cs-CZ"/>
        </w:rPr>
      </w:pPr>
      <w:r w:rsidRPr="007759F3">
        <w:rPr>
          <w:rFonts w:eastAsia="Times New Roman" w:cs="Times New Roman"/>
          <w:strike/>
          <w:szCs w:val="24"/>
          <w:lang w:eastAsia="cs-CZ"/>
        </w:rPr>
        <w:t xml:space="preserve">c) na využívání metod, forem a prostředků dle vlastního uvážení v souladu se zásadami a cíli vzdělávání při přímé vyučovací, výchovné, </w:t>
      </w:r>
      <w:proofErr w:type="spellStart"/>
      <w:r w:rsidRPr="007759F3">
        <w:rPr>
          <w:rFonts w:eastAsia="Times New Roman" w:cs="Times New Roman"/>
          <w:strike/>
          <w:szCs w:val="24"/>
          <w:lang w:eastAsia="cs-CZ"/>
        </w:rPr>
        <w:t>speciálněpedagogické</w:t>
      </w:r>
      <w:proofErr w:type="spellEnd"/>
      <w:r w:rsidRPr="007759F3">
        <w:rPr>
          <w:rFonts w:eastAsia="Times New Roman" w:cs="Times New Roman"/>
          <w:strike/>
          <w:szCs w:val="24"/>
          <w:lang w:eastAsia="cs-CZ"/>
        </w:rPr>
        <w:t xml:space="preserve"> a pedagogicko-psychologické činnosti,</w:t>
      </w:r>
    </w:p>
    <w:p w14:paraId="23F366DE" w14:textId="7D7439A1" w:rsidR="00EF6488" w:rsidRPr="00EF6488" w:rsidRDefault="00EF6488" w:rsidP="00EF6488">
      <w:pPr>
        <w:spacing w:before="100" w:beforeAutospacing="1" w:after="100" w:afterAutospacing="1"/>
        <w:rPr>
          <w:rFonts w:eastAsia="Times New Roman" w:cs="Times New Roman"/>
          <w:szCs w:val="24"/>
          <w:lang w:eastAsia="cs-CZ"/>
        </w:rPr>
      </w:pPr>
      <w:r w:rsidRPr="007759F3">
        <w:rPr>
          <w:rFonts w:eastAsia="Times New Roman" w:cs="Times New Roman"/>
          <w:strike/>
          <w:szCs w:val="24"/>
          <w:lang w:eastAsia="cs-CZ"/>
        </w:rPr>
        <w:lastRenderedPageBreak/>
        <w:t>d)</w:t>
      </w:r>
      <w:r w:rsidRPr="00EF6488">
        <w:rPr>
          <w:rFonts w:eastAsia="Times New Roman" w:cs="Times New Roman"/>
          <w:szCs w:val="24"/>
          <w:lang w:eastAsia="cs-CZ"/>
        </w:rPr>
        <w:t xml:space="preserve"> </w:t>
      </w:r>
      <w:r w:rsidR="007759F3">
        <w:rPr>
          <w:rFonts w:eastAsia="Times New Roman" w:cs="Times New Roman"/>
          <w:b/>
          <w:bCs/>
          <w:szCs w:val="24"/>
          <w:lang w:eastAsia="cs-CZ"/>
        </w:rPr>
        <w:t xml:space="preserve">c) </w:t>
      </w:r>
      <w:r w:rsidRPr="00EF6488">
        <w:rPr>
          <w:rFonts w:eastAsia="Times New Roman" w:cs="Times New Roman"/>
          <w:szCs w:val="24"/>
          <w:lang w:eastAsia="cs-CZ"/>
        </w:rPr>
        <w:t>volit a být voleni do školské rady,</w:t>
      </w:r>
    </w:p>
    <w:p w14:paraId="4BBE261E" w14:textId="7365AE8C" w:rsidR="00EF6488" w:rsidRDefault="00EF6488" w:rsidP="00EF6488">
      <w:pPr>
        <w:spacing w:before="100" w:beforeAutospacing="1" w:after="100" w:afterAutospacing="1"/>
        <w:rPr>
          <w:rFonts w:eastAsia="Times New Roman" w:cs="Times New Roman"/>
          <w:szCs w:val="24"/>
          <w:lang w:eastAsia="cs-CZ"/>
        </w:rPr>
      </w:pPr>
      <w:r w:rsidRPr="007759F3">
        <w:rPr>
          <w:rFonts w:eastAsia="Times New Roman" w:cs="Times New Roman"/>
          <w:strike/>
          <w:szCs w:val="24"/>
          <w:lang w:eastAsia="cs-CZ"/>
        </w:rPr>
        <w:t>e)</w:t>
      </w:r>
      <w:r w:rsidRPr="00EF6488">
        <w:rPr>
          <w:rFonts w:eastAsia="Times New Roman" w:cs="Times New Roman"/>
          <w:szCs w:val="24"/>
          <w:lang w:eastAsia="cs-CZ"/>
        </w:rPr>
        <w:t xml:space="preserve"> </w:t>
      </w:r>
      <w:r w:rsidR="007759F3">
        <w:rPr>
          <w:rFonts w:eastAsia="Times New Roman" w:cs="Times New Roman"/>
          <w:b/>
          <w:bCs/>
          <w:szCs w:val="24"/>
          <w:lang w:eastAsia="cs-CZ"/>
        </w:rPr>
        <w:t xml:space="preserve">d) </w:t>
      </w:r>
      <w:r w:rsidRPr="00EF6488">
        <w:rPr>
          <w:rFonts w:eastAsia="Times New Roman" w:cs="Times New Roman"/>
          <w:szCs w:val="24"/>
          <w:lang w:eastAsia="cs-CZ"/>
        </w:rPr>
        <w:t>na objektivní hodnocení své pedagogické činnosti.</w:t>
      </w:r>
    </w:p>
    <w:p w14:paraId="58C93413" w14:textId="77777777"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14:paraId="39DF9B50" w14:textId="77777777"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14:paraId="525620CE"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14:paraId="4D356962"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14:paraId="1518B9AF"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14:paraId="70982352"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14:paraId="178FFC33"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svým přístupem k výchově a vzdělávání vytvářet pozitivní a bezpečné klima ve školním prostředí a podporovat jeho rozvoj,</w:t>
      </w:r>
    </w:p>
    <w:p w14:paraId="09CAEA4D"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488B412C" w14:textId="77777777" w:rsidR="00EF6488" w:rsidRPr="00CC593D"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14:paraId="21500D7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14:paraId="1721C8A8"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14:paraId="061B858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škol</w:t>
      </w:r>
    </w:p>
    <w:p w14:paraId="68DDBA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14:paraId="1D3829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14:paraId="0E95EE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14:paraId="28D96813"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w:t>
      </w:r>
      <w:r w:rsidR="008A2373">
        <w:rPr>
          <w:rFonts w:eastAsia="Times New Roman" w:cs="Times New Roman"/>
          <w:szCs w:val="24"/>
          <w:lang w:eastAsia="cs-CZ"/>
        </w:rPr>
        <w:t>podle § 161 až 162</w:t>
      </w:r>
      <w:r w:rsidRPr="00CC593D">
        <w:rPr>
          <w:rFonts w:eastAsia="Times New Roman" w:cs="Times New Roman"/>
          <w:szCs w:val="24"/>
          <w:lang w:eastAsia="cs-CZ"/>
        </w:rPr>
        <w:t>.</w:t>
      </w:r>
    </w:p>
    <w:p w14:paraId="377A59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14:paraId="6BB8F6C3"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14:paraId="31DF7926"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14:paraId="653766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14:paraId="195B39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Umožňuje-li to povaha věci, ředitel školy s dostatečným předstihem oznámí důvody vyhlášení volného dne zřizovateli a zveřejní je způsobem umožňujícím dálkový přístup.</w:t>
      </w:r>
    </w:p>
    <w:p w14:paraId="5BABC5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14:paraId="67D45F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14:paraId="595E96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14:paraId="1CC13AB2"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25</w:t>
      </w:r>
    </w:p>
    <w:p w14:paraId="3BF571F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Formy vzdělávání</w:t>
      </w:r>
    </w:p>
    <w:p w14:paraId="5222E1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14:paraId="1F1EEB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účely tohoto zákona se rozumí</w:t>
      </w:r>
    </w:p>
    <w:p w14:paraId="0037F5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denní formou vzdělávání výuka organizovaná pravidelně každý den v pětidenním vyučovacím týdnu v průběhu školního roku,</w:t>
      </w:r>
    </w:p>
    <w:p w14:paraId="7DE14B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večerní formou vzdělávání výuka organizovaná pravidelně několikrát v týdnu v rozsahu 10 až 18 hodin týdně v průběhu školního roku zpravidla v odpoledních a večerních hodinách,</w:t>
      </w:r>
    </w:p>
    <w:p w14:paraId="47148A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dálkovou formou vzdělávání samostatné studium spojené s konzultacemi v rozsahu 200 až 220 konzultačních hodin ve školním roce,</w:t>
      </w:r>
    </w:p>
    <w:p w14:paraId="7A12FB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distanční formou vzdělávání samostatné studium uskutečňované převážně nebo zcela prostřednictvím informačních technologií, popřípadě spojené s individuálními konzultacemi,</w:t>
      </w:r>
    </w:p>
    <w:p w14:paraId="455433A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kombinovanou formou vzdělávání střídání denní a jiné formy vzdělávání stanovené tímto zákonem.</w:t>
      </w:r>
    </w:p>
    <w:p w14:paraId="4A4F8CA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dálkového, večerního, distančního nebo kombinovaného vzdělávání je nejvýše o 1 rok delší než doba vzdělávání v denní formě.</w:t>
      </w:r>
    </w:p>
    <w:p w14:paraId="68D2BDF9"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26</w:t>
      </w:r>
    </w:p>
    <w:p w14:paraId="77CEF037"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hodina</w:t>
      </w:r>
    </w:p>
    <w:p w14:paraId="58E26A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 hodina v základním, základním uměleckém, středním a vyšším odborném vzdělávání trvá 45 minut. Vyučovací hodina odborného výcviku a odborné praxe ve středním 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14:paraId="011739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odborného výcviku a odborné praxe v rámci praktického vyučování nejvýše 40 povinných vyučovacích hodin týdně.</w:t>
      </w:r>
    </w:p>
    <w:p w14:paraId="72FFAA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pro základní a střední vzdělávání a akreditované vzdělávací programy pro vyšší odborné vzdělávání dále stanoví nejnižší počty povinných vyučovacích hodin v jednotlivých ročnících.</w:t>
      </w:r>
    </w:p>
    <w:p w14:paraId="5537202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organizaci vyučování a pravidla pro dělení a spojování tříd a studijních skupin při vyučování.</w:t>
      </w:r>
    </w:p>
    <w:p w14:paraId="3EDA4FDD"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27</w:t>
      </w:r>
    </w:p>
    <w:p w14:paraId="5836B23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Učebnice, učební texty, školní potřeby</w:t>
      </w:r>
    </w:p>
    <w:p w14:paraId="4560D0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w:t>
      </w:r>
      <w:r w:rsidRPr="00CC593D">
        <w:rPr>
          <w:rFonts w:eastAsia="Times New Roman" w:cs="Times New Roman"/>
          <w:szCs w:val="24"/>
          <w:lang w:eastAsia="cs-CZ"/>
        </w:rPr>
        <w:lastRenderedPageBreak/>
        <w:t>Ministerstva školství, mládeže a tělovýchovy (dále jen "Věstník") a způsobem umožňujícím dálkový přístup.</w:t>
      </w:r>
    </w:p>
    <w:p w14:paraId="2E18D4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14:paraId="09A156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14:paraId="0D7FCF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14:paraId="7B56B5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CC593D">
        <w:rPr>
          <w:rFonts w:eastAsia="Times New Roman" w:cs="Times New Roman"/>
          <w:szCs w:val="24"/>
          <w:vertAlign w:val="superscript"/>
          <w:lang w:eastAsia="cs-CZ"/>
        </w:rPr>
        <w:t>14</w:t>
      </w:r>
      <w:r w:rsidRPr="00CC593D">
        <w:rPr>
          <w:rFonts w:eastAsia="Times New Roman" w:cs="Times New Roman"/>
          <w:szCs w:val="24"/>
          <w:lang w:eastAsia="cs-CZ"/>
        </w:rPr>
        <w:t xml:space="preserve">), jakož i v dalších případech hodných zvláštního </w:t>
      </w:r>
      <w:proofErr w:type="gramStart"/>
      <w:r w:rsidRPr="00CC593D">
        <w:rPr>
          <w:rFonts w:eastAsia="Times New Roman" w:cs="Times New Roman"/>
          <w:szCs w:val="24"/>
          <w:lang w:eastAsia="cs-CZ"/>
        </w:rPr>
        <w:t>zřetele..</w:t>
      </w:r>
      <w:proofErr w:type="gramEnd"/>
    </w:p>
    <w:p w14:paraId="48870D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Žákům přípravných tříd základních škol, přípravného stupně základní školy speciální, 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14:paraId="000C42BB"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Dokumentace škol a školských zařízení</w:t>
      </w:r>
    </w:p>
    <w:p w14:paraId="7168AA57"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28</w:t>
      </w:r>
    </w:p>
    <w:p w14:paraId="575BC4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vedou podle povahy své činnosti tuto dokumentaci:</w:t>
      </w:r>
    </w:p>
    <w:p w14:paraId="768CF0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zápisu do školského rejstříku a o jeho změnách a doklady uvedené v § 147,</w:t>
      </w:r>
    </w:p>
    <w:p w14:paraId="17E9E47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evidenci dětí, žáků nebo studentů (dále jen "školní matrika"),</w:t>
      </w:r>
    </w:p>
    <w:p w14:paraId="02EDEC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doklady o přijímání dětí, žáků, studentů a uchazečů ke vzdělávání, o průběhu vzdělávání a jeho ukončování,</w:t>
      </w:r>
    </w:p>
    <w:p w14:paraId="7CA69E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programy podle § 4 až 6,</w:t>
      </w:r>
    </w:p>
    <w:p w14:paraId="1F16D3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výroční zprávy o činnosti školy,</w:t>
      </w:r>
    </w:p>
    <w:p w14:paraId="49AE1B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f)</w:t>
      </w:r>
      <w:r w:rsidRPr="00CC593D">
        <w:rPr>
          <w:rFonts w:eastAsia="Times New Roman" w:cs="Times New Roman"/>
          <w:szCs w:val="24"/>
          <w:lang w:eastAsia="cs-CZ"/>
        </w:rPr>
        <w:t xml:space="preserve"> třídní knihu, která obsahuje průkazné údaje o poskytovaném vzdělávání a jeho průběhu,</w:t>
      </w:r>
    </w:p>
    <w:p w14:paraId="376617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školní řád nebo vnitřní řád, rozvrh vyučovacích hodin,</w:t>
      </w:r>
    </w:p>
    <w:p w14:paraId="6295C0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záznamy z pedagogických rad,</w:t>
      </w:r>
    </w:p>
    <w:p w14:paraId="260A6D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knihu úrazů a záznamy o úrazech dětí, žáků a studentů, popřípadě lékařské posudky,</w:t>
      </w:r>
    </w:p>
    <w:p w14:paraId="7920184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protokoly a záznamy o provedených kontrolách a inspekční zprávy,</w:t>
      </w:r>
    </w:p>
    <w:p w14:paraId="5F4FBC2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personální a mzdovou dokumentaci, hospodářskou dokumentaci a účetní evidenci</w:t>
      </w:r>
      <w:r w:rsidRPr="00CC593D">
        <w:rPr>
          <w:rFonts w:eastAsia="Times New Roman" w:cs="Times New Roman"/>
          <w:szCs w:val="24"/>
          <w:vertAlign w:val="superscript"/>
          <w:lang w:eastAsia="cs-CZ"/>
        </w:rPr>
        <w:t>15</w:t>
      </w:r>
      <w:r w:rsidRPr="00CC593D">
        <w:rPr>
          <w:rFonts w:eastAsia="Times New Roman" w:cs="Times New Roman"/>
          <w:szCs w:val="24"/>
          <w:lang w:eastAsia="cs-CZ"/>
        </w:rPr>
        <w:t>) a další dokumentaci stanovenou zvláštními právními předpisy.</w:t>
      </w:r>
      <w:r w:rsidRPr="00CC593D">
        <w:rPr>
          <w:rFonts w:eastAsia="Times New Roman" w:cs="Times New Roman"/>
          <w:szCs w:val="24"/>
          <w:vertAlign w:val="superscript"/>
          <w:lang w:eastAsia="cs-CZ"/>
        </w:rPr>
        <w:t>16</w:t>
      </w:r>
      <w:r w:rsidRPr="00CC593D">
        <w:rPr>
          <w:rFonts w:eastAsia="Times New Roman" w:cs="Times New Roman"/>
          <w:szCs w:val="24"/>
          <w:lang w:eastAsia="cs-CZ"/>
        </w:rPr>
        <w:t>)</w:t>
      </w:r>
    </w:p>
    <w:p w14:paraId="10F2CB5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matrika školy podle povahy její činnosti obsahuje tyto údaje o dítěti, žákovi nebo studentovi:</w:t>
      </w:r>
    </w:p>
    <w:p w14:paraId="4D6E82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14:paraId="237FD2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o předchozím vzdělávání, včetně dosaženého stupně vzdělání,</w:t>
      </w:r>
    </w:p>
    <w:p w14:paraId="79C92D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obor, formu a délku vzdělávání, jde-li o střední a vyšší odbornou školu,</w:t>
      </w:r>
    </w:p>
    <w:p w14:paraId="35D89B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datum zahájení vzdělávání ve škole,</w:t>
      </w:r>
    </w:p>
    <w:p w14:paraId="51CDB09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údaje o průběhu a výsledcích vzdělávání ve škole, vyučovací jazyk,</w:t>
      </w:r>
    </w:p>
    <w:p w14:paraId="5AFBFD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14:paraId="1039DC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údaje o zdravotní způsobilosti ke vzdělávání a o zdravotních obtížích, které by mohly mít vliv na průběh vzdělávání,</w:t>
      </w:r>
    </w:p>
    <w:p w14:paraId="16D711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ukončení vzdělávání ve škole; údaje o zkoušce, jíž bylo vzdělávání ve střední nebo vyšší odborné škole ukončeno,</w:t>
      </w:r>
    </w:p>
    <w:p w14:paraId="53D7E9A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14:paraId="1D2B476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matrika školského zařízení podle povahy jeho činnosti obsahuje tyto údaje o dítěti, žákovi nebo studentovi:</w:t>
      </w:r>
    </w:p>
    <w:p w14:paraId="205EA9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a místo trvalého pobytu, popřípadě místo </w:t>
      </w:r>
      <w:r w:rsidRPr="00CC593D">
        <w:rPr>
          <w:rFonts w:eastAsia="Times New Roman" w:cs="Times New Roman"/>
          <w:szCs w:val="24"/>
          <w:lang w:eastAsia="cs-CZ"/>
        </w:rPr>
        <w:lastRenderedPageBreak/>
        <w:t>pobytu na území České republiky podle druhu pobytu cizince nebo místo pobytu v zahraničí, nepobývá-li dítě, žák nebo student na území České republiky,</w:t>
      </w:r>
    </w:p>
    <w:p w14:paraId="6A8A72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zahájení a ukončení školské služby nebo vzdělávání,</w:t>
      </w:r>
    </w:p>
    <w:p w14:paraId="5C5AAF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zdravotní způsobilosti, popřípadě o zdravotních obtížích, které by mohly mít vliv na poskytování školské služby nebo vzdělávání,</w:t>
      </w:r>
    </w:p>
    <w:p w14:paraId="1DFA2E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14:paraId="21E75C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označení školy, v níž se dítě, žák nebo student vzdělává,</w:t>
      </w:r>
    </w:p>
    <w:p w14:paraId="43E471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14:paraId="2DF245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CC593D">
        <w:rPr>
          <w:rFonts w:eastAsia="Times New Roman" w:cs="Times New Roman"/>
          <w:szCs w:val="24"/>
          <w:vertAlign w:val="superscript"/>
          <w:lang w:eastAsia="cs-CZ"/>
        </w:rPr>
        <w:t>18</w:t>
      </w:r>
      <w:r w:rsidRPr="00CC593D">
        <w:rPr>
          <w:rFonts w:eastAsia="Times New Roman" w:cs="Times New Roman"/>
          <w:szCs w:val="24"/>
          <w:lang w:eastAsia="cs-CZ"/>
        </w:rPr>
        <w:t>).</w:t>
      </w:r>
    </w:p>
    <w:p w14:paraId="426D44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14:paraId="74F48F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p>
    <w:p w14:paraId="652039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sidRPr="00CC593D">
        <w:rPr>
          <w:rFonts w:eastAsia="Times New Roman" w:cs="Times New Roman"/>
          <w:szCs w:val="24"/>
          <w:vertAlign w:val="superscript"/>
          <w:lang w:eastAsia="cs-CZ"/>
        </w:rPr>
        <w:t>19</w:t>
      </w:r>
      <w:r w:rsidRPr="00CC593D">
        <w:rPr>
          <w:rFonts w:eastAsia="Times New Roman" w:cs="Times New Roman"/>
          <w:szCs w:val="24"/>
          <w:lang w:eastAsia="cs-CZ"/>
        </w:rPr>
        <w:t>) a jsou veřejnou listinou.</w:t>
      </w:r>
    </w:p>
    <w:p w14:paraId="203A11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w:t>
      </w:r>
      <w:r w:rsidRPr="008A2373">
        <w:rPr>
          <w:rFonts w:eastAsia="Times New Roman" w:cs="Times New Roman"/>
          <w:strike/>
          <w:szCs w:val="24"/>
          <w:lang w:eastAsia="cs-CZ"/>
        </w:rPr>
        <w:t>§ 171 odst</w:t>
      </w:r>
      <w:r w:rsidR="008A2373" w:rsidRPr="008A2373">
        <w:rPr>
          <w:rFonts w:eastAsia="Times New Roman" w:cs="Times New Roman"/>
          <w:strike/>
          <w:szCs w:val="24"/>
          <w:lang w:eastAsia="cs-CZ"/>
        </w:rPr>
        <w:t>. 4</w:t>
      </w:r>
      <w:r w:rsidR="00671E81">
        <w:rPr>
          <w:rFonts w:eastAsia="Times New Roman" w:cs="Times New Roman"/>
          <w:strike/>
          <w:szCs w:val="24"/>
          <w:lang w:eastAsia="cs-CZ"/>
        </w:rPr>
        <w:t xml:space="preserve"> </w:t>
      </w:r>
      <w:r w:rsidR="008A2373" w:rsidRPr="008A2373">
        <w:rPr>
          <w:rFonts w:eastAsia="Times New Roman" w:cs="Times New Roman"/>
          <w:b/>
          <w:szCs w:val="24"/>
          <w:lang w:eastAsia="cs-CZ"/>
        </w:rPr>
        <w:lastRenderedPageBreak/>
        <w:t xml:space="preserve">§ 171 odst. </w:t>
      </w:r>
      <w:r w:rsidR="008A2373">
        <w:rPr>
          <w:rFonts w:eastAsia="Times New Roman" w:cs="Times New Roman"/>
          <w:b/>
          <w:szCs w:val="24"/>
          <w:lang w:eastAsia="cs-CZ"/>
        </w:rPr>
        <w:t>3</w:t>
      </w:r>
      <w:r w:rsidRPr="00671E81">
        <w:rPr>
          <w:rFonts w:eastAsia="Times New Roman" w:cs="Times New Roman"/>
          <w:b/>
          <w:szCs w:val="24"/>
          <w:lang w:eastAsia="cs-CZ"/>
        </w:rPr>
        <w:t xml:space="preserve"> </w:t>
      </w:r>
      <w:r w:rsidRPr="00CC593D">
        <w:rPr>
          <w:rFonts w:eastAsia="Times New Roman" w:cs="Times New Roman"/>
          <w:szCs w:val="24"/>
          <w:lang w:eastAsia="cs-CZ"/>
        </w:rPr>
        <w:t>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14:paraId="6EAFCB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Školy vedou evidenci tiskopisů vysvědčení, která jsou dokladem o dosaženém stupni vzdělání, výučních listů a diplomů o absolutoriu.</w:t>
      </w:r>
    </w:p>
    <w:p w14:paraId="69131D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Ukládání dokumentace upravují zvláštní právní předpisy.</w:t>
      </w:r>
      <w:r w:rsidRPr="00CC593D">
        <w:rPr>
          <w:rFonts w:eastAsia="Times New Roman" w:cs="Times New Roman"/>
          <w:szCs w:val="24"/>
          <w:vertAlign w:val="superscript"/>
          <w:lang w:eastAsia="cs-CZ"/>
        </w:rPr>
        <w:t>20</w:t>
      </w:r>
      <w:r w:rsidRPr="00CC593D">
        <w:rPr>
          <w:rFonts w:eastAsia="Times New Roman" w:cs="Times New Roman"/>
          <w:szCs w:val="24"/>
          <w:lang w:eastAsia="cs-CZ"/>
        </w:rPr>
        <w:t>)</w:t>
      </w:r>
    </w:p>
    <w:p w14:paraId="1D5D87F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14:paraId="2836CC2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29</w:t>
      </w:r>
    </w:p>
    <w:p w14:paraId="5941D1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14:paraId="4D2027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14:paraId="65964E40" w14:textId="77777777" w:rsidR="004B3D56" w:rsidRDefault="004B3D56"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14:paraId="5244E788" w14:textId="77777777" w:rsidR="007C509B" w:rsidRPr="002748C5" w:rsidRDefault="00671E81"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(4) Žáci mohou při vzdělávání a poskytování školských služeb ve školách a školských zařízeních a s ním přímo souvisejících činnostech</w:t>
      </w:r>
    </w:p>
    <w:p w14:paraId="38733708" w14:textId="77777777" w:rsidR="00671E81" w:rsidRPr="002748C5" w:rsidRDefault="00671E81"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a)</w:t>
      </w:r>
      <w:r w:rsidR="00036F8D" w:rsidRPr="002748C5">
        <w:rPr>
          <w:rFonts w:eastAsia="Times New Roman" w:cs="Times New Roman"/>
          <w:szCs w:val="24"/>
          <w:lang w:eastAsia="cs-CZ"/>
        </w:rPr>
        <w:t xml:space="preserve"> </w:t>
      </w:r>
      <w:r w:rsidRPr="002748C5">
        <w:rPr>
          <w:rFonts w:eastAsia="Times New Roman" w:cs="Times New Roman"/>
          <w:szCs w:val="24"/>
          <w:lang w:eastAsia="cs-CZ"/>
        </w:rPr>
        <w:t>nakládat s nebezpečnými chemickými látkami nebo směsmi klasifikovanými jako vysoce toxické, které jsou stanoveny prováděcím právním předpisem, pouze pod dohledem osoby s odbornou způsobilostí podle zákona upravujícího ochranu veřejného zdraví65) vykonávaným způsobem stanoveným prováděcím právním předpisem,</w:t>
      </w:r>
    </w:p>
    <w:p w14:paraId="3712F397" w14:textId="77777777" w:rsidR="00036F8D" w:rsidRPr="002748C5" w:rsidRDefault="00671E81"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b)</w:t>
      </w:r>
      <w:r w:rsidR="00036F8D" w:rsidRPr="002748C5">
        <w:rPr>
          <w:rFonts w:eastAsia="Times New Roman" w:cs="Times New Roman"/>
          <w:szCs w:val="24"/>
          <w:lang w:eastAsia="cs-CZ"/>
        </w:rPr>
        <w:t xml:space="preserve"> </w:t>
      </w:r>
      <w:r w:rsidRPr="002748C5">
        <w:rPr>
          <w:rFonts w:eastAsia="Times New Roman" w:cs="Times New Roman"/>
          <w:szCs w:val="24"/>
          <w:lang w:eastAsia="cs-CZ"/>
        </w:rPr>
        <w:t>nakládat s nebezpečnými chemickými látkami nebo směsmi neuvedenými v písmenu a) nebo vykonávat činnosti spojené s nebezpečnou expozicí prachu nebo biologickým činitelům, které jsou stanoveny prováděcím právním předpisem, pouze pod dohledem odpovědné osoby, která vykonává pedagogickou činnost a splňuje požadavky stanovené prováděcím právním předpisem, nebo instruktora na pracovišti právnických nebo fyzických osob, kde žáci vykonávají praktické vyučování, vykonávaným způsobem stanoveným prováděcím právním předpisem.</w:t>
      </w:r>
    </w:p>
    <w:p w14:paraId="43016040" w14:textId="77777777" w:rsidR="007C509B" w:rsidRPr="002748C5" w:rsidRDefault="007C509B"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(5)   Ministerstvo stanoví vyhláškou </w:t>
      </w:r>
    </w:p>
    <w:p w14:paraId="26D653CA" w14:textId="51530EA7" w:rsidR="007C509B" w:rsidRPr="002748C5" w:rsidRDefault="002748C5"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lastRenderedPageBreak/>
        <w:t xml:space="preserve">a) </w:t>
      </w:r>
      <w:r w:rsidR="007C509B" w:rsidRPr="002748C5">
        <w:rPr>
          <w:rFonts w:eastAsia="Times New Roman" w:cs="Times New Roman"/>
          <w:szCs w:val="24"/>
          <w:lang w:eastAsia="cs-CZ"/>
        </w:rPr>
        <w:t xml:space="preserve">látky, směsi, prachy a biologické činitele uvedené v odstavci 4, se kterými mohou žáci nakládat při základním, středním a zájmovém vzdělávání, při poskytování školských služeb a s ním přímo souvisejících činnostech, </w:t>
      </w:r>
    </w:p>
    <w:p w14:paraId="2BE6CC2A" w14:textId="37D520D8" w:rsidR="002748C5" w:rsidRPr="002748C5" w:rsidRDefault="002748C5"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b) </w:t>
      </w:r>
      <w:r w:rsidR="007C509B" w:rsidRPr="002748C5">
        <w:rPr>
          <w:rFonts w:eastAsia="Times New Roman" w:cs="Times New Roman"/>
          <w:szCs w:val="24"/>
          <w:lang w:eastAsia="cs-CZ"/>
        </w:rPr>
        <w:t>podmínky nakládání s nebezpečnými chemickými látkami a směsmi a způsob výkonu dohledu při tomto nakládání a podmínky výkonu činností spojených s nebezpečnou expozicí prachu a biologickým činitelům, způsob výkonu dohledu při těchto činnostech a požadavky na osobu vykonávající dohled při těchto činnostech.</w:t>
      </w:r>
    </w:p>
    <w:p w14:paraId="6867105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řád, vnitřní řád a stipendijní řád</w:t>
      </w:r>
    </w:p>
    <w:p w14:paraId="54EB0CC3"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30</w:t>
      </w:r>
    </w:p>
    <w:p w14:paraId="58556A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vydá školní řád; ředitel školského zařízení vnitřní řád. Školní řád a vnitřní řád upravuje</w:t>
      </w:r>
    </w:p>
    <w:p w14:paraId="5FF421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podrobnosti k výkonu práv a povinností dětí, žáků, studentů a jejich zákonných zástupců ve škole nebo školském zařízení a podrobnosti o pravidlech vzájemných vztahů se zaměstnanci ve škole nebo školském zařízení,</w:t>
      </w:r>
    </w:p>
    <w:p w14:paraId="33B03A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provoz a vnitřní režim školy nebo školského zařízení,</w:t>
      </w:r>
    </w:p>
    <w:p w14:paraId="0AD2AADD" w14:textId="77777777" w:rsidR="004B3D56" w:rsidRPr="00CC593D" w:rsidRDefault="004B3D56" w:rsidP="002748C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podmínky zajištění bezpečnosti a ochrany zdraví dětí, žáků nebo studentů a jejich ochrany před sociálně patologickými jevy a před projevy diskriminace, nepřátelství nebo násilí,</w:t>
      </w:r>
    </w:p>
    <w:p w14:paraId="4EF19C4D" w14:textId="77777777" w:rsidR="004B3D56" w:rsidRPr="00CC593D" w:rsidRDefault="004B3D56" w:rsidP="002748C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zacházení s majetkem školy nebo školského zařízení ze strany dětí, žáků a studentů.</w:t>
      </w:r>
    </w:p>
    <w:p w14:paraId="260622C5" w14:textId="77777777" w:rsidR="004B3D56" w:rsidRPr="002748C5" w:rsidRDefault="004B3D56" w:rsidP="002748C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w:t>
      </w:r>
      <w:r w:rsidRPr="002748C5">
        <w:rPr>
          <w:rFonts w:eastAsia="Times New Roman" w:cs="Times New Roman"/>
          <w:szCs w:val="24"/>
          <w:lang w:eastAsia="cs-CZ"/>
        </w:rPr>
        <w:t>Školní řád obsahuje také pravidla pro hodnocení výsledků vzdělávání žáků a studentů.</w:t>
      </w:r>
    </w:p>
    <w:p w14:paraId="5470AF84" w14:textId="77777777" w:rsidR="007C509B" w:rsidRPr="002748C5" w:rsidRDefault="007C509B"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(3) Školní řád nebo vnitřní řád může omezit nebo zakázat používání mobilních telefonů nebo jiných elektronických zařízení dětmi, žáky nebo studenty, s výjimkou jejich používání v nezbytném rozsahu ze zdravotních důvodů.</w:t>
      </w:r>
    </w:p>
    <w:p w14:paraId="020A2D87" w14:textId="1D275727" w:rsidR="004B3D56" w:rsidRPr="002748C5" w:rsidRDefault="006D1FDA"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(4) </w:t>
      </w:r>
      <w:r w:rsidR="004B3D56" w:rsidRPr="002748C5">
        <w:rPr>
          <w:rFonts w:eastAsia="Times New Roman" w:cs="Times New Roman"/>
          <w:szCs w:val="24"/>
          <w:lang w:eastAsia="cs-CZ"/>
        </w:rPr>
        <w:t>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14:paraId="5B814DF6" w14:textId="08D6B111" w:rsidR="004B3D56" w:rsidRPr="002748C5" w:rsidRDefault="006D1FDA"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(5) </w:t>
      </w:r>
      <w:r w:rsidR="004B3D56" w:rsidRPr="002748C5">
        <w:rPr>
          <w:rFonts w:eastAsia="Times New Roman" w:cs="Times New Roman"/>
          <w:szCs w:val="24"/>
          <w:lang w:eastAsia="cs-CZ"/>
        </w:rPr>
        <w:t>Ředitel střední nebo vyšší odborné školy může se souhlasem zřizovatele vydat stipendijní řád, podle něhož lze žákům a studentům poskytovat prospěchové stipendium.</w:t>
      </w:r>
    </w:p>
    <w:p w14:paraId="0A98BFDF" w14:textId="10393F08" w:rsidR="004B3D56" w:rsidRPr="002748C5" w:rsidRDefault="006D1FDA"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(6) </w:t>
      </w:r>
      <w:r w:rsidR="004B3D56" w:rsidRPr="002748C5">
        <w:rPr>
          <w:rFonts w:eastAsia="Times New Roman" w:cs="Times New Roman"/>
          <w:szCs w:val="24"/>
          <w:lang w:eastAsia="cs-CZ"/>
        </w:rPr>
        <w:t>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004B3D56" w:rsidRPr="002748C5">
        <w:rPr>
          <w:rFonts w:eastAsia="Times New Roman" w:cs="Times New Roman"/>
          <w:szCs w:val="24"/>
          <w:vertAlign w:val="superscript"/>
          <w:lang w:eastAsia="cs-CZ"/>
        </w:rPr>
        <w:t>52</w:t>
      </w:r>
      <w:r w:rsidR="004B3D56" w:rsidRPr="002748C5">
        <w:rPr>
          <w:rFonts w:eastAsia="Times New Roman" w:cs="Times New Roman"/>
          <w:szCs w:val="24"/>
          <w:lang w:eastAsia="cs-CZ"/>
        </w:rPr>
        <w:t>).</w:t>
      </w:r>
      <w:r w:rsidR="00AC459D" w:rsidRPr="002748C5">
        <w:rPr>
          <w:rFonts w:eastAsia="Times New Roman" w:cs="Times New Roman"/>
          <w:szCs w:val="24"/>
          <w:lang w:eastAsia="cs-CZ"/>
        </w:rPr>
        <w:t xml:space="preserve"> Žák střední školy, který dovršil patnáct let a ukončil povinnou školní docházku, se může zavázat smlouvou podle věty první; </w:t>
      </w:r>
      <w:r w:rsidR="00AC459D" w:rsidRPr="002748C5">
        <w:rPr>
          <w:rFonts w:eastAsia="Times New Roman" w:cs="Times New Roman"/>
          <w:szCs w:val="24"/>
          <w:lang w:eastAsia="cs-CZ"/>
        </w:rPr>
        <w:lastRenderedPageBreak/>
        <w:t>smlouva podle věty první uzavřená nezletilým žákem je neplatná, jestliže k jejímu uzavření nedal souhlas zákonný zástupce žáka.</w:t>
      </w:r>
    </w:p>
    <w:p w14:paraId="6D47F2E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Výchovná opatření</w:t>
      </w:r>
    </w:p>
    <w:p w14:paraId="7C3F8B72"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31</w:t>
      </w:r>
    </w:p>
    <w:p w14:paraId="2CD57F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14:paraId="1582E7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w:t>
      </w:r>
      <w:r w:rsidR="005A73A0">
        <w:rPr>
          <w:rFonts w:eastAsia="Times New Roman" w:cs="Times New Roman"/>
          <w:szCs w:val="24"/>
          <w:lang w:eastAsia="cs-CZ"/>
        </w:rPr>
        <w:t xml:space="preserve"> </w:t>
      </w:r>
      <w:r w:rsidR="005A73A0" w:rsidRPr="005A73A0">
        <w:rPr>
          <w:rFonts w:eastAsia="Times New Roman" w:cs="Times New Roman"/>
          <w:szCs w:val="24"/>
          <w:lang w:eastAsia="cs-CZ"/>
        </w:rPr>
        <w:t>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r w:rsidRPr="00CC593D">
        <w:rPr>
          <w:rFonts w:eastAsia="Times New Roman" w:cs="Times New Roman"/>
          <w:szCs w:val="24"/>
          <w:lang w:eastAsia="cs-CZ"/>
        </w:rPr>
        <w:t xml:space="preserve">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14:paraId="5A0649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Zvláště hrubé</w:t>
      </w:r>
      <w:r w:rsidR="00CC5A0D">
        <w:rPr>
          <w:rFonts w:eastAsia="Times New Roman" w:cs="Times New Roman"/>
          <w:szCs w:val="24"/>
          <w:lang w:eastAsia="cs-CZ"/>
        </w:rPr>
        <w:t xml:space="preserve"> </w:t>
      </w:r>
      <w:r w:rsidR="00CC5A0D" w:rsidRPr="00CC5A0D">
        <w:rPr>
          <w:rFonts w:eastAsia="Times New Roman" w:cs="Times New Roman"/>
          <w:szCs w:val="24"/>
          <w:lang w:eastAsia="cs-CZ"/>
        </w:rPr>
        <w:t>opakované</w:t>
      </w:r>
      <w:r w:rsidRPr="00CC593D">
        <w:rPr>
          <w:rFonts w:eastAsia="Times New Roman" w:cs="Times New Roman"/>
          <w:szCs w:val="24"/>
          <w:lang w:eastAsia="cs-CZ"/>
        </w:rPr>
        <w:t xml:space="preserve"> slovní a úmyslné fyzické útoky žáka nebo studenta vůči zaměstnancům školy nebo školského zařízení </w:t>
      </w:r>
      <w:r w:rsidR="003336F4" w:rsidRPr="003336F4">
        <w:rPr>
          <w:rFonts w:eastAsia="Times New Roman" w:cs="Times New Roman"/>
          <w:szCs w:val="24"/>
          <w:lang w:eastAsia="cs-CZ"/>
        </w:rPr>
        <w:t>nebo vůči ostatním žákům nebo studentům</w:t>
      </w:r>
      <w:r w:rsidR="003336F4">
        <w:rPr>
          <w:rFonts w:eastAsia="Times New Roman" w:cs="Times New Roman"/>
          <w:szCs w:val="24"/>
          <w:lang w:eastAsia="cs-CZ"/>
        </w:rPr>
        <w:t xml:space="preserve"> se považují za zvláště závažné </w:t>
      </w:r>
      <w:r w:rsidRPr="00CC593D">
        <w:rPr>
          <w:rFonts w:eastAsia="Times New Roman" w:cs="Times New Roman"/>
          <w:szCs w:val="24"/>
          <w:lang w:eastAsia="cs-CZ"/>
        </w:rPr>
        <w:t>zaviněné porušení povinností stanovených tímto zákonem.</w:t>
      </w:r>
    </w:p>
    <w:p w14:paraId="3E4C02FE"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CC593D">
        <w:rPr>
          <w:rFonts w:eastAsia="Times New Roman" w:cs="Times New Roman"/>
          <w:szCs w:val="24"/>
          <w:vertAlign w:val="superscript"/>
          <w:lang w:eastAsia="cs-CZ"/>
        </w:rPr>
        <w:t>21</w:t>
      </w:r>
      <w:r w:rsidRPr="00CC593D">
        <w:rPr>
          <w:rFonts w:eastAsia="Times New Roman" w:cs="Times New Roman"/>
          <w:szCs w:val="24"/>
          <w:lang w:eastAsia="cs-CZ"/>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14:paraId="051B991A" w14:textId="77777777" w:rsidR="008A0E43" w:rsidRPr="00CC593D" w:rsidRDefault="008A0E43" w:rsidP="00CC593D">
      <w:pPr>
        <w:spacing w:before="100" w:beforeAutospacing="1" w:after="100" w:afterAutospacing="1"/>
        <w:rPr>
          <w:rFonts w:eastAsia="Times New Roman" w:cs="Times New Roman"/>
          <w:szCs w:val="24"/>
          <w:lang w:eastAsia="cs-CZ"/>
        </w:rPr>
      </w:pPr>
      <w:r w:rsidRPr="008A0E43">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14:paraId="0ECD313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14:paraId="70E602B7"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14:paraId="43030A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14:paraId="66B14A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14:paraId="3A78A47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14:paraId="414AB243"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Spolupráce škol a školských zařízení</w:t>
      </w:r>
    </w:p>
    <w:p w14:paraId="69A59B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14:paraId="114355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14:paraId="5F3D87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14:paraId="5691C5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14:paraId="31651D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14:paraId="0F361A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14:paraId="2998A5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14:paraId="601C3E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14:paraId="369F15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14:paraId="101AD8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14:paraId="70EA1D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14:paraId="608540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14:paraId="730917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14:paraId="3ED51DD2"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14:paraId="10E5DE2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PŘEDŠKOLNÍ VZDĚLÁVÁNÍ</w:t>
      </w:r>
    </w:p>
    <w:p w14:paraId="5D874D7C"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14:paraId="2AB4826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14:paraId="69FBD35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14:paraId="7CE82265"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w:t>
      </w:r>
    </w:p>
    <w:p w14:paraId="707C82CF"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předškolního vzdělávání</w:t>
      </w:r>
    </w:p>
    <w:p w14:paraId="580A07D1" w14:textId="01797E00" w:rsidR="007325FE" w:rsidRPr="005D0239" w:rsidRDefault="007325FE" w:rsidP="002748C5">
      <w:pPr>
        <w:spacing w:before="100" w:beforeAutospacing="1" w:after="100" w:afterAutospacing="1"/>
        <w:rPr>
          <w:rFonts w:eastAsia="Times New Roman" w:cs="Times New Roman"/>
          <w:b/>
          <w:i/>
          <w:szCs w:val="24"/>
          <w:lang w:eastAsia="cs-CZ"/>
        </w:rPr>
      </w:pPr>
      <w:r w:rsidRPr="007325FE">
        <w:rPr>
          <w:rFonts w:eastAsia="Times New Roman" w:cs="Times New Roman"/>
          <w:iCs/>
          <w:szCs w:val="24"/>
          <w:lang w:eastAsia="cs-CZ"/>
        </w:rPr>
        <w:t xml:space="preserve">(1) Předškolní vzdělávání se organizuje pro děti ve </w:t>
      </w:r>
      <w:r w:rsidRPr="002748C5">
        <w:rPr>
          <w:rFonts w:eastAsia="Times New Roman" w:cs="Times New Roman"/>
          <w:iCs/>
          <w:szCs w:val="24"/>
          <w:lang w:eastAsia="cs-CZ"/>
        </w:rPr>
        <w:t>věku od 2 do zpravidla 6 let</w:t>
      </w:r>
      <w:r w:rsidRPr="007325FE">
        <w:rPr>
          <w:rFonts w:eastAsia="Times New Roman" w:cs="Times New Roman"/>
          <w:iCs/>
          <w:szCs w:val="24"/>
          <w:lang w:eastAsia="cs-CZ"/>
        </w:rPr>
        <w: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14:paraId="13DAC8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k předškolnímu vzdělávání od následujícího školního roku se koná v období od 2. května do 16. května. Termín a místo zápisu stanoví ředitel mateřské školy v dohodě se zřizovatelem a zveřejní je způsobem v místě obvyklým.</w:t>
      </w:r>
    </w:p>
    <w:p w14:paraId="4B5CCF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rozhoduje o přijetí dítěte do mateřské školy, popřípadě o stanovení zkušebního pobytu dítěte, jehož délka nesmí přesáhnout 3 měsíce.</w:t>
      </w:r>
      <w:r w:rsidR="003C51B1">
        <w:rPr>
          <w:rFonts w:eastAsia="Times New Roman" w:cs="Times New Roman"/>
          <w:szCs w:val="24"/>
          <w:lang w:eastAsia="cs-CZ"/>
        </w:rPr>
        <w:t xml:space="preserve"> </w:t>
      </w:r>
      <w:r w:rsidR="003C51B1" w:rsidRPr="003C51B1">
        <w:rPr>
          <w:rFonts w:eastAsia="Times New Roman" w:cs="Times New Roman"/>
          <w:szCs w:val="24"/>
          <w:lang w:eastAsia="cs-CZ"/>
        </w:rPr>
        <w:t xml:space="preserve">Do mateřské školy zřízené obcí nebo svazkem obcí se přednostně přijímají děti, které před začátkem školního roku dosáhnou nejméně </w:t>
      </w:r>
      <w:r w:rsidR="00AC459D" w:rsidRPr="00AC468D">
        <w:rPr>
          <w:rFonts w:eastAsia="Times New Roman" w:cs="Times New Roman"/>
          <w:szCs w:val="24"/>
          <w:lang w:eastAsia="cs-CZ"/>
        </w:rPr>
        <w:t>třetího</w:t>
      </w:r>
      <w:r w:rsidR="00AC459D">
        <w:rPr>
          <w:rFonts w:eastAsia="Times New Roman" w:cs="Times New Roman"/>
          <w:b/>
          <w:szCs w:val="24"/>
          <w:lang w:eastAsia="cs-CZ"/>
        </w:rPr>
        <w:t xml:space="preserve"> </w:t>
      </w:r>
      <w:r w:rsidR="003C51B1" w:rsidRPr="003C51B1">
        <w:rPr>
          <w:rFonts w:eastAsia="Times New Roman" w:cs="Times New Roman"/>
          <w:szCs w:val="24"/>
          <w:lang w:eastAsia="cs-CZ"/>
        </w:rPr>
        <w:t>roku věku, pokud mají místo trvalého pobytu, v případě cizinců místo pobytu, v příslušném školském obvodu (§ 179 odst. 3) nebo jsou umístěné v tomto obvodu v dětském domově, a to do výše povoleného počtu dětí uvedeného ve školském rejstříku.</w:t>
      </w:r>
    </w:p>
    <w:p w14:paraId="428F44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Obecní úřad obce, na jejímž území je školský obvod mateřské školy, poskytuje této škole s dostatečným předstihem před termínem zápisu seznam dětí uvedených v odstavci 3. Seznam </w:t>
      </w:r>
      <w:r w:rsidRPr="00CC593D">
        <w:rPr>
          <w:rFonts w:eastAsia="Times New Roman" w:cs="Times New Roman"/>
          <w:szCs w:val="24"/>
          <w:lang w:eastAsia="cs-CZ"/>
        </w:rPr>
        <w:lastRenderedPageBreak/>
        <w:t>obsahuje vždy jméno, popřípadě jména, a příjmení, datum narození a adresu místa trvalého pobytu dítěte, v případě cizince místo pobytu dítěte.</w:t>
      </w:r>
    </w:p>
    <w:p w14:paraId="0D380EB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přijímání dětí k předškolnímu vzdělávání je třeba dodržet podmínky stanovené zvláštním právním předpisem.</w:t>
      </w:r>
      <w:r w:rsidRPr="00CC593D">
        <w:rPr>
          <w:rFonts w:eastAsia="Times New Roman" w:cs="Times New Roman"/>
          <w:szCs w:val="24"/>
          <w:vertAlign w:val="superscript"/>
          <w:lang w:eastAsia="cs-CZ"/>
        </w:rPr>
        <w:t>22</w:t>
      </w:r>
      <w:r w:rsidRPr="00CC593D">
        <w:rPr>
          <w:rFonts w:eastAsia="Times New Roman" w:cs="Times New Roman"/>
          <w:szCs w:val="24"/>
          <w:lang w:eastAsia="cs-CZ"/>
        </w:rPr>
        <w:t>)</w:t>
      </w:r>
    </w:p>
    <w:p w14:paraId="3A98CF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přijetí dítěte uvedeného v § 16 odst. 9 rozhodne ředitel mateřské školy na základě písemného vyjádření školského poradenského zařízení, popřípadě také registrujícího lékaře.</w:t>
      </w:r>
    </w:p>
    <w:p w14:paraId="13589A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Dítě může být přijato k předškolnímu vzdělávání i v průběhu školního roku.</w:t>
      </w:r>
    </w:p>
    <w:p w14:paraId="493486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14:paraId="7F28CBCB" w14:textId="5E2EC5DA" w:rsidR="004B3D56" w:rsidRPr="00081DDC" w:rsidRDefault="004B3D56" w:rsidP="00CC593D">
      <w:pPr>
        <w:spacing w:before="100" w:beforeAutospacing="1" w:after="100" w:afterAutospacing="1"/>
        <w:rPr>
          <w:rFonts w:eastAsia="Times New Roman" w:cs="Times New Roman"/>
          <w:szCs w:val="24"/>
          <w:lang w:eastAsia="cs-CZ"/>
        </w:rPr>
      </w:pPr>
      <w:r w:rsidRPr="00081DDC">
        <w:rPr>
          <w:rFonts w:eastAsia="Times New Roman" w:cs="Times New Roman"/>
          <w:iCs/>
          <w:szCs w:val="24"/>
          <w:lang w:eastAsia="cs-CZ"/>
        </w:rPr>
        <w:t>(9)</w:t>
      </w:r>
      <w:r w:rsidRPr="00081DDC">
        <w:rPr>
          <w:rFonts w:eastAsia="Times New Roman" w:cs="Times New Roman"/>
          <w:szCs w:val="24"/>
          <w:lang w:eastAsia="cs-CZ"/>
        </w:rPr>
        <w:t xml:space="preserve"> Za lesní mateřskou školu se považuje mateřská škola, ve které vzdělávání probíhá především ve venkovních prostorách mimo zázemí lesní mateřské školy, které slouží pouze k příležitostnému pobytu. </w:t>
      </w:r>
      <w:r w:rsidR="00010BCB" w:rsidRPr="00081DDC">
        <w:rPr>
          <w:rFonts w:eastAsia="Times New Roman" w:cs="Times New Roman"/>
          <w:szCs w:val="24"/>
          <w:lang w:eastAsia="cs-CZ"/>
        </w:rPr>
        <w:t>Pokud je zázemí lesní mateřské školy nebo výdejna lesní mateřské školy stavbou, musí splňovat podmínky drobné stavby zázemí lesní mateřské školy nebo výdejny lesní mateřské školy podle stavebního zákona.</w:t>
      </w:r>
    </w:p>
    <w:p w14:paraId="5B1F36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14:paraId="577D0A0D"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14:paraId="72F78975"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34a</w:t>
      </w:r>
    </w:p>
    <w:p w14:paraId="1D614D8F"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předškolního vzdělávání a způsoby jejího plnění</w:t>
      </w:r>
    </w:p>
    <w:p w14:paraId="38E92A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Povinné předškolní vzdělávání se nevztahuje na děti s hlubokým mentálním postižením.</w:t>
      </w:r>
    </w:p>
    <w:p w14:paraId="641A3D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Zákonný zástupce dítěte je povinen přihlásit dítě k zápisu k předškolnímu vzdělávání (§ 34 odst. 2) v kalendářním roce, ve kterém začíná povinnost předškolního vzdělávání dítěte. Dítě, </w:t>
      </w:r>
      <w:r w:rsidRPr="00CC593D">
        <w:rPr>
          <w:rFonts w:eastAsia="Times New Roman" w:cs="Times New Roman"/>
          <w:szCs w:val="24"/>
          <w:lang w:eastAsia="cs-CZ"/>
        </w:rPr>
        <w:lastRenderedPageBreak/>
        <w:t>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14:paraId="5DA5F1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14:paraId="423333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14:paraId="415C23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Jiným způsobem plnění povinnosti předškolního vzdělávání se rozumí</w:t>
      </w:r>
    </w:p>
    <w:p w14:paraId="06BC71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vzdělávání dítěte, které se uskutečňuje bez pravidelné denní docházky dítěte do mateřské školy,</w:t>
      </w:r>
    </w:p>
    <w:p w14:paraId="065BCE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v přípravné třídě základní školy a ve třídě přípravného stupně základní školy speciální podle § 47 a </w:t>
      </w:r>
      <w:proofErr w:type="gramStart"/>
      <w:r w:rsidRPr="00CC593D">
        <w:rPr>
          <w:rFonts w:eastAsia="Times New Roman" w:cs="Times New Roman"/>
          <w:szCs w:val="24"/>
          <w:lang w:eastAsia="cs-CZ"/>
        </w:rPr>
        <w:t>48a</w:t>
      </w:r>
      <w:proofErr w:type="gramEnd"/>
      <w:r w:rsidRPr="00CC593D">
        <w:rPr>
          <w:rFonts w:eastAsia="Times New Roman" w:cs="Times New Roman"/>
          <w:szCs w:val="24"/>
          <w:lang w:eastAsia="cs-CZ"/>
        </w:rPr>
        <w:t>,</w:t>
      </w:r>
    </w:p>
    <w:p w14:paraId="0B103C9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v zahraniční škole na území České republiky, ve které ministerstvo povolilo plnění povinné školní docházky dle § 38a.</w:t>
      </w:r>
    </w:p>
    <w:p w14:paraId="08F10A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14:paraId="223C138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34b</w:t>
      </w:r>
    </w:p>
    <w:p w14:paraId="75C663E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dítěte</w:t>
      </w:r>
    </w:p>
    <w:p w14:paraId="56F2AB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36A14BB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Oznámení zákonného zástupce o individuálním vzdělávání dítěte musí obsahovat</w:t>
      </w:r>
    </w:p>
    <w:p w14:paraId="64E250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jméno, popřípadě jména, a příjmení, rodné číslo a místo trvalého pobytu dítěte, v případě cizince místo pobytu dítěte,</w:t>
      </w:r>
    </w:p>
    <w:p w14:paraId="592B68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ve kterém má být dítě individuálně vzděláváno,</w:t>
      </w:r>
    </w:p>
    <w:p w14:paraId="71477F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dítěte.</w:t>
      </w:r>
    </w:p>
    <w:p w14:paraId="5EFDC6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14:paraId="48B2AC1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mateřské školy, kam bylo dítě přijato k předškolnímu vzdělávání, ukončí individuální vzdělávání dítěte, pokud zákonný zástupce dítěte nezajistil účast dítěte u ověření podle odstavce 3, a to ani v náhradním termínu.</w:t>
      </w:r>
    </w:p>
    <w:p w14:paraId="09812D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Odvolání proti rozhodnutí ředitele mateřské školy o ukončení individuálního vzdělávání dítěte nemá odkladný účinek.</w:t>
      </w:r>
    </w:p>
    <w:p w14:paraId="3BACE9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ukončení individuálního vzdělávání dítěte podle odstavce 5 nelze dítě opětovně individuálně vzdělávat podle odstavce 1.</w:t>
      </w:r>
    </w:p>
    <w:p w14:paraId="738BD0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14:paraId="55D835B4"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14:paraId="629113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14:paraId="72AAEE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14:paraId="227EAF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zákonný zástupce závažným způsobem opakovaně narušuje provoz mateřské školy,</w:t>
      </w:r>
    </w:p>
    <w:p w14:paraId="710F37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14:paraId="6FC5B4C8"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14:paraId="0EB55645" w14:textId="77777777" w:rsidR="009338A4" w:rsidRPr="00CC593D" w:rsidRDefault="009338A4" w:rsidP="00CC593D">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14:paraId="5DBB41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9338A4">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w:t>
      </w:r>
      <w:r w:rsidRPr="00CC593D">
        <w:rPr>
          <w:rFonts w:eastAsia="Times New Roman" w:cs="Times New Roman"/>
          <w:szCs w:val="24"/>
          <w:lang w:eastAsia="cs-CZ"/>
        </w:rPr>
        <w:lastRenderedPageBreak/>
        <w:t>vzdělávání, zajištění bezpečnosti a ochrany zdraví dětí, jejich stravování a další speciální péči o děti.</w:t>
      </w:r>
    </w:p>
    <w:p w14:paraId="73BB5B19"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TŘETÍ</w:t>
      </w:r>
    </w:p>
    <w:p w14:paraId="75A2C3F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 A ZÁKLADNÍ VZDĚLÁVÁNÍ</w:t>
      </w:r>
    </w:p>
    <w:p w14:paraId="0043EA1E"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14:paraId="4879343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w:t>
      </w:r>
    </w:p>
    <w:p w14:paraId="6CD558CE"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36</w:t>
      </w:r>
    </w:p>
    <w:p w14:paraId="4FBCC6D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povinnosti školní docházky</w:t>
      </w:r>
    </w:p>
    <w:p w14:paraId="182588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docházka je povinná po dobu devíti školních roků, nejvýše však do konce školního roku, v němž žák dosáhne sedmnáctého roku věku (dále jen "povinná školní docházka").</w:t>
      </w:r>
    </w:p>
    <w:p w14:paraId="72EB4D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w:t>
      </w:r>
    </w:p>
    <w:p w14:paraId="47FDFC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14:paraId="75DB7C6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je povinen přihlásit dítě k zápisu k povinné školní docházce, a to v době od 1. dubna do 30. dubna kalendářního roku, v němž má dítě zahájit povinnou školní docházku.</w:t>
      </w:r>
    </w:p>
    <w:p w14:paraId="0041A4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14:paraId="7158B3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14:paraId="72F110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14:paraId="250720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14:paraId="1D65CDD2"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37</w:t>
      </w:r>
    </w:p>
    <w:p w14:paraId="6595BA1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Odklad povinné školní docházky</w:t>
      </w:r>
    </w:p>
    <w:p w14:paraId="3C1200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14:paraId="199781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zápisu do prvního ročníku základní škola informuje zákonného zástupce dítěte o možnosti odkladu povinné školní docházky.</w:t>
      </w:r>
    </w:p>
    <w:p w14:paraId="6453DD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14:paraId="005A72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14:paraId="28F5EACC"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14:paraId="7D3D4B68"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14:paraId="3382BE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14:paraId="39E47F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14:paraId="0DF516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14:paraId="0E7692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w:t>
      </w:r>
      <w:r w:rsidRPr="00CC593D">
        <w:rPr>
          <w:rFonts w:eastAsia="Times New Roman" w:cs="Times New Roman"/>
          <w:szCs w:val="24"/>
          <w:lang w:eastAsia="cs-CZ"/>
        </w:rPr>
        <w:lastRenderedPageBreak/>
        <w:t>programu ani o zápis do rejstříku škol a školských zařízení nežádá, v níž ministerstvo povolilo plnění povinné školní docházky v příslušném školním roce, nebo</w:t>
      </w:r>
    </w:p>
    <w:p w14:paraId="75EA8E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 jen „evropská škola“).</w:t>
      </w:r>
    </w:p>
    <w:p w14:paraId="425C332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14:paraId="66242A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008A0E43"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sidR="008A0E43">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008A0E43" w:rsidRPr="008A0E43">
        <w:rPr>
          <w:rFonts w:eastAsia="Times New Roman" w:cs="Times New Roman"/>
          <w:szCs w:val="24"/>
          <w:lang w:eastAsia="cs-CZ"/>
        </w:rPr>
        <w:t>písm. c), musí být</w:t>
      </w:r>
      <w:r w:rsidR="008A0E43">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14:paraId="147C72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14:paraId="054985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sidR="00E715D2">
        <w:rPr>
          <w:rFonts w:eastAsia="Times New Roman" w:cs="Times New Roman"/>
          <w:szCs w:val="24"/>
          <w:lang w:eastAsia="cs-CZ"/>
        </w:rPr>
        <w:t xml:space="preserve"> </w:t>
      </w:r>
      <w:r w:rsidR="00E715D2"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E715D2"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sidR="00E715D2">
        <w:rPr>
          <w:rFonts w:eastAsia="Times New Roman" w:cs="Times New Roman"/>
          <w:szCs w:val="24"/>
          <w:lang w:eastAsia="cs-CZ"/>
        </w:rPr>
        <w:t> </w:t>
      </w:r>
      <w:r w:rsidRPr="00CC593D">
        <w:rPr>
          <w:rFonts w:eastAsia="Times New Roman" w:cs="Times New Roman"/>
          <w:szCs w:val="24"/>
          <w:lang w:eastAsia="cs-CZ"/>
        </w:rPr>
        <w:t>zahraničí</w:t>
      </w:r>
      <w:r w:rsidR="00E715D2">
        <w:rPr>
          <w:rFonts w:eastAsia="Times New Roman" w:cs="Times New Roman"/>
          <w:szCs w:val="24"/>
          <w:lang w:eastAsia="cs-CZ"/>
        </w:rPr>
        <w:t xml:space="preserve"> </w:t>
      </w:r>
      <w:r w:rsidR="00E715D2"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sidR="00E715D2">
        <w:rPr>
          <w:rFonts w:eastAsia="Times New Roman" w:cs="Times New Roman"/>
          <w:szCs w:val="24"/>
          <w:lang w:eastAsia="cs-CZ"/>
        </w:rPr>
        <w:t xml:space="preserve"> </w:t>
      </w:r>
      <w:r w:rsidR="00E715D2"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14:paraId="708655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14:paraId="6C9C463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14:paraId="423F48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14:paraId="10CC8B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14:paraId="11FF2893"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14:paraId="04C44162" w14:textId="77777777" w:rsidR="00FC09BC" w:rsidRPr="00CC593D" w:rsidRDefault="00FC09BC" w:rsidP="00CC593D">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14:paraId="780D05FE" w14:textId="77777777" w:rsidR="004B3D56" w:rsidRPr="00CC593D" w:rsidRDefault="00FC09BC"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důvody výpovědi nebo zrušení smlouvy.</w:t>
      </w:r>
    </w:p>
    <w:p w14:paraId="26ABE6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odstavci 1 písm. c) nebo d).</w:t>
      </w:r>
    </w:p>
    <w:p w14:paraId="2BBF0E0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14:paraId="5B897BE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38a</w:t>
      </w:r>
    </w:p>
    <w:p w14:paraId="44624B1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14:paraId="09E6AD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14:paraId="71946D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14:paraId="6643FA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14:paraId="58FC5B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14:paraId="644304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podle kterého budou žáci plnit povinnou školní docházku,</w:t>
      </w:r>
    </w:p>
    <w:p w14:paraId="7A20AC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w:t>
      </w:r>
      <w:r w:rsidRPr="00CC593D">
        <w:rPr>
          <w:rFonts w:eastAsia="Times New Roman" w:cs="Times New Roman"/>
          <w:szCs w:val="24"/>
          <w:lang w:eastAsia="cs-CZ"/>
        </w:rPr>
        <w:lastRenderedPageBreak/>
        <w:t>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14:paraId="527FB6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vzory všech vysvědčení nebo jiných dokladů o vzdělání, které škola vydává, a to ve vyučovacím jazyce,</w:t>
      </w:r>
    </w:p>
    <w:p w14:paraId="0893ED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14:paraId="2DFF8F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14:paraId="4030F0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 o nejvyšším možném počtu žáků v navrhovaném místě uskutečňování výuky.</w:t>
      </w:r>
    </w:p>
    <w:p w14:paraId="30835D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14:paraId="3A99BB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14:paraId="36AD5EB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14:paraId="3416AD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14:paraId="651860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14:paraId="732FAD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14:paraId="071405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14:paraId="262E2F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14:paraId="54ECD8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14:paraId="1D3A07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14:paraId="563AEC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oznámit ministerstvu změny všech údajů, na </w:t>
      </w:r>
      <w:proofErr w:type="gramStart"/>
      <w:r w:rsidRPr="00CC593D">
        <w:rPr>
          <w:rFonts w:eastAsia="Times New Roman" w:cs="Times New Roman"/>
          <w:szCs w:val="24"/>
          <w:lang w:eastAsia="cs-CZ"/>
        </w:rPr>
        <w:t>základě</w:t>
      </w:r>
      <w:proofErr w:type="gramEnd"/>
      <w:r w:rsidRPr="00CC593D">
        <w:rPr>
          <w:rFonts w:eastAsia="Times New Roman" w:cs="Times New Roman"/>
          <w:szCs w:val="24"/>
          <w:lang w:eastAsia="cs-CZ"/>
        </w:rPr>
        <w:t xml:space="preserve"> kterých bylo vydáno povolení,</w:t>
      </w:r>
    </w:p>
    <w:p w14:paraId="2D7CF0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14:paraId="2D290E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14:paraId="1B0C412B"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14:paraId="402CD6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14:paraId="132FC7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nastane některá ze skutečností uvedených v § 38a odst. 5 písm. c) až e),</w:t>
      </w:r>
    </w:p>
    <w:p w14:paraId="2B0353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14:paraId="39AD15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14:paraId="401C7FD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14:paraId="20615B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14:paraId="520436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14:paraId="06B938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38a odst. 3 písm. g),</w:t>
      </w:r>
    </w:p>
    <w:p w14:paraId="0AB7FC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14:paraId="4F7000A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14:paraId="16D68CC5"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14:paraId="3FE3239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14:paraId="07D8BF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14:paraId="213A70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14:paraId="59F30427"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Jiný způsob plnění povinné školní docházky</w:t>
      </w:r>
    </w:p>
    <w:p w14:paraId="5AF31F43"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40</w:t>
      </w:r>
    </w:p>
    <w:p w14:paraId="3C03380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Druhy jiného způsobu plnění povinné školní docházky</w:t>
      </w:r>
    </w:p>
    <w:p w14:paraId="6289A4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Jiným způsobem plnění povinné školní docházky se rozumí</w:t>
      </w:r>
    </w:p>
    <w:p w14:paraId="557057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w:t>
      </w:r>
      <w:r w:rsidR="00BB15EA" w:rsidRPr="00BB15EA">
        <w:rPr>
          <w:rFonts w:eastAsia="Times New Roman" w:cs="Times New Roman"/>
          <w:szCs w:val="24"/>
          <w:lang w:eastAsia="cs-CZ"/>
        </w:rPr>
        <w:t>vzdělávání</w:t>
      </w:r>
      <w:r w:rsidR="00BB15EA">
        <w:rPr>
          <w:rFonts w:eastAsia="Times New Roman" w:cs="Times New Roman"/>
          <w:szCs w:val="24"/>
          <w:lang w:eastAsia="cs-CZ"/>
        </w:rPr>
        <w:t xml:space="preserve"> </w:t>
      </w:r>
      <w:r w:rsidRPr="00CC593D">
        <w:rPr>
          <w:rFonts w:eastAsia="Times New Roman" w:cs="Times New Roman"/>
          <w:szCs w:val="24"/>
          <w:lang w:eastAsia="cs-CZ"/>
        </w:rPr>
        <w:t>žáka, které se uskutečňuje bez pravidelné účasti ve vyučování ve škole,</w:t>
      </w:r>
    </w:p>
    <w:p w14:paraId="51D56D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žáků s hlubokým mentálním postižením.</w:t>
      </w:r>
    </w:p>
    <w:p w14:paraId="03C81748"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41</w:t>
      </w:r>
    </w:p>
    <w:p w14:paraId="2E31D08B"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žáka</w:t>
      </w:r>
    </w:p>
    <w:p w14:paraId="481A1E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povolení individuálního vzdělávání žáka rozhoduje ředitel školy, kam byl žák přijat k plnění povinné školní docházky, na základě písemné žádosti zákonného zástupce žáka.</w:t>
      </w:r>
    </w:p>
    <w:p w14:paraId="2D1091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zákonného zástupce o individuální vzdělávání musí obsahovat</w:t>
      </w:r>
    </w:p>
    <w:p w14:paraId="6FB930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bylo-li přiděleno, a místo trvalého pobytu žáka nebo bydliště, pokud nemá na území České republiky místo trvalého pobytu,</w:t>
      </w:r>
    </w:p>
    <w:p w14:paraId="2E947D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ročníku, popřípadě pololetí, kdy má být žák individuálně vzděláván,</w:t>
      </w:r>
    </w:p>
    <w:p w14:paraId="119041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žáka,</w:t>
      </w:r>
    </w:p>
    <w:p w14:paraId="66209F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popis prostorového a materiálně technického zabezpečení vzdělávání a podmínek ochrany zdraví individuálně vzdělávaného žáka,</w:t>
      </w:r>
    </w:p>
    <w:p w14:paraId="0C8A66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doklady osvědčující splnění vzdělání osoby, která bude žáka individuálně vzdělávat,</w:t>
      </w:r>
    </w:p>
    <w:p w14:paraId="349A10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seznam učebnic a učebních textů, které budou ve výuce užívány, pokud nejde o učebnice uvedené v § 27 odst. 1,</w:t>
      </w:r>
    </w:p>
    <w:p w14:paraId="1571DF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další skutečnosti, které mají vliv na průběh vzdělávání žáka,</w:t>
      </w:r>
    </w:p>
    <w:p w14:paraId="4CA3A1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vyjádření školského poradenského zařízení.</w:t>
      </w:r>
    </w:p>
    <w:p w14:paraId="3C787A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individuální vzdělávání povolí, pokud</w:t>
      </w:r>
    </w:p>
    <w:p w14:paraId="750644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jsou dány závažné důvody pro individuální vzdělávání,</w:t>
      </w:r>
    </w:p>
    <w:p w14:paraId="0C8CB7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jsou zajištěny dostatečné podmínky pro individuální vzdělávání, zejména podmínky materiální a ochrany zdraví žáka,</w:t>
      </w:r>
    </w:p>
    <w:p w14:paraId="0D5D86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která bude žáka vzdělávat, získala alespoň střední vzdělání s maturitní zkouškou, a jedná-li se o žáka ve druhém stupni základní školy, vysokoškolské vzdělání,</w:t>
      </w:r>
    </w:p>
    <w:p w14:paraId="57F369B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jsou zajištěny vhodné učebnice a učební texty, podle nichž se má žák vzdělávat.</w:t>
      </w:r>
    </w:p>
    <w:p w14:paraId="302A60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Po dobu individuálního vzdělávání žáka za plnění podmínek uvedených v odstavci 3 odpovídá zákonný zástupce žáka.</w:t>
      </w:r>
    </w:p>
    <w:p w14:paraId="64B687A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Individuálně vzdělávaný žák koná za každé pololetí zkoušky z příslušného učiva, a to ve škole, do níž byl přijat k plnění povinné školní docházky.</w:t>
      </w:r>
    </w:p>
    <w:p w14:paraId="497E54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individuálně vzdělávaného žáka hodnotit na konci příslušného pololetí, určí ředitel školy pro jeho hodnocení náhradní termín, a to tak, aby hodnocení bylo provedeno nejpozději do dvou měsíců po skončení pololetí.</w:t>
      </w:r>
    </w:p>
    <w:p w14:paraId="0E6F312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14:paraId="5ABCE4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ukončí individuální vzdělávání</w:t>
      </w:r>
    </w:p>
    <w:p w14:paraId="1BA28B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pokud nejsou zajištěny dostatečné podmínky ke vzdělávání, zejména podmínky materiální, personální a ochrany zdraví žáka,</w:t>
      </w:r>
    </w:p>
    <w:p w14:paraId="45D07C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pokud zákonný zástupce neplní podmínky individuálního vzdělávání stanovené tímto zákonem,</w:t>
      </w:r>
    </w:p>
    <w:p w14:paraId="6A4385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pokud žák na konci druhého pololetí příslušného školního roku neprospěl,</w:t>
      </w:r>
    </w:p>
    <w:p w14:paraId="3B5F6F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nelze-li žáka hodnotit </w:t>
      </w:r>
      <w:r w:rsidR="00A376D3">
        <w:rPr>
          <w:rFonts w:eastAsia="Times New Roman" w:cs="Times New Roman"/>
          <w:szCs w:val="24"/>
          <w:lang w:eastAsia="cs-CZ"/>
        </w:rPr>
        <w:t>způsobem uvedeným v odstavcích 5 a 6</w:t>
      </w:r>
      <w:r w:rsidRPr="00CC593D">
        <w:rPr>
          <w:rFonts w:eastAsia="Times New Roman" w:cs="Times New Roman"/>
          <w:szCs w:val="24"/>
          <w:lang w:eastAsia="cs-CZ"/>
        </w:rPr>
        <w:t>, nebo</w:t>
      </w:r>
    </w:p>
    <w:p w14:paraId="575624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na žádost zákonného zástupce žáka.</w:t>
      </w:r>
    </w:p>
    <w:p w14:paraId="1EBF51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14:paraId="2CA912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14:paraId="6D43F8C0"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42</w:t>
      </w:r>
    </w:p>
    <w:p w14:paraId="63AABE4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 hlubokým mentálním postižením</w:t>
      </w:r>
    </w:p>
    <w:p w14:paraId="2851C2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14:paraId="638CFDB3"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Splnění povinné školní docházky</w:t>
      </w:r>
    </w:p>
    <w:p w14:paraId="32EDAB99"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14:paraId="62DCD1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14:paraId="4C6A1278"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1C5373B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VZDĚLÁVÁNÍ</w:t>
      </w:r>
    </w:p>
    <w:p w14:paraId="488BF3F3"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14:paraId="3C1A8665"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14:paraId="60A2B7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14:paraId="5D6EDE5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14:paraId="0153A66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14:paraId="0123F3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14:paraId="5B5250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14:paraId="7FEDBFF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46</w:t>
      </w:r>
    </w:p>
    <w:p w14:paraId="5EE96FE5"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základního vzdělávání</w:t>
      </w:r>
    </w:p>
    <w:p w14:paraId="3C767B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14:paraId="285ACF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14:paraId="3EE0DD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14:paraId="539F69A5"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47</w:t>
      </w:r>
    </w:p>
    <w:p w14:paraId="25A4C47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Přípravné třídy základní školy</w:t>
      </w:r>
    </w:p>
    <w:p w14:paraId="78B5D0D8" w14:textId="77777777" w:rsidR="00E54828" w:rsidRPr="002748C5" w:rsidRDefault="00E54828" w:rsidP="00E54828">
      <w:pPr>
        <w:pStyle w:val="Textparagrafu"/>
        <w:ind w:firstLine="0"/>
        <w:rPr>
          <w:rFonts w:eastAsia="Calibri"/>
          <w:bCs/>
        </w:rPr>
      </w:pPr>
      <w:r w:rsidRPr="002748C5">
        <w:rPr>
          <w:rFonts w:eastAsia="Calibri"/>
          <w:bCs/>
        </w:rPr>
        <w:t>(1) Obec, svazek obcí, kraj a registrovaná církev, náboženská společnost, které bylo přiznáno oprávnění k výkonu zvláštního práva zřizovat církevní školy</w:t>
      </w:r>
      <w:r w:rsidRPr="002748C5">
        <w:rPr>
          <w:rFonts w:eastAsia="Calibri"/>
          <w:bCs/>
          <w:vertAlign w:val="superscript"/>
        </w:rPr>
        <w:t>6)</w:t>
      </w:r>
      <w:r w:rsidRPr="002748C5">
        <w:rPr>
          <w:rFonts w:eastAsia="Calibri"/>
          <w:bCs/>
        </w:rPr>
        <w:t>, a jiná právnická nebo fyzická osoba, zřizující školy a školská zařízení podle § 8 odst. 6,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2748C5">
        <w:rPr>
          <w:rFonts w:eastAsia="Calibri"/>
          <w:bCs/>
          <w:vertAlign w:val="superscript"/>
        </w:rPr>
        <w:t>6)</w:t>
      </w:r>
      <w:r w:rsidRPr="002748C5">
        <w:rPr>
          <w:rFonts w:eastAsia="Calibri"/>
          <w:bCs/>
        </w:rPr>
        <w:t>, nebo jinou právnickou nebo fyzickou osobou, je nezbytný souhlas ministerstva.</w:t>
      </w:r>
    </w:p>
    <w:p w14:paraId="7219F7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14:paraId="692ADF8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w:t>
      </w:r>
    </w:p>
    <w:p w14:paraId="2CCEABA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se středně těžkým a těžkým mentálním postižením, se souběžným postižením více vadami a s autismem</w:t>
      </w:r>
    </w:p>
    <w:p w14:paraId="0F9B8BB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14:paraId="5D4CD7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14:paraId="67FC12DE"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14:paraId="4C6CBFDD"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14:paraId="03096C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zřízení </w:t>
      </w:r>
      <w:r w:rsidRPr="00CC593D">
        <w:rPr>
          <w:rFonts w:eastAsia="Times New Roman" w:cs="Times New Roman"/>
          <w:szCs w:val="24"/>
          <w:lang w:eastAsia="cs-CZ"/>
        </w:rPr>
        <w:lastRenderedPageBreak/>
        <w:t>třídy přípravného stupně základní školy speciální nezbytný souhlas krajského úřadu, pokud zřizovatelem uvedené školy není kraj nebo ministerstvo.</w:t>
      </w:r>
    </w:p>
    <w:p w14:paraId="1B9D2D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14:paraId="77F6ED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14:paraId="56FAB9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14:paraId="6BB9BFFB"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14:paraId="5006F8D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14:paraId="368454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14:paraId="0DB7EA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souhlasem zákonného zástupce žáka. Ředitel školy je povinen informovat zákonného zástupce žáka o rozdílech ve vzdělávacích programech a o organizačních změnách, které ve spojení s převodem do jiného vzdělávacího programu mohou nastat.</w:t>
      </w:r>
    </w:p>
    <w:p w14:paraId="63A7C4D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14:paraId="36371C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žák, který byl rozhodnutím soudu svěřen do střídavé výchovy rodičů</w:t>
      </w:r>
      <w:r w:rsidRPr="00CC593D">
        <w:rPr>
          <w:rFonts w:eastAsia="Times New Roman" w:cs="Times New Roman"/>
          <w:szCs w:val="24"/>
          <w:vertAlign w:val="superscript"/>
          <w:lang w:eastAsia="cs-CZ"/>
        </w:rPr>
        <w:t>22a</w:t>
      </w:r>
      <w:r w:rsidRPr="00CC593D">
        <w:rPr>
          <w:rFonts w:eastAsia="Times New Roman" w:cs="Times New Roman"/>
          <w:szCs w:val="24"/>
          <w:lang w:eastAsia="cs-CZ"/>
        </w:rPr>
        <w:t>),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14:paraId="7B534DD7"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14:paraId="45DE38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14:paraId="791C09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w:t>
      </w:r>
      <w:proofErr w:type="gramStart"/>
      <w:r w:rsidRPr="00CC593D">
        <w:rPr>
          <w:rFonts w:eastAsia="Times New Roman" w:cs="Times New Roman"/>
          <w:szCs w:val="24"/>
          <w:lang w:eastAsia="cs-CZ"/>
        </w:rPr>
        <w:t>s</w:t>
      </w:r>
      <w:proofErr w:type="gramEnd"/>
      <w:r w:rsidRPr="00CC593D">
        <w:rPr>
          <w:rFonts w:eastAsia="Times New Roman" w:cs="Times New Roman"/>
          <w:szCs w:val="24"/>
          <w:lang w:eastAsia="cs-CZ"/>
        </w:rPr>
        <w:t xml:space="preserve"> souhlasem zákonného zástupce bez náhrady.</w:t>
      </w:r>
    </w:p>
    <w:p w14:paraId="43AEFA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14:paraId="2BBC47EC" w14:textId="77777777" w:rsidR="004B3D56" w:rsidRPr="002748C5" w:rsidRDefault="00B2274B" w:rsidP="00CC593D">
      <w:pPr>
        <w:spacing w:before="100" w:beforeAutospacing="1" w:after="100" w:afterAutospacing="1"/>
        <w:rPr>
          <w:rFonts w:eastAsia="Times New Roman" w:cs="Times New Roman"/>
          <w:bCs/>
          <w:strike/>
          <w:szCs w:val="24"/>
          <w:lang w:eastAsia="cs-CZ"/>
        </w:rPr>
      </w:pPr>
      <w:r w:rsidRPr="002748C5">
        <w:rPr>
          <w:bCs/>
        </w:rPr>
        <w:t xml:space="preserve">(4) </w:t>
      </w:r>
      <w:r w:rsidR="00085D47" w:rsidRPr="002748C5">
        <w:rPr>
          <w:bCs/>
        </w:rPr>
        <w:t>Pokud se cizinec neúčastní vyučování nepřetržitě po dobu nejméně 60 vyučovacích dnů, nedoloží důvody své nepřítomnosti v souladu s podmínkami stanovenými školním řádem a ani po následné písemné výzvě ředitele školy zaslané na poslední známou adresu zákonného zástupce cizince ve lhůtě 15 dnů ode dne odeslání výzvy nesdělí, že bude i nadále navštěvovat danou školu, přestává být dnem následujícím po uplynutí této lhůty žákem školy.</w:t>
      </w:r>
    </w:p>
    <w:p w14:paraId="711FEA25"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14:paraId="70667D3B"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51</w:t>
      </w:r>
    </w:p>
    <w:p w14:paraId="26DF40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místo vysvědčení vydat žákovi výpis z vysvědčení.</w:t>
      </w:r>
    </w:p>
    <w:p w14:paraId="5DCAFE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klasifikačním stupněm (dále jen "klasifikace"), slovně nebo kombinací obou způsobů. O způsobu hodnocení rozhoduje ředitel školy se souhlasem školské rady.</w:t>
      </w:r>
    </w:p>
    <w:p w14:paraId="4F902B4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68D981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žáka s vývojovou poruchou učení rozhodne ředitel školy o použití slovního hodnocení na základě žádosti zákonného zástupce žáka. Výsledky vzdělávání žáka v základní škole speciální se hodnotí slovně.</w:t>
      </w:r>
    </w:p>
    <w:p w14:paraId="7B495673"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52</w:t>
      </w:r>
    </w:p>
    <w:p w14:paraId="478662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w:t>
      </w:r>
      <w:r w:rsidRPr="00CC593D">
        <w:rPr>
          <w:rFonts w:eastAsia="Times New Roman" w:cs="Times New Roman"/>
          <w:szCs w:val="24"/>
          <w:lang w:eastAsia="cs-CZ"/>
        </w:rPr>
        <w:lastRenderedPageBreak/>
        <w:t>opakoval ročník, a žák druhého stupně základní školy, který již v rámci druhého stupně opakoval ročník, a to bez ohledu na prospěch tohoto žáka.</w:t>
      </w:r>
    </w:p>
    <w:p w14:paraId="098D0B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03091B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0F70A0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6EDB14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65A1A5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05596D8B"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14:paraId="52CC14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7A2878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14:paraId="7DA3B6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w:t>
      </w:r>
      <w:r w:rsidRPr="00CC593D">
        <w:rPr>
          <w:rFonts w:eastAsia="Times New Roman" w:cs="Times New Roman"/>
          <w:szCs w:val="24"/>
          <w:lang w:eastAsia="cs-CZ"/>
        </w:rPr>
        <w:lastRenderedPageBreak/>
        <w:t>zkoušky nejpozději do 15. září následujícího školního roku. Do té doby je žák zařazen do nejbližšího vyššího ročníku, popřípadě znovu do devátého ročníku.</w:t>
      </w:r>
    </w:p>
    <w:p w14:paraId="0C9535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14:paraId="532DDE39"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14:paraId="21B3009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14:paraId="6B2A1F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14:paraId="4A102D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14:paraId="69A8255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14:paraId="72AE5A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14:paraId="25E2C60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w:t>
      </w:r>
      <w:proofErr w:type="gramStart"/>
      <w:r w:rsidRPr="00CC593D">
        <w:rPr>
          <w:rFonts w:eastAsia="Times New Roman" w:cs="Times New Roman"/>
          <w:szCs w:val="24"/>
          <w:lang w:eastAsia="cs-CZ"/>
        </w:rPr>
        <w:t>republiky - krajskou</w:t>
      </w:r>
      <w:proofErr w:type="gramEnd"/>
      <w:r w:rsidRPr="00CC593D">
        <w:rPr>
          <w:rFonts w:eastAsia="Times New Roman" w:cs="Times New Roman"/>
          <w:szCs w:val="24"/>
          <w:lang w:eastAsia="cs-CZ"/>
        </w:rPr>
        <w:t xml:space="preserve"> pobočkou a pobočkou pro hlavní město Prahu.</w:t>
      </w:r>
    </w:p>
    <w:p w14:paraId="07D4FB7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spolupráci se zřizovateli a řediteli škol zajistí ve svém správním obvodu dostupnost kursů pro získání základního vzdělání v dálkové formě vzdělávání.</w:t>
      </w:r>
    </w:p>
    <w:p w14:paraId="10BF47F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56</w:t>
      </w:r>
    </w:p>
    <w:p w14:paraId="15398D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Ministerstvo stanoví prováděcím právním předpisem základní obsah vzdělávání a podmínky, za nichž lze uskutečňovat vzdělávání v přípravných třídách, pravidla organizace a průběhu zápisu k povinné školní docházce a podrobnosti o organizaci a průběhu základního vzdělávání </w:t>
      </w:r>
      <w:r w:rsidRPr="00CC593D">
        <w:rPr>
          <w:rFonts w:eastAsia="Times New Roman" w:cs="Times New Roman"/>
          <w:szCs w:val="24"/>
          <w:lang w:eastAsia="cs-CZ"/>
        </w:rPr>
        <w:lastRenderedPageBreak/>
        <w:t>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14:paraId="5BECB00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ČTVRTÁ</w:t>
      </w:r>
    </w:p>
    <w:p w14:paraId="22291BD0"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STŘEDNÍ VZDĚLÁVÁNÍ</w:t>
      </w:r>
    </w:p>
    <w:p w14:paraId="1E1CC14C"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14:paraId="50304611"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STUPNĚ STŘEDNÍHO VZDĚLÁNÍ, PŘIJÍMÁNÍ KE VZDĚLÁVÁNÍ, JEHO ORGANIZACE A PRŮBĚH</w:t>
      </w:r>
    </w:p>
    <w:p w14:paraId="66FCE2A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57</w:t>
      </w:r>
    </w:p>
    <w:p w14:paraId="0E8EF5E9"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středního vzdělávání</w:t>
      </w:r>
    </w:p>
    <w:p w14:paraId="1D7CA0B2" w14:textId="77777777" w:rsidR="004B3D56" w:rsidRDefault="00956588" w:rsidP="00CC593D">
      <w:pPr>
        <w:spacing w:before="100" w:beforeAutospacing="1" w:after="100" w:afterAutospacing="1"/>
        <w:rPr>
          <w:rFonts w:eastAsia="Times New Roman" w:cs="Times New Roman"/>
          <w:szCs w:val="24"/>
          <w:lang w:eastAsia="cs-CZ"/>
        </w:rPr>
      </w:pPr>
      <w:r>
        <w:rPr>
          <w:rFonts w:eastAsia="Times New Roman" w:cs="Times New Roman"/>
          <w:szCs w:val="24"/>
          <w:lang w:eastAsia="cs-CZ"/>
        </w:rPr>
        <w:t xml:space="preserve">(1) </w:t>
      </w:r>
      <w:r w:rsidR="004B3D56" w:rsidRPr="00CC593D">
        <w:rPr>
          <w:rFonts w:eastAsia="Times New Roman" w:cs="Times New Roman"/>
          <w:szCs w:val="24"/>
          <w:lang w:eastAsia="cs-CZ"/>
        </w:rPr>
        <w:t>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 navazujícím vzdělávání a přípravu pro výkon povolání nebo pracovní činnosti.</w:t>
      </w:r>
    </w:p>
    <w:p w14:paraId="512D9738"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14:paraId="5D0F0EEB"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a) se zaměstnavateli projednávají školní vzdělávací programy,</w:t>
      </w:r>
    </w:p>
    <w:p w14:paraId="25BC2377"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b) zaměstnavatele zapojí do tvorby koncepčních záměrů rozvoje školy,</w:t>
      </w:r>
    </w:p>
    <w:p w14:paraId="3DA95AC1"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c) zabezpečují, aby se praktické vyučování uskutečňovalo v souladu s tímto zákonem v části také na pracovištích fyzických nebo právnických osob, které mají oprávnění k činnosti související s daným oborem vzdělání,</w:t>
      </w:r>
    </w:p>
    <w:p w14:paraId="250B85BE"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d) umožňují účast odborníka z praxe v rámci teoretické odborné přípravy ve škole,</w:t>
      </w:r>
    </w:p>
    <w:p w14:paraId="46168584"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e) umožňují účast odborníka z praxe u profilové části maturitní zkoušky,</w:t>
      </w:r>
    </w:p>
    <w:p w14:paraId="690CFB55"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f) zabezpečují ve spolupráci se zaměstnavateli další vzdělávání a stáže pedagogických pracovníků teoretického i praktického vyučování u zaměstnavatelů.</w:t>
      </w:r>
    </w:p>
    <w:p w14:paraId="3212D8AD" w14:textId="77777777" w:rsidR="00956588" w:rsidRPr="00CC593D"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(3) Ředitel školy může vytvořit poradní sbor ze zaměstnavatelů za účelem spolupráce se zaměstnavateli podle odstavce 2</w:t>
      </w:r>
      <w:r>
        <w:rPr>
          <w:rFonts w:eastAsia="Times New Roman" w:cs="Times New Roman"/>
          <w:szCs w:val="24"/>
          <w:lang w:eastAsia="cs-CZ"/>
        </w:rPr>
        <w:t>.</w:t>
      </w:r>
    </w:p>
    <w:p w14:paraId="180F34C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14:paraId="1A6948A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14:paraId="54161B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14:paraId="6F299A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14:paraId="2A103F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14:paraId="4C67BE5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14:paraId="42FEF2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14:paraId="49B9E1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14:paraId="7B1B83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vzdělávání nebo vzdělávacího programu zkráceného studia pro získání středního vzdělání s maturitní zkouškou (§ 85).</w:t>
      </w:r>
    </w:p>
    <w:p w14:paraId="69A3D9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14:paraId="4DD16F32" w14:textId="77777777" w:rsidR="004B3D56" w:rsidRPr="00462D71" w:rsidRDefault="004B3D56" w:rsidP="00FC6558">
      <w:pPr>
        <w:spacing w:before="100" w:beforeAutospacing="1" w:after="100" w:afterAutospacing="1"/>
        <w:jc w:val="center"/>
        <w:outlineLvl w:val="2"/>
        <w:rPr>
          <w:rFonts w:eastAsia="Times New Roman" w:cs="Times New Roman"/>
          <w:b/>
          <w:bCs/>
          <w:strike/>
          <w:szCs w:val="24"/>
          <w:lang w:eastAsia="cs-CZ"/>
        </w:rPr>
      </w:pPr>
      <w:r w:rsidRPr="00462D71">
        <w:rPr>
          <w:rFonts w:eastAsia="Times New Roman" w:cs="Times New Roman"/>
          <w:b/>
          <w:bCs/>
          <w:strike/>
          <w:szCs w:val="24"/>
          <w:lang w:eastAsia="cs-CZ"/>
        </w:rPr>
        <w:t>Přijímání ke vzdělávání ve střední škole</w:t>
      </w:r>
    </w:p>
    <w:p w14:paraId="76A3A4EE" w14:textId="77777777" w:rsidR="004B3D56" w:rsidRPr="00462D71" w:rsidRDefault="004B3D56" w:rsidP="00FC6558">
      <w:pPr>
        <w:spacing w:before="100" w:beforeAutospacing="1" w:after="100" w:afterAutospacing="1"/>
        <w:jc w:val="center"/>
        <w:rPr>
          <w:rFonts w:eastAsia="Times New Roman" w:cs="Times New Roman"/>
          <w:strike/>
          <w:szCs w:val="24"/>
          <w:lang w:eastAsia="cs-CZ"/>
        </w:rPr>
      </w:pPr>
      <w:r w:rsidRPr="00462D71">
        <w:rPr>
          <w:rFonts w:eastAsia="Times New Roman" w:cs="Times New Roman"/>
          <w:strike/>
          <w:szCs w:val="24"/>
          <w:lang w:eastAsia="cs-CZ"/>
        </w:rPr>
        <w:t>§ 59</w:t>
      </w:r>
    </w:p>
    <w:p w14:paraId="7EFB4182" w14:textId="77777777" w:rsidR="004B3D56" w:rsidRPr="00462D71" w:rsidRDefault="004B3D56" w:rsidP="00FC6558">
      <w:pPr>
        <w:spacing w:before="100" w:beforeAutospacing="1" w:after="100" w:afterAutospacing="1"/>
        <w:jc w:val="center"/>
        <w:outlineLvl w:val="2"/>
        <w:rPr>
          <w:rFonts w:eastAsia="Times New Roman" w:cs="Times New Roman"/>
          <w:b/>
          <w:bCs/>
          <w:strike/>
          <w:szCs w:val="24"/>
          <w:lang w:eastAsia="cs-CZ"/>
        </w:rPr>
      </w:pPr>
      <w:r w:rsidRPr="00462D71">
        <w:rPr>
          <w:rFonts w:eastAsia="Times New Roman" w:cs="Times New Roman"/>
          <w:b/>
          <w:bCs/>
          <w:strike/>
          <w:szCs w:val="24"/>
          <w:lang w:eastAsia="cs-CZ"/>
        </w:rPr>
        <w:t>Podmínky přijetí ke vzdělávání ve střední škole</w:t>
      </w:r>
    </w:p>
    <w:p w14:paraId="080D0C98"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(1)</w:t>
      </w:r>
      <w:r w:rsidRPr="00462D71">
        <w:rPr>
          <w:rFonts w:eastAsia="Times New Roman" w:cs="Times New Roman"/>
          <w:strike/>
          <w:szCs w:val="24"/>
          <w:lang w:eastAsia="cs-CZ"/>
        </w:rPr>
        <w:t xml:space="preserve">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14:paraId="77A8DA23"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(2)</w:t>
      </w:r>
      <w:r w:rsidRPr="00462D71">
        <w:rPr>
          <w:rFonts w:eastAsia="Times New Roman" w:cs="Times New Roman"/>
          <w:strike/>
          <w:szCs w:val="24"/>
          <w:lang w:eastAsia="cs-CZ"/>
        </w:rPr>
        <w:t xml:space="preserve"> O přijetí uchazeče ke vzdělávání ve střední škole rozhoduje ředitel této školy.</w:t>
      </w:r>
    </w:p>
    <w:p w14:paraId="23C57664" w14:textId="77777777" w:rsidR="004B3D56" w:rsidRPr="00462D71" w:rsidRDefault="004B3D56" w:rsidP="00FC6558">
      <w:pPr>
        <w:spacing w:before="100" w:beforeAutospacing="1" w:after="100" w:afterAutospacing="1"/>
        <w:jc w:val="center"/>
        <w:rPr>
          <w:rFonts w:eastAsia="Times New Roman" w:cs="Times New Roman"/>
          <w:strike/>
          <w:szCs w:val="24"/>
          <w:lang w:eastAsia="cs-CZ"/>
        </w:rPr>
      </w:pPr>
      <w:r w:rsidRPr="00462D71">
        <w:rPr>
          <w:rFonts w:eastAsia="Times New Roman" w:cs="Times New Roman"/>
          <w:strike/>
          <w:szCs w:val="24"/>
          <w:lang w:eastAsia="cs-CZ"/>
        </w:rPr>
        <w:t>§ 60</w:t>
      </w:r>
    </w:p>
    <w:p w14:paraId="695B8F9A" w14:textId="77777777" w:rsidR="004B3D56" w:rsidRPr="00462D71" w:rsidRDefault="004B3D56" w:rsidP="00FC6558">
      <w:pPr>
        <w:spacing w:before="100" w:beforeAutospacing="1" w:after="100" w:afterAutospacing="1"/>
        <w:jc w:val="center"/>
        <w:outlineLvl w:val="2"/>
        <w:rPr>
          <w:rFonts w:eastAsia="Times New Roman" w:cs="Times New Roman"/>
          <w:b/>
          <w:bCs/>
          <w:strike/>
          <w:szCs w:val="24"/>
          <w:lang w:eastAsia="cs-CZ"/>
        </w:rPr>
      </w:pPr>
      <w:r w:rsidRPr="00462D71">
        <w:rPr>
          <w:rFonts w:eastAsia="Times New Roman" w:cs="Times New Roman"/>
          <w:b/>
          <w:bCs/>
          <w:strike/>
          <w:szCs w:val="24"/>
          <w:lang w:eastAsia="cs-CZ"/>
        </w:rPr>
        <w:t>Organizace přijímacího řízení</w:t>
      </w:r>
    </w:p>
    <w:p w14:paraId="78A0E667"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(1)</w:t>
      </w:r>
      <w:r w:rsidRPr="00462D71">
        <w:rPr>
          <w:rFonts w:eastAsia="Times New Roman" w:cs="Times New Roman"/>
          <w:strike/>
          <w:szCs w:val="24"/>
          <w:lang w:eastAsia="cs-CZ"/>
        </w:rPr>
        <w:t xml:space="preserve">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w:t>
      </w:r>
      <w:r w:rsidRPr="00462D71">
        <w:rPr>
          <w:rFonts w:eastAsia="Times New Roman" w:cs="Times New Roman"/>
          <w:strike/>
          <w:szCs w:val="24"/>
          <w:lang w:eastAsia="cs-CZ"/>
        </w:rPr>
        <w:lastRenderedPageBreak/>
        <w:t>lednu může ředitel školy vyhlásit první kolo přijímacího řízení v jiném termínu, nejpozději však do 31. srpna.</w:t>
      </w:r>
    </w:p>
    <w:p w14:paraId="4FB3E6FE"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(2)</w:t>
      </w:r>
      <w:r w:rsidRPr="00462D71">
        <w:rPr>
          <w:rFonts w:eastAsia="Times New Roman" w:cs="Times New Roman"/>
          <w:strike/>
          <w:szCs w:val="24"/>
          <w:lang w:eastAsia="cs-CZ"/>
        </w:rPr>
        <w:t xml:space="preserve"> Ředitel školy stanoví pro jednotlivá kola přijímacího řízení</w:t>
      </w:r>
    </w:p>
    <w:p w14:paraId="43B17591"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a)</w:t>
      </w:r>
      <w:r w:rsidRPr="00462D71">
        <w:rPr>
          <w:rFonts w:eastAsia="Times New Roman" w:cs="Times New Roman"/>
          <w:strike/>
          <w:szCs w:val="24"/>
          <w:lang w:eastAsia="cs-CZ"/>
        </w:rPr>
        <w:t xml:space="preserve"> jednotná kritéria přijímání do oboru vzdělání a formy vzdělávání a způsob hodnocení jejich splnění,</w:t>
      </w:r>
    </w:p>
    <w:p w14:paraId="09F8069C"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b)</w:t>
      </w:r>
      <w:r w:rsidRPr="00462D71">
        <w:rPr>
          <w:rFonts w:eastAsia="Times New Roman" w:cs="Times New Roman"/>
          <w:strike/>
          <w:szCs w:val="24"/>
          <w:lang w:eastAsia="cs-CZ"/>
        </w:rPr>
        <w:t xml:space="preserve"> předpokládaný počet přijímaných uchazečů do oboru vzdělání a formy vzdělávání.</w:t>
      </w:r>
    </w:p>
    <w:p w14:paraId="0B22345D"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(3)</w:t>
      </w:r>
      <w:r w:rsidRPr="00462D71">
        <w:rPr>
          <w:rFonts w:eastAsia="Times New Roman" w:cs="Times New Roman"/>
          <w:strike/>
          <w:szCs w:val="24"/>
          <w:lang w:eastAsia="cs-CZ"/>
        </w:rPr>
        <w:t xml:space="preserve"> Ředitel školy může stanovit pro přijímací řízení</w:t>
      </w:r>
    </w:p>
    <w:p w14:paraId="3A3F9546"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a)</w:t>
      </w:r>
      <w:r w:rsidRPr="00462D71">
        <w:rPr>
          <w:rFonts w:eastAsia="Times New Roman" w:cs="Times New Roman"/>
          <w:strike/>
          <w:szCs w:val="24"/>
          <w:lang w:eastAsia="cs-CZ"/>
        </w:rPr>
        <w:t xml:space="preserve"> školní přijímací zkoušku, přičemž stanoví pro první kolo přijímacího řízení dva termíny konání zkoušky,</w:t>
      </w:r>
    </w:p>
    <w:p w14:paraId="344E6ED4"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b)</w:t>
      </w:r>
      <w:r w:rsidRPr="00462D71">
        <w:rPr>
          <w:rFonts w:eastAsia="Times New Roman" w:cs="Times New Roman"/>
          <w:strike/>
          <w:szCs w:val="24"/>
          <w:lang w:eastAsia="cs-CZ"/>
        </w:rPr>
        <w:t xml:space="preserve"> jednotná kritéria a předpokládané počty přijímaných uchazečů pro přijímání ke vzdělávání v různých zaměřeních školního vzdělávacího programu.</w:t>
      </w:r>
    </w:p>
    <w:p w14:paraId="3FFE9109"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(4)</w:t>
      </w:r>
      <w:r w:rsidRPr="00462D71">
        <w:rPr>
          <w:rFonts w:eastAsia="Times New Roman" w:cs="Times New Roman"/>
          <w:strike/>
          <w:szCs w:val="24"/>
          <w:lang w:eastAsia="cs-CZ"/>
        </w:rPr>
        <w:t xml:space="preserve"> Informaci o skutečnostech podle odstavců 2 a 3 zveřejní ředitel školy pro první kolo přijímacího řízení do 31. ledna a pro další kola přijímacího řízení nejpozději k datu vyhlášení příslušného kola přijímacího řízení. Informace musí být zveřejněna způsobem umožňujícím dálkový přístup.</w:t>
      </w:r>
    </w:p>
    <w:p w14:paraId="240ECDD4"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(5)</w:t>
      </w:r>
      <w:r w:rsidRPr="00462D71">
        <w:rPr>
          <w:rFonts w:eastAsia="Times New Roman" w:cs="Times New Roman"/>
          <w:strike/>
          <w:szCs w:val="24"/>
          <w:lang w:eastAsia="cs-CZ"/>
        </w:rPr>
        <w:t xml:space="preserve">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p>
    <w:p w14:paraId="66FB0366"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(6)</w:t>
      </w:r>
      <w:r w:rsidRPr="00462D71">
        <w:rPr>
          <w:rFonts w:eastAsia="Times New Roman" w:cs="Times New Roman"/>
          <w:strike/>
          <w:szCs w:val="24"/>
          <w:lang w:eastAsia="cs-CZ"/>
        </w:rPr>
        <w:t xml:space="preserve"> Při přijímacím řízení do zkráceného studia pro získání středního vzdělání s maturitní zkouškou podle § 85 se jednotná zkouška nekoná.</w:t>
      </w:r>
    </w:p>
    <w:p w14:paraId="46BE4189" w14:textId="77777777" w:rsidR="004B3D56" w:rsidRPr="00462D71" w:rsidRDefault="004B3D56" w:rsidP="00FC6558">
      <w:pPr>
        <w:spacing w:before="100" w:beforeAutospacing="1" w:after="100" w:afterAutospacing="1"/>
        <w:jc w:val="center"/>
        <w:rPr>
          <w:rFonts w:eastAsia="Times New Roman" w:cs="Times New Roman"/>
          <w:strike/>
          <w:szCs w:val="24"/>
          <w:lang w:eastAsia="cs-CZ"/>
        </w:rPr>
      </w:pPr>
      <w:r w:rsidRPr="00462D71">
        <w:rPr>
          <w:rFonts w:eastAsia="Times New Roman" w:cs="Times New Roman"/>
          <w:strike/>
          <w:szCs w:val="24"/>
          <w:lang w:eastAsia="cs-CZ"/>
        </w:rPr>
        <w:t>§ 60a</w:t>
      </w:r>
    </w:p>
    <w:p w14:paraId="0BE50AAD" w14:textId="77777777" w:rsidR="004B3D56" w:rsidRPr="00462D71" w:rsidRDefault="004B3D56" w:rsidP="00FC6558">
      <w:pPr>
        <w:spacing w:before="100" w:beforeAutospacing="1" w:after="100" w:afterAutospacing="1"/>
        <w:jc w:val="center"/>
        <w:outlineLvl w:val="2"/>
        <w:rPr>
          <w:rFonts w:eastAsia="Times New Roman" w:cs="Times New Roman"/>
          <w:b/>
          <w:bCs/>
          <w:strike/>
          <w:szCs w:val="24"/>
          <w:lang w:eastAsia="cs-CZ"/>
        </w:rPr>
      </w:pPr>
      <w:r w:rsidRPr="00462D71">
        <w:rPr>
          <w:rFonts w:eastAsia="Times New Roman" w:cs="Times New Roman"/>
          <w:b/>
          <w:bCs/>
          <w:strike/>
          <w:szCs w:val="24"/>
          <w:lang w:eastAsia="cs-CZ"/>
        </w:rPr>
        <w:t>Přihláška</w:t>
      </w:r>
    </w:p>
    <w:p w14:paraId="6CD74385"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(1)</w:t>
      </w:r>
      <w:r w:rsidRPr="00462D71">
        <w:rPr>
          <w:rFonts w:eastAsia="Times New Roman" w:cs="Times New Roman"/>
          <w:strike/>
          <w:szCs w:val="24"/>
          <w:lang w:eastAsia="cs-CZ"/>
        </w:rPr>
        <w:t xml:space="preserve">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14:paraId="194639C2"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(2)</w:t>
      </w:r>
      <w:r w:rsidRPr="00462D71">
        <w:rPr>
          <w:rFonts w:eastAsia="Times New Roman" w:cs="Times New Roman"/>
          <w:strike/>
          <w:szCs w:val="24"/>
          <w:lang w:eastAsia="cs-CZ"/>
        </w:rPr>
        <w:t xml:space="preserve"> Přihláška se podává na tiskopisu, který stanoví ministerstvo a zveřejní jej způsobem umožňujícím dálkový přístup.</w:t>
      </w:r>
    </w:p>
    <w:p w14:paraId="36228571"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(3)</w:t>
      </w:r>
      <w:r w:rsidRPr="00462D71">
        <w:rPr>
          <w:rFonts w:eastAsia="Times New Roman" w:cs="Times New Roman"/>
          <w:strike/>
          <w:szCs w:val="24"/>
          <w:lang w:eastAsia="cs-CZ"/>
        </w:rPr>
        <w:t xml:space="preserve"> Součástí přihlášky jsou doklady stanovené prováděcím právním předpisem, včetně posudku o splnění podmínek zdravotní způsobilosti uchazeče pro daný obor vzdělání, pokud je stanovena.</w:t>
      </w:r>
    </w:p>
    <w:p w14:paraId="65662234"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lastRenderedPageBreak/>
        <w:t>(4)</w:t>
      </w:r>
      <w:r w:rsidRPr="00462D71">
        <w:rPr>
          <w:rFonts w:eastAsia="Times New Roman" w:cs="Times New Roman"/>
          <w:strike/>
          <w:szCs w:val="24"/>
          <w:lang w:eastAsia="cs-CZ"/>
        </w:rPr>
        <w:t xml:space="preserve"> Pro první kolo přijímacího řízení může uchazeč podat nejvýše dvě přihlášky. Pokud uchazeč podává dvě přihlášky, uvede na každé přihlášce také údaj o škole a oboru vzdělání, kam podává druhou přihlášku.</w:t>
      </w:r>
    </w:p>
    <w:p w14:paraId="1A3B2326"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(5)</w:t>
      </w:r>
      <w:r w:rsidRPr="00462D71">
        <w:rPr>
          <w:rFonts w:eastAsia="Times New Roman" w:cs="Times New Roman"/>
          <w:strike/>
          <w:szCs w:val="24"/>
          <w:lang w:eastAsia="cs-CZ"/>
        </w:rPr>
        <w:t xml:space="preserve"> Uchazeč odevzdá řediteli střední školy přihlášku pro první kolo přijímacího řízení do 1. března.</w:t>
      </w:r>
    </w:p>
    <w:p w14:paraId="69C01EC0"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(6)</w:t>
      </w:r>
      <w:r w:rsidRPr="00462D71">
        <w:rPr>
          <w:rFonts w:eastAsia="Times New Roman" w:cs="Times New Roman"/>
          <w:strike/>
          <w:szCs w:val="24"/>
          <w:lang w:eastAsia="cs-CZ"/>
        </w:rPr>
        <w:t xml:space="preserve">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p>
    <w:p w14:paraId="0A68A390" w14:textId="77777777" w:rsidR="004B3D56" w:rsidRPr="00462D71" w:rsidRDefault="004B3D56" w:rsidP="00FC6558">
      <w:pPr>
        <w:spacing w:before="100" w:beforeAutospacing="1" w:after="100" w:afterAutospacing="1"/>
        <w:jc w:val="center"/>
        <w:rPr>
          <w:rFonts w:eastAsia="Times New Roman" w:cs="Times New Roman"/>
          <w:strike/>
          <w:szCs w:val="24"/>
          <w:lang w:eastAsia="cs-CZ"/>
        </w:rPr>
      </w:pPr>
      <w:r w:rsidRPr="00462D71">
        <w:rPr>
          <w:rFonts w:eastAsia="Times New Roman" w:cs="Times New Roman"/>
          <w:strike/>
          <w:szCs w:val="24"/>
          <w:lang w:eastAsia="cs-CZ"/>
        </w:rPr>
        <w:t>§ 60b</w:t>
      </w:r>
    </w:p>
    <w:p w14:paraId="6B578FCB" w14:textId="77777777" w:rsidR="004B3D56" w:rsidRPr="00462D71" w:rsidRDefault="004B3D56" w:rsidP="00FC6558">
      <w:pPr>
        <w:spacing w:before="100" w:beforeAutospacing="1" w:after="100" w:afterAutospacing="1"/>
        <w:jc w:val="center"/>
        <w:outlineLvl w:val="2"/>
        <w:rPr>
          <w:rFonts w:eastAsia="Times New Roman" w:cs="Times New Roman"/>
          <w:b/>
          <w:bCs/>
          <w:strike/>
          <w:szCs w:val="24"/>
          <w:lang w:eastAsia="cs-CZ"/>
        </w:rPr>
      </w:pPr>
      <w:r w:rsidRPr="00462D71">
        <w:rPr>
          <w:rFonts w:eastAsia="Times New Roman" w:cs="Times New Roman"/>
          <w:b/>
          <w:bCs/>
          <w:strike/>
          <w:szCs w:val="24"/>
          <w:lang w:eastAsia="cs-CZ"/>
        </w:rPr>
        <w:t>Obsah a forma přijímacích zkoušek</w:t>
      </w:r>
    </w:p>
    <w:p w14:paraId="19345FB3"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(1)</w:t>
      </w:r>
      <w:r w:rsidRPr="00462D71">
        <w:rPr>
          <w:rFonts w:eastAsia="Times New Roman" w:cs="Times New Roman"/>
          <w:strike/>
          <w:szCs w:val="24"/>
          <w:lang w:eastAsia="cs-CZ"/>
        </w:rPr>
        <w:t xml:space="preserve">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v období od 22. dubna do 30. dubna. Obsah a forma přijímací zkoušky odpovídají rámcovému vzdělávacímu programu pro základní vzdělávání.</w:t>
      </w:r>
    </w:p>
    <w:p w14:paraId="094820BC"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(2)</w:t>
      </w:r>
      <w:r w:rsidRPr="00462D71">
        <w:rPr>
          <w:rFonts w:eastAsia="Times New Roman" w:cs="Times New Roman"/>
          <w:strike/>
          <w:szCs w:val="24"/>
          <w:lang w:eastAsia="cs-CZ"/>
        </w:rPr>
        <w:t xml:space="preserve">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p>
    <w:p w14:paraId="2F1C8372" w14:textId="71165FF2"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(3)</w:t>
      </w:r>
      <w:r w:rsidRPr="00462D71">
        <w:rPr>
          <w:rFonts w:eastAsia="Times New Roman" w:cs="Times New Roman"/>
          <w:strike/>
          <w:szCs w:val="24"/>
          <w:lang w:eastAsia="cs-CZ"/>
        </w:rPr>
        <w:t xml:space="preserve"> Přípravu zadání testů jednotné zkoušky</w:t>
      </w:r>
      <w:r w:rsidR="002748C5" w:rsidRPr="00462D71">
        <w:rPr>
          <w:strike/>
        </w:rPr>
        <w:t xml:space="preserve"> z</w:t>
      </w:r>
      <w:r w:rsidR="00AC518C" w:rsidRPr="00462D71">
        <w:rPr>
          <w:strike/>
        </w:rPr>
        <w:t xml:space="preserve">ajišťuje ministerstvo nebo z jeho pověření Centrum; </w:t>
      </w:r>
      <w:r w:rsidRPr="00462D71">
        <w:rPr>
          <w:rFonts w:eastAsia="Times New Roman" w:cs="Times New Roman"/>
          <w:strike/>
          <w:szCs w:val="24"/>
          <w:lang w:eastAsia="cs-CZ"/>
        </w:rPr>
        <w:t>distribuci a zpracování a hodnocení výsledků testů zajišťuje Centrum. Na zadání testů jednotné zkoušky jako informaci veřejně nepřístupnou se vztahuje obdobně § 80b.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14:paraId="73EB7A43"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(4)</w:t>
      </w:r>
      <w:r w:rsidRPr="00462D71">
        <w:rPr>
          <w:rFonts w:eastAsia="Times New Roman" w:cs="Times New Roman"/>
          <w:strike/>
          <w:szCs w:val="24"/>
          <w:lang w:eastAsia="cs-CZ"/>
        </w:rPr>
        <w:t xml:space="preserve"> U uchazečů se speciálními vzdělávacími potřebami rozhodne ředitel školy podle vyjádření školského poradenského zařízení, které uchazeč doloží k přihlášce, o uzpůsobení podmínek pro konání jednotné zkoušky.</w:t>
      </w:r>
    </w:p>
    <w:p w14:paraId="2BBE51FB"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(5)</w:t>
      </w:r>
      <w:r w:rsidRPr="00462D71">
        <w:rPr>
          <w:rFonts w:eastAsia="Times New Roman" w:cs="Times New Roman"/>
          <w:strike/>
          <w:szCs w:val="24"/>
          <w:lang w:eastAsia="cs-CZ"/>
        </w:rPr>
        <w:t xml:space="preserve">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14:paraId="3F5BC48E"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(6)</w:t>
      </w:r>
      <w:r w:rsidRPr="00462D71">
        <w:rPr>
          <w:rFonts w:eastAsia="Times New Roman" w:cs="Times New Roman"/>
          <w:strike/>
          <w:szCs w:val="24"/>
          <w:lang w:eastAsia="cs-CZ"/>
        </w:rPr>
        <w:t xml:space="preserve"> Obsah a formu školní přijímací zkoušky stanovuje ředitel školy.</w:t>
      </w:r>
    </w:p>
    <w:p w14:paraId="3E90422B" w14:textId="77777777" w:rsidR="004B3D56" w:rsidRPr="00462D71" w:rsidRDefault="004B3D56" w:rsidP="00FC6558">
      <w:pPr>
        <w:spacing w:before="100" w:beforeAutospacing="1" w:after="100" w:afterAutospacing="1"/>
        <w:jc w:val="center"/>
        <w:rPr>
          <w:rFonts w:eastAsia="Times New Roman" w:cs="Times New Roman"/>
          <w:strike/>
          <w:szCs w:val="24"/>
          <w:lang w:eastAsia="cs-CZ"/>
        </w:rPr>
      </w:pPr>
      <w:r w:rsidRPr="00462D71">
        <w:rPr>
          <w:rFonts w:eastAsia="Times New Roman" w:cs="Times New Roman"/>
          <w:strike/>
          <w:szCs w:val="24"/>
          <w:lang w:eastAsia="cs-CZ"/>
        </w:rPr>
        <w:t>§ 60c</w:t>
      </w:r>
    </w:p>
    <w:p w14:paraId="3F474982" w14:textId="77777777" w:rsidR="004B3D56" w:rsidRPr="00462D71" w:rsidRDefault="004B3D56" w:rsidP="00FC6558">
      <w:pPr>
        <w:spacing w:before="100" w:beforeAutospacing="1" w:after="100" w:afterAutospacing="1"/>
        <w:jc w:val="center"/>
        <w:outlineLvl w:val="2"/>
        <w:rPr>
          <w:rFonts w:eastAsia="Times New Roman" w:cs="Times New Roman"/>
          <w:b/>
          <w:bCs/>
          <w:strike/>
          <w:szCs w:val="24"/>
          <w:lang w:eastAsia="cs-CZ"/>
        </w:rPr>
      </w:pPr>
      <w:r w:rsidRPr="00462D71">
        <w:rPr>
          <w:rFonts w:eastAsia="Times New Roman" w:cs="Times New Roman"/>
          <w:b/>
          <w:bCs/>
          <w:strike/>
          <w:szCs w:val="24"/>
          <w:lang w:eastAsia="cs-CZ"/>
        </w:rPr>
        <w:t>Organizace přijímacích zkoušek</w:t>
      </w:r>
    </w:p>
    <w:p w14:paraId="2CDBCA8F"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lastRenderedPageBreak/>
        <w:t>(1)</w:t>
      </w:r>
      <w:r w:rsidRPr="00462D71">
        <w:rPr>
          <w:rFonts w:eastAsia="Times New Roman" w:cs="Times New Roman"/>
          <w:strike/>
          <w:szCs w:val="24"/>
          <w:lang w:eastAsia="cs-CZ"/>
        </w:rPr>
        <w:t xml:space="preserve">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p>
    <w:p w14:paraId="06F68A9F"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(2)</w:t>
      </w:r>
      <w:r w:rsidRPr="00462D71">
        <w:rPr>
          <w:rFonts w:eastAsia="Times New Roman" w:cs="Times New Roman"/>
          <w:strike/>
          <w:szCs w:val="24"/>
          <w:lang w:eastAsia="cs-CZ"/>
        </w:rPr>
        <w:t xml:space="preserve"> Pokud ředitel školy rozhodl o konání školní přijímací zkoušky, zašle uchazečům pozvánku k jejímu konání nejpozději 14 dní před termínem konání této zkoušky.</w:t>
      </w:r>
    </w:p>
    <w:p w14:paraId="3B30B1DB"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(3)</w:t>
      </w:r>
      <w:r w:rsidRPr="00462D71">
        <w:rPr>
          <w:rFonts w:eastAsia="Times New Roman" w:cs="Times New Roman"/>
          <w:strike/>
          <w:szCs w:val="24"/>
          <w:lang w:eastAsia="cs-CZ"/>
        </w:rPr>
        <w:t xml:space="preserve">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14:paraId="5623EBF5"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(4)</w:t>
      </w:r>
      <w:r w:rsidRPr="00462D71">
        <w:rPr>
          <w:rFonts w:eastAsia="Times New Roman" w:cs="Times New Roman"/>
          <w:strike/>
          <w:szCs w:val="24"/>
          <w:lang w:eastAsia="cs-CZ"/>
        </w:rPr>
        <w:t xml:space="preserve"> Pro první kolo přijímacího řízení na jeden obor vzdělání konané v rámci jedné školy nelze školní přijímací zkoušku vykonat ve více různých termínech, ve kterých se zkouška koná.</w:t>
      </w:r>
    </w:p>
    <w:p w14:paraId="3B200832" w14:textId="77777777" w:rsidR="004B3D56" w:rsidRPr="00462D71" w:rsidRDefault="004B3D56" w:rsidP="00FC6558">
      <w:pPr>
        <w:spacing w:before="100" w:beforeAutospacing="1" w:after="100" w:afterAutospacing="1"/>
        <w:jc w:val="center"/>
        <w:rPr>
          <w:rFonts w:eastAsia="Times New Roman" w:cs="Times New Roman"/>
          <w:strike/>
          <w:szCs w:val="24"/>
          <w:lang w:eastAsia="cs-CZ"/>
        </w:rPr>
      </w:pPr>
      <w:r w:rsidRPr="00462D71">
        <w:rPr>
          <w:rFonts w:eastAsia="Times New Roman" w:cs="Times New Roman"/>
          <w:strike/>
          <w:szCs w:val="24"/>
          <w:lang w:eastAsia="cs-CZ"/>
        </w:rPr>
        <w:t>§ 60d</w:t>
      </w:r>
    </w:p>
    <w:p w14:paraId="56E7391C" w14:textId="77777777" w:rsidR="004B3D56" w:rsidRPr="00462D71" w:rsidRDefault="004B3D56" w:rsidP="00FC6558">
      <w:pPr>
        <w:spacing w:before="100" w:beforeAutospacing="1" w:after="100" w:afterAutospacing="1"/>
        <w:jc w:val="center"/>
        <w:outlineLvl w:val="2"/>
        <w:rPr>
          <w:rFonts w:eastAsia="Times New Roman" w:cs="Times New Roman"/>
          <w:b/>
          <w:bCs/>
          <w:strike/>
          <w:szCs w:val="24"/>
          <w:lang w:eastAsia="cs-CZ"/>
        </w:rPr>
      </w:pPr>
      <w:r w:rsidRPr="00462D71">
        <w:rPr>
          <w:rFonts w:eastAsia="Times New Roman" w:cs="Times New Roman"/>
          <w:b/>
          <w:bCs/>
          <w:strike/>
          <w:szCs w:val="24"/>
          <w:lang w:eastAsia="cs-CZ"/>
        </w:rPr>
        <w:t>Hodnocení výsledků přijímacího řízení</w:t>
      </w:r>
    </w:p>
    <w:p w14:paraId="7F86C3EE"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(1)</w:t>
      </w:r>
      <w:r w:rsidRPr="00462D71">
        <w:rPr>
          <w:rFonts w:eastAsia="Times New Roman" w:cs="Times New Roman"/>
          <w:strike/>
          <w:szCs w:val="24"/>
          <w:lang w:eastAsia="cs-CZ"/>
        </w:rPr>
        <w:t xml:space="preserve"> Ředitel školy hodnotí splnění kritérií přijímacího řízení uchazečem podle</w:t>
      </w:r>
    </w:p>
    <w:p w14:paraId="70177CB7"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a)</w:t>
      </w:r>
      <w:r w:rsidRPr="00462D71">
        <w:rPr>
          <w:rFonts w:eastAsia="Times New Roman" w:cs="Times New Roman"/>
          <w:strike/>
          <w:szCs w:val="24"/>
          <w:lang w:eastAsia="cs-CZ"/>
        </w:rPr>
        <w:t xml:space="preserve"> hodnocení na vysvědčeních z předchozího vzdělávání,</w:t>
      </w:r>
    </w:p>
    <w:p w14:paraId="5018710A"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b)</w:t>
      </w:r>
      <w:r w:rsidRPr="00462D71">
        <w:rPr>
          <w:rFonts w:eastAsia="Times New Roman" w:cs="Times New Roman"/>
          <w:strike/>
          <w:szCs w:val="24"/>
          <w:lang w:eastAsia="cs-CZ"/>
        </w:rPr>
        <w:t xml:space="preserve"> výsledků jednotné zkoušky, pokud je součástí přijímacího řízení,</w:t>
      </w:r>
    </w:p>
    <w:p w14:paraId="54B57083"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c)</w:t>
      </w:r>
      <w:r w:rsidRPr="00462D71">
        <w:rPr>
          <w:rFonts w:eastAsia="Times New Roman" w:cs="Times New Roman"/>
          <w:strike/>
          <w:szCs w:val="24"/>
          <w:lang w:eastAsia="cs-CZ"/>
        </w:rPr>
        <w:t xml:space="preserve"> výsledků školní přijímací zkoušky, je-li stanovena,</w:t>
      </w:r>
    </w:p>
    <w:p w14:paraId="4FAA304C"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d)</w:t>
      </w:r>
      <w:r w:rsidRPr="00462D71">
        <w:rPr>
          <w:rFonts w:eastAsia="Times New Roman" w:cs="Times New Roman"/>
          <w:strike/>
          <w:szCs w:val="24"/>
          <w:lang w:eastAsia="cs-CZ"/>
        </w:rPr>
        <w:t xml:space="preserve"> případně dalších skutečností, které osvědčují vhodné schopnosti, vědomosti a zájmy uchazeče.</w:t>
      </w:r>
    </w:p>
    <w:p w14:paraId="4F0BC43A"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(2)</w:t>
      </w:r>
      <w:r w:rsidRPr="00462D71">
        <w:rPr>
          <w:rFonts w:eastAsia="Times New Roman" w:cs="Times New Roman"/>
          <w:strike/>
          <w:szCs w:val="24"/>
          <w:lang w:eastAsia="cs-CZ"/>
        </w:rPr>
        <w:t xml:space="preserve">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w:t>
      </w:r>
      <w:r w:rsidRPr="00462D71">
        <w:rPr>
          <w:rFonts w:eastAsia="Times New Roman" w:cs="Times New Roman"/>
          <w:strike/>
          <w:szCs w:val="24"/>
          <w:lang w:eastAsia="cs-CZ"/>
        </w:rPr>
        <w:lastRenderedPageBreak/>
        <w:t>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14:paraId="1173BF23"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(3)</w:t>
      </w:r>
      <w:r w:rsidRPr="00462D71">
        <w:rPr>
          <w:rFonts w:eastAsia="Times New Roman" w:cs="Times New Roman"/>
          <w:strike/>
          <w:szCs w:val="24"/>
          <w:lang w:eastAsia="cs-CZ"/>
        </w:rPr>
        <w:t xml:space="preserve"> Podle výsledků dosažených jednotlivými uchazeči při přijímacím řízení stanoví ředitel školy jejich pořadí. Pokud splní kritéria přijímacího řízení více </w:t>
      </w:r>
      <w:proofErr w:type="gramStart"/>
      <w:r w:rsidRPr="00462D71">
        <w:rPr>
          <w:rFonts w:eastAsia="Times New Roman" w:cs="Times New Roman"/>
          <w:strike/>
          <w:szCs w:val="24"/>
          <w:lang w:eastAsia="cs-CZ"/>
        </w:rPr>
        <w:t>uchazečů,</w:t>
      </w:r>
      <w:proofErr w:type="gramEnd"/>
      <w:r w:rsidRPr="00462D71">
        <w:rPr>
          <w:rFonts w:eastAsia="Times New Roman" w:cs="Times New Roman"/>
          <w:strike/>
          <w:szCs w:val="24"/>
          <w:lang w:eastAsia="cs-CZ"/>
        </w:rPr>
        <w:t xml:space="preserve"> než kolik lze přijmout, rozhoduje jejich pořadí podle výsledků hodnocení kritérií přijímacího řízení.</w:t>
      </w:r>
    </w:p>
    <w:p w14:paraId="207861EE" w14:textId="77777777" w:rsidR="004B3D56" w:rsidRPr="00462D71" w:rsidRDefault="004B3D56" w:rsidP="00FC6558">
      <w:pPr>
        <w:spacing w:before="100" w:beforeAutospacing="1" w:after="100" w:afterAutospacing="1"/>
        <w:jc w:val="center"/>
        <w:rPr>
          <w:rFonts w:eastAsia="Times New Roman" w:cs="Times New Roman"/>
          <w:strike/>
          <w:szCs w:val="24"/>
          <w:lang w:eastAsia="cs-CZ"/>
        </w:rPr>
      </w:pPr>
      <w:r w:rsidRPr="00462D71">
        <w:rPr>
          <w:rFonts w:eastAsia="Times New Roman" w:cs="Times New Roman"/>
          <w:strike/>
          <w:szCs w:val="24"/>
          <w:lang w:eastAsia="cs-CZ"/>
        </w:rPr>
        <w:t>§ 60e</w:t>
      </w:r>
    </w:p>
    <w:p w14:paraId="4551B47D" w14:textId="77777777" w:rsidR="004B3D56" w:rsidRPr="00462D71" w:rsidRDefault="004B3D56" w:rsidP="00FC6558">
      <w:pPr>
        <w:spacing w:before="100" w:beforeAutospacing="1" w:after="100" w:afterAutospacing="1"/>
        <w:jc w:val="center"/>
        <w:outlineLvl w:val="2"/>
        <w:rPr>
          <w:rFonts w:eastAsia="Times New Roman" w:cs="Times New Roman"/>
          <w:b/>
          <w:bCs/>
          <w:strike/>
          <w:szCs w:val="24"/>
          <w:lang w:eastAsia="cs-CZ"/>
        </w:rPr>
      </w:pPr>
      <w:r w:rsidRPr="00462D71">
        <w:rPr>
          <w:rFonts w:eastAsia="Times New Roman" w:cs="Times New Roman"/>
          <w:b/>
          <w:bCs/>
          <w:strike/>
          <w:szCs w:val="24"/>
          <w:lang w:eastAsia="cs-CZ"/>
        </w:rPr>
        <w:t>Rozhodnutí o přijetí a doručování rozhodnutí</w:t>
      </w:r>
    </w:p>
    <w:p w14:paraId="6A85EEC2"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(1)</w:t>
      </w:r>
      <w:r w:rsidRPr="00462D71">
        <w:rPr>
          <w:rFonts w:eastAsia="Times New Roman" w:cs="Times New Roman"/>
          <w:strike/>
          <w:szCs w:val="24"/>
          <w:lang w:eastAsia="cs-CZ"/>
        </w:rPr>
        <w:t xml:space="preserve">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60b odst. 1 a zveřejní seznam přijatých uchazečů. Nepřijatým uchazečům nebo zákonným zástupcům nepřijatých nezletilých uchazečů ředitel doručí rozhodnutí o nepřijetí. Ředitel školy dále zveřejní výsledky hodnocení prvního a posledního přijatého uchazeče v anonymizované podobě.</w:t>
      </w:r>
    </w:p>
    <w:p w14:paraId="2F257007"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(2)</w:t>
      </w:r>
      <w:r w:rsidRPr="00462D71">
        <w:rPr>
          <w:rFonts w:eastAsia="Times New Roman" w:cs="Times New Roman"/>
          <w:strike/>
          <w:szCs w:val="24"/>
          <w:lang w:eastAsia="cs-CZ"/>
        </w:rPr>
        <w:t xml:space="preserve">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p>
    <w:p w14:paraId="4A47976E"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(3)</w:t>
      </w:r>
      <w:r w:rsidRPr="00462D71">
        <w:rPr>
          <w:rFonts w:eastAsia="Times New Roman" w:cs="Times New Roman"/>
          <w:strike/>
          <w:szCs w:val="24"/>
          <w:lang w:eastAsia="cs-CZ"/>
        </w:rPr>
        <w:t xml:space="preserve"> Odvolání uchazeče proti rozhodnutí ředitele školy o výsledku přijímacího řízení lze podat ve lhůtě 3 pracovních dnů ode dne doručení rozhodnutí.</w:t>
      </w:r>
    </w:p>
    <w:p w14:paraId="37893D77" w14:textId="77777777" w:rsidR="004B3D56" w:rsidRPr="00462D71" w:rsidRDefault="004B3D56" w:rsidP="00FC6558">
      <w:pPr>
        <w:spacing w:before="100" w:beforeAutospacing="1" w:after="100" w:afterAutospacing="1"/>
        <w:jc w:val="center"/>
        <w:rPr>
          <w:rFonts w:eastAsia="Times New Roman" w:cs="Times New Roman"/>
          <w:strike/>
          <w:szCs w:val="24"/>
          <w:lang w:eastAsia="cs-CZ"/>
        </w:rPr>
      </w:pPr>
      <w:r w:rsidRPr="00462D71">
        <w:rPr>
          <w:rFonts w:eastAsia="Times New Roman" w:cs="Times New Roman"/>
          <w:strike/>
          <w:szCs w:val="24"/>
          <w:lang w:eastAsia="cs-CZ"/>
        </w:rPr>
        <w:t>§ 60f</w:t>
      </w:r>
    </w:p>
    <w:p w14:paraId="2707C44A" w14:textId="77777777" w:rsidR="004B3D56" w:rsidRPr="00462D71" w:rsidRDefault="004B3D56" w:rsidP="00FC6558">
      <w:pPr>
        <w:spacing w:before="100" w:beforeAutospacing="1" w:after="100" w:afterAutospacing="1"/>
        <w:jc w:val="center"/>
        <w:outlineLvl w:val="2"/>
        <w:rPr>
          <w:rFonts w:eastAsia="Times New Roman" w:cs="Times New Roman"/>
          <w:b/>
          <w:bCs/>
          <w:strike/>
          <w:szCs w:val="24"/>
          <w:lang w:eastAsia="cs-CZ"/>
        </w:rPr>
      </w:pPr>
      <w:r w:rsidRPr="00462D71">
        <w:rPr>
          <w:rFonts w:eastAsia="Times New Roman" w:cs="Times New Roman"/>
          <w:b/>
          <w:bCs/>
          <w:strike/>
          <w:szCs w:val="24"/>
          <w:lang w:eastAsia="cs-CZ"/>
        </w:rPr>
        <w:t>Další kola přijímacího řízení</w:t>
      </w:r>
    </w:p>
    <w:p w14:paraId="70021E5A"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(1)</w:t>
      </w:r>
      <w:r w:rsidRPr="00462D71">
        <w:rPr>
          <w:rFonts w:eastAsia="Times New Roman" w:cs="Times New Roman"/>
          <w:strike/>
          <w:szCs w:val="24"/>
          <w:lang w:eastAsia="cs-CZ"/>
        </w:rPr>
        <w:t xml:space="preserve"> Ředitel školy k naplnění předpokládaného stavu žáků může vyhlásit další kola přijímacího řízení, přičemž postupuje obdobně jako v prvním kole, s výjimkou povinnosti stanovit dva termíny školní přijímací zkoušky.</w:t>
      </w:r>
    </w:p>
    <w:p w14:paraId="1C5349E0"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(2)</w:t>
      </w:r>
      <w:r w:rsidRPr="00462D71">
        <w:rPr>
          <w:rFonts w:eastAsia="Times New Roman" w:cs="Times New Roman"/>
          <w:strike/>
          <w:szCs w:val="24"/>
          <w:lang w:eastAsia="cs-CZ"/>
        </w:rPr>
        <w:t xml:space="preserve"> V rámci hodnocení výsledků přijímacího řízení může ředitel školy zohlednit výsledky jednotné zkoušky; současně určí náhradní způsob hodnocení v případě uchazečů, kteří jednotnou zkoušku nekonali.</w:t>
      </w:r>
    </w:p>
    <w:p w14:paraId="4245CE7F"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(3)</w:t>
      </w:r>
      <w:r w:rsidRPr="00462D71">
        <w:rPr>
          <w:rFonts w:eastAsia="Times New Roman" w:cs="Times New Roman"/>
          <w:strike/>
          <w:szCs w:val="24"/>
          <w:lang w:eastAsia="cs-CZ"/>
        </w:rPr>
        <w:t xml:space="preserve">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14:paraId="0B0FB9DA"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(4)</w:t>
      </w:r>
      <w:r w:rsidRPr="00462D71">
        <w:rPr>
          <w:rFonts w:eastAsia="Times New Roman" w:cs="Times New Roman"/>
          <w:strike/>
          <w:szCs w:val="24"/>
          <w:lang w:eastAsia="cs-CZ"/>
        </w:rPr>
        <w:t xml:space="preserve">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w:t>
      </w:r>
    </w:p>
    <w:p w14:paraId="7559A042" w14:textId="77777777" w:rsidR="004B3D56" w:rsidRPr="00462D71" w:rsidRDefault="004B3D56" w:rsidP="00FC6558">
      <w:pPr>
        <w:spacing w:before="100" w:beforeAutospacing="1" w:after="100" w:afterAutospacing="1"/>
        <w:jc w:val="center"/>
        <w:rPr>
          <w:rFonts w:eastAsia="Times New Roman" w:cs="Times New Roman"/>
          <w:strike/>
          <w:szCs w:val="24"/>
          <w:lang w:eastAsia="cs-CZ"/>
        </w:rPr>
      </w:pPr>
      <w:r w:rsidRPr="00462D71">
        <w:rPr>
          <w:rFonts w:eastAsia="Times New Roman" w:cs="Times New Roman"/>
          <w:strike/>
          <w:szCs w:val="24"/>
          <w:lang w:eastAsia="cs-CZ"/>
        </w:rPr>
        <w:t>§ 60g</w:t>
      </w:r>
    </w:p>
    <w:p w14:paraId="0A65E96F" w14:textId="77777777" w:rsidR="004B3D56" w:rsidRPr="00462D71" w:rsidRDefault="004B3D56" w:rsidP="00FC6558">
      <w:pPr>
        <w:spacing w:before="100" w:beforeAutospacing="1" w:after="100" w:afterAutospacing="1"/>
        <w:jc w:val="center"/>
        <w:outlineLvl w:val="2"/>
        <w:rPr>
          <w:rFonts w:eastAsia="Times New Roman" w:cs="Times New Roman"/>
          <w:b/>
          <w:bCs/>
          <w:strike/>
          <w:szCs w:val="24"/>
          <w:lang w:eastAsia="cs-CZ"/>
        </w:rPr>
      </w:pPr>
      <w:r w:rsidRPr="00462D71">
        <w:rPr>
          <w:rFonts w:eastAsia="Times New Roman" w:cs="Times New Roman"/>
          <w:b/>
          <w:bCs/>
          <w:strike/>
          <w:szCs w:val="24"/>
          <w:lang w:eastAsia="cs-CZ"/>
        </w:rPr>
        <w:lastRenderedPageBreak/>
        <w:t>Zápisový lístek</w:t>
      </w:r>
    </w:p>
    <w:p w14:paraId="02B8F8B5"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(1)</w:t>
      </w:r>
      <w:r w:rsidRPr="00462D71">
        <w:rPr>
          <w:rFonts w:eastAsia="Times New Roman" w:cs="Times New Roman"/>
          <w:strike/>
          <w:szCs w:val="24"/>
          <w:lang w:eastAsia="cs-CZ"/>
        </w:rPr>
        <w:t xml:space="preserve"> K potvrzení úmyslu uchazeče stát se žákem příslušného oboru vzdělání v dané střední škole slouží zápisový lístek. Toto ustanovení se nevztahuje na studium podle § 83 až 85 a na vzdělávání podle § 25 odst. 2 písm. b) až e).</w:t>
      </w:r>
    </w:p>
    <w:p w14:paraId="0D29DFC5"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(2)</w:t>
      </w:r>
      <w:r w:rsidRPr="00462D71">
        <w:rPr>
          <w:rFonts w:eastAsia="Times New Roman" w:cs="Times New Roman"/>
          <w:strike/>
          <w:szCs w:val="24"/>
          <w:lang w:eastAsia="cs-CZ"/>
        </w:rPr>
        <w:t xml:space="preserve">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14:paraId="1A7A3BE6"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(3)</w:t>
      </w:r>
      <w:r w:rsidRPr="00462D71">
        <w:rPr>
          <w:rFonts w:eastAsia="Times New Roman" w:cs="Times New Roman"/>
          <w:strike/>
          <w:szCs w:val="24"/>
          <w:lang w:eastAsia="cs-CZ"/>
        </w:rPr>
        <w:t xml:space="preserve"> Každý uchazeč o vzdělávání ve střední škole, který se účastní přijímacího řízení pro následující školní rok, obdrží jeden zápisový lístek.</w:t>
      </w:r>
    </w:p>
    <w:p w14:paraId="5E589AEB"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(4)</w:t>
      </w:r>
      <w:r w:rsidRPr="00462D71">
        <w:rPr>
          <w:rFonts w:eastAsia="Times New Roman" w:cs="Times New Roman"/>
          <w:strike/>
          <w:szCs w:val="24"/>
          <w:lang w:eastAsia="cs-CZ"/>
        </w:rPr>
        <w:t xml:space="preserve"> Ministerstvo stanoví prováděcím právním předpisem</w:t>
      </w:r>
    </w:p>
    <w:p w14:paraId="083C190E"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a)</w:t>
      </w:r>
      <w:r w:rsidRPr="00462D71">
        <w:rPr>
          <w:rFonts w:eastAsia="Times New Roman" w:cs="Times New Roman"/>
          <w:strike/>
          <w:szCs w:val="24"/>
          <w:lang w:eastAsia="cs-CZ"/>
        </w:rPr>
        <w:t xml:space="preserve"> formu a obsah zápisového lístku,</w:t>
      </w:r>
    </w:p>
    <w:p w14:paraId="0499EAA2"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b)</w:t>
      </w:r>
      <w:r w:rsidRPr="00462D71">
        <w:rPr>
          <w:rFonts w:eastAsia="Times New Roman" w:cs="Times New Roman"/>
          <w:strike/>
          <w:szCs w:val="24"/>
          <w:lang w:eastAsia="cs-CZ"/>
        </w:rPr>
        <w:t xml:space="preserve"> způsob evidence zápisových lístků, a</w:t>
      </w:r>
    </w:p>
    <w:p w14:paraId="1FCAF357"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c)</w:t>
      </w:r>
      <w:r w:rsidRPr="00462D71">
        <w:rPr>
          <w:rFonts w:eastAsia="Times New Roman" w:cs="Times New Roman"/>
          <w:strike/>
          <w:szCs w:val="24"/>
          <w:lang w:eastAsia="cs-CZ"/>
        </w:rPr>
        <w:t xml:space="preserve"> podrobnosti o vydávání zápisových lístků, náhradních zápisových lístků a jejich platnosti.</w:t>
      </w:r>
    </w:p>
    <w:p w14:paraId="47E603B5"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(5)</w:t>
      </w:r>
      <w:r w:rsidRPr="00462D71">
        <w:rPr>
          <w:rFonts w:eastAsia="Times New Roman" w:cs="Times New Roman"/>
          <w:strike/>
          <w:szCs w:val="24"/>
          <w:lang w:eastAsia="cs-CZ"/>
        </w:rPr>
        <w:t xml:space="preserve"> Zápisový lístek je opatřen otiskem razítka a podpisem pověřeného zaměstnance školy nebo krajského úřadu.</w:t>
      </w:r>
    </w:p>
    <w:p w14:paraId="5E290BF2"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(6)</w:t>
      </w:r>
      <w:r w:rsidRPr="00462D71">
        <w:rPr>
          <w:rFonts w:eastAsia="Times New Roman" w:cs="Times New Roman"/>
          <w:strike/>
          <w:szCs w:val="24"/>
          <w:lang w:eastAsia="cs-CZ"/>
        </w:rPr>
        <w:t xml:space="preserve">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14:paraId="67BC30E8" w14:textId="77777777" w:rsidR="004B3D56" w:rsidRPr="00CC593D" w:rsidRDefault="004B3D56" w:rsidP="00CC593D">
      <w:pPr>
        <w:spacing w:before="100" w:beforeAutospacing="1" w:after="100" w:afterAutospacing="1"/>
        <w:rPr>
          <w:rFonts w:eastAsia="Times New Roman" w:cs="Times New Roman"/>
          <w:szCs w:val="24"/>
          <w:lang w:eastAsia="cs-CZ"/>
        </w:rPr>
      </w:pPr>
      <w:r w:rsidRPr="00462D71">
        <w:rPr>
          <w:rFonts w:eastAsia="Times New Roman" w:cs="Times New Roman"/>
          <w:iCs/>
          <w:strike/>
          <w:szCs w:val="24"/>
          <w:lang w:eastAsia="cs-CZ"/>
        </w:rPr>
        <w:t>(7)</w:t>
      </w:r>
      <w:r w:rsidRPr="00462D71">
        <w:rPr>
          <w:rFonts w:eastAsia="Times New Roman" w:cs="Times New Roman"/>
          <w:strike/>
          <w:szCs w:val="24"/>
          <w:lang w:eastAsia="cs-CZ"/>
        </w:rPr>
        <w:t xml:space="preserve">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p>
    <w:p w14:paraId="4245DC54" w14:textId="77777777" w:rsidR="00462D71" w:rsidRPr="00363384" w:rsidRDefault="00462D71" w:rsidP="00462D71">
      <w:pPr>
        <w:spacing w:before="100" w:beforeAutospacing="1" w:after="100" w:afterAutospacing="1"/>
        <w:jc w:val="center"/>
        <w:rPr>
          <w:rFonts w:eastAsia="Times New Roman" w:cs="Times New Roman"/>
          <w:b/>
          <w:bCs/>
          <w:szCs w:val="24"/>
          <w:lang w:eastAsia="cs-CZ"/>
        </w:rPr>
      </w:pPr>
      <w:r w:rsidRPr="00363384">
        <w:rPr>
          <w:rFonts w:eastAsia="Times New Roman" w:cs="Times New Roman"/>
          <w:b/>
          <w:bCs/>
          <w:szCs w:val="24"/>
          <w:lang w:eastAsia="cs-CZ"/>
        </w:rPr>
        <w:t>Přijímání ke vzdělávání ve střední škole</w:t>
      </w:r>
    </w:p>
    <w:p w14:paraId="0D22504B" w14:textId="77777777" w:rsidR="00462D71" w:rsidRPr="00363384" w:rsidRDefault="00462D71" w:rsidP="00462D71">
      <w:pPr>
        <w:spacing w:before="100" w:beforeAutospacing="1" w:after="100" w:afterAutospacing="1"/>
        <w:jc w:val="center"/>
        <w:rPr>
          <w:rFonts w:eastAsia="Times New Roman" w:cs="Times New Roman"/>
          <w:b/>
          <w:bCs/>
          <w:szCs w:val="24"/>
          <w:lang w:eastAsia="cs-CZ"/>
        </w:rPr>
      </w:pPr>
      <w:r w:rsidRPr="00363384">
        <w:rPr>
          <w:rFonts w:eastAsia="Times New Roman" w:cs="Times New Roman"/>
          <w:b/>
          <w:bCs/>
          <w:szCs w:val="24"/>
          <w:lang w:eastAsia="cs-CZ"/>
        </w:rPr>
        <w:t>§ 59</w:t>
      </w:r>
    </w:p>
    <w:p w14:paraId="786F158C" w14:textId="77777777" w:rsidR="00462D71" w:rsidRPr="00363384" w:rsidRDefault="00462D71" w:rsidP="00462D71">
      <w:pPr>
        <w:spacing w:before="100" w:beforeAutospacing="1" w:after="100" w:afterAutospacing="1"/>
        <w:jc w:val="center"/>
        <w:rPr>
          <w:rFonts w:eastAsia="Times New Roman" w:cs="Times New Roman"/>
          <w:b/>
          <w:bCs/>
          <w:szCs w:val="24"/>
          <w:lang w:eastAsia="cs-CZ"/>
        </w:rPr>
      </w:pPr>
      <w:r w:rsidRPr="00363384">
        <w:rPr>
          <w:rFonts w:eastAsia="Times New Roman" w:cs="Times New Roman"/>
          <w:b/>
          <w:bCs/>
          <w:szCs w:val="24"/>
          <w:lang w:eastAsia="cs-CZ"/>
        </w:rPr>
        <w:t>Podmínky přijetí ke vzdělávání ve střední škole</w:t>
      </w:r>
    </w:p>
    <w:p w14:paraId="70ABBC70" w14:textId="5A7C56F0" w:rsidR="00462D71" w:rsidRPr="00363384" w:rsidRDefault="00462D71" w:rsidP="00462D71">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lastRenderedPageBreak/>
        <w:t>(1) Ke vzdělávání ve střední škole lze přijmout</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uchazeče, který splnil povinnou školní docházku</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nebo úspěšně ukončil základní vzdělávání, pokud</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tento zákon nestanoví jinak, a který při přijímacím</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řízení splnil podmínky pro přijetí prokázáním zdravotní</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způsobilosti, stanoví-li tak nařízení vlády</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upravující soustavu oborů vzdělání, a vhodných</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schopností, vědomostí a zájmů.</w:t>
      </w:r>
    </w:p>
    <w:p w14:paraId="5AE637BF" w14:textId="77777777" w:rsidR="00462D71" w:rsidRPr="00363384" w:rsidRDefault="00462D71" w:rsidP="00462D71">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(2) O přijetí uchazeče ke vzdělávání ve střední</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škole rozhoduje ředitel této školy.</w:t>
      </w:r>
    </w:p>
    <w:p w14:paraId="37C89070" w14:textId="602A4CB2" w:rsidR="00462D71" w:rsidRPr="00363384" w:rsidRDefault="00462D71" w:rsidP="00462D71">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(3) Pro účely přijímacího řízení ke střednímu</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vzdělávání se oborem středního vzdělání rozumí</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také</w:t>
      </w:r>
    </w:p>
    <w:p w14:paraId="2459FD05" w14:textId="77777777" w:rsidR="00462D71" w:rsidRPr="00363384" w:rsidRDefault="00462D71" w:rsidP="00462D71">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a) stejný obor středního vzdělání v různých školách,</w:t>
      </w:r>
    </w:p>
    <w:p w14:paraId="2CBC8C90" w14:textId="49187959" w:rsidR="00462D71" w:rsidRPr="00363384" w:rsidRDefault="00462D71" w:rsidP="00462D71">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b) stejný obor středního vzdělání s různým zaměřením</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školního vzdělávacího programu,</w:t>
      </w:r>
    </w:p>
    <w:p w14:paraId="07C7B48D" w14:textId="15C99D90" w:rsidR="00462D71" w:rsidRPr="00363384" w:rsidRDefault="00462D71" w:rsidP="00462D71">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c) stejný obor středního vzdělání v různé formě</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vzdělávání.</w:t>
      </w:r>
    </w:p>
    <w:p w14:paraId="3CF14AD6"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w:t>
      </w:r>
    </w:p>
    <w:p w14:paraId="0FD0CDA9"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Organizace přijímacího řízení</w:t>
      </w:r>
    </w:p>
    <w:p w14:paraId="314FF6DB" w14:textId="68D781DB"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 Přijímací řízení do prvního ročníku oborů</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středního vzdělání se uskutečňuje v jednotlivých kolech</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vyhlašovaných ředitelem školy. Ředitel školy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vyhlašuje pro každé kolo přijímacího řízení do oboru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středního vzdělání kritéria přijímacího řízení.</w:t>
      </w:r>
    </w:p>
    <w:p w14:paraId="2352D316" w14:textId="0CFD5AC4" w:rsidR="00462D71" w:rsidRPr="00363384"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(2) V přijímacím řízení do oboru středního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vzdělání s maturitní zkouškou se koná jednotná</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zkouška, není-li dále stanoveno jinak. Při přijímacím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řízení do oboru středního vzdělání, v němž je jako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součást přijímacího řízení stanovena rámcovým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vzdělávacím programem talentová zkouška, s</w:t>
      </w:r>
      <w:r w:rsidRPr="00363384">
        <w:rPr>
          <w:rFonts w:eastAsia="Times New Roman" w:cs="Times New Roman"/>
          <w:b/>
          <w:bCs/>
          <w:szCs w:val="24"/>
          <w:lang w:eastAsia="cs-CZ"/>
        </w:rPr>
        <w:t> </w:t>
      </w:r>
      <w:r w:rsidRPr="00462D71">
        <w:rPr>
          <w:rFonts w:eastAsia="Times New Roman" w:cs="Times New Roman"/>
          <w:b/>
          <w:bCs/>
          <w:szCs w:val="24"/>
          <w:lang w:eastAsia="cs-CZ"/>
        </w:rPr>
        <w:t>výjimkou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oboru středního vzdělání Gymnázium se sportovní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přípravou, a do zkráceného studia pro získání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středního vzdělání s maturitní zkouškou podle § 85</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se jednotná zkouška nekoná.</w:t>
      </w:r>
    </w:p>
    <w:p w14:paraId="31F0B9D2"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První kolo přijímacího řízení</w:t>
      </w:r>
    </w:p>
    <w:p w14:paraId="7B15754B"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60a</w:t>
      </w:r>
    </w:p>
    <w:p w14:paraId="0141AD72"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Přihláška</w:t>
      </w:r>
    </w:p>
    <w:p w14:paraId="0B99E30A" w14:textId="0A30FE9D"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 Pro první kolo přijímacího řízení může</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uchazeč podat přihlášku nejvýše do 3 oborů středního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vzdělání bez talentové zkoušky a do 2 oborů</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středního vzdělání s talentovou zkouškou.</w:t>
      </w:r>
    </w:p>
    <w:p w14:paraId="1B2AADB5" w14:textId="6800518D"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(2) Přihlášku podává uchazeč střední škole. Za</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nezletilého uchazeče podává přihlášku zákonný zástupce.</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U uchazečů s nařízenou ústavní výchovou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nebo uloženou ochrannou výchovou může v</w:t>
      </w:r>
      <w:r w:rsidRPr="00363384">
        <w:rPr>
          <w:rFonts w:eastAsia="Times New Roman" w:cs="Times New Roman"/>
          <w:b/>
          <w:bCs/>
          <w:szCs w:val="24"/>
          <w:lang w:eastAsia="cs-CZ"/>
        </w:rPr>
        <w:t> </w:t>
      </w:r>
      <w:r w:rsidRPr="00462D71">
        <w:rPr>
          <w:rFonts w:eastAsia="Times New Roman" w:cs="Times New Roman"/>
          <w:b/>
          <w:bCs/>
          <w:szCs w:val="24"/>
          <w:lang w:eastAsia="cs-CZ"/>
        </w:rPr>
        <w:t>nezbytných</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případech podat přihlášku ředitel příslušného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školského zařízení pro výkon ústavní výchovy nebo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ochranné výchovy, přičemž o podání přihlášky bezodkladně</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informuje zákonného zástupce uchazeče.</w:t>
      </w:r>
    </w:p>
    <w:p w14:paraId="4F56B8E4" w14:textId="77777777"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(3) Přihlášku je možné podat</w:t>
      </w:r>
    </w:p>
    <w:p w14:paraId="7F6EA304" w14:textId="7EBDCE45"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lastRenderedPageBreak/>
        <w:t>a) prostřednictvím informačního systému o přijímacím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řízení na základě prokázání totožnosti</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 využitím prostředku pro elektronickou identifikaci</w:t>
      </w:r>
    </w:p>
    <w:p w14:paraId="5270D53A" w14:textId="77777777"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 zletilého uchazeče,</w:t>
      </w:r>
    </w:p>
    <w:p w14:paraId="4DB0E6D0" w14:textId="77777777"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2. zákonného zástupce nezletilého uchazeče,</w:t>
      </w:r>
    </w:p>
    <w:p w14:paraId="1693A41D" w14:textId="77777777"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nebo</w:t>
      </w:r>
    </w:p>
    <w:p w14:paraId="390BAB40" w14:textId="77777777"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3. osoby podle odstavce 2 věty poslední,</w:t>
      </w:r>
    </w:p>
    <w:p w14:paraId="0C515780" w14:textId="7631C4A7"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b) v podobě výpisu získaného z informačního systému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o přijímacím řízení bez prokázání totožnosti</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 využitím prostředku pro elektronickou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identifikaci, nebo</w:t>
      </w:r>
    </w:p>
    <w:p w14:paraId="53B28F94" w14:textId="61284B86"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c) na tiskopisu, který stanoví ministerstvo a zveřejní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jej způsobem umožňujícím dálkový přístup.</w:t>
      </w:r>
    </w:p>
    <w:p w14:paraId="328F2EE5" w14:textId="531873D4"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(4) Součástí přihlášky podané zákonným zástupcem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nebo osobou podle odstavce 2 věty třetí je</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čestné prohlášení podávající osoby, že nezletilý</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uchazeč souhlasí s jejím podáním a obsahem.</w:t>
      </w:r>
    </w:p>
    <w:p w14:paraId="263BC676" w14:textId="66CF49E7"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(5) Součástí přihlášky jsou kopie dokladů stanovených</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prováděcím právním předpisem, včetně</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kopie posudku o splnění podmínek zdravotní způsobilosti</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uchazeče pro daný obor středního vzdělání,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pokud je stanovena nařízením vlády upravujícím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soustavu oborů vzdělání. Ředitel školy může účastníka</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řízení vyzvat k předložení originálu nebo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úředně ověřené kopie dokladu a účastník řízení je</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povinen daný doklad předložit, jinak se skutečnost</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považuje za neprokázanou.</w:t>
      </w:r>
    </w:p>
    <w:p w14:paraId="3701CDCA" w14:textId="310D50C8"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(6) Překlad dokladu vyhotoveného v cizím jazyce</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nemusí být úředně ověřený. Ředitel školy může</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účastníka řízení v případě pochybností o správnosti</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překladu vyzvat k předložení úředně ověřeného překladu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a účastník řízení je povinen daný doklad předložit,</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jinak se skutečnost doložená přeloženým dokladem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považuje za neprokázanou.</w:t>
      </w:r>
    </w:p>
    <w:p w14:paraId="5B407D3F"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60b</w:t>
      </w:r>
    </w:p>
    <w:p w14:paraId="5411C2EF"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Pořadí oborů středního vzdělání v přihlášce</w:t>
      </w:r>
    </w:p>
    <w:p w14:paraId="1506F3B8" w14:textId="59615635"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 Uchazeč v přihlášce uvede pořadí oborů</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středního vzdělání, do kterých podává přihlášku.</w:t>
      </w:r>
    </w:p>
    <w:p w14:paraId="67E2A774" w14:textId="3EE68A25"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(2) Pořadí uvedené v přihlášce vyjadřuje přednostní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volbu oboru středního vzdělání.</w:t>
      </w:r>
    </w:p>
    <w:p w14:paraId="2F349839" w14:textId="77777777" w:rsidR="00462D71" w:rsidRPr="00363384"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(3) Po uplynutí termínu pro podání přihlášky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nelze pořadí oborů středního vzdělání změnit.</w:t>
      </w:r>
    </w:p>
    <w:p w14:paraId="6248710D" w14:textId="487E454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60c</w:t>
      </w:r>
    </w:p>
    <w:p w14:paraId="55ED8E43" w14:textId="754B9E2F"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Podání přihlášky prostřednictvím informačního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systému o přijímacím řízení a úkony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 přijímacím řízení</w:t>
      </w:r>
    </w:p>
    <w:p w14:paraId="5E9CDEED" w14:textId="704CB861"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lastRenderedPageBreak/>
        <w:t>(1) Uchazeč, který podává přihlášku způsobem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podle § 60a odst. 3 písm. a), vyplní v</w:t>
      </w:r>
      <w:r w:rsidRPr="00363384">
        <w:rPr>
          <w:rFonts w:eastAsia="Times New Roman" w:cs="Times New Roman"/>
          <w:b/>
          <w:bCs/>
          <w:szCs w:val="24"/>
          <w:lang w:eastAsia="cs-CZ"/>
        </w:rPr>
        <w:t> </w:t>
      </w:r>
      <w:r w:rsidRPr="00462D71">
        <w:rPr>
          <w:rFonts w:eastAsia="Times New Roman" w:cs="Times New Roman"/>
          <w:b/>
          <w:bCs/>
          <w:szCs w:val="24"/>
          <w:lang w:eastAsia="cs-CZ"/>
        </w:rPr>
        <w:t>informačním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systému o přijímacím řízení jeden formulář přihlášky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a vloží do něj doklady pro všechny obory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středního vzdělání, do kterých se hlásí. Dnem, kdy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uchazeč potvrdí přihlášku v informačním systému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o přijímacím řízení, je přihláška podána do všech</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oborů středního vzdělání, do kterých se uchazeč</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hlásí.</w:t>
      </w:r>
    </w:p>
    <w:p w14:paraId="3E0979C2" w14:textId="28018612"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(2) Pokud je přihláška podána způsobem podle</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 60a odst. 3 písm. a), ředitel školy činí úkony v</w:t>
      </w:r>
      <w:r w:rsidRPr="00363384">
        <w:rPr>
          <w:rFonts w:eastAsia="Times New Roman" w:cs="Times New Roman"/>
          <w:b/>
          <w:bCs/>
          <w:szCs w:val="24"/>
          <w:lang w:eastAsia="cs-CZ"/>
        </w:rPr>
        <w:t> </w:t>
      </w:r>
      <w:r w:rsidRPr="00462D71">
        <w:rPr>
          <w:rFonts w:eastAsia="Times New Roman" w:cs="Times New Roman"/>
          <w:b/>
          <w:bCs/>
          <w:szCs w:val="24"/>
          <w:lang w:eastAsia="cs-CZ"/>
        </w:rPr>
        <w:t>přijímacím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řízení prostřednictvím informačního systému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o přijímacím řízení. Věta první neplatí, pokud</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zletilý uchazeč nebo osoba podle § 60a odst. 2 věty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druhé nebo poslední sdělí řediteli školy, že o činění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úkonů ředitelem školy v přijímacím řízení prostřednictvím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informačního systému o přijímacím řízení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nemá zájem. Úkony ředitele školy podle věty první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neobsahují podpis ani elektronickou pečeť.</w:t>
      </w:r>
    </w:p>
    <w:p w14:paraId="477F3657" w14:textId="5A259952"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(3) V případě úkonů podle odstavce 2 je dnem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doručení den, kdy se zletilý uchazeč nebo osoba podle</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 60a odst. 2 věty druhé nebo poslední do systému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přihlásí, přičemž takové doručení má stejné</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právní účinky jako doručení do vlastních rukou. Nepřihlásí-li se do informačního systému o přijímacím</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řízení osoba ve lhůtě 10 dnů ode dne, kdy byla písemnost zpřístupněna v informačním systému o přijímacím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řízení, považuje se tato písemnost za doručenou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do vlastních rukou posledním dnem této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lhůty.</w:t>
      </w:r>
    </w:p>
    <w:p w14:paraId="2CA4FC2A" w14:textId="4A0245A0"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(4) Uchazeč může činit úkony v přijímacím řízení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 rámci řízení v prvním stupni prostřednictvím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informačního systému o přijímacím řízení na základě</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prokázání totožnosti s využitím prostředku pro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elektronickou identifikaci.</w:t>
      </w:r>
    </w:p>
    <w:p w14:paraId="23CBEF4A" w14:textId="3477F411"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(5) Úkon podle odstavce 4 je učiněn jeho potvrzením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 informačním systému o přijímacím řízení.</w:t>
      </w:r>
    </w:p>
    <w:p w14:paraId="61A7A261"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60d</w:t>
      </w:r>
    </w:p>
    <w:p w14:paraId="770D3B6D"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Podání přihlášky v podobě výpisu</w:t>
      </w:r>
    </w:p>
    <w:p w14:paraId="2C467095" w14:textId="63326299"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 Uchazeč, který podává přihlášku způsobem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podle § 60a odst. 3 písm. b), vyplní v</w:t>
      </w:r>
      <w:r w:rsidRPr="00363384">
        <w:rPr>
          <w:rFonts w:eastAsia="Times New Roman" w:cs="Times New Roman"/>
          <w:b/>
          <w:bCs/>
          <w:szCs w:val="24"/>
          <w:lang w:eastAsia="cs-CZ"/>
        </w:rPr>
        <w:t> </w:t>
      </w:r>
      <w:r w:rsidRPr="00462D71">
        <w:rPr>
          <w:rFonts w:eastAsia="Times New Roman" w:cs="Times New Roman"/>
          <w:b/>
          <w:bCs/>
          <w:szCs w:val="24"/>
          <w:lang w:eastAsia="cs-CZ"/>
        </w:rPr>
        <w:t>informačním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systému o přijímacím řízení jeden formulář přihlášky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a vloží doklady podle § 60a odst. 4 a 5 pro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každý obor středního vzdělání, do kterého se hlásí.</w:t>
      </w:r>
    </w:p>
    <w:p w14:paraId="521279E3" w14:textId="2E7F8018"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(2) Uchazeč podá přihlášku v podobě výpisu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získaného z informačního systému o přijímacím řízení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do všech škol, do jejichž oborů středního vzdělání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se hlásí.</w:t>
      </w:r>
    </w:p>
    <w:p w14:paraId="29DAD69A"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60e</w:t>
      </w:r>
    </w:p>
    <w:p w14:paraId="4B67A351"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Podání přihlášky na tiskopisu</w:t>
      </w:r>
    </w:p>
    <w:p w14:paraId="2EB65C2D" w14:textId="0F2E98F3"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 Uchazeč, který podává přihlášku způsobem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podle § 60a odst. 3 písm. c), podá přihlášku na tiskopisu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do všech škol, do jejichž oborů středního vzdělání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se hlásí, spolu s doklady podle § 60a odst. 4 a 5.</w:t>
      </w:r>
    </w:p>
    <w:p w14:paraId="4A10B750" w14:textId="01FF8910"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(2) Na všech přihláškách na tiskopisu uchazeče</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musí být pořadí oborů vzdělání shodné.</w:t>
      </w:r>
    </w:p>
    <w:p w14:paraId="7E5547C8"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60f</w:t>
      </w:r>
    </w:p>
    <w:p w14:paraId="28AFCE0D"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lastRenderedPageBreak/>
        <w:t>Dodatečné předložení dokladů</w:t>
      </w:r>
    </w:p>
    <w:p w14:paraId="5A88D906" w14:textId="63518865"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 Uchazeč, kterému do doby podání přihlášky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nebyl vydán doklad o splnění povinné školní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docházky nebo získání stupně vzdělání, který má</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předložit s přihláškou, předloží tento doklad střední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škole nejpozději v den, kdy se stane jejím žákem.</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Věta první se použije obdobně pro doložení úspěšného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ukončení příslušného ročníku podle § 61</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odst. 2.</w:t>
      </w:r>
    </w:p>
    <w:p w14:paraId="767FDA1C" w14:textId="15A730B1"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(2) Pokud uchazeč daný doklad nepředloží podle</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odstavce 1, rozhodnutí o přijetí pozbývá právních</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účinků.</w:t>
      </w:r>
    </w:p>
    <w:p w14:paraId="51ED9E89" w14:textId="04B813F4"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(3) Ředitel školy může v rámci kritérií přijímacího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řízení určit pozdější termín pro předložení dokladů</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prokazujících plnění kritérií přijímacího řízení,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která pro dané kolo přijímacího řízení vyhlásil.</w:t>
      </w:r>
    </w:p>
    <w:p w14:paraId="2E26EA31" w14:textId="464063A6"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(4) Pokud uchazeč daný doklad nepředloží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 termínu podle odstavce 3, považuje se skutečnost</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za neprokázanou.</w:t>
      </w:r>
    </w:p>
    <w:p w14:paraId="25F32482"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60g</w:t>
      </w:r>
    </w:p>
    <w:p w14:paraId="7BCC465F"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Obsah a forma přijímacích zkoušek</w:t>
      </w:r>
    </w:p>
    <w:p w14:paraId="247CD2A0" w14:textId="1B8B5ADB"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 Přijímací zkoušky ověřují předpoklady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uchazeče ke vzdělávání v dané škole a v daném oboru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středního vzdělání. Součástí přijímací zkoušky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může být také školní přijímací zkouška.</w:t>
      </w:r>
    </w:p>
    <w:p w14:paraId="5EAD8E4F" w14:textId="0AD83195"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(2) Obsah a forma přijímací zkoušky odpovídají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rámcovému vzdělávacímu programu pro základní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vzdělávání.</w:t>
      </w:r>
    </w:p>
    <w:p w14:paraId="66CC71C3" w14:textId="0A5580AA"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(3) Jednotná zkouška se skládá z</w:t>
      </w:r>
      <w:r w:rsidRPr="00363384">
        <w:rPr>
          <w:rFonts w:eastAsia="Times New Roman" w:cs="Times New Roman"/>
          <w:b/>
          <w:bCs/>
          <w:szCs w:val="24"/>
          <w:lang w:eastAsia="cs-CZ"/>
        </w:rPr>
        <w:t> </w:t>
      </w:r>
      <w:r w:rsidRPr="00462D71">
        <w:rPr>
          <w:rFonts w:eastAsia="Times New Roman" w:cs="Times New Roman"/>
          <w:b/>
          <w:bCs/>
          <w:szCs w:val="24"/>
          <w:lang w:eastAsia="cs-CZ"/>
        </w:rPr>
        <w:t>písemného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testu z českého jazyka a literatury a z</w:t>
      </w:r>
      <w:r w:rsidRPr="00363384">
        <w:rPr>
          <w:rFonts w:eastAsia="Times New Roman" w:cs="Times New Roman"/>
          <w:b/>
          <w:bCs/>
          <w:szCs w:val="24"/>
          <w:lang w:eastAsia="cs-CZ"/>
        </w:rPr>
        <w:t> </w:t>
      </w:r>
      <w:r w:rsidRPr="00462D71">
        <w:rPr>
          <w:rFonts w:eastAsia="Times New Roman" w:cs="Times New Roman"/>
          <w:b/>
          <w:bCs/>
          <w:szCs w:val="24"/>
          <w:lang w:eastAsia="cs-CZ"/>
        </w:rPr>
        <w:t>písemného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testu z matematiky.</w:t>
      </w:r>
    </w:p>
    <w:p w14:paraId="77DAA736" w14:textId="40839A38"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(4) Přípravu zadání testů jednotné zkoušky,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distribuci a zpracování a hodnocení výsledků testů</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zajišťuje ministerstvo nebo jím zřízená a pověřená</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právnická osoba.</w:t>
      </w:r>
    </w:p>
    <w:p w14:paraId="1C483B15" w14:textId="42E27CC7" w:rsidR="00462D71" w:rsidRPr="00363384"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(5) Na zadání testů jednotné zkoušky jako informaci</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veřejně nepřístupnou se vztahuje obdobně</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 80b.</w:t>
      </w:r>
    </w:p>
    <w:p w14:paraId="59355199"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60h</w:t>
      </w:r>
    </w:p>
    <w:p w14:paraId="6D8844AE" w14:textId="77777777" w:rsidR="00462D71" w:rsidRPr="00462D71" w:rsidRDefault="00462D71" w:rsidP="00462D71">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Organizace přijímacích zkoušek</w:t>
      </w:r>
    </w:p>
    <w:p w14:paraId="300E7F8D" w14:textId="26E83899"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 Uchazeč, který se hlásí alespoň do jednoho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oboru středního vzdělání, do kterého se koná jednotná</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zkouška, může jednotnou zkoušku konat dvakrát.</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Uchazeč může školní přijímací zkoušku nebo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talentovou zkoušku konat jedenkrát v každém oboru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středního vzdělání, do kterého podal přihlášku.</w:t>
      </w:r>
    </w:p>
    <w:p w14:paraId="3190431C" w14:textId="455DFB41"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(2) Uchazeč, který se pro vážné důvody k</w:t>
      </w:r>
      <w:r w:rsidRPr="00363384">
        <w:rPr>
          <w:rFonts w:eastAsia="Times New Roman" w:cs="Times New Roman"/>
          <w:b/>
          <w:bCs/>
          <w:szCs w:val="24"/>
          <w:lang w:eastAsia="cs-CZ"/>
        </w:rPr>
        <w:t> </w:t>
      </w:r>
      <w:r w:rsidRPr="00462D71">
        <w:rPr>
          <w:rFonts w:eastAsia="Times New Roman" w:cs="Times New Roman"/>
          <w:b/>
          <w:bCs/>
          <w:szCs w:val="24"/>
          <w:lang w:eastAsia="cs-CZ"/>
        </w:rPr>
        <w:t>řádnému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termínu přijímací zkoušky nedostavil a svoji</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neúčast písemně nejpozději do 3 pracovních dnů</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omluvil řediteli školy, ve které měl přijímací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zkoušku konat, koná zkoušku v náhradním termínu.</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 tomto náhradním termínu koná zkoušku i nezletilý</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uchazeč a uchazeč s nařízenou ústavní výchovou</w:t>
      </w:r>
      <w:r w:rsidRPr="00363384">
        <w:rPr>
          <w:rFonts w:ascii="StempelGaramondLTPro-Roman" w:hAnsi="StempelGaramondLTPro-Roman" w:cs="StempelGaramondLTPro-Roman"/>
          <w:b/>
          <w:bCs/>
          <w:sz w:val="20"/>
          <w:szCs w:val="20"/>
        </w:rPr>
        <w:t xml:space="preserve"> </w:t>
      </w:r>
      <w:r w:rsidRPr="00363384">
        <w:rPr>
          <w:rFonts w:eastAsia="Times New Roman" w:cs="Times New Roman"/>
          <w:b/>
          <w:bCs/>
          <w:szCs w:val="24"/>
          <w:lang w:eastAsia="cs-CZ"/>
        </w:rPr>
        <w:t xml:space="preserve">nebo </w:t>
      </w:r>
      <w:r w:rsidRPr="00363384">
        <w:rPr>
          <w:rFonts w:eastAsia="Times New Roman" w:cs="Times New Roman"/>
          <w:b/>
          <w:bCs/>
          <w:szCs w:val="24"/>
          <w:lang w:eastAsia="cs-CZ"/>
        </w:rPr>
        <w:lastRenderedPageBreak/>
        <w:t>uloženou ochrannou výchovou, který se pro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vážné důvody k řádnému termínu přijímací zkoušky</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nedostavil a jeho neúčast omluvil písemně nejpozději</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do 3 pracovních dnů řediteli školy zákonný zástupce</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tohoto uchazeče, popřípadě ředitel příslušného školského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zařízení pro výkon ústavní výchovy nebo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ochranné výchovy.</w:t>
      </w:r>
    </w:p>
    <w:p w14:paraId="7F0BAAA4" w14:textId="4994000F"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(3) Zadávající učitel může vyloučit uchazeče</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z konání jednotné zkoušky, školní přijímací nebo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talentové zkoušky, pokud uchazeč vážně nebo opakovaně</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porušil pravidla pro konání zkoušky nebo</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jiným způsobem vážně narušil její průběh; zadávající</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učitel důvody vyloučení uchazeče písemně zaznamená</w:t>
      </w:r>
      <w:r w:rsidRPr="00363384">
        <w:rPr>
          <w:rFonts w:eastAsia="Times New Roman" w:cs="Times New Roman"/>
          <w:b/>
          <w:bCs/>
          <w:szCs w:val="24"/>
          <w:lang w:eastAsia="cs-CZ"/>
        </w:rPr>
        <w:t xml:space="preserve"> </w:t>
      </w:r>
      <w:r w:rsidRPr="00462D71">
        <w:rPr>
          <w:rFonts w:eastAsia="Times New Roman" w:cs="Times New Roman"/>
          <w:b/>
          <w:bCs/>
          <w:szCs w:val="24"/>
          <w:lang w:eastAsia="cs-CZ"/>
        </w:rPr>
        <w:t>do dokumentace školy.</w:t>
      </w:r>
    </w:p>
    <w:p w14:paraId="7D9E4C1C" w14:textId="77777777" w:rsidR="00462D71" w:rsidRPr="00462D71" w:rsidRDefault="00462D71" w:rsidP="00F22123">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60i</w:t>
      </w:r>
    </w:p>
    <w:p w14:paraId="3CDADC29" w14:textId="77777777" w:rsidR="00462D71" w:rsidRPr="00462D71" w:rsidRDefault="00462D71" w:rsidP="00F22123">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Způsob hodnocení výsledků přijímacího řízení</w:t>
      </w:r>
    </w:p>
    <w:p w14:paraId="18DC7209" w14:textId="4BA08332"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 Ředitel školy hodnotí splnění kritérií přijímacího</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řízení uchazečem podle výsledků jednotné</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zkoušky a dále též podle výsledků školní přijímací</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zkoušky a talentové zkoušky, pokud jsou součástí</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přijímacího řízení.</w:t>
      </w:r>
    </w:p>
    <w:p w14:paraId="7E0AD5E3" w14:textId="1CAA3516"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(2) Ředitel školy může stanovit, že hodnotí splnění</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kritérií přijímacího řízení uchazečem také podle</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hodnocení na vysvědčeních z předchozího vzdělávání</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nebo dalších skutečností, které osvědčují</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vhodné schopnosti, vědomosti a zájmy uchazeče.</w:t>
      </w:r>
    </w:p>
    <w:p w14:paraId="28A01BD5" w14:textId="39C6940D"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(3) Hodnocení jednotné zkoušky se na celkovém</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hodnocení splnění kritérií přijímacího řízení</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uchazečem podílí nejméně 60 %; v případě přijímacího</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řízení do oboru vzdělání Gymnázium se sportovní</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přípravou nejméně 40 %. Uchazeči se do celkového</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hodnocení započítává lepší výsledek z</w:t>
      </w:r>
      <w:r w:rsidR="00F22123" w:rsidRPr="00363384">
        <w:rPr>
          <w:rFonts w:eastAsia="Times New Roman" w:cs="Times New Roman"/>
          <w:b/>
          <w:bCs/>
          <w:szCs w:val="24"/>
          <w:lang w:eastAsia="cs-CZ"/>
        </w:rPr>
        <w:t> </w:t>
      </w:r>
      <w:r w:rsidRPr="00462D71">
        <w:rPr>
          <w:rFonts w:eastAsia="Times New Roman" w:cs="Times New Roman"/>
          <w:b/>
          <w:bCs/>
          <w:szCs w:val="24"/>
          <w:lang w:eastAsia="cs-CZ"/>
        </w:rPr>
        <w:t>písemného</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testu z českého jazyka a literatury a písemného</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testu z matematiky. Další hodnocení splnění kritérií</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stanoví ředitel školy. Ředitel školy může v</w:t>
      </w:r>
      <w:r w:rsidR="00F22123" w:rsidRPr="00363384">
        <w:rPr>
          <w:rFonts w:eastAsia="Times New Roman" w:cs="Times New Roman"/>
          <w:b/>
          <w:bCs/>
          <w:szCs w:val="24"/>
          <w:lang w:eastAsia="cs-CZ"/>
        </w:rPr>
        <w:t> </w:t>
      </w:r>
      <w:r w:rsidRPr="00462D71">
        <w:rPr>
          <w:rFonts w:eastAsia="Times New Roman" w:cs="Times New Roman"/>
          <w:b/>
          <w:bCs/>
          <w:szCs w:val="24"/>
          <w:lang w:eastAsia="cs-CZ"/>
        </w:rPr>
        <w:t>rámci</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kritérií pro přijetí stanovit hranici úspěšnosti v</w:t>
      </w:r>
      <w:r w:rsidR="00F22123" w:rsidRPr="00363384">
        <w:rPr>
          <w:rFonts w:eastAsia="Times New Roman" w:cs="Times New Roman"/>
          <w:b/>
          <w:bCs/>
          <w:szCs w:val="24"/>
          <w:lang w:eastAsia="cs-CZ"/>
        </w:rPr>
        <w:t> </w:t>
      </w:r>
      <w:r w:rsidRPr="00462D71">
        <w:rPr>
          <w:rFonts w:eastAsia="Times New Roman" w:cs="Times New Roman"/>
          <w:b/>
          <w:bCs/>
          <w:szCs w:val="24"/>
          <w:lang w:eastAsia="cs-CZ"/>
        </w:rPr>
        <w:t>jednotné</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zkoušce, ve školní přijímací zkoušce, v</w:t>
      </w:r>
      <w:r w:rsidR="00F22123" w:rsidRPr="00363384">
        <w:rPr>
          <w:rFonts w:eastAsia="Times New Roman" w:cs="Times New Roman"/>
          <w:b/>
          <w:bCs/>
          <w:szCs w:val="24"/>
          <w:lang w:eastAsia="cs-CZ"/>
        </w:rPr>
        <w:t> </w:t>
      </w:r>
      <w:r w:rsidRPr="00462D71">
        <w:rPr>
          <w:rFonts w:eastAsia="Times New Roman" w:cs="Times New Roman"/>
          <w:b/>
          <w:bCs/>
          <w:szCs w:val="24"/>
          <w:lang w:eastAsia="cs-CZ"/>
        </w:rPr>
        <w:t>talentové</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zkoušce nebo v celkovém hodnocení při přijímacím</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řízení, které musí uchazeč dosáhnout jako</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nezbytné podmínky pro přijetí.</w:t>
      </w:r>
    </w:p>
    <w:p w14:paraId="215872CD" w14:textId="77777777" w:rsidR="00462D71" w:rsidRPr="00462D71" w:rsidRDefault="00462D71" w:rsidP="00F22123">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60j</w:t>
      </w:r>
    </w:p>
    <w:p w14:paraId="5938F3B2" w14:textId="77777777" w:rsidR="00462D71" w:rsidRPr="00462D71" w:rsidRDefault="00462D71" w:rsidP="00F22123">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Výsledek přijímacího řízení</w:t>
      </w:r>
    </w:p>
    <w:p w14:paraId="3BE82643" w14:textId="0677304C"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 Ředitel školy zadá do informačního systému</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o přijímacím řízení výsledné pořadí uchazečů.</w:t>
      </w:r>
    </w:p>
    <w:p w14:paraId="413AFAB4" w14:textId="38BC31D6"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(2) Pokud splní kritéria přijímacího řízení více</w:t>
      </w:r>
      <w:r w:rsidR="00F22123" w:rsidRPr="00363384">
        <w:rPr>
          <w:rFonts w:eastAsia="Times New Roman" w:cs="Times New Roman"/>
          <w:b/>
          <w:bCs/>
          <w:szCs w:val="24"/>
          <w:lang w:eastAsia="cs-CZ"/>
        </w:rPr>
        <w:t xml:space="preserve"> </w:t>
      </w:r>
      <w:proofErr w:type="gramStart"/>
      <w:r w:rsidRPr="00462D71">
        <w:rPr>
          <w:rFonts w:eastAsia="Times New Roman" w:cs="Times New Roman"/>
          <w:b/>
          <w:bCs/>
          <w:szCs w:val="24"/>
          <w:lang w:eastAsia="cs-CZ"/>
        </w:rPr>
        <w:t>uchazečů,</w:t>
      </w:r>
      <w:proofErr w:type="gramEnd"/>
      <w:r w:rsidRPr="00462D71">
        <w:rPr>
          <w:rFonts w:eastAsia="Times New Roman" w:cs="Times New Roman"/>
          <w:b/>
          <w:bCs/>
          <w:szCs w:val="24"/>
          <w:lang w:eastAsia="cs-CZ"/>
        </w:rPr>
        <w:t xml:space="preserve"> než kolik lze přijmout, rozhoduje jejich</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pořadí podle výsledků hodnocení kritérií přijímacího</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řízení.</w:t>
      </w:r>
    </w:p>
    <w:p w14:paraId="6B161E72" w14:textId="6DF40E78"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(3) Umístí-li se uchazeč na místě opravňujícím</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k přijetí do více oborů středního vzdělání, bude přijat</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do oboru umístěného z těchto oborů středního</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 xml:space="preserve">vzdělání na </w:t>
      </w:r>
      <w:proofErr w:type="spellStart"/>
      <w:r w:rsidRPr="00462D71">
        <w:rPr>
          <w:rFonts w:eastAsia="Times New Roman" w:cs="Times New Roman"/>
          <w:b/>
          <w:bCs/>
          <w:szCs w:val="24"/>
          <w:lang w:eastAsia="cs-CZ"/>
        </w:rPr>
        <w:t>přednostnějším</w:t>
      </w:r>
      <w:proofErr w:type="spellEnd"/>
      <w:r w:rsidRPr="00462D71">
        <w:rPr>
          <w:rFonts w:eastAsia="Times New Roman" w:cs="Times New Roman"/>
          <w:b/>
          <w:bCs/>
          <w:szCs w:val="24"/>
          <w:lang w:eastAsia="cs-CZ"/>
        </w:rPr>
        <w:t xml:space="preserve"> pořadí uvedeném v</w:t>
      </w:r>
      <w:r w:rsidR="00F22123" w:rsidRPr="00363384">
        <w:rPr>
          <w:rFonts w:eastAsia="Times New Roman" w:cs="Times New Roman"/>
          <w:b/>
          <w:bCs/>
          <w:szCs w:val="24"/>
          <w:lang w:eastAsia="cs-CZ"/>
        </w:rPr>
        <w:t> </w:t>
      </w:r>
      <w:r w:rsidRPr="00462D71">
        <w:rPr>
          <w:rFonts w:eastAsia="Times New Roman" w:cs="Times New Roman"/>
          <w:b/>
          <w:bCs/>
          <w:szCs w:val="24"/>
          <w:lang w:eastAsia="cs-CZ"/>
        </w:rPr>
        <w:t>přihlášce</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podle § 60b; do ostatních oborů středního</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vzdělání nebude uchazeč přijat.</w:t>
      </w:r>
    </w:p>
    <w:p w14:paraId="17E66B8C" w14:textId="438312CB"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(4) Ministerstvo nebo jím zřízená a pověřená</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právnická osoba podle výsledků dosažených uchazeči</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při přijímacím řízení a v souladu s pořadím oborů</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vzdělání v přihlášce informuje ředitele školy o pořadí</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uchazečů, kteří budou přijati.</w:t>
      </w:r>
    </w:p>
    <w:p w14:paraId="48F7C773" w14:textId="6DCF1293"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lastRenderedPageBreak/>
        <w:t>(5) Výsledky přijímacího řízení zveřejní všechny</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střední školy v den určený prováděcím právním</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předpisem. Rozhodnutí o přijetí nebo nepřijetí ke</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vzdělávání se oznamují zveřejněním seznamu uchazečů</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pod přiděleným registračním číslem s</w:t>
      </w:r>
      <w:r w:rsidR="00F22123" w:rsidRPr="00363384">
        <w:rPr>
          <w:rFonts w:eastAsia="Times New Roman" w:cs="Times New Roman"/>
          <w:b/>
          <w:bCs/>
          <w:szCs w:val="24"/>
          <w:lang w:eastAsia="cs-CZ"/>
        </w:rPr>
        <w:t> </w:t>
      </w:r>
      <w:r w:rsidRPr="00462D71">
        <w:rPr>
          <w:rFonts w:eastAsia="Times New Roman" w:cs="Times New Roman"/>
          <w:b/>
          <w:bCs/>
          <w:szCs w:val="24"/>
          <w:lang w:eastAsia="cs-CZ"/>
        </w:rPr>
        <w:t>výsledkem</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řízení u každého uchazeče. Seznam obsahuje</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také hodnocení jednotné zkoušky, školní přijímací</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zkoušky, talentové zkoušky a hodnocení ostatních</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kritérií, pokud jsou součástí přijímacího řízení. Seznam</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se zveřejňuje na veřejně přístupném místě ve</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škole a způsobem umožňujícím dálkový přístup v</w:t>
      </w:r>
      <w:r w:rsidR="00F22123" w:rsidRPr="00363384">
        <w:rPr>
          <w:rFonts w:eastAsia="Times New Roman" w:cs="Times New Roman"/>
          <w:b/>
          <w:bCs/>
          <w:szCs w:val="24"/>
          <w:lang w:eastAsia="cs-CZ"/>
        </w:rPr>
        <w:t> </w:t>
      </w:r>
      <w:r w:rsidRPr="00462D71">
        <w:rPr>
          <w:rFonts w:eastAsia="Times New Roman" w:cs="Times New Roman"/>
          <w:b/>
          <w:bCs/>
          <w:szCs w:val="24"/>
          <w:lang w:eastAsia="cs-CZ"/>
        </w:rPr>
        <w:t>informačním</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systému o přijímacím řízení. Zveřejněním</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seznamu se považují rozhodnutí za oznámená.</w:t>
      </w:r>
    </w:p>
    <w:p w14:paraId="45C0B734" w14:textId="2EFB9E48"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(6) Rozhodnutí o přijetí nebo nepřijetí ke vzdělávání</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se v písemné formě podle správního řádu nevyhotovuje,</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nevyhlašuje a do spisu se nečiní záznam.</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Součástí spisu je seznam podle odstavce 5.</w:t>
      </w:r>
    </w:p>
    <w:p w14:paraId="0D411731" w14:textId="77777777" w:rsidR="00462D71" w:rsidRPr="00462D71" w:rsidRDefault="00462D71" w:rsidP="00F22123">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60k</w:t>
      </w:r>
    </w:p>
    <w:p w14:paraId="1523695A" w14:textId="77777777" w:rsidR="00462D71" w:rsidRPr="00462D71" w:rsidRDefault="00462D71" w:rsidP="00F22123">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Vzdání se práva na přijetí</w:t>
      </w:r>
    </w:p>
    <w:p w14:paraId="0DB67C49" w14:textId="6B472F10"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Uchazeč se může vzdát práva na přijetí do daného</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oboru středního vzdělání. Vzdáním se práva na</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přijetí do daného oboru středního vzdělání uchazeči</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nevzniká právo na přijetí do jiných oborů vzdělání</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v daném kole přijímacího řízení. Ředitel školy může</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takto uvolněné místo obsadit až v dalším kole přijímacího</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řízení.</w:t>
      </w:r>
    </w:p>
    <w:p w14:paraId="2CCAA428" w14:textId="77777777" w:rsidR="00462D71" w:rsidRPr="00462D71" w:rsidRDefault="00462D71" w:rsidP="00F22123">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 60l</w:t>
      </w:r>
    </w:p>
    <w:p w14:paraId="75086FBD" w14:textId="77777777" w:rsidR="00462D71" w:rsidRPr="00462D71" w:rsidRDefault="00462D71" w:rsidP="00F22123">
      <w:pPr>
        <w:spacing w:before="100" w:beforeAutospacing="1" w:after="100" w:afterAutospacing="1"/>
        <w:jc w:val="center"/>
        <w:rPr>
          <w:rFonts w:eastAsia="Times New Roman" w:cs="Times New Roman"/>
          <w:b/>
          <w:bCs/>
          <w:szCs w:val="24"/>
          <w:lang w:eastAsia="cs-CZ"/>
        </w:rPr>
      </w:pPr>
      <w:r w:rsidRPr="00462D71">
        <w:rPr>
          <w:rFonts w:eastAsia="Times New Roman" w:cs="Times New Roman"/>
          <w:b/>
          <w:bCs/>
          <w:szCs w:val="24"/>
          <w:lang w:eastAsia="cs-CZ"/>
        </w:rPr>
        <w:t>Odvolání</w:t>
      </w:r>
    </w:p>
    <w:p w14:paraId="0A51DADC" w14:textId="3E0D64E4" w:rsidR="00462D71" w:rsidRPr="00363384"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 Odvolání lze podat ve lhůtě 3 pracovních</w:t>
      </w:r>
      <w:r w:rsidR="00F22123" w:rsidRPr="00363384">
        <w:rPr>
          <w:rFonts w:eastAsia="Times New Roman" w:cs="Times New Roman"/>
          <w:b/>
          <w:bCs/>
          <w:szCs w:val="24"/>
          <w:lang w:eastAsia="cs-CZ"/>
        </w:rPr>
        <w:t xml:space="preserve"> </w:t>
      </w:r>
      <w:r w:rsidRPr="00462D71">
        <w:rPr>
          <w:rFonts w:eastAsia="Times New Roman" w:cs="Times New Roman"/>
          <w:b/>
          <w:bCs/>
          <w:szCs w:val="24"/>
          <w:lang w:eastAsia="cs-CZ"/>
        </w:rPr>
        <w:t>dnů ode dne zveřejnění výsledků přijímacího řízení</w:t>
      </w:r>
      <w:r w:rsidR="00F22123" w:rsidRPr="00363384">
        <w:rPr>
          <w:rFonts w:eastAsia="Times New Roman" w:cs="Times New Roman"/>
          <w:b/>
          <w:bCs/>
          <w:szCs w:val="24"/>
          <w:lang w:eastAsia="cs-CZ"/>
        </w:rPr>
        <w:t xml:space="preserve"> </w:t>
      </w:r>
      <w:r w:rsidRPr="00363384">
        <w:rPr>
          <w:rFonts w:eastAsia="Times New Roman" w:cs="Times New Roman"/>
          <w:b/>
          <w:bCs/>
          <w:szCs w:val="24"/>
          <w:lang w:eastAsia="cs-CZ"/>
        </w:rPr>
        <w:t>podle § 60j odst. 5.</w:t>
      </w:r>
    </w:p>
    <w:p w14:paraId="313C8676" w14:textId="0C9D6EB4"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(2) Rozhodnutí o přijetí ke vzdělávání přijaté</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v důsledku opravných a podobných prostředků</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nemá vliv na přijetí uchazeče do jiného oboru středního</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vzdělání.</w:t>
      </w:r>
    </w:p>
    <w:p w14:paraId="79FF3B80" w14:textId="77777777" w:rsidR="00F22123" w:rsidRPr="00F22123" w:rsidRDefault="00F22123" w:rsidP="00F22123">
      <w:pPr>
        <w:spacing w:before="100" w:beforeAutospacing="1" w:after="100" w:afterAutospacing="1"/>
        <w:jc w:val="center"/>
        <w:rPr>
          <w:rFonts w:eastAsia="Times New Roman" w:cs="Times New Roman"/>
          <w:b/>
          <w:bCs/>
          <w:szCs w:val="24"/>
          <w:lang w:eastAsia="cs-CZ"/>
        </w:rPr>
      </w:pPr>
      <w:r w:rsidRPr="00F22123">
        <w:rPr>
          <w:rFonts w:eastAsia="Times New Roman" w:cs="Times New Roman"/>
          <w:b/>
          <w:bCs/>
          <w:szCs w:val="24"/>
          <w:lang w:eastAsia="cs-CZ"/>
        </w:rPr>
        <w:t>Druhé, třetí a další kolo přijímacího řízení</w:t>
      </w:r>
    </w:p>
    <w:p w14:paraId="4F9A8726" w14:textId="77777777" w:rsidR="00F22123" w:rsidRPr="00F22123" w:rsidRDefault="00F22123" w:rsidP="00F22123">
      <w:pPr>
        <w:spacing w:before="100" w:beforeAutospacing="1" w:after="100" w:afterAutospacing="1"/>
        <w:jc w:val="center"/>
        <w:rPr>
          <w:rFonts w:eastAsia="Times New Roman" w:cs="Times New Roman"/>
          <w:b/>
          <w:bCs/>
          <w:szCs w:val="24"/>
          <w:lang w:eastAsia="cs-CZ"/>
        </w:rPr>
      </w:pPr>
      <w:r w:rsidRPr="00F22123">
        <w:rPr>
          <w:rFonts w:eastAsia="Times New Roman" w:cs="Times New Roman"/>
          <w:b/>
          <w:bCs/>
          <w:szCs w:val="24"/>
          <w:lang w:eastAsia="cs-CZ"/>
        </w:rPr>
        <w:t>§ 60m</w:t>
      </w:r>
    </w:p>
    <w:p w14:paraId="763F9B23" w14:textId="77777777" w:rsidR="00F22123" w:rsidRPr="00F22123" w:rsidRDefault="00F22123" w:rsidP="00F22123">
      <w:pPr>
        <w:spacing w:before="100" w:beforeAutospacing="1" w:after="100" w:afterAutospacing="1"/>
        <w:jc w:val="center"/>
        <w:rPr>
          <w:rFonts w:eastAsia="Times New Roman" w:cs="Times New Roman"/>
          <w:b/>
          <w:bCs/>
          <w:szCs w:val="24"/>
          <w:lang w:eastAsia="cs-CZ"/>
        </w:rPr>
      </w:pPr>
      <w:r w:rsidRPr="00F22123">
        <w:rPr>
          <w:rFonts w:eastAsia="Times New Roman" w:cs="Times New Roman"/>
          <w:b/>
          <w:bCs/>
          <w:szCs w:val="24"/>
          <w:lang w:eastAsia="cs-CZ"/>
        </w:rPr>
        <w:t>Druhé kolo přijímacího řízení</w:t>
      </w:r>
    </w:p>
    <w:p w14:paraId="27835464" w14:textId="63C4B8D6"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(1) Ředitel školy může vyhlásit druhé kolo přijímacího</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řízení. Pokud ředitel školy stanoví jako</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součást přijímacího řízení školní přijímací zkoušku</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nebo pokud je součástí přijímacího řízení talentová</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zkouška, stanoví jeden řádný termín každé zkoušky.</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Náhradní termín se nekoná.</w:t>
      </w:r>
    </w:p>
    <w:p w14:paraId="6E892864" w14:textId="5461B1CC"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(2) V rámci hodnocení výsledků přijímacího řízení</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do oboru středního vzdělání s maturitní zkouškou</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ředitel školy zohlední výsledky jednotné</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zkoušky. Jednotná zkouška se v druhém kole nekoná.</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Uchazeč, který nekonal jednotnou zkoušku</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v rámci prvního kola přijímacího řízení, nemůže</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podat přihlášku do druhého kola přijímacího řízení</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do oboru středního vzdělání, do kterého se koná</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jednotná zkouška.</w:t>
      </w:r>
    </w:p>
    <w:p w14:paraId="7CB32C31" w14:textId="5ED91A34"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(3) V druhém kole přijímacího řízení může</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podat přihlášku uchazeč, který</w:t>
      </w:r>
    </w:p>
    <w:p w14:paraId="799F2836" w14:textId="2A1D84CB"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lastRenderedPageBreak/>
        <w:t>a) nebyl přijat do žádného oboru středního vzdělání</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v prvním kole, nebo</w:t>
      </w:r>
    </w:p>
    <w:p w14:paraId="120D59B1" w14:textId="78CD4DF6"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b) se vzdal práva na přijetí do oboru středního</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vzdělání po prvním kole v termínu stanoveném</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prováděcím právním předpisem.</w:t>
      </w:r>
    </w:p>
    <w:p w14:paraId="174B9DC7" w14:textId="7AEB958C"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(4) Nestanoví-li odstavce 1 až 3 jinak, postupuje</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se ve druhém kole přijímacího řízení obdobně</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jako v prvním kole.</w:t>
      </w:r>
    </w:p>
    <w:p w14:paraId="4AF08F4B" w14:textId="77777777" w:rsidR="00F22123" w:rsidRPr="00F22123" w:rsidRDefault="00F22123" w:rsidP="00F22123">
      <w:pPr>
        <w:spacing w:before="100" w:beforeAutospacing="1" w:after="100" w:afterAutospacing="1"/>
        <w:jc w:val="center"/>
        <w:rPr>
          <w:rFonts w:eastAsia="Times New Roman" w:cs="Times New Roman"/>
          <w:b/>
          <w:bCs/>
          <w:szCs w:val="24"/>
          <w:lang w:eastAsia="cs-CZ"/>
        </w:rPr>
      </w:pPr>
      <w:r w:rsidRPr="00F22123">
        <w:rPr>
          <w:rFonts w:eastAsia="Times New Roman" w:cs="Times New Roman"/>
          <w:b/>
          <w:bCs/>
          <w:szCs w:val="24"/>
          <w:lang w:eastAsia="cs-CZ"/>
        </w:rPr>
        <w:t>§ 60n</w:t>
      </w:r>
    </w:p>
    <w:p w14:paraId="09B60C56" w14:textId="77777777" w:rsidR="00F22123" w:rsidRPr="00F22123" w:rsidRDefault="00F22123" w:rsidP="00F22123">
      <w:pPr>
        <w:spacing w:before="100" w:beforeAutospacing="1" w:after="100" w:afterAutospacing="1"/>
        <w:jc w:val="center"/>
        <w:rPr>
          <w:rFonts w:eastAsia="Times New Roman" w:cs="Times New Roman"/>
          <w:b/>
          <w:bCs/>
          <w:szCs w:val="24"/>
          <w:lang w:eastAsia="cs-CZ"/>
        </w:rPr>
      </w:pPr>
      <w:r w:rsidRPr="00F22123">
        <w:rPr>
          <w:rFonts w:eastAsia="Times New Roman" w:cs="Times New Roman"/>
          <w:b/>
          <w:bCs/>
          <w:szCs w:val="24"/>
          <w:lang w:eastAsia="cs-CZ"/>
        </w:rPr>
        <w:t>Třetí a další kola přijímacího řízení</w:t>
      </w:r>
    </w:p>
    <w:p w14:paraId="3BDF1EDE" w14:textId="1A2A0003"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(1) Ředitel školy může vyhlásit třetí a další kolo</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přijímacího řízení.</w:t>
      </w:r>
    </w:p>
    <w:p w14:paraId="1A283429" w14:textId="3EF9012B"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(2) V rámci hodnocení výsledků přijímacího řízení</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může ředitel školy zohlednit výsledky jednotné</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zkoušky; současně určí náhradní způsob hodnocení</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v případě uchazečů, kteří jednotnou zkoušku nekonali.</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Jednotná zkouška se ve třetím a dalším kole</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nekoná.</w:t>
      </w:r>
    </w:p>
    <w:p w14:paraId="45482886" w14:textId="536D94F4"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(3) Ve třetím a dalším kole přijímacího řízení</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může podat přihlášku uchazeč, který</w:t>
      </w:r>
    </w:p>
    <w:p w14:paraId="79D05EF3" w14:textId="36381BA3"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a) nebyl přijat do žádného oboru středního vzdělání</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v přijímacím řízení pro daný školní rok,</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nebo</w:t>
      </w:r>
    </w:p>
    <w:p w14:paraId="5DE2EA51" w14:textId="145FA8E7"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b) se vzdal práva na přijetí do oboru středního</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vzdělání v přijímacím řízení pro daný školní</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rok v termínu stanoveném prováděcím právním</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předpisem.</w:t>
      </w:r>
    </w:p>
    <w:p w14:paraId="2F98A9BA" w14:textId="4007423E"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(4) Ředitel školy vyhotoví a oznámí rozhodnutí</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v písemné formě. Odvolání lze podat ve lhůtě 3 pracovních</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dnů ode dne oznámení rozhodnutí.</w:t>
      </w:r>
    </w:p>
    <w:p w14:paraId="6E21CB12" w14:textId="636C4AED"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(5) Přijatý uchazeč do 7 dnů ode dne oznámení</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rozhodnutí je povinen potvrdit svůj úmysl vzdělávat</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se v daném oboru středního vzdělání, nejde-li o postup</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podle § 60l odst. 2. Marným uplynutím lhůty</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zaniká právo na přijetí do daného oboru středního</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vzdělání. Uchazeč může potvrdit svůj úmysl pouze</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v jednom oboru středního vzdělání; vzdáním se</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práva na přijetí do tohoto oboru středního vzdělání</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uchazeči vzniká možnost potvrdit svůj úmysl v</w:t>
      </w:r>
      <w:r w:rsidRPr="00363384">
        <w:rPr>
          <w:rFonts w:eastAsia="Times New Roman" w:cs="Times New Roman"/>
          <w:b/>
          <w:bCs/>
          <w:szCs w:val="24"/>
          <w:lang w:eastAsia="cs-CZ"/>
        </w:rPr>
        <w:t> </w:t>
      </w:r>
      <w:r w:rsidRPr="00F22123">
        <w:rPr>
          <w:rFonts w:eastAsia="Times New Roman" w:cs="Times New Roman"/>
          <w:b/>
          <w:bCs/>
          <w:szCs w:val="24"/>
          <w:lang w:eastAsia="cs-CZ"/>
        </w:rPr>
        <w:t>jiném</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oboru středního vzdělání.</w:t>
      </w:r>
    </w:p>
    <w:p w14:paraId="0FB767D9" w14:textId="292D9D4B" w:rsidR="00F22123" w:rsidRPr="00F22123"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(6) Pro třetí a další kolo se neuplatní § 60a</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 xml:space="preserve">odst. 1, odst. 3 písm. a) a b), § 60b, 60c, </w:t>
      </w:r>
      <w:proofErr w:type="gramStart"/>
      <w:r w:rsidRPr="00F22123">
        <w:rPr>
          <w:rFonts w:eastAsia="Times New Roman" w:cs="Times New Roman"/>
          <w:b/>
          <w:bCs/>
          <w:szCs w:val="24"/>
          <w:lang w:eastAsia="cs-CZ"/>
        </w:rPr>
        <w:t>60d</w:t>
      </w:r>
      <w:proofErr w:type="gramEnd"/>
      <w:r w:rsidRPr="00F22123">
        <w:rPr>
          <w:rFonts w:eastAsia="Times New Roman" w:cs="Times New Roman"/>
          <w:b/>
          <w:bCs/>
          <w:szCs w:val="24"/>
          <w:lang w:eastAsia="cs-CZ"/>
        </w:rPr>
        <w:t>, § 60g</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odst. 3 až 5, § 60h odst. 1 věta první, § 60h odst. 3</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a § 60i v rozsahu týkajícím se jednotné zkoušky,</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 60j odst. 1 a 3 až 6, § 60k, § 60l odst. 1 a § 62</w:t>
      </w:r>
      <w:r w:rsidRPr="00363384">
        <w:rPr>
          <w:rFonts w:eastAsia="Times New Roman" w:cs="Times New Roman"/>
          <w:b/>
          <w:bCs/>
          <w:szCs w:val="24"/>
          <w:lang w:eastAsia="cs-CZ"/>
        </w:rPr>
        <w:t xml:space="preserve"> </w:t>
      </w:r>
      <w:r w:rsidRPr="00F22123">
        <w:rPr>
          <w:rFonts w:eastAsia="Times New Roman" w:cs="Times New Roman"/>
          <w:b/>
          <w:bCs/>
          <w:szCs w:val="24"/>
          <w:lang w:eastAsia="cs-CZ"/>
        </w:rPr>
        <w:t>odst. 4.</w:t>
      </w:r>
    </w:p>
    <w:p w14:paraId="56F44517" w14:textId="4F74C003" w:rsidR="00462D71" w:rsidRPr="00363384" w:rsidRDefault="00F22123" w:rsidP="00F22123">
      <w:pPr>
        <w:spacing w:before="100" w:beforeAutospacing="1" w:after="100" w:afterAutospacing="1"/>
        <w:rPr>
          <w:rFonts w:eastAsia="Times New Roman" w:cs="Times New Roman"/>
          <w:b/>
          <w:bCs/>
          <w:szCs w:val="24"/>
          <w:lang w:eastAsia="cs-CZ"/>
        </w:rPr>
      </w:pPr>
      <w:r w:rsidRPr="00F22123">
        <w:rPr>
          <w:rFonts w:eastAsia="Times New Roman" w:cs="Times New Roman"/>
          <w:b/>
          <w:bCs/>
          <w:szCs w:val="24"/>
          <w:lang w:eastAsia="cs-CZ"/>
        </w:rPr>
        <w:t>(7) Nestanoví-li odstavce 1 až 6 jinak, postupuje</w:t>
      </w:r>
      <w:r w:rsidR="00363384" w:rsidRPr="00363384">
        <w:rPr>
          <w:rFonts w:eastAsia="Times New Roman" w:cs="Times New Roman"/>
          <w:b/>
          <w:bCs/>
          <w:szCs w:val="24"/>
          <w:lang w:eastAsia="cs-CZ"/>
        </w:rPr>
        <w:t xml:space="preserve"> </w:t>
      </w:r>
      <w:r w:rsidRPr="00F22123">
        <w:rPr>
          <w:rFonts w:eastAsia="Times New Roman" w:cs="Times New Roman"/>
          <w:b/>
          <w:bCs/>
          <w:szCs w:val="24"/>
          <w:lang w:eastAsia="cs-CZ"/>
        </w:rPr>
        <w:t>se ve třetím a dalším kole přijímacího řízení</w:t>
      </w:r>
      <w:r w:rsidR="00363384" w:rsidRPr="00363384">
        <w:rPr>
          <w:rFonts w:eastAsia="Times New Roman" w:cs="Times New Roman"/>
          <w:b/>
          <w:bCs/>
          <w:szCs w:val="24"/>
          <w:lang w:eastAsia="cs-CZ"/>
        </w:rPr>
        <w:t xml:space="preserve"> </w:t>
      </w:r>
      <w:r w:rsidRPr="00363384">
        <w:rPr>
          <w:rFonts w:eastAsia="Times New Roman" w:cs="Times New Roman"/>
          <w:b/>
          <w:bCs/>
          <w:szCs w:val="24"/>
          <w:lang w:eastAsia="cs-CZ"/>
        </w:rPr>
        <w:t>obdobně jako v prvním kole.</w:t>
      </w:r>
    </w:p>
    <w:p w14:paraId="545D73E7" w14:textId="55CFCF64" w:rsidR="00462D71" w:rsidRDefault="00363384" w:rsidP="00FC6558">
      <w:pPr>
        <w:spacing w:before="100" w:beforeAutospacing="1" w:after="100" w:afterAutospacing="1"/>
        <w:jc w:val="center"/>
        <w:rPr>
          <w:rFonts w:eastAsia="Times New Roman" w:cs="Times New Roman"/>
          <w:szCs w:val="24"/>
          <w:lang w:eastAsia="cs-CZ"/>
        </w:rPr>
      </w:pPr>
      <w:r w:rsidRPr="00363384">
        <w:rPr>
          <w:rFonts w:eastAsia="Times New Roman" w:cs="Times New Roman"/>
          <w:b/>
          <w:bCs/>
          <w:szCs w:val="24"/>
          <w:lang w:eastAsia="cs-CZ"/>
        </w:rPr>
        <w:t>Společná ustanovení</w:t>
      </w:r>
    </w:p>
    <w:p w14:paraId="39AD26FF" w14:textId="728C3485"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61</w:t>
      </w:r>
    </w:p>
    <w:p w14:paraId="42BDE1F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nižšího a vyššího stupně šestiletého a osmiletého gymnázia</w:t>
      </w:r>
    </w:p>
    <w:p w14:paraId="0993D9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14:paraId="081BBD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14:paraId="2B429D84" w14:textId="64CC94A4"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přijímacím řízení do nižšího stupně šestiletého a osmiletého gymnázia se postupuje obdobně podle </w:t>
      </w:r>
      <w:r w:rsidRPr="00363384">
        <w:rPr>
          <w:rFonts w:eastAsia="Times New Roman" w:cs="Times New Roman"/>
          <w:strike/>
          <w:szCs w:val="24"/>
          <w:lang w:eastAsia="cs-CZ"/>
        </w:rPr>
        <w:t xml:space="preserve">§ 60 až </w:t>
      </w:r>
      <w:proofErr w:type="gramStart"/>
      <w:r w:rsidRPr="00363384">
        <w:rPr>
          <w:rFonts w:eastAsia="Times New Roman" w:cs="Times New Roman"/>
          <w:strike/>
          <w:szCs w:val="24"/>
          <w:lang w:eastAsia="cs-CZ"/>
        </w:rPr>
        <w:t>60g</w:t>
      </w:r>
      <w:proofErr w:type="gramEnd"/>
      <w:r w:rsidR="00363384">
        <w:rPr>
          <w:rFonts w:eastAsia="Times New Roman" w:cs="Times New Roman"/>
          <w:szCs w:val="24"/>
          <w:lang w:eastAsia="cs-CZ"/>
        </w:rPr>
        <w:t xml:space="preserve"> </w:t>
      </w:r>
      <w:r w:rsidR="00363384">
        <w:rPr>
          <w:rFonts w:eastAsia="Times New Roman" w:cs="Times New Roman"/>
          <w:b/>
          <w:bCs/>
          <w:szCs w:val="24"/>
          <w:lang w:eastAsia="cs-CZ"/>
        </w:rPr>
        <w:t>§ 60 až 60n</w:t>
      </w:r>
      <w:r w:rsidRPr="00CC593D">
        <w:rPr>
          <w:rFonts w:eastAsia="Times New Roman" w:cs="Times New Roman"/>
          <w:szCs w:val="24"/>
          <w:lang w:eastAsia="cs-CZ"/>
        </w:rPr>
        <w:t>.</w:t>
      </w:r>
    </w:p>
    <w:p w14:paraId="35A190A5" w14:textId="77777777" w:rsidR="004B3D56" w:rsidRPr="00363384" w:rsidRDefault="004B3D56" w:rsidP="00FC6558">
      <w:pPr>
        <w:spacing w:before="100" w:beforeAutospacing="1" w:after="100" w:afterAutospacing="1"/>
        <w:jc w:val="center"/>
        <w:rPr>
          <w:rFonts w:eastAsia="Times New Roman" w:cs="Times New Roman"/>
          <w:strike/>
          <w:szCs w:val="24"/>
          <w:lang w:eastAsia="cs-CZ"/>
        </w:rPr>
      </w:pPr>
      <w:r w:rsidRPr="00363384">
        <w:rPr>
          <w:rFonts w:eastAsia="Times New Roman" w:cs="Times New Roman"/>
          <w:strike/>
          <w:szCs w:val="24"/>
          <w:lang w:eastAsia="cs-CZ"/>
        </w:rPr>
        <w:t>§ 62</w:t>
      </w:r>
    </w:p>
    <w:p w14:paraId="1236CC8E" w14:textId="77777777" w:rsidR="004B3D56" w:rsidRPr="00363384" w:rsidRDefault="004B3D56" w:rsidP="00FC6558">
      <w:pPr>
        <w:spacing w:before="100" w:beforeAutospacing="1" w:after="100" w:afterAutospacing="1"/>
        <w:jc w:val="center"/>
        <w:outlineLvl w:val="2"/>
        <w:rPr>
          <w:rFonts w:eastAsia="Times New Roman" w:cs="Times New Roman"/>
          <w:b/>
          <w:bCs/>
          <w:strike/>
          <w:szCs w:val="24"/>
          <w:lang w:eastAsia="cs-CZ"/>
        </w:rPr>
      </w:pPr>
      <w:r w:rsidRPr="00363384">
        <w:rPr>
          <w:rFonts w:eastAsia="Times New Roman" w:cs="Times New Roman"/>
          <w:b/>
          <w:bCs/>
          <w:strike/>
          <w:szCs w:val="24"/>
          <w:lang w:eastAsia="cs-CZ"/>
        </w:rPr>
        <w:t>Přijímání do oborů vzdělání s talentovou zkouškou</w:t>
      </w:r>
    </w:p>
    <w:p w14:paraId="5B52296B" w14:textId="77777777" w:rsidR="004B3D56" w:rsidRPr="00363384" w:rsidRDefault="004B3D56" w:rsidP="00CC593D">
      <w:pPr>
        <w:spacing w:before="100" w:beforeAutospacing="1" w:after="100" w:afterAutospacing="1"/>
        <w:rPr>
          <w:rFonts w:eastAsia="Times New Roman" w:cs="Times New Roman"/>
          <w:strike/>
          <w:szCs w:val="24"/>
          <w:lang w:eastAsia="cs-CZ"/>
        </w:rPr>
      </w:pPr>
      <w:r w:rsidRPr="00363384">
        <w:rPr>
          <w:rFonts w:eastAsia="Times New Roman" w:cs="Times New Roman"/>
          <w:iCs/>
          <w:strike/>
          <w:szCs w:val="24"/>
          <w:lang w:eastAsia="cs-CZ"/>
        </w:rPr>
        <w:t>(1)</w:t>
      </w:r>
      <w:r w:rsidRPr="00363384">
        <w:rPr>
          <w:rFonts w:eastAsia="Times New Roman" w:cs="Times New Roman"/>
          <w:strike/>
          <w:szCs w:val="24"/>
          <w:lang w:eastAsia="cs-CZ"/>
        </w:rPr>
        <w:t xml:space="preserve"> Při přijímacím řízení do oborů vzdělání, v němž je jako součást přijímacího řízení stanovena rámcovým vzdělávacím programem talentová zkouška, se postupuje obdobně podle § 60 až </w:t>
      </w:r>
      <w:proofErr w:type="gramStart"/>
      <w:r w:rsidRPr="00363384">
        <w:rPr>
          <w:rFonts w:eastAsia="Times New Roman" w:cs="Times New Roman"/>
          <w:strike/>
          <w:szCs w:val="24"/>
          <w:lang w:eastAsia="cs-CZ"/>
        </w:rPr>
        <w:t>60g</w:t>
      </w:r>
      <w:proofErr w:type="gramEnd"/>
      <w:r w:rsidRPr="00363384">
        <w:rPr>
          <w:rFonts w:eastAsia="Times New Roman" w:cs="Times New Roman"/>
          <w:strike/>
          <w:szCs w:val="24"/>
          <w:lang w:eastAsia="cs-CZ"/>
        </w:rPr>
        <w:t>, není-li dále stanoveno jinak.</w:t>
      </w:r>
    </w:p>
    <w:p w14:paraId="7A0BD2CC" w14:textId="77777777" w:rsidR="004B3D56" w:rsidRPr="00363384" w:rsidRDefault="004B3D56" w:rsidP="00CC593D">
      <w:pPr>
        <w:spacing w:before="100" w:beforeAutospacing="1" w:after="100" w:afterAutospacing="1"/>
        <w:rPr>
          <w:rFonts w:eastAsia="Times New Roman" w:cs="Times New Roman"/>
          <w:strike/>
          <w:szCs w:val="24"/>
          <w:lang w:eastAsia="cs-CZ"/>
        </w:rPr>
      </w:pPr>
      <w:r w:rsidRPr="00363384">
        <w:rPr>
          <w:rFonts w:eastAsia="Times New Roman" w:cs="Times New Roman"/>
          <w:iCs/>
          <w:strike/>
          <w:szCs w:val="24"/>
          <w:lang w:eastAsia="cs-CZ"/>
        </w:rPr>
        <w:t>(2)</w:t>
      </w:r>
      <w:r w:rsidRPr="00363384">
        <w:rPr>
          <w:rFonts w:eastAsia="Times New Roman" w:cs="Times New Roman"/>
          <w:strike/>
          <w:szCs w:val="24"/>
          <w:lang w:eastAsia="cs-CZ"/>
        </w:rPr>
        <w:t xml:space="preserve">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p>
    <w:p w14:paraId="32A2CFA6" w14:textId="77777777" w:rsidR="004B3D56" w:rsidRPr="00363384" w:rsidRDefault="004B3D56" w:rsidP="00CC593D">
      <w:pPr>
        <w:spacing w:before="100" w:beforeAutospacing="1" w:after="100" w:afterAutospacing="1"/>
        <w:rPr>
          <w:rFonts w:eastAsia="Times New Roman" w:cs="Times New Roman"/>
          <w:strike/>
          <w:szCs w:val="24"/>
          <w:lang w:eastAsia="cs-CZ"/>
        </w:rPr>
      </w:pPr>
      <w:r w:rsidRPr="00363384">
        <w:rPr>
          <w:rFonts w:eastAsia="Times New Roman" w:cs="Times New Roman"/>
          <w:iCs/>
          <w:strike/>
          <w:szCs w:val="24"/>
          <w:lang w:eastAsia="cs-CZ"/>
        </w:rPr>
        <w:t>(3)</w:t>
      </w:r>
      <w:r w:rsidRPr="00363384">
        <w:rPr>
          <w:rFonts w:eastAsia="Times New Roman" w:cs="Times New Roman"/>
          <w:strike/>
          <w:szCs w:val="24"/>
          <w:lang w:eastAsia="cs-CZ"/>
        </w:rPr>
        <w:t xml:space="preserve">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koná-li uchazeč zkoušku v náhradním termínu. Pokud uchazeč vykoná talentovou zkoušku úspěšně, pokračuje v přijímacím řízení.</w:t>
      </w:r>
    </w:p>
    <w:p w14:paraId="2B04F0BE" w14:textId="77777777" w:rsidR="004B3D56" w:rsidRPr="00363384" w:rsidRDefault="004B3D56" w:rsidP="00CC593D">
      <w:pPr>
        <w:spacing w:before="100" w:beforeAutospacing="1" w:after="100" w:afterAutospacing="1"/>
        <w:rPr>
          <w:rFonts w:eastAsia="Times New Roman" w:cs="Times New Roman"/>
          <w:strike/>
          <w:szCs w:val="24"/>
          <w:lang w:eastAsia="cs-CZ"/>
        </w:rPr>
      </w:pPr>
      <w:r w:rsidRPr="00363384">
        <w:rPr>
          <w:rFonts w:eastAsia="Times New Roman" w:cs="Times New Roman"/>
          <w:iCs/>
          <w:strike/>
          <w:szCs w:val="24"/>
          <w:lang w:eastAsia="cs-CZ"/>
        </w:rPr>
        <w:t>(4)</w:t>
      </w:r>
      <w:r w:rsidRPr="00363384">
        <w:rPr>
          <w:rFonts w:eastAsia="Times New Roman" w:cs="Times New Roman"/>
          <w:strike/>
          <w:szCs w:val="24"/>
          <w:lang w:eastAsia="cs-CZ"/>
        </w:rPr>
        <w:t xml:space="preserve"> Jednotná zkouška se nekoná, s výjimkou oboru vzdělání Gymnázium se sportovní přípravou.</w:t>
      </w:r>
    </w:p>
    <w:p w14:paraId="77946FE7" w14:textId="77777777" w:rsidR="004B3D56" w:rsidRPr="00363384" w:rsidRDefault="004B3D56" w:rsidP="00CC593D">
      <w:pPr>
        <w:spacing w:before="100" w:beforeAutospacing="1" w:after="100" w:afterAutospacing="1"/>
        <w:rPr>
          <w:rFonts w:eastAsia="Times New Roman" w:cs="Times New Roman"/>
          <w:strike/>
          <w:szCs w:val="24"/>
          <w:lang w:eastAsia="cs-CZ"/>
        </w:rPr>
      </w:pPr>
      <w:r w:rsidRPr="00363384">
        <w:rPr>
          <w:rFonts w:eastAsia="Times New Roman" w:cs="Times New Roman"/>
          <w:iCs/>
          <w:strike/>
          <w:szCs w:val="24"/>
          <w:lang w:eastAsia="cs-CZ"/>
        </w:rPr>
        <w:t>(5)</w:t>
      </w:r>
      <w:r w:rsidRPr="00363384">
        <w:rPr>
          <w:rFonts w:eastAsia="Times New Roman" w:cs="Times New Roman"/>
          <w:strike/>
          <w:szCs w:val="24"/>
          <w:lang w:eastAsia="cs-CZ"/>
        </w:rPr>
        <w:t xml:space="preserve"> Ředitel školy zveřejní seznam přijatých uchazečů a vydá rozhodnutí o nepřijetí uchazeče v období od 5. února do 15. února; v případě oboru vzdělání Gymnázium se sportovní přípravou postupuje ředitel podle § 60e.</w:t>
      </w:r>
    </w:p>
    <w:p w14:paraId="1495EAAE" w14:textId="77777777" w:rsidR="004B3D56" w:rsidRPr="00363384" w:rsidRDefault="004B3D56" w:rsidP="00CC593D">
      <w:pPr>
        <w:spacing w:before="100" w:beforeAutospacing="1" w:after="100" w:afterAutospacing="1"/>
        <w:rPr>
          <w:rFonts w:eastAsia="Times New Roman" w:cs="Times New Roman"/>
          <w:strike/>
          <w:szCs w:val="24"/>
          <w:lang w:eastAsia="cs-CZ"/>
        </w:rPr>
      </w:pPr>
      <w:r w:rsidRPr="00363384">
        <w:rPr>
          <w:rFonts w:eastAsia="Times New Roman" w:cs="Times New Roman"/>
          <w:iCs/>
          <w:strike/>
          <w:szCs w:val="24"/>
          <w:lang w:eastAsia="cs-CZ"/>
        </w:rPr>
        <w:t>(6)</w:t>
      </w:r>
      <w:r w:rsidRPr="00363384">
        <w:rPr>
          <w:rFonts w:eastAsia="Times New Roman" w:cs="Times New Roman"/>
          <w:strike/>
          <w:szCs w:val="24"/>
          <w:lang w:eastAsia="cs-CZ"/>
        </w:rPr>
        <w:t xml:space="preserve">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14:paraId="5658CF21" w14:textId="77777777" w:rsidR="004B3D56" w:rsidRDefault="004B3D56" w:rsidP="00CC593D">
      <w:pPr>
        <w:spacing w:before="100" w:beforeAutospacing="1" w:after="100" w:afterAutospacing="1"/>
        <w:rPr>
          <w:rFonts w:eastAsia="Times New Roman" w:cs="Times New Roman"/>
          <w:strike/>
          <w:szCs w:val="24"/>
          <w:lang w:eastAsia="cs-CZ"/>
        </w:rPr>
      </w:pPr>
      <w:r w:rsidRPr="00363384">
        <w:rPr>
          <w:rFonts w:eastAsia="Times New Roman" w:cs="Times New Roman"/>
          <w:iCs/>
          <w:strike/>
          <w:szCs w:val="24"/>
          <w:lang w:eastAsia="cs-CZ"/>
        </w:rPr>
        <w:lastRenderedPageBreak/>
        <w:t>(7)</w:t>
      </w:r>
      <w:r w:rsidRPr="00363384">
        <w:rPr>
          <w:rFonts w:eastAsia="Times New Roman" w:cs="Times New Roman"/>
          <w:strike/>
          <w:szCs w:val="24"/>
          <w:lang w:eastAsia="cs-CZ"/>
        </w:rPr>
        <w:t xml:space="preserve"> Podáním přihlášky podle odstavce 1 není dotčeno právo uchazeče podat přihlášku ke vzdělávání ve střední škole podle § 60a. Uchazeč v přihlášce uvede údaj o škole, na které bude konat jednotnou zkoušku.</w:t>
      </w:r>
    </w:p>
    <w:p w14:paraId="61E6BEFB" w14:textId="77777777" w:rsidR="00363384" w:rsidRPr="00363384" w:rsidRDefault="00363384" w:rsidP="00363384">
      <w:pPr>
        <w:spacing w:before="100" w:beforeAutospacing="1" w:after="100" w:afterAutospacing="1"/>
        <w:jc w:val="center"/>
        <w:rPr>
          <w:rFonts w:eastAsia="Times New Roman" w:cs="Times New Roman"/>
          <w:b/>
          <w:bCs/>
          <w:szCs w:val="24"/>
          <w:lang w:eastAsia="cs-CZ"/>
        </w:rPr>
      </w:pPr>
      <w:r w:rsidRPr="00363384">
        <w:rPr>
          <w:rFonts w:eastAsia="Times New Roman" w:cs="Times New Roman"/>
          <w:b/>
          <w:bCs/>
          <w:szCs w:val="24"/>
          <w:lang w:eastAsia="cs-CZ"/>
        </w:rPr>
        <w:t>§ 62</w:t>
      </w:r>
    </w:p>
    <w:p w14:paraId="76B47E60" w14:textId="316559B3" w:rsidR="00363384" w:rsidRPr="00363384" w:rsidRDefault="00363384" w:rsidP="00363384">
      <w:pPr>
        <w:spacing w:before="100" w:beforeAutospacing="1" w:after="100" w:afterAutospacing="1"/>
        <w:jc w:val="center"/>
        <w:rPr>
          <w:rFonts w:eastAsia="Times New Roman" w:cs="Times New Roman"/>
          <w:b/>
          <w:bCs/>
          <w:szCs w:val="24"/>
          <w:lang w:eastAsia="cs-CZ"/>
        </w:rPr>
      </w:pPr>
      <w:r w:rsidRPr="00363384">
        <w:rPr>
          <w:rFonts w:eastAsia="Times New Roman" w:cs="Times New Roman"/>
          <w:b/>
          <w:bCs/>
          <w:szCs w:val="24"/>
          <w:lang w:eastAsia="cs-CZ"/>
        </w:rPr>
        <w:t>Informační systém o přijímacím řízení</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a předávání údajů</w:t>
      </w:r>
    </w:p>
    <w:p w14:paraId="20296326" w14:textId="0EC891B9"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(1) Účelem informačního systému o přijímacím</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řízení je předávání údajů mezi uchazeči, školou a ministerstvem</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nebo jím zřízenou a pověřenou osobou,</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činění některých úkonů v příjímacím řízení a podpora</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dalších činností při přijímacím řízení.</w:t>
      </w:r>
    </w:p>
    <w:p w14:paraId="6B9D4FB8" w14:textId="0A4B520E"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(2) Ministerstvo je správcem informačního systému</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o přijímacím řízení.</w:t>
      </w:r>
    </w:p>
    <w:p w14:paraId="7A04DE13" w14:textId="713D19A9"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(3) Škola, ministerstvo nebo jím zřízená a pověřená</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osoba a uchazeči předávají údaje uvedené v</w:t>
      </w:r>
      <w:r w:rsidRPr="00363384">
        <w:rPr>
          <w:rFonts w:eastAsia="Times New Roman" w:cs="Times New Roman"/>
          <w:b/>
          <w:bCs/>
          <w:szCs w:val="24"/>
          <w:lang w:eastAsia="cs-CZ"/>
        </w:rPr>
        <w:t> </w:t>
      </w:r>
      <w:r w:rsidRPr="00363384">
        <w:rPr>
          <w:rFonts w:eastAsia="Times New Roman" w:cs="Times New Roman"/>
          <w:b/>
          <w:bCs/>
          <w:szCs w:val="24"/>
          <w:lang w:eastAsia="cs-CZ"/>
        </w:rPr>
        <w:t>prováděcím</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právním předpisu do informačního systému</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o přijímacím řízení a využívají údaje z něj.</w:t>
      </w:r>
    </w:p>
    <w:p w14:paraId="0F3481CC" w14:textId="18C367D2"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(4) Škola, jejíž obor středního vzdělání je uvedený</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v přihlášce jako první v pořadí, předává údaje</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z přihlášky podané na tiskopisu do informačního</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systému o přijímacím řízení; ostatní školy, jejichž</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obory středního vzdělání jsou uvedeny v přihlášce,</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údaje potvrzují.</w:t>
      </w:r>
    </w:p>
    <w:p w14:paraId="58A9C61F" w14:textId="7C000FD3"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(5) Národní standard pro elektronické systémy</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spisové služby se na informační systém o přijímacím</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řízení nepoužije; to neplatí v případě transakčního</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protokolu.</w:t>
      </w:r>
    </w:p>
    <w:p w14:paraId="280F0E7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63</w:t>
      </w:r>
    </w:p>
    <w:p w14:paraId="64ABA1A8"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střední škole</w:t>
      </w:r>
    </w:p>
    <w:p w14:paraId="2765987A" w14:textId="63D6B211"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může uchazeče přijmout do vyššího než prvního ročníku </w:t>
      </w:r>
      <w:r w:rsidRPr="00363384">
        <w:rPr>
          <w:rFonts w:eastAsia="Times New Roman" w:cs="Times New Roman"/>
          <w:strike/>
          <w:szCs w:val="24"/>
          <w:lang w:eastAsia="cs-CZ"/>
        </w:rPr>
        <w:t>vzdělávání ve střední škole</w:t>
      </w:r>
      <w:r w:rsidR="00363384">
        <w:rPr>
          <w:rFonts w:eastAsia="Times New Roman" w:cs="Times New Roman"/>
          <w:szCs w:val="24"/>
          <w:lang w:eastAsia="cs-CZ"/>
        </w:rPr>
        <w:t xml:space="preserve"> </w:t>
      </w:r>
      <w:r w:rsidR="00363384" w:rsidRPr="00363384">
        <w:rPr>
          <w:rFonts w:eastAsia="Times New Roman" w:cs="Times New Roman"/>
          <w:b/>
          <w:bCs/>
          <w:szCs w:val="24"/>
          <w:lang w:eastAsia="cs-CZ"/>
        </w:rPr>
        <w:t>oboru středního vzdělání</w:t>
      </w:r>
      <w:r w:rsidRPr="00CC593D">
        <w:rPr>
          <w:rFonts w:eastAsia="Times New Roman" w:cs="Times New Roman"/>
          <w:szCs w:val="24"/>
          <w:lang w:eastAsia="cs-CZ"/>
        </w:rPr>
        <w:t>.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w:t>
      </w:r>
      <w:r w:rsidR="00363384">
        <w:rPr>
          <w:rFonts w:eastAsia="Times New Roman" w:cs="Times New Roman"/>
          <w:szCs w:val="24"/>
          <w:lang w:eastAsia="cs-CZ"/>
        </w:rPr>
        <w:t xml:space="preserve"> </w:t>
      </w:r>
      <w:r w:rsidR="00363384">
        <w:rPr>
          <w:rFonts w:eastAsia="Times New Roman" w:cs="Times New Roman"/>
          <w:b/>
          <w:bCs/>
          <w:szCs w:val="24"/>
          <w:lang w:eastAsia="cs-CZ"/>
        </w:rPr>
        <w:t>středního</w:t>
      </w:r>
      <w:r w:rsidRPr="00CC593D">
        <w:rPr>
          <w:rFonts w:eastAsia="Times New Roman" w:cs="Times New Roman"/>
          <w:szCs w:val="24"/>
          <w:lang w:eastAsia="cs-CZ"/>
        </w:rPr>
        <w:t xml:space="preserve"> vzdělání. V případě, že ředitel školy rozhodne o přijetí uchazeče, určí ročník, do něhož bude uchazeč zařazen.</w:t>
      </w:r>
    </w:p>
    <w:p w14:paraId="7F97501E" w14:textId="77777777" w:rsidR="004B3D56" w:rsidRPr="00363384" w:rsidRDefault="004B3D56" w:rsidP="00FC6558">
      <w:pPr>
        <w:spacing w:before="100" w:beforeAutospacing="1" w:after="100" w:afterAutospacing="1"/>
        <w:jc w:val="center"/>
        <w:rPr>
          <w:rFonts w:eastAsia="Times New Roman" w:cs="Times New Roman"/>
          <w:strike/>
          <w:szCs w:val="24"/>
          <w:lang w:eastAsia="cs-CZ"/>
        </w:rPr>
      </w:pPr>
      <w:r w:rsidRPr="00363384">
        <w:rPr>
          <w:rFonts w:eastAsia="Times New Roman" w:cs="Times New Roman"/>
          <w:strike/>
          <w:szCs w:val="24"/>
          <w:lang w:eastAsia="cs-CZ"/>
        </w:rPr>
        <w:t>§ 64</w:t>
      </w:r>
    </w:p>
    <w:p w14:paraId="6AE979E5" w14:textId="77777777" w:rsidR="004B3D56" w:rsidRDefault="004B3D56" w:rsidP="00CC593D">
      <w:pPr>
        <w:spacing w:before="100" w:beforeAutospacing="1" w:after="100" w:afterAutospacing="1"/>
        <w:rPr>
          <w:rFonts w:eastAsia="Times New Roman" w:cs="Times New Roman"/>
          <w:szCs w:val="24"/>
          <w:lang w:eastAsia="cs-CZ"/>
        </w:rPr>
      </w:pPr>
      <w:r w:rsidRPr="00363384">
        <w:rPr>
          <w:rFonts w:eastAsia="Times New Roman" w:cs="Times New Roman"/>
          <w:strike/>
          <w:szCs w:val="24"/>
          <w:lang w:eastAsia="cs-CZ"/>
        </w:rPr>
        <w:t>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14:paraId="686524FE" w14:textId="77777777" w:rsidR="00363384" w:rsidRPr="00363384" w:rsidRDefault="00363384" w:rsidP="00363384">
      <w:pPr>
        <w:spacing w:before="100" w:beforeAutospacing="1" w:after="100" w:afterAutospacing="1"/>
        <w:jc w:val="center"/>
        <w:rPr>
          <w:rFonts w:eastAsia="Times New Roman" w:cs="Times New Roman"/>
          <w:b/>
          <w:bCs/>
          <w:szCs w:val="24"/>
          <w:lang w:eastAsia="cs-CZ"/>
        </w:rPr>
      </w:pPr>
      <w:r w:rsidRPr="00363384">
        <w:rPr>
          <w:rFonts w:eastAsia="Times New Roman" w:cs="Times New Roman"/>
          <w:b/>
          <w:bCs/>
          <w:szCs w:val="24"/>
          <w:lang w:eastAsia="cs-CZ"/>
        </w:rPr>
        <w:t>§ 64</w:t>
      </w:r>
    </w:p>
    <w:p w14:paraId="0B490FCD" w14:textId="77777777" w:rsidR="00363384" w:rsidRPr="00363384" w:rsidRDefault="00363384" w:rsidP="00363384">
      <w:pPr>
        <w:spacing w:before="100" w:beforeAutospacing="1" w:after="100" w:afterAutospacing="1"/>
        <w:jc w:val="center"/>
        <w:rPr>
          <w:rFonts w:eastAsia="Times New Roman" w:cs="Times New Roman"/>
          <w:b/>
          <w:bCs/>
          <w:szCs w:val="24"/>
          <w:lang w:eastAsia="cs-CZ"/>
        </w:rPr>
      </w:pPr>
      <w:r w:rsidRPr="00363384">
        <w:rPr>
          <w:rFonts w:eastAsia="Times New Roman" w:cs="Times New Roman"/>
          <w:b/>
          <w:bCs/>
          <w:szCs w:val="24"/>
          <w:lang w:eastAsia="cs-CZ"/>
        </w:rPr>
        <w:lastRenderedPageBreak/>
        <w:t>Zmocňovací ustanovení</w:t>
      </w:r>
    </w:p>
    <w:p w14:paraId="0CEFD1B1" w14:textId="77777777"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Ministerstvo stanoví prováděcím právním předpisem</w:t>
      </w:r>
    </w:p>
    <w:p w14:paraId="6D61CA04" w14:textId="74AF28EC"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a) termíny a způsob vyhlášení přijímacího řízení</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ředitelem školy,</w:t>
      </w:r>
    </w:p>
    <w:p w14:paraId="2CA06D67" w14:textId="5B0A92B5"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b) termín, náležitosti a postup podání přihlášky ke</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vzdělávání ve střední škole, včetně dokladů,</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které jsou její součástí,</w:t>
      </w:r>
    </w:p>
    <w:p w14:paraId="71603526" w14:textId="20B27901"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c) náležitosti, termín a formu zaslání pozvánky</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uchazeči ke konání přijímací zkoušky,</w:t>
      </w:r>
    </w:p>
    <w:p w14:paraId="4EBD5C29" w14:textId="0D5E8176"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d) další bližší podmínky organizace, náležitostí</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a průběhu přijímacího řízení,</w:t>
      </w:r>
    </w:p>
    <w:p w14:paraId="51857B71" w14:textId="77777777"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e) termíny konání přijímacích zkoušek,</w:t>
      </w:r>
    </w:p>
    <w:p w14:paraId="34FC641A" w14:textId="7D590B08"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f) obsah a rozsah učiva a dovedností uchazečů</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ověřovaných při jednotné zkoušce,</w:t>
      </w:r>
    </w:p>
    <w:p w14:paraId="77CDB177" w14:textId="6636408A"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g) způsob zadávání, formu, délku trvání a organizaci</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jednotné zkoušky,</w:t>
      </w:r>
    </w:p>
    <w:p w14:paraId="727A97B1" w14:textId="6DCE7BEF"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h) způsob označování zadání jednotné zkoušky za</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informaci veřejně nepřístupnou a postup jejich</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zveřejňování, okruh osob oprávněných seznamovat</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se s informacemi veřejně nepřístupnými,</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pravidla ochrany informací veřejně nepřístupných,</w:t>
      </w:r>
    </w:p>
    <w:p w14:paraId="483145BF" w14:textId="0417EA71"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i) pravidla, rozsah, termíny, způsob a formu předávaní</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údajů v informačním systému o přijímacím</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řízení mezi školou a ministerstvem nebo</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jím zřízenou a pověřenou osobou a způsob</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ochrany údajů v něm obsažených,</w:t>
      </w:r>
    </w:p>
    <w:p w14:paraId="591C8CCE" w14:textId="5CECEF24"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j) pravidla pro uzpůsobení podmínek pro konání</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přijímací zkoušky uchazeče se speciálními vzdělávacími</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potřebami,</w:t>
      </w:r>
    </w:p>
    <w:p w14:paraId="763B4139" w14:textId="5917BAB3"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k) pravidla pro určení školy, kde uchazeč koná</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jednotnou zkoušku,</w:t>
      </w:r>
    </w:p>
    <w:p w14:paraId="36836D15" w14:textId="193DE5E5"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l) způsob a termín potvrzení výsledků vyhodnocení</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ředitelem školy v informačním systému,</w:t>
      </w:r>
    </w:p>
    <w:p w14:paraId="76D9AC1E" w14:textId="5420B6EE"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m) náležitosti a termín zveřejnění výsledků ředitelem</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školy,</w:t>
      </w:r>
    </w:p>
    <w:p w14:paraId="33E1C3DF" w14:textId="5A767BB6"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n) termín, do kterého se uchazeč musí vzdát práva</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na přijetí v určitém kole, aby mohl podat přihlášku</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v dalším kole,</w:t>
      </w:r>
    </w:p>
    <w:p w14:paraId="6C075826" w14:textId="34B841B5" w:rsidR="00363384" w:rsidRPr="00363384"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o) podrobnosti o přijímání do vyššího než prvního</w:t>
      </w:r>
      <w:r w:rsidRPr="00363384">
        <w:rPr>
          <w:rFonts w:eastAsia="Times New Roman" w:cs="Times New Roman"/>
          <w:b/>
          <w:bCs/>
          <w:szCs w:val="24"/>
          <w:lang w:eastAsia="cs-CZ"/>
        </w:rPr>
        <w:t xml:space="preserve"> </w:t>
      </w:r>
      <w:r w:rsidRPr="00363384">
        <w:rPr>
          <w:rFonts w:eastAsia="Times New Roman" w:cs="Times New Roman"/>
          <w:b/>
          <w:bCs/>
          <w:szCs w:val="24"/>
          <w:lang w:eastAsia="cs-CZ"/>
        </w:rPr>
        <w:t>ročníku.</w:t>
      </w:r>
    </w:p>
    <w:p w14:paraId="19F62EB8"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středního vzdělávání</w:t>
      </w:r>
    </w:p>
    <w:p w14:paraId="146B0B4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65</w:t>
      </w:r>
    </w:p>
    <w:p w14:paraId="699D8D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w:t>
      </w:r>
      <w:r w:rsidRPr="00CC593D">
        <w:rPr>
          <w:rFonts w:eastAsia="Times New Roman" w:cs="Times New Roman"/>
          <w:szCs w:val="24"/>
          <w:lang w:eastAsia="cs-CZ"/>
        </w:rPr>
        <w:lastRenderedPageBreak/>
        <w:t>nebo umělecká praxe a sportovní příprava může být uskutečňována i v období školních prázdnin po dobu stanovenou rámcovým vzdělávacím programem.</w:t>
      </w:r>
    </w:p>
    <w:p w14:paraId="5C4DED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14:paraId="3498E1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14:paraId="68198D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praktickém vyučování smějí žáci pod přímým dohledem nebo dozorem osoby s odbornou způsobilostí podle jiného právního předpisu</w:t>
      </w:r>
      <w:r w:rsidRPr="00CC593D">
        <w:rPr>
          <w:rFonts w:eastAsia="Times New Roman" w:cs="Times New Roman"/>
          <w:szCs w:val="24"/>
          <w:vertAlign w:val="superscript"/>
          <w:lang w:eastAsia="cs-CZ"/>
        </w:rPr>
        <w:t>61</w:t>
      </w:r>
      <w:r w:rsidRPr="00CC593D">
        <w:rPr>
          <w:rFonts w:eastAsia="Times New Roman" w:cs="Times New Roman"/>
          <w:szCs w:val="24"/>
          <w:lang w:eastAsia="cs-CZ"/>
        </w:rPr>
        <w:t>)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14:paraId="37540A3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14:paraId="2E186B2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14:paraId="79D346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14:paraId="394E2B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14:paraId="06E9F7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14:paraId="58D707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14:paraId="4C4A328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14:paraId="5581FB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14:paraId="76A4CF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14:paraId="2BC28CA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14:paraId="619BD5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14:paraId="325434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14:paraId="6362D7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14:paraId="61E4B21B"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68</w:t>
      </w:r>
    </w:p>
    <w:p w14:paraId="1D91A5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14:paraId="77937E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14:paraId="707053D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14:paraId="204D75F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14:paraId="56B24463"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Hodnocení výsledků vzdělávání žáků</w:t>
      </w:r>
    </w:p>
    <w:p w14:paraId="0FF67F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14:paraId="7E8FD7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14:paraId="6F4248D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14:paraId="5CF0FA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14:paraId="23C338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1354D27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381B2B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14:paraId="0557E2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179B88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44DA10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7CC38D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14:paraId="751CDD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14:paraId="6F7CE27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14:paraId="2509BC70"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14:paraId="018EE5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žáka podle § 66, pokud je doloženo dokladem o tomto vzdělání nebo jiným prokazatelným způsobem. Částečné vzdělání žáka může ředitel 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14:paraId="61FD12C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14:paraId="44C535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14:paraId="5C9F8E8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702CD65E"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14:paraId="0328CCDD"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14:paraId="4F47DF6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14:paraId="13513C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14:paraId="2E84DD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14:paraId="3A4489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14:paraId="7266557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14:paraId="5AEA46B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14:paraId="68A8D8F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14:paraId="30994651"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14:paraId="032B5431"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14:paraId="304989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14:paraId="102192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14:paraId="730F0C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14:paraId="235E97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14:paraId="7EF4B05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14:paraId="0C1E80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14:paraId="092D03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14:paraId="1EFABC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14:paraId="142D046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14:paraId="1E0E45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14:paraId="248B0D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14:paraId="058F78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14:paraId="6C0F89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14:paraId="2B21288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Předseda zkušební komise</w:t>
      </w:r>
    </w:p>
    <w:p w14:paraId="321DBB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řídí práci zkušební komise a odpovídá za její činnost,</w:t>
      </w:r>
    </w:p>
    <w:p w14:paraId="39B6EC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14:paraId="39A3F9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14:paraId="62B224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14:paraId="6723C1B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14:paraId="61CBA016"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14:paraId="5BC9499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14:paraId="541887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14:paraId="4C1650A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14:paraId="0F20AA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14:paraId="7349150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14:paraId="55B918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14:paraId="38EE71C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14:paraId="2E8F6909"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14:paraId="4EBD49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Maturitní zkouška se skládá ze společné a </w:t>
      </w:r>
      <w:r w:rsidRPr="002748C5">
        <w:rPr>
          <w:rFonts w:eastAsia="Times New Roman" w:cs="Times New Roman"/>
          <w:szCs w:val="24"/>
          <w:lang w:eastAsia="cs-CZ"/>
        </w:rPr>
        <w:t xml:space="preserve">profilové části. </w:t>
      </w:r>
      <w:r w:rsidR="00AC518C" w:rsidRPr="002748C5">
        <w:t xml:space="preserve">Žák úspěšně vykoná část maturitní zkoušky, pokud úspěšně vykoná všechny povinné zkoušky, ze kterých se tato část skládá. </w:t>
      </w:r>
      <w:r w:rsidRPr="002748C5">
        <w:rPr>
          <w:rFonts w:eastAsia="Times New Roman" w:cs="Times New Roman"/>
          <w:szCs w:val="24"/>
          <w:lang w:eastAsia="cs-CZ"/>
        </w:rPr>
        <w:t>Žák získá střední vzdělání s maturitní zkouškou,</w:t>
      </w:r>
      <w:r w:rsidRPr="00CC593D">
        <w:rPr>
          <w:rFonts w:eastAsia="Times New Roman" w:cs="Times New Roman"/>
          <w:szCs w:val="24"/>
          <w:lang w:eastAsia="cs-CZ"/>
        </w:rPr>
        <w:t xml:space="preserve"> jestliže úspěšně vykoná obě části maturitní zkoušky.</w:t>
      </w:r>
    </w:p>
    <w:p w14:paraId="183DBF27" w14:textId="77777777" w:rsidR="00BC581B" w:rsidRPr="00CC593D" w:rsidRDefault="00BC581B" w:rsidP="00BC581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w:t>
      </w:r>
    </w:p>
    <w:p w14:paraId="13DAF457" w14:textId="77777777" w:rsidR="00BC581B" w:rsidRPr="00BC581B" w:rsidRDefault="00BC581B" w:rsidP="00BC581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část maturitní zkoušky</w:t>
      </w:r>
    </w:p>
    <w:p w14:paraId="51DC77C9" w14:textId="77777777" w:rsidR="00C4627E" w:rsidRPr="002748C5" w:rsidRDefault="00C4627E" w:rsidP="00C4627E">
      <w:pPr>
        <w:spacing w:before="100" w:beforeAutospacing="1" w:after="100" w:afterAutospacing="1"/>
        <w:rPr>
          <w:rFonts w:eastAsia="Times New Roman" w:cs="Times New Roman"/>
          <w:bCs/>
          <w:szCs w:val="24"/>
          <w:lang w:eastAsia="cs-CZ"/>
        </w:rPr>
      </w:pPr>
      <w:r w:rsidRPr="002748C5">
        <w:rPr>
          <w:rFonts w:eastAsia="Times New Roman" w:cs="Times New Roman"/>
          <w:bCs/>
          <w:iCs/>
          <w:szCs w:val="24"/>
          <w:lang w:eastAsia="cs-CZ"/>
        </w:rPr>
        <w:t>(1)</w:t>
      </w:r>
      <w:r w:rsidRPr="002748C5">
        <w:rPr>
          <w:rFonts w:eastAsia="Times New Roman" w:cs="Times New Roman"/>
          <w:bCs/>
          <w:szCs w:val="24"/>
          <w:lang w:eastAsia="cs-CZ"/>
        </w:rPr>
        <w:t xml:space="preserve"> Zkušebními předměty společné části maturitní zkoušky jsou</w:t>
      </w:r>
    </w:p>
    <w:p w14:paraId="11EC2D1E" w14:textId="77777777" w:rsidR="00C4627E" w:rsidRPr="002748C5" w:rsidRDefault="00C4627E" w:rsidP="00C4627E">
      <w:pPr>
        <w:spacing w:before="100" w:beforeAutospacing="1" w:after="100" w:afterAutospacing="1"/>
        <w:rPr>
          <w:rFonts w:eastAsia="Times New Roman" w:cs="Times New Roman"/>
          <w:bCs/>
          <w:szCs w:val="24"/>
          <w:lang w:eastAsia="cs-CZ"/>
        </w:rPr>
      </w:pPr>
      <w:r w:rsidRPr="002748C5">
        <w:rPr>
          <w:rFonts w:eastAsia="Times New Roman" w:cs="Times New Roman"/>
          <w:bCs/>
          <w:iCs/>
          <w:szCs w:val="24"/>
          <w:lang w:eastAsia="cs-CZ"/>
        </w:rPr>
        <w:t>a)</w:t>
      </w:r>
      <w:r w:rsidRPr="002748C5">
        <w:rPr>
          <w:rFonts w:eastAsia="Times New Roman" w:cs="Times New Roman"/>
          <w:bCs/>
          <w:szCs w:val="24"/>
          <w:lang w:eastAsia="cs-CZ"/>
        </w:rPr>
        <w:t xml:space="preserve"> český jazyk a literatura,</w:t>
      </w:r>
    </w:p>
    <w:p w14:paraId="2C8B9C3C" w14:textId="77777777" w:rsidR="00C4627E" w:rsidRPr="002748C5" w:rsidRDefault="00C4627E" w:rsidP="00C4627E">
      <w:pPr>
        <w:spacing w:before="100" w:beforeAutospacing="1" w:after="100" w:afterAutospacing="1"/>
        <w:rPr>
          <w:rFonts w:eastAsia="Times New Roman" w:cs="Times New Roman"/>
          <w:bCs/>
          <w:szCs w:val="24"/>
          <w:lang w:eastAsia="cs-CZ"/>
        </w:rPr>
      </w:pPr>
      <w:r w:rsidRPr="002748C5">
        <w:rPr>
          <w:rFonts w:eastAsia="Times New Roman" w:cs="Times New Roman"/>
          <w:bCs/>
          <w:iCs/>
          <w:szCs w:val="24"/>
          <w:lang w:eastAsia="cs-CZ"/>
        </w:rPr>
        <w:t>b)</w:t>
      </w:r>
      <w:r w:rsidRPr="002748C5">
        <w:rPr>
          <w:rFonts w:eastAsia="Times New Roman" w:cs="Times New Roman"/>
          <w:bCs/>
          <w:szCs w:val="24"/>
          <w:lang w:eastAsia="cs-CZ"/>
        </w:rPr>
        <w:t xml:space="preserve"> cizí jazyk, který si žák zvolí z nabídky stanovené prováděcím právním předpisem; žák může zvolit pouze takový cizí jazyk, který je vyučován ve škole, jíž je žákem, a</w:t>
      </w:r>
    </w:p>
    <w:p w14:paraId="02F57674" w14:textId="77777777" w:rsidR="00C4627E" w:rsidRPr="002748C5" w:rsidRDefault="00C4627E" w:rsidP="00C4627E">
      <w:pPr>
        <w:spacing w:before="100" w:beforeAutospacing="1" w:after="100" w:afterAutospacing="1"/>
        <w:rPr>
          <w:rFonts w:eastAsia="Times New Roman" w:cs="Times New Roman"/>
          <w:bCs/>
          <w:szCs w:val="24"/>
          <w:lang w:eastAsia="cs-CZ"/>
        </w:rPr>
      </w:pPr>
      <w:r w:rsidRPr="002748C5">
        <w:rPr>
          <w:rFonts w:eastAsia="Times New Roman" w:cs="Times New Roman"/>
          <w:bCs/>
          <w:iCs/>
          <w:szCs w:val="24"/>
          <w:lang w:eastAsia="cs-CZ"/>
        </w:rPr>
        <w:t>c)</w:t>
      </w:r>
      <w:r w:rsidRPr="002748C5">
        <w:rPr>
          <w:rFonts w:eastAsia="Times New Roman" w:cs="Times New Roman"/>
          <w:bCs/>
          <w:szCs w:val="24"/>
          <w:lang w:eastAsia="cs-CZ"/>
        </w:rPr>
        <w:t xml:space="preserve"> matematika.</w:t>
      </w:r>
    </w:p>
    <w:p w14:paraId="1DCDECA7" w14:textId="77777777" w:rsidR="00C4627E" w:rsidRPr="002748C5" w:rsidRDefault="00C4627E" w:rsidP="00C4627E">
      <w:pPr>
        <w:spacing w:before="100" w:beforeAutospacing="1" w:after="100" w:afterAutospacing="1"/>
        <w:rPr>
          <w:rFonts w:eastAsia="Times New Roman" w:cs="Times New Roman"/>
          <w:bCs/>
          <w:szCs w:val="24"/>
          <w:lang w:eastAsia="cs-CZ"/>
        </w:rPr>
      </w:pPr>
      <w:r w:rsidRPr="002748C5">
        <w:rPr>
          <w:rFonts w:eastAsia="Times New Roman" w:cs="Times New Roman"/>
          <w:bCs/>
          <w:iCs/>
          <w:szCs w:val="24"/>
          <w:lang w:eastAsia="cs-CZ"/>
        </w:rPr>
        <w:t>(2)</w:t>
      </w:r>
      <w:r w:rsidRPr="002748C5">
        <w:rPr>
          <w:rFonts w:eastAsia="Times New Roman" w:cs="Times New Roman"/>
          <w:bCs/>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14:paraId="7FFC7219" w14:textId="77777777" w:rsidR="00C4627E" w:rsidRPr="002748C5" w:rsidRDefault="00C4627E" w:rsidP="00C4627E">
      <w:pPr>
        <w:spacing w:before="100" w:beforeAutospacing="1" w:after="100" w:afterAutospacing="1"/>
        <w:rPr>
          <w:rFonts w:eastAsia="Times New Roman" w:cs="Times New Roman"/>
          <w:bCs/>
          <w:iCs/>
          <w:szCs w:val="24"/>
          <w:lang w:eastAsia="cs-CZ"/>
        </w:rPr>
      </w:pPr>
      <w:r w:rsidRPr="002748C5">
        <w:rPr>
          <w:rFonts w:eastAsia="Times New Roman" w:cs="Times New Roman"/>
          <w:bCs/>
          <w:iCs/>
          <w:szCs w:val="24"/>
          <w:lang w:eastAsia="cs-CZ"/>
        </w:rPr>
        <w:t xml:space="preserve"> (3)</w:t>
      </w:r>
      <w:r w:rsidRPr="002748C5">
        <w:rPr>
          <w:rFonts w:eastAsia="Times New Roman" w:cs="Times New Roman"/>
          <w:bCs/>
          <w:szCs w:val="24"/>
          <w:lang w:eastAsia="cs-CZ"/>
        </w:rPr>
        <w:t xml:space="preserve"> Zkoušky společné části maturitní zkoušky se konají formou didaktického testu. Didaktickým testem se pro účely tohoto zákona rozumí písemný test, který je jednotně zadáván a centrálně vyhodnocován, a to způsobem a podle kritérií stanovených prováděcím právním předpisem.</w:t>
      </w:r>
      <w:r w:rsidRPr="002748C5">
        <w:rPr>
          <w:rFonts w:eastAsia="Times New Roman" w:cs="Times New Roman"/>
          <w:bCs/>
          <w:iCs/>
          <w:szCs w:val="24"/>
          <w:lang w:eastAsia="cs-CZ"/>
        </w:rPr>
        <w:t xml:space="preserve"> </w:t>
      </w:r>
    </w:p>
    <w:p w14:paraId="12B2191A" w14:textId="77777777" w:rsidR="00C4627E" w:rsidRPr="002748C5" w:rsidRDefault="00C4627E" w:rsidP="00C4627E">
      <w:pPr>
        <w:spacing w:before="100" w:beforeAutospacing="1" w:after="100" w:afterAutospacing="1"/>
        <w:rPr>
          <w:rFonts w:eastAsia="Times New Roman" w:cs="Times New Roman"/>
          <w:bCs/>
          <w:szCs w:val="24"/>
          <w:lang w:eastAsia="cs-CZ"/>
        </w:rPr>
      </w:pPr>
      <w:r w:rsidRPr="002748C5">
        <w:rPr>
          <w:rFonts w:eastAsia="Times New Roman" w:cs="Times New Roman"/>
          <w:bCs/>
          <w:iCs/>
          <w:szCs w:val="24"/>
          <w:lang w:eastAsia="cs-CZ"/>
        </w:rPr>
        <w:t>(4)</w:t>
      </w:r>
      <w:r w:rsidRPr="002748C5">
        <w:rPr>
          <w:rFonts w:eastAsia="Times New Roman" w:cs="Times New Roman"/>
          <w:bCs/>
          <w:szCs w:val="24"/>
          <w:lang w:eastAsia="cs-CZ"/>
        </w:rPr>
        <w:t xml:space="preserve"> Žák se může ve společné části dále přihlásit až ke dvěma nepovinným zkouškám ze zkušebních předmětů podle odstavce 1 písm. b) a c) a ze zkušebního předmětu matematika rozšiřující.</w:t>
      </w:r>
    </w:p>
    <w:p w14:paraId="5579C333" w14:textId="77777777" w:rsidR="004B3D56" w:rsidRPr="00CC593D" w:rsidRDefault="004B3D56" w:rsidP="004B5CC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78a</w:t>
      </w:r>
    </w:p>
    <w:p w14:paraId="3B4263AE" w14:textId="77777777" w:rsidR="004B5CC1" w:rsidRDefault="004B3D56" w:rsidP="004B5CC1">
      <w:pPr>
        <w:rPr>
          <w:rFonts w:eastAsia="Times New Roman" w:cs="Times New Roman"/>
          <w:b/>
          <w:iCs/>
          <w:noProof/>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způsobem umožňujícím dálkový přístup</w:t>
      </w:r>
      <w:r w:rsidR="00B12A66" w:rsidRPr="004B5CC1">
        <w:rPr>
          <w:b/>
          <w:shd w:val="clear" w:color="auto" w:fill="FBE4D5" w:themeFill="accent2" w:themeFillTint="33"/>
        </w:rPr>
        <w:t>; to neplatí pro zkušební předmět matematika rozšiřující</w:t>
      </w:r>
      <w:r w:rsidR="00B12A66" w:rsidRPr="00BC581B">
        <w:rPr>
          <w:rFonts w:eastAsia="Times New Roman" w:cs="Times New Roman"/>
          <w:iCs/>
          <w:noProof/>
          <w:szCs w:val="24"/>
          <w:shd w:val="clear" w:color="auto" w:fill="FBE4D5" w:themeFill="accent2" w:themeFillTint="33"/>
          <w:lang w:eastAsia="cs-CZ"/>
        </w:rPr>
        <w:t>.</w:t>
      </w:r>
      <w:r w:rsidR="00B12A66">
        <w:rPr>
          <w:rFonts w:eastAsia="Times New Roman" w:cs="Times New Roman"/>
          <w:b/>
          <w:iCs/>
          <w:noProof/>
          <w:szCs w:val="24"/>
          <w:lang w:eastAsia="cs-CZ"/>
        </w:rPr>
        <w:t xml:space="preserve"> </w:t>
      </w:r>
    </w:p>
    <w:p w14:paraId="341A0AF0" w14:textId="77777777" w:rsidR="00081DDC" w:rsidRDefault="00081DDC" w:rsidP="004B5CC1">
      <w:pPr>
        <w:shd w:val="clear" w:color="auto" w:fill="FBE4D5" w:themeFill="accent2" w:themeFillTint="33"/>
        <w:jc w:val="center"/>
        <w:rPr>
          <w:rFonts w:eastAsia="Times New Roman" w:cs="Times New Roman"/>
          <w:b/>
          <w:iCs/>
          <w:noProof/>
          <w:szCs w:val="24"/>
          <w:lang w:eastAsia="cs-CZ"/>
        </w:rPr>
      </w:pPr>
    </w:p>
    <w:p w14:paraId="7CF6D01E" w14:textId="4369276B" w:rsidR="004B3D56" w:rsidRPr="00CC593D" w:rsidRDefault="00B12A66" w:rsidP="004B5CC1">
      <w:pPr>
        <w:shd w:val="clear" w:color="auto" w:fill="FBE4D5" w:themeFill="accent2" w:themeFillTint="33"/>
        <w:jc w:val="center"/>
        <w:rPr>
          <w:rFonts w:eastAsia="Times New Roman" w:cs="Times New Roman"/>
          <w:szCs w:val="24"/>
          <w:lang w:eastAsia="cs-CZ"/>
        </w:rPr>
      </w:pPr>
      <w:r>
        <w:rPr>
          <w:rFonts w:eastAsia="Times New Roman" w:cs="Times New Roman"/>
          <w:b/>
          <w:iCs/>
          <w:noProof/>
          <w:szCs w:val="24"/>
          <w:lang w:eastAsia="cs-CZ"/>
        </w:rPr>
        <w:t>(</w:t>
      </w:r>
      <w:r w:rsidR="006D1FDA" w:rsidRPr="004B5CC1">
        <w:rPr>
          <w:rFonts w:eastAsia="Times New Roman" w:cs="Times New Roman"/>
          <w:b/>
          <w:i/>
          <w:iCs/>
          <w:noProof/>
          <w:szCs w:val="24"/>
          <w:lang w:eastAsia="cs-CZ"/>
        </w:rPr>
        <w:t>Změna p</w:t>
      </w:r>
      <w:r w:rsidRPr="004B5CC1">
        <w:rPr>
          <w:rFonts w:eastAsia="Times New Roman" w:cs="Times New Roman"/>
          <w:b/>
          <w:i/>
          <w:iCs/>
          <w:noProof/>
          <w:szCs w:val="24"/>
          <w:lang w:eastAsia="cs-CZ"/>
        </w:rPr>
        <w:t>ozbývá platnosti dnem 30. září 2025</w:t>
      </w:r>
      <w:r>
        <w:rPr>
          <w:rFonts w:eastAsia="Times New Roman" w:cs="Times New Roman"/>
          <w:b/>
          <w:iCs/>
          <w:noProof/>
          <w:szCs w:val="24"/>
          <w:lang w:eastAsia="cs-CZ"/>
        </w:rPr>
        <w:t>).</w:t>
      </w:r>
    </w:p>
    <w:p w14:paraId="239AFACC" w14:textId="7839244E" w:rsidR="004B3D56" w:rsidRPr="002748C5" w:rsidRDefault="004B3D56" w:rsidP="004B5CC1">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Zkoušky společné části maturitní zkoušky jsou neveřejné. Účast je povolena žákům konajícím zkoušku, pedagogickému pracovníkovi pověřenému funkcí zadavatele zkoušky (dále jen „zadavatel“), školnímu maturitnímu komisaři (dále jen „komisař“), řediteli školy a školním inspektorům České školní inspekce. V případě žáků se speciálními vzdělávacími potřebami je povolena </w:t>
      </w:r>
      <w:r w:rsidRPr="002748C5">
        <w:rPr>
          <w:rFonts w:eastAsia="Times New Roman" w:cs="Times New Roman"/>
          <w:szCs w:val="24"/>
          <w:lang w:eastAsia="cs-CZ"/>
        </w:rPr>
        <w:t>též účast osob zajišťujících asistenci nebo službu tlumočení do znakového jazyka nebo do dalších komunikačních systémů, a to za podmínek stanovených prováděcím právním předpisem.</w:t>
      </w:r>
    </w:p>
    <w:p w14:paraId="4E9581EB" w14:textId="77777777" w:rsidR="004B3D56" w:rsidRPr="002748C5" w:rsidRDefault="00BC581B" w:rsidP="00CC593D">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(3) </w:t>
      </w:r>
      <w:r w:rsidR="00B4017B" w:rsidRPr="002748C5">
        <w:rPr>
          <w:rFonts w:eastAsia="Times New Roman" w:cs="Times New Roman"/>
          <w:szCs w:val="24"/>
          <w:lang w:eastAsia="cs-CZ"/>
        </w:rPr>
        <w:t xml:space="preserve">Zkoušky </w:t>
      </w:r>
      <w:r w:rsidR="00B4017B" w:rsidRPr="002748C5">
        <w:t>společné části maturitní zkoušky může žák konat, pokud úspěšně ukončil poslední ročník středního vzdělávání.</w:t>
      </w:r>
    </w:p>
    <w:p w14:paraId="70FB1BED" w14:textId="49731BBD" w:rsidR="004B3D56" w:rsidRPr="002748C5" w:rsidRDefault="0083210C" w:rsidP="00CC593D">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(4) </w:t>
      </w:r>
      <w:r w:rsidR="004B3D56" w:rsidRPr="002748C5">
        <w:rPr>
          <w:rFonts w:eastAsia="Times New Roman" w:cs="Times New Roman"/>
          <w:szCs w:val="24"/>
          <w:lang w:eastAsia="cs-CZ"/>
        </w:rPr>
        <w:t>Před konáním každé ze zkoušek společné části maturitní zkoušky je žák povinen předložit zadavateli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v protokolu o maturitní zkoušce.</w:t>
      </w:r>
    </w:p>
    <w:p w14:paraId="67C7380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79</w:t>
      </w:r>
    </w:p>
    <w:p w14:paraId="60BC425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Profilová část maturitní zkoušky</w:t>
      </w:r>
    </w:p>
    <w:p w14:paraId="614F69A0" w14:textId="77777777" w:rsidR="00B4017B" w:rsidRPr="002748C5" w:rsidRDefault="00BC581B" w:rsidP="00CC593D">
      <w:pPr>
        <w:spacing w:before="100" w:beforeAutospacing="1" w:after="100" w:afterAutospacing="1"/>
        <w:rPr>
          <w:rFonts w:eastAsia="Times New Roman" w:cs="Times New Roman"/>
          <w:bCs/>
          <w:szCs w:val="24"/>
          <w:lang w:eastAsia="cs-CZ"/>
        </w:rPr>
      </w:pPr>
      <w:r w:rsidRPr="002748C5">
        <w:rPr>
          <w:rFonts w:eastAsia="Times New Roman" w:cs="Times New Roman"/>
          <w:bCs/>
          <w:szCs w:val="24"/>
          <w:lang w:eastAsia="cs-CZ"/>
        </w:rPr>
        <w:t xml:space="preserve">(1) </w:t>
      </w:r>
      <w:r w:rsidR="00B4017B" w:rsidRPr="002748C5">
        <w:rPr>
          <w:rFonts w:eastAsia="Times New Roman" w:cs="Times New Roman"/>
          <w:bCs/>
          <w:szCs w:val="24"/>
          <w:lang w:eastAsia="cs-CZ"/>
        </w:rPr>
        <w:t>Profilová část maturitní zkoušky se skládá ze zkoušky z českého jazyka a literatury a, pokud si žák ve společné části maturitní zkoušky zvolil cizí jazyk, ze zkoušky z tohoto cizího jazyka, a z dalších 2 nebo 3 povinných zkoušek. Počet dalších povinných zkoušek pro daný obor vzdělání stanoví rámcový vzdělávací program. Ve školách a třídách s vyučovacím jazykem národnostní menšiny je jednou z povinných zkoušek zkouška z jazyka národnostní menšiny.</w:t>
      </w:r>
    </w:p>
    <w:p w14:paraId="3E94196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dále v rámci profilové části maturitní zkoušky konat nejvýše 2 nepovinné zkoušky. Žák může volit nepovinné zkoušky z nabídky stanovené ředitelem školy. Zvolené nepovinné zkoušky se uvedou v přihlášce podle § 81 odst. 1.</w:t>
      </w:r>
    </w:p>
    <w:p w14:paraId="529F95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14:paraId="4F337C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Zkoušky profilové části maturitní zkoušky se konají formou</w:t>
      </w:r>
    </w:p>
    <w:p w14:paraId="053AB8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vypracování maturitní práce a její obhajoby před zkušební maturitní komisí,</w:t>
      </w:r>
    </w:p>
    <w:p w14:paraId="38BA3820" w14:textId="77777777" w:rsidR="004B3D56" w:rsidRPr="002748C5"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w:t>
      </w:r>
      <w:r w:rsidRPr="002748C5">
        <w:rPr>
          <w:rFonts w:eastAsia="Times New Roman" w:cs="Times New Roman"/>
          <w:szCs w:val="24"/>
          <w:lang w:eastAsia="cs-CZ"/>
        </w:rPr>
        <w:t>ústní zkoušky před zkušební maturitní komisí,</w:t>
      </w:r>
    </w:p>
    <w:p w14:paraId="5B080029" w14:textId="77777777" w:rsidR="004B3D56" w:rsidRPr="002748C5" w:rsidRDefault="004B3D56"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c)</w:t>
      </w:r>
      <w:r w:rsidRPr="002748C5">
        <w:rPr>
          <w:rFonts w:eastAsia="Times New Roman" w:cs="Times New Roman"/>
          <w:szCs w:val="24"/>
          <w:lang w:eastAsia="cs-CZ"/>
        </w:rPr>
        <w:t xml:space="preserve"> písemné zkoušky,</w:t>
      </w:r>
    </w:p>
    <w:p w14:paraId="5CFB0B3F" w14:textId="77777777" w:rsidR="00B4017B" w:rsidRPr="002748C5" w:rsidRDefault="00B4017B"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d)</w:t>
      </w:r>
      <w:r w:rsidRPr="002748C5">
        <w:rPr>
          <w:rFonts w:eastAsia="Times New Roman" w:cs="Times New Roman"/>
          <w:szCs w:val="24"/>
          <w:lang w:eastAsia="cs-CZ"/>
        </w:rPr>
        <w:t xml:space="preserve"> písemné práce,</w:t>
      </w:r>
    </w:p>
    <w:p w14:paraId="25EB4E60" w14:textId="6756F785" w:rsidR="004B3D56" w:rsidRPr="002748C5" w:rsidRDefault="00B4017B"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e</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praktické zkoušky, nebo</w:t>
      </w:r>
    </w:p>
    <w:p w14:paraId="4F2A6E39" w14:textId="6DCF16D5" w:rsidR="004B3D56" w:rsidRPr="002748C5" w:rsidRDefault="00B4017B"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f</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kombinací dvou nebo více forem podle písmen a) až </w:t>
      </w:r>
      <w:r w:rsidRPr="002748C5">
        <w:rPr>
          <w:rFonts w:eastAsia="Times New Roman" w:cs="Times New Roman"/>
          <w:szCs w:val="24"/>
          <w:lang w:eastAsia="cs-CZ"/>
        </w:rPr>
        <w:t>e)</w:t>
      </w:r>
      <w:r w:rsidR="004B3D56" w:rsidRPr="002748C5">
        <w:rPr>
          <w:rFonts w:eastAsia="Times New Roman" w:cs="Times New Roman"/>
          <w:szCs w:val="24"/>
          <w:lang w:eastAsia="cs-CZ"/>
        </w:rPr>
        <w:t>.</w:t>
      </w:r>
    </w:p>
    <w:p w14:paraId="29D36723" w14:textId="77777777" w:rsidR="004A394C" w:rsidRPr="002748C5" w:rsidRDefault="004B3D56" w:rsidP="00B4017B">
      <w:pPr>
        <w:spacing w:before="100" w:beforeAutospacing="1" w:after="100" w:afterAutospacing="1"/>
        <w:rPr>
          <w:rFonts w:eastAsia="Times New Roman" w:cs="Times New Roman"/>
          <w:iCs/>
          <w:szCs w:val="24"/>
          <w:lang w:eastAsia="cs-CZ"/>
        </w:rPr>
      </w:pPr>
      <w:r w:rsidRPr="002748C5">
        <w:rPr>
          <w:rFonts w:eastAsia="Times New Roman" w:cs="Times New Roman"/>
          <w:iCs/>
          <w:szCs w:val="24"/>
          <w:lang w:eastAsia="cs-CZ"/>
        </w:rPr>
        <w:t>(5)</w:t>
      </w:r>
      <w:r w:rsidRPr="002748C5">
        <w:rPr>
          <w:rFonts w:eastAsia="Times New Roman" w:cs="Times New Roman"/>
          <w:szCs w:val="24"/>
          <w:lang w:eastAsia="cs-CZ"/>
        </w:rPr>
        <w:t xml:space="preserve"> </w:t>
      </w:r>
      <w:r w:rsidR="004A394C" w:rsidRPr="002748C5">
        <w:t>Zkoušky z českého jazyka a literatury a z cizího jazyka se konají vždy formou písemné práce a formou ústní zkoušky před zkušební maturitní komisí.</w:t>
      </w:r>
      <w:r w:rsidR="004A394C" w:rsidRPr="002748C5">
        <w:rPr>
          <w:rFonts w:eastAsia="Times New Roman" w:cs="Times New Roman"/>
          <w:iCs/>
          <w:szCs w:val="24"/>
          <w:lang w:eastAsia="cs-CZ"/>
        </w:rPr>
        <w:t xml:space="preserve"> </w:t>
      </w:r>
    </w:p>
    <w:p w14:paraId="2E2868CE" w14:textId="61C0217B" w:rsidR="00B4017B" w:rsidRPr="002748C5" w:rsidRDefault="0083210C" w:rsidP="00B4017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(6) </w:t>
      </w:r>
      <w:r w:rsidR="00B4017B" w:rsidRPr="002748C5">
        <w:rPr>
          <w:rFonts w:eastAsia="Times New Roman" w:cs="Times New Roman"/>
          <w:szCs w:val="24"/>
          <w:lang w:eastAsia="cs-CZ"/>
        </w:rPr>
        <w:t>Obhajobu maturitní práce podle odstavce 4 písm. a) a zkoušky konané formou ústní zkoušky podle odstavce 4 písm. b) koná žák po úspěšném ukončení posledního ročníku vzdělávání. Žák může konat profilovou část maturitní zkoušky i v případě, že nevykonal společnou část maturitní zkoušky úspěšně.</w:t>
      </w:r>
    </w:p>
    <w:p w14:paraId="5F497E6D" w14:textId="7AF7AD4C" w:rsidR="004B3D56" w:rsidRPr="00CC593D" w:rsidRDefault="0083210C" w:rsidP="00CC593D">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(7) </w:t>
      </w:r>
      <w:r w:rsidR="004B3D56" w:rsidRPr="002748C5">
        <w:rPr>
          <w:rFonts w:eastAsia="Times New Roman" w:cs="Times New Roman"/>
          <w:szCs w:val="24"/>
          <w:lang w:eastAsia="cs-CZ"/>
        </w:rPr>
        <w:t xml:space="preserve">Profilová část maturitní zkoušky je veřejná s výjimkou zkoušek konaných formou písemné zkoušky </w:t>
      </w:r>
      <w:r w:rsidR="004A394C" w:rsidRPr="002748C5">
        <w:rPr>
          <w:rFonts w:eastAsia="Times New Roman" w:cs="Times New Roman"/>
          <w:szCs w:val="24"/>
          <w:lang w:eastAsia="cs-CZ"/>
        </w:rPr>
        <w:t xml:space="preserve">a písemné práce </w:t>
      </w:r>
      <w:r w:rsidR="004B3D56" w:rsidRPr="002748C5">
        <w:rPr>
          <w:rFonts w:eastAsia="Times New Roman" w:cs="Times New Roman"/>
          <w:szCs w:val="24"/>
          <w:lang w:eastAsia="cs-CZ"/>
        </w:rPr>
        <w:t>a jednání zkušební maturitní komise o hodnocení žáka; zkoušky konané formou praktické zkoušky jsou</w:t>
      </w:r>
      <w:r w:rsidR="004B3D56" w:rsidRPr="00CC593D">
        <w:rPr>
          <w:rFonts w:eastAsia="Times New Roman" w:cs="Times New Roman"/>
          <w:szCs w:val="24"/>
          <w:lang w:eastAsia="cs-CZ"/>
        </w:rPr>
        <w:t xml:space="preserve"> neveřejné v případech, kdy je to nutné z důvodu ochrany zdraví, bezpečnosti práce a u zdravotnických oborů také z důvodu ochrany soukromí pacienta.</w:t>
      </w:r>
    </w:p>
    <w:p w14:paraId="605CE4FC"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w:t>
      </w:r>
    </w:p>
    <w:p w14:paraId="66C980E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zajišťující maturitní zkoušku</w:t>
      </w:r>
    </w:p>
    <w:p w14:paraId="5B62B9DD" w14:textId="3CABE8FB" w:rsidR="004B3D56" w:rsidRPr="002748C5" w:rsidRDefault="004B3D56"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(1)</w:t>
      </w:r>
      <w:r w:rsidRPr="002748C5">
        <w:rPr>
          <w:rFonts w:eastAsia="Times New Roman" w:cs="Times New Roman"/>
          <w:szCs w:val="24"/>
          <w:lang w:eastAsia="cs-CZ"/>
        </w:rPr>
        <w:t xml:space="preserve"> Ministerstvo odpovídá za přípravu a metodické řízení průběhu společné části maturitní zkoušky, za vedení evidence přihlášek a evidence výsledků maturitních zkoušek. </w:t>
      </w:r>
      <w:r w:rsidR="00BC581B" w:rsidRPr="002748C5">
        <w:t>Ministerstvo nebo z jeho pověření Centrum připravuje katalogy a zadání zkoušek společné části maturitní zkoušky a označuje zadání zkoušek společné části maturitní zkoušky nebo jejich částí za informace veřejně nepřístupné.</w:t>
      </w:r>
      <w:r w:rsidR="00BC581B" w:rsidRPr="002748C5">
        <w:rPr>
          <w:rFonts w:eastAsia="Times New Roman" w:cs="Times New Roman"/>
          <w:szCs w:val="24"/>
          <w:lang w:eastAsia="cs-CZ"/>
        </w:rPr>
        <w:t xml:space="preserve"> </w:t>
      </w:r>
      <w:r w:rsidRPr="002748C5">
        <w:rPr>
          <w:rFonts w:eastAsia="Times New Roman" w:cs="Times New Roman"/>
          <w:szCs w:val="24"/>
          <w:lang w:eastAsia="cs-CZ"/>
        </w:rPr>
        <w:t>Ministerstvo je správcem</w:t>
      </w:r>
      <w:r w:rsidRPr="002748C5">
        <w:rPr>
          <w:rFonts w:eastAsia="Times New Roman" w:cs="Times New Roman"/>
          <w:szCs w:val="24"/>
          <w:vertAlign w:val="superscript"/>
          <w:lang w:eastAsia="cs-CZ"/>
        </w:rPr>
        <w:t>25</w:t>
      </w:r>
      <w:r w:rsidRPr="002748C5">
        <w:rPr>
          <w:rFonts w:eastAsia="Times New Roman" w:cs="Times New Roman"/>
          <w:szCs w:val="24"/>
          <w:lang w:eastAsia="cs-CZ"/>
        </w:rPr>
        <w:t>) registru žáků přihlášených k maturitní zkoušce a výsledků maturitních zkoušek. Registr obsahuje za účelem identifikace žáka rodné číslo žáka, a nebylo-li rodné číslo přiděleno, jméno a příjmení žáka a datum a místo jeho narození.</w:t>
      </w:r>
    </w:p>
    <w:p w14:paraId="758149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Centrum jako státní příspěvkovou organizaci podle zákona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podle § 169a.</w:t>
      </w:r>
    </w:p>
    <w:p w14:paraId="7BFFA481" w14:textId="77777777" w:rsidR="004B3D56" w:rsidRPr="002748C5"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2748C5">
        <w:rPr>
          <w:rFonts w:eastAsia="Times New Roman" w:cs="Times New Roman"/>
          <w:szCs w:val="24"/>
          <w:lang w:eastAsia="cs-CZ"/>
        </w:rPr>
        <w:t>Centrum</w:t>
      </w:r>
    </w:p>
    <w:p w14:paraId="341B9B3D" w14:textId="29B81BC8"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a</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zajišťuje výrobu zadání zkoušek společné části maturitní zkoušky a jejich distribuci do škol,</w:t>
      </w:r>
    </w:p>
    <w:p w14:paraId="223394B4" w14:textId="2B36AA66"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b</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zajišťuje zpracování a centrální vyhodnocení výsledků zkoušek společné části maturitní zkoušky, </w:t>
      </w:r>
    </w:p>
    <w:p w14:paraId="2FDC9369" w14:textId="440C22C0"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c</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zajišťuje odbornou přípravu pedagogických pracovníků určených ředitelem školy k odborné přípravě pro výkon funkce zadavatel</w:t>
      </w:r>
      <w:r w:rsidR="002748C5" w:rsidRPr="002748C5">
        <w:rPr>
          <w:rFonts w:eastAsia="Times New Roman" w:cs="Times New Roman"/>
          <w:szCs w:val="24"/>
          <w:lang w:eastAsia="cs-CZ"/>
        </w:rPr>
        <w:t xml:space="preserve">e </w:t>
      </w:r>
      <w:r w:rsidR="00983813" w:rsidRPr="002748C5">
        <w:rPr>
          <w:rFonts w:eastAsia="Times New Roman" w:cs="Times New Roman"/>
          <w:szCs w:val="24"/>
          <w:lang w:eastAsia="cs-CZ"/>
        </w:rPr>
        <w:t>nebo komisaře,</w:t>
      </w:r>
    </w:p>
    <w:p w14:paraId="3C0FEAB4" w14:textId="16C8454D"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lastRenderedPageBreak/>
        <w:t>d</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zajišťuje konání zkoušek ověřujících znalost právních předpisů upravujících organizaci, obsah a průběh maturitní zkoušky,</w:t>
      </w:r>
    </w:p>
    <w:p w14:paraId="49ABC0C6" w14:textId="18A5FA5A"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e</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vydává pedagogickým pracovníkům, kteří úspěšně vykonali zkoušku podle </w:t>
      </w:r>
      <w:r w:rsidR="00983813" w:rsidRPr="002748C5">
        <w:rPr>
          <w:rFonts w:eastAsia="Times New Roman" w:cs="Times New Roman"/>
          <w:szCs w:val="24"/>
          <w:lang w:eastAsia="cs-CZ"/>
        </w:rPr>
        <w:t xml:space="preserve">písmene d), </w:t>
      </w:r>
      <w:r w:rsidR="004B3D56" w:rsidRPr="002748C5">
        <w:rPr>
          <w:rFonts w:eastAsia="Times New Roman" w:cs="Times New Roman"/>
          <w:szCs w:val="24"/>
          <w:lang w:eastAsia="cs-CZ"/>
        </w:rPr>
        <w:t>osvědčení o způsobilosti k výkonu funkce zadavatele</w:t>
      </w:r>
      <w:r w:rsidR="00983813" w:rsidRPr="002748C5">
        <w:rPr>
          <w:rFonts w:eastAsia="Times New Roman" w:cs="Times New Roman"/>
          <w:szCs w:val="24"/>
          <w:lang w:eastAsia="cs-CZ"/>
        </w:rPr>
        <w:t xml:space="preserve"> nebo komisaře</w:t>
      </w:r>
      <w:r w:rsidR="004B3D56" w:rsidRPr="002748C5">
        <w:rPr>
          <w:rFonts w:eastAsia="Times New Roman" w:cs="Times New Roman"/>
          <w:szCs w:val="24"/>
          <w:lang w:eastAsia="cs-CZ"/>
        </w:rPr>
        <w:t>,</w:t>
      </w:r>
    </w:p>
    <w:p w14:paraId="5D0F4D69" w14:textId="09D92685"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f</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jmenuje komisaře a odměňuje je,</w:t>
      </w:r>
    </w:p>
    <w:p w14:paraId="2F199B0C" w14:textId="5C027897"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g</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je zpracovatelem</w:t>
      </w:r>
      <w:r w:rsidR="004B3D56" w:rsidRPr="002748C5">
        <w:rPr>
          <w:rFonts w:eastAsia="Times New Roman" w:cs="Times New Roman"/>
          <w:szCs w:val="24"/>
          <w:vertAlign w:val="superscript"/>
          <w:lang w:eastAsia="cs-CZ"/>
        </w:rPr>
        <w:t>25a</w:t>
      </w:r>
      <w:r w:rsidR="004B3D56" w:rsidRPr="002748C5">
        <w:rPr>
          <w:rFonts w:eastAsia="Times New Roman" w:cs="Times New Roman"/>
          <w:szCs w:val="24"/>
          <w:lang w:eastAsia="cs-CZ"/>
        </w:rPr>
        <w:t>) registru podle odstavce 1,</w:t>
      </w:r>
    </w:p>
    <w:p w14:paraId="045DF667" w14:textId="19C458EA" w:rsidR="004B3D56" w:rsidRPr="00CC593D"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h</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je správcem</w:t>
      </w:r>
      <w:r w:rsidR="004B3D56" w:rsidRPr="002748C5">
        <w:rPr>
          <w:rFonts w:eastAsia="Times New Roman" w:cs="Times New Roman"/>
          <w:szCs w:val="24"/>
          <w:vertAlign w:val="superscript"/>
          <w:lang w:eastAsia="cs-CZ"/>
        </w:rPr>
        <w:t>25</w:t>
      </w:r>
      <w:r w:rsidR="004B3D56" w:rsidRPr="002748C5">
        <w:rPr>
          <w:rFonts w:eastAsia="Times New Roman" w:cs="Times New Roman"/>
          <w:szCs w:val="24"/>
          <w:lang w:eastAsia="cs-CZ"/>
        </w:rPr>
        <w:t>) registru pedagogických pracovníků oprávněných k výkonu funkce komisaře</w:t>
      </w:r>
      <w:r w:rsidR="006C6CCE" w:rsidRPr="002748C5">
        <w:rPr>
          <w:rFonts w:eastAsia="Times New Roman" w:cs="Times New Roman"/>
          <w:szCs w:val="24"/>
          <w:lang w:eastAsia="cs-CZ"/>
        </w:rPr>
        <w:t xml:space="preserve"> a zadavatele</w:t>
      </w:r>
      <w:r w:rsidR="004B3D56" w:rsidRPr="002748C5">
        <w:rPr>
          <w:rFonts w:eastAsia="Times New Roman" w:cs="Times New Roman"/>
          <w:szCs w:val="24"/>
          <w:lang w:eastAsia="cs-CZ"/>
        </w:rPr>
        <w:t>;</w:t>
      </w:r>
      <w:r w:rsidRPr="002748C5">
        <w:rPr>
          <w:rFonts w:eastAsia="Times New Roman" w:cs="Times New Roman"/>
          <w:szCs w:val="24"/>
          <w:lang w:eastAsia="cs-CZ"/>
        </w:rPr>
        <w:t xml:space="preserve"> </w:t>
      </w:r>
      <w:r w:rsidR="004B3D56" w:rsidRPr="002748C5">
        <w:rPr>
          <w:rFonts w:eastAsia="Times New Roman" w:cs="Times New Roman"/>
          <w:szCs w:val="24"/>
          <w:lang w:eastAsia="cs-CZ"/>
        </w:rPr>
        <w:t>registr obsahuje také rodná čísla pedagogických pracovníků, a nebylo-li rodné číslo přiděleno, jméno a příjmení a datum a místo</w:t>
      </w:r>
      <w:r w:rsidR="004B3D56" w:rsidRPr="00CC593D">
        <w:rPr>
          <w:rFonts w:eastAsia="Times New Roman" w:cs="Times New Roman"/>
          <w:szCs w:val="24"/>
          <w:lang w:eastAsia="cs-CZ"/>
        </w:rPr>
        <w:t xml:space="preserve"> narození.</w:t>
      </w:r>
    </w:p>
    <w:p w14:paraId="23C2752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jmenuje na návrh ředitele školy předsedy zkušebních maturitních komisí.</w:t>
      </w:r>
    </w:p>
    <w:p w14:paraId="761457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zejména</w:t>
      </w:r>
    </w:p>
    <w:p w14:paraId="0560E0D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odpovídá za zajištění podmínek pro řádný průběh maturitní zkoušky ve škole,</w:t>
      </w:r>
    </w:p>
    <w:p w14:paraId="709E78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jmenuje zadavatele,</w:t>
      </w:r>
    </w:p>
    <w:p w14:paraId="0A7797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jmenuje členy zkušební maturitní komise, vyjma jejího předsedy a</w:t>
      </w:r>
    </w:p>
    <w:p w14:paraId="29046CD9" w14:textId="3DA47E82" w:rsidR="004B3D56" w:rsidRPr="002748C5" w:rsidRDefault="004B3D56"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d)</w:t>
      </w:r>
      <w:r w:rsidRPr="002748C5">
        <w:rPr>
          <w:rFonts w:eastAsia="Times New Roman" w:cs="Times New Roman"/>
          <w:szCs w:val="24"/>
          <w:lang w:eastAsia="cs-CZ"/>
        </w:rPr>
        <w:t xml:space="preserve"> navrhuje pedagogické pracovníky, kteří by měli vykonat odbornou přípravu pro výkon funkce zadavatele </w:t>
      </w:r>
      <w:r w:rsidR="00983813" w:rsidRPr="002748C5">
        <w:rPr>
          <w:rFonts w:eastAsia="Times New Roman" w:cs="Times New Roman"/>
          <w:szCs w:val="24"/>
          <w:lang w:eastAsia="cs-CZ"/>
        </w:rPr>
        <w:t xml:space="preserve">nebo komisaře </w:t>
      </w:r>
      <w:r w:rsidRPr="002748C5">
        <w:rPr>
          <w:rFonts w:eastAsia="Times New Roman" w:cs="Times New Roman"/>
          <w:szCs w:val="24"/>
          <w:lang w:eastAsia="cs-CZ"/>
        </w:rPr>
        <w:t xml:space="preserve">podle </w:t>
      </w:r>
      <w:r w:rsidR="006C6CCE" w:rsidRPr="002748C5">
        <w:rPr>
          <w:rFonts w:eastAsia="Times New Roman" w:cs="Times New Roman"/>
          <w:szCs w:val="24"/>
          <w:lang w:eastAsia="cs-CZ"/>
        </w:rPr>
        <w:t>odstavce 3 písm. c)</w:t>
      </w:r>
      <w:r w:rsidRPr="002748C5">
        <w:rPr>
          <w:rFonts w:eastAsia="Times New Roman" w:cs="Times New Roman"/>
          <w:szCs w:val="24"/>
          <w:lang w:eastAsia="cs-CZ"/>
        </w:rPr>
        <w:t>.</w:t>
      </w:r>
    </w:p>
    <w:p w14:paraId="29D0961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80a</w:t>
      </w:r>
    </w:p>
    <w:p w14:paraId="421B320C" w14:textId="52748D69" w:rsidR="004B3D56" w:rsidRPr="002748C5" w:rsidRDefault="004B3D56"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(1)</w:t>
      </w:r>
      <w:r w:rsidRPr="002748C5">
        <w:rPr>
          <w:rFonts w:eastAsia="Times New Roman" w:cs="Times New Roman"/>
          <w:szCs w:val="24"/>
          <w:lang w:eastAsia="cs-CZ"/>
        </w:rPr>
        <w:t xml:space="preserve"> </w:t>
      </w:r>
      <w:r w:rsidR="006C6CCE" w:rsidRPr="002748C5">
        <w:rPr>
          <w:rFonts w:eastAsia="Times New Roman" w:cs="Times New Roman"/>
          <w:szCs w:val="24"/>
          <w:lang w:eastAsia="cs-CZ"/>
        </w:rPr>
        <w:t xml:space="preserve">Zkoušky </w:t>
      </w:r>
      <w:r w:rsidRPr="002748C5">
        <w:rPr>
          <w:rFonts w:eastAsia="Times New Roman" w:cs="Times New Roman"/>
          <w:szCs w:val="24"/>
          <w:lang w:eastAsia="cs-CZ"/>
        </w:rPr>
        <w:t xml:space="preserve">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w:t>
      </w:r>
      <w:r w:rsidR="00F65404" w:rsidRPr="002748C5">
        <w:t>Předsedou zkušební maturitní komise může být ten, kdo má odbornou kvalifikaci učitele všeobecně-vzdělávacích předmětů nebo učitele odborných předmětů střední školy a vykonával přímou pedagogickou činnost nejméně 5 let.</w:t>
      </w:r>
      <w:r w:rsidR="00F65404" w:rsidRPr="002748C5">
        <w:rPr>
          <w:rFonts w:eastAsia="Times New Roman" w:cs="Times New Roman"/>
          <w:szCs w:val="24"/>
          <w:lang w:eastAsia="cs-CZ"/>
        </w:rPr>
        <w:t xml:space="preserve"> </w:t>
      </w:r>
      <w:r w:rsidRPr="002748C5">
        <w:rPr>
          <w:rFonts w:eastAsia="Times New Roman" w:cs="Times New Roman"/>
          <w:szCs w:val="24"/>
          <w:lang w:eastAsia="cs-CZ"/>
        </w:rPr>
        <w:t xml:space="preserve">Členem zkušební maturitní komise může být jmenován rovněž odborník z praxe, z vysoké nebo vyšší odborné školy. </w:t>
      </w:r>
      <w:r w:rsidR="00F65404" w:rsidRPr="002748C5">
        <w:rPr>
          <w:szCs w:val="24"/>
        </w:rPr>
        <w:t>Na zkušební maturitní komisi, včetně zkušební maturitní komise při konání písemné práce, se vztahují ustanovení § 74 odst. 6 až 10 s výjimkou § 74 odst. 8 písm. a) obdobně.</w:t>
      </w:r>
    </w:p>
    <w:p w14:paraId="285BBE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Předseda zkušební maturitní komise zabezpečuje řádný průběh části maturitní zkoušky konané před zkušební maturitní komisí ve škole.</w:t>
      </w:r>
    </w:p>
    <w:p w14:paraId="62AB8497" w14:textId="5C61D3DA"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Komisař zabezpečuje řádný průběh společné části maturitní zkoušky ve škole.</w:t>
      </w:r>
    </w:p>
    <w:p w14:paraId="690A779C" w14:textId="6E54FFA0"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Zadavatel zabezpečuje řádný průběh zkoušek společné části maturitní zkoušky v učebně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 Zadavatel je oprávněn vyloučit žáka ze zkoušky, a to v případě, že žák vážně nebo opakovaně porušil pravidla pro konání těchto </w:t>
      </w:r>
      <w:r w:rsidRPr="00CC593D">
        <w:rPr>
          <w:rFonts w:eastAsia="Times New Roman" w:cs="Times New Roman"/>
          <w:szCs w:val="24"/>
          <w:lang w:eastAsia="cs-CZ"/>
        </w:rPr>
        <w:lastRenderedPageBreak/>
        <w:t>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14:paraId="5648199F" w14:textId="391ADC8E" w:rsidR="004B3D56" w:rsidRPr="00CC593D" w:rsidRDefault="00C73751" w:rsidP="00CC593D">
      <w:pPr>
        <w:spacing w:before="100" w:beforeAutospacing="1" w:after="100" w:afterAutospacing="1"/>
        <w:rPr>
          <w:rFonts w:eastAsia="Times New Roman" w:cs="Times New Roman"/>
          <w:szCs w:val="24"/>
          <w:lang w:eastAsia="cs-CZ"/>
        </w:rPr>
      </w:pPr>
      <w:r w:rsidRPr="002748C5">
        <w:rPr>
          <w:rFonts w:eastAsia="Times New Roman" w:cs="Times New Roman"/>
          <w:bCs/>
          <w:szCs w:val="24"/>
          <w:lang w:eastAsia="cs-CZ"/>
        </w:rPr>
        <w:t>(5)</w:t>
      </w:r>
      <w:r w:rsidR="004B3D56" w:rsidRPr="002748C5">
        <w:rPr>
          <w:rFonts w:eastAsia="Times New Roman" w:cs="Times New Roman"/>
          <w:bCs/>
          <w:szCs w:val="24"/>
          <w:lang w:eastAsia="cs-CZ"/>
        </w:rPr>
        <w:t xml:space="preserve"> </w:t>
      </w:r>
      <w:r w:rsidR="0042608C" w:rsidRPr="002748C5">
        <w:rPr>
          <w:rFonts w:eastAsia="Times New Roman" w:cs="Times New Roman"/>
          <w:bCs/>
          <w:szCs w:val="24"/>
          <w:lang w:eastAsia="cs-CZ"/>
        </w:rPr>
        <w:t xml:space="preserve">Komisařem </w:t>
      </w:r>
      <w:r w:rsidR="004B3D56" w:rsidRPr="002748C5">
        <w:rPr>
          <w:rFonts w:eastAsia="Times New Roman" w:cs="Times New Roman"/>
          <w:bCs/>
          <w:szCs w:val="24"/>
          <w:lang w:eastAsia="cs-CZ"/>
        </w:rPr>
        <w:t xml:space="preserve">a zadavatelem může být jmenován pouze ten, kdo v souladu se zákonem o </w:t>
      </w:r>
      <w:r w:rsidR="004B3D56" w:rsidRPr="00CC593D">
        <w:rPr>
          <w:rFonts w:eastAsia="Times New Roman" w:cs="Times New Roman"/>
          <w:szCs w:val="24"/>
          <w:lang w:eastAsia="cs-CZ"/>
        </w:rPr>
        <w:t>pedagogických pracovnících</w:t>
      </w:r>
      <w:r w:rsidR="004B3D56" w:rsidRPr="00CC593D">
        <w:rPr>
          <w:rFonts w:eastAsia="Times New Roman" w:cs="Times New Roman"/>
          <w:szCs w:val="24"/>
          <w:vertAlign w:val="superscript"/>
          <w:lang w:eastAsia="cs-CZ"/>
        </w:rPr>
        <w:t>2</w:t>
      </w:r>
      <w:r w:rsidR="004B3D56" w:rsidRPr="00CC593D">
        <w:rPr>
          <w:rFonts w:eastAsia="Times New Roman" w:cs="Times New Roman"/>
          <w:szCs w:val="24"/>
          <w:lang w:eastAsia="cs-CZ"/>
        </w:rPr>
        <w:t>) splňuje předpoklady pro výkon činnosti pedagogických pracovníků, splňuje odbornou kvalifikaci stanovenou pro výkon dané funkce v prováděcím právním předpisu a je držitelem platného osvědčení o způsobilosti k výkonu dané funkce, vydaného Centrem.</w:t>
      </w:r>
    </w:p>
    <w:p w14:paraId="270BBD3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80b</w:t>
      </w:r>
    </w:p>
    <w:p w14:paraId="086668E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Informace veřejně nepřístupné a povinnost zachovávat mlčenlivost</w:t>
      </w:r>
    </w:p>
    <w:p w14:paraId="5BD441A9" w14:textId="56C9364F" w:rsidR="004B3D56" w:rsidRPr="002748C5"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Zadání zkoušky společné části maturitní zkoušky a jednotlivé zkoušky podle § 113 odst. 2 písm. a</w:t>
      </w:r>
      <w:r w:rsidRPr="002748C5">
        <w:rPr>
          <w:rFonts w:eastAsia="Times New Roman" w:cs="Times New Roman"/>
          <w:szCs w:val="24"/>
          <w:lang w:eastAsia="cs-CZ"/>
        </w:rPr>
        <w:t xml:space="preserve">), jakož i jeho jakákoli část, je informací veřejně nepřístupnou od okamžiku, kdy je </w:t>
      </w:r>
      <w:r w:rsidR="0042608C" w:rsidRPr="002748C5">
        <w:rPr>
          <w:rFonts w:eastAsia="Times New Roman" w:cs="Times New Roman"/>
          <w:szCs w:val="24"/>
          <w:lang w:eastAsia="cs-CZ"/>
        </w:rPr>
        <w:t xml:space="preserve">ministerstvo nebo Centrum </w:t>
      </w:r>
      <w:r w:rsidRPr="002748C5">
        <w:rPr>
          <w:rFonts w:eastAsia="Times New Roman" w:cs="Times New Roman"/>
          <w:szCs w:val="24"/>
          <w:lang w:eastAsia="cs-CZ"/>
        </w:rPr>
        <w:t xml:space="preserve">za takovou informaci označí, až do okamžiku, kdy je postupem stanoveným </w:t>
      </w:r>
      <w:r w:rsidR="0042608C" w:rsidRPr="002748C5">
        <w:rPr>
          <w:rFonts w:eastAsia="Times New Roman" w:cs="Times New Roman"/>
          <w:szCs w:val="24"/>
          <w:lang w:eastAsia="cs-CZ"/>
        </w:rPr>
        <w:t xml:space="preserve">tímto zákonem </w:t>
      </w:r>
      <w:r w:rsidRPr="002748C5">
        <w:rPr>
          <w:rFonts w:eastAsia="Times New Roman" w:cs="Times New Roman"/>
          <w:szCs w:val="24"/>
          <w:lang w:eastAsia="cs-CZ"/>
        </w:rPr>
        <w:t>zveřejněno.</w:t>
      </w:r>
    </w:p>
    <w:p w14:paraId="78E7CA01" w14:textId="00356A0B" w:rsidR="004B3D56" w:rsidRPr="00CC593D" w:rsidRDefault="004B3D56"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(2)</w:t>
      </w:r>
      <w:r w:rsidRPr="002748C5">
        <w:rPr>
          <w:rFonts w:eastAsia="Times New Roman" w:cs="Times New Roman"/>
          <w:szCs w:val="24"/>
          <w:lang w:eastAsia="cs-CZ"/>
        </w:rPr>
        <w:t xml:space="preserve"> </w:t>
      </w:r>
      <w:r w:rsidR="0042608C" w:rsidRPr="002748C5">
        <w:rPr>
          <w:rFonts w:eastAsia="Times New Roman" w:cs="Times New Roman"/>
          <w:szCs w:val="24"/>
          <w:lang w:eastAsia="cs-CZ"/>
        </w:rPr>
        <w:t xml:space="preserve">Ministerstvo nebo Centrum </w:t>
      </w:r>
      <w:r w:rsidRPr="002748C5">
        <w:rPr>
          <w:rFonts w:eastAsia="Times New Roman" w:cs="Times New Roman"/>
          <w:szCs w:val="24"/>
          <w:lang w:eastAsia="cs-CZ"/>
        </w:rPr>
        <w:t>dále</w:t>
      </w:r>
      <w:r w:rsidRPr="00CC593D">
        <w:rPr>
          <w:rFonts w:eastAsia="Times New Roman" w:cs="Times New Roman"/>
          <w:szCs w:val="24"/>
          <w:lang w:eastAsia="cs-CZ"/>
        </w:rPr>
        <w:t xml:space="preserve"> může způsobem stanoveným prováděcím právním předpisem označit jako veřejně nepřístupné</w:t>
      </w:r>
    </w:p>
    <w:p w14:paraId="6F3D91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informace o opatřeních přijatých k zajištění ochrany informací veřejně nepřístupných podle odstavce 1,</w:t>
      </w:r>
    </w:p>
    <w:p w14:paraId="28116463" w14:textId="1C31C658"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informace o způsobu přípravy a výběru zadání zkoušek společné části maturitní zkoušky a jednotlivé zkoušky podle § 113 odst. 2 písm. a), a to nejvýše do posledního dne příslušného zkušebního období,</w:t>
      </w:r>
    </w:p>
    <w:p w14:paraId="3E44FE1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informace o procesech zajišťujících uložení a nakládání s informacemi veřejně nepřístupnými, nebo</w:t>
      </w:r>
    </w:p>
    <w:p w14:paraId="77D55155" w14:textId="3C92E71A" w:rsidR="004B3D56" w:rsidRPr="002748C5"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informace o tom, které osoby jsou oprávněné seznamovat se s informacemi veřejně nepřístupnými, které osoby vytvářejí a provádějí opatření k zajištění ochrany informací veřejně </w:t>
      </w:r>
      <w:r w:rsidRPr="002748C5">
        <w:rPr>
          <w:rFonts w:eastAsia="Times New Roman" w:cs="Times New Roman"/>
          <w:szCs w:val="24"/>
          <w:lang w:eastAsia="cs-CZ"/>
        </w:rPr>
        <w:t>nepřístupných, podílejí se na přípravě zadání zkoušek společné části maturitní zkoušky a jednotlivé zkoušky podle § 113 odst. 2 písm. a) nebo zajišťují nakládání s informacemi veřejně nepřístupnými, a to nejvýše do posledního dne příslušného zkušebního období.</w:t>
      </w:r>
    </w:p>
    <w:p w14:paraId="4D9E2FED" w14:textId="6AB89D18" w:rsidR="004B3D56" w:rsidRPr="00CC593D" w:rsidRDefault="004B3D56"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(3)</w:t>
      </w:r>
      <w:r w:rsidRPr="002748C5">
        <w:rPr>
          <w:rFonts w:eastAsia="Times New Roman" w:cs="Times New Roman"/>
          <w:szCs w:val="24"/>
          <w:lang w:eastAsia="cs-CZ"/>
        </w:rPr>
        <w:t xml:space="preserve"> </w:t>
      </w:r>
      <w:r w:rsidR="0042608C" w:rsidRPr="002748C5">
        <w:rPr>
          <w:rFonts w:eastAsia="Times New Roman" w:cs="Times New Roman"/>
          <w:szCs w:val="24"/>
          <w:lang w:eastAsia="cs-CZ"/>
        </w:rPr>
        <w:t xml:space="preserve">Ministerstvo nebo Centrum </w:t>
      </w:r>
      <w:r w:rsidRPr="002748C5">
        <w:rPr>
          <w:rFonts w:eastAsia="Times New Roman" w:cs="Times New Roman"/>
          <w:szCs w:val="24"/>
          <w:lang w:eastAsia="cs-CZ"/>
        </w:rPr>
        <w:t>přijímá opatření nezbytná k tomu, aby informace označené jako veřejně nepřístupné byly</w:t>
      </w:r>
      <w:r w:rsidRPr="00CC593D">
        <w:rPr>
          <w:rFonts w:eastAsia="Times New Roman" w:cs="Times New Roman"/>
          <w:szCs w:val="24"/>
          <w:lang w:eastAsia="cs-CZ"/>
        </w:rPr>
        <w:t xml:space="preserve"> zpřístupněny výhradně osobám, které jsou oprávněny se s nimi seznamovat.</w:t>
      </w:r>
    </w:p>
    <w:p w14:paraId="48A16F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Zaměstnanci Centra, jakož i další fyzické osoby, které přijdou do styku s informacemi veřejně nepřístupnými, jsou povinni zachovávat mlčenlivost o těchto informacích a neumožnit přístup k těmto informacím neoprávněným osobám.</w:t>
      </w:r>
    </w:p>
    <w:p w14:paraId="74373BB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Povinnosti mlčenlivosti může zaměstnance Centra zprostit pouze ředitel nebo vedoucí Centra, v případě ředitele nebo vedoucího Centra a další fyzické osoby ministr školství, mládeže a tělovýchovy.</w:t>
      </w:r>
    </w:p>
    <w:p w14:paraId="05FA4FB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81</w:t>
      </w:r>
    </w:p>
    <w:p w14:paraId="6ED10BE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podmínky konání maturitní zkoušky</w:t>
      </w:r>
    </w:p>
    <w:p w14:paraId="64C27063" w14:textId="525BC9ED"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w:t>
      </w:r>
      <w:r w:rsidRPr="00AE27DF">
        <w:rPr>
          <w:rFonts w:eastAsia="Times New Roman" w:cs="Times New Roman"/>
          <w:szCs w:val="24"/>
          <w:lang w:eastAsia="cs-CZ"/>
        </w:rPr>
        <w:t xml:space="preserve">podané řediteli školy, ve které úspěšně ukončil poslední ročník vzdělávání, přičemž </w:t>
      </w:r>
      <w:r w:rsidR="0042608C" w:rsidRPr="00AE27DF">
        <w:rPr>
          <w:rFonts w:eastAsia="Times New Roman" w:cs="Times New Roman"/>
          <w:szCs w:val="24"/>
          <w:lang w:eastAsia="cs-CZ"/>
        </w:rPr>
        <w:t xml:space="preserve">zkoušky společné části maturitní zkoušky </w:t>
      </w:r>
      <w:r w:rsidRPr="00AE27DF">
        <w:rPr>
          <w:rFonts w:eastAsia="Times New Roman" w:cs="Times New Roman"/>
          <w:szCs w:val="24"/>
          <w:lang w:eastAsia="cs-CZ"/>
        </w:rPr>
        <w:t>koná ve škole stanovené Centrem. Ředitel školy zajistí předání</w:t>
      </w:r>
      <w:r w:rsidRPr="00CC593D">
        <w:rPr>
          <w:rFonts w:eastAsia="Times New Roman" w:cs="Times New Roman"/>
          <w:szCs w:val="24"/>
          <w:lang w:eastAsia="cs-CZ"/>
        </w:rPr>
        <w:t xml:space="preserve"> údajů z přihlášek Centru, a to včetně rodných čísel žáků, a nebylo-li rodné číslo žákovi přiděleno, jména a příjmení žáka a data a místa jeho narození.</w:t>
      </w:r>
    </w:p>
    <w:p w14:paraId="125E6D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řádném termínu, neboť neukončil úspěšně poslední ročník vzdělávání.</w:t>
      </w:r>
    </w:p>
    <w:p w14:paraId="4B939C3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se žák ke zkoušce bez řádné omluvy nedostavil, jeho omluva nebyla uznána nebo pokud byl ze zkoušky vyloučen, posuzuje se, jako by zkoušku vykonal neúspěšně.</w:t>
      </w:r>
    </w:p>
    <w:p w14:paraId="78DD4F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vystaví žákovi, který vykonal úspěšně obě části maturitní zkoušky, vysvědčení o maturitní zkoušce.</w:t>
      </w:r>
    </w:p>
    <w:p w14:paraId="5D506F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může maturitní zkoušku vykonat nejpozději do 5 let od data, kdy přestal být žákem školy podle odstavce 10 věty druhé.</w:t>
      </w:r>
    </w:p>
    <w:p w14:paraId="0100F9E1" w14:textId="77777777" w:rsidR="004B3D56" w:rsidRPr="00AE27DF" w:rsidRDefault="00BC581B" w:rsidP="00CC593D">
      <w:pPr>
        <w:spacing w:before="100" w:beforeAutospacing="1" w:after="100" w:afterAutospacing="1"/>
        <w:rPr>
          <w:bCs/>
        </w:rPr>
      </w:pPr>
      <w:r w:rsidRPr="00AE27DF">
        <w:rPr>
          <w:bCs/>
        </w:rPr>
        <w:t xml:space="preserve">(6) </w:t>
      </w:r>
      <w:r w:rsidR="0042608C" w:rsidRPr="00AE27DF">
        <w:rPr>
          <w:bCs/>
        </w:rPr>
        <w:t>Žák, který již získal střední vzdělání s maturitní zkouškou vykonáním maturitní zkoušky podle tohoto zákona nebo podle předchozích právních předpisů, na svou žádost nekoná společnou část maturitní zkoušky a písemnou zkoušku a ústní zkoušku z českého jazyka a literatury a z cizího jazyka v profilové části maturitní zkoušky. Ředitel školy může žákovi podle věty první na jeho žádost uznat další zkoušku profilové části maturitní zkoušky, pokud je obsahově srovnatelná se zkouškou profilové části v dané škole.</w:t>
      </w:r>
    </w:p>
    <w:p w14:paraId="1D7EDF51" w14:textId="77777777" w:rsidR="0042608C" w:rsidRPr="00AE27DF" w:rsidRDefault="0042608C" w:rsidP="0042608C">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(7)</w:t>
      </w:r>
      <w:r w:rsidRPr="00AE27DF">
        <w:rPr>
          <w:rFonts w:eastAsia="Times New Roman" w:cs="Times New Roman"/>
          <w:bCs/>
          <w:szCs w:val="24"/>
          <w:lang w:eastAsia="cs-CZ"/>
        </w:rPr>
        <w:t xml:space="preserve"> </w:t>
      </w:r>
      <w:r w:rsidRPr="00AE27DF">
        <w:rPr>
          <w:bCs/>
        </w:rPr>
        <w:t xml:space="preserve">Pokud žák koná v profilové části maturitní zkoušky alespoň 4 povinné zkoušky, může ředitel školy stanovit, že za podmínek stanovených prováděcím právním předpisem lze 1 povinnou zkoušku profilové části maturitní zkoušky konanou z cizího jazyka nahradit výsledkem úspěšně vykonané standardizované zkoušky z tohoto cizího jazyka doložené </w:t>
      </w:r>
      <w:r w:rsidRPr="00AE27DF">
        <w:rPr>
          <w:bCs/>
        </w:rPr>
        <w:lastRenderedPageBreak/>
        <w:t>jazykovým certifikátem. Totéž může ředitel stanovit za podmínek stanovených prováděcím právním předpisem pro 1 nepovinnou zkoušku profilové části maturitní zkoušky.</w:t>
      </w:r>
    </w:p>
    <w:p w14:paraId="2749F135" w14:textId="3A986310"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w:t>
      </w:r>
      <w:r w:rsidR="0042608C" w:rsidRPr="00AE27DF">
        <w:rPr>
          <w:rFonts w:eastAsia="Times New Roman" w:cs="Times New Roman"/>
          <w:bCs/>
          <w:iCs/>
          <w:szCs w:val="24"/>
          <w:lang w:eastAsia="cs-CZ"/>
        </w:rPr>
        <w:t>8</w:t>
      </w:r>
      <w:r w:rsidRPr="00AE27DF">
        <w:rPr>
          <w:rFonts w:eastAsia="Times New Roman" w:cs="Times New Roman"/>
          <w:bCs/>
          <w:iCs/>
          <w:szCs w:val="24"/>
          <w:lang w:eastAsia="cs-CZ"/>
        </w:rPr>
        <w:t>)</w:t>
      </w:r>
      <w:r w:rsidRPr="00AE27DF">
        <w:rPr>
          <w:rFonts w:eastAsia="Times New Roman" w:cs="Times New Roman"/>
          <w:bCs/>
          <w:szCs w:val="24"/>
          <w:lang w:eastAsia="cs-CZ"/>
        </w:rPr>
        <w:t xml:space="preserve"> Žákům náleží 5 vyučovacích dnů volna k přípravě na konání maturitní zkoušky, a to v termínu stanoveném ředitelem školy.</w:t>
      </w:r>
    </w:p>
    <w:p w14:paraId="5AB747DF" w14:textId="215B9491"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w:t>
      </w:r>
      <w:r w:rsidR="0042608C" w:rsidRPr="00AE27DF">
        <w:rPr>
          <w:rFonts w:eastAsia="Times New Roman" w:cs="Times New Roman"/>
          <w:bCs/>
          <w:iCs/>
          <w:szCs w:val="24"/>
          <w:lang w:eastAsia="cs-CZ"/>
        </w:rPr>
        <w:t>9</w:t>
      </w:r>
      <w:r w:rsidRPr="00AE27DF">
        <w:rPr>
          <w:rFonts w:eastAsia="Times New Roman" w:cs="Times New Roman"/>
          <w:bCs/>
          <w:iCs/>
          <w:szCs w:val="24"/>
          <w:lang w:eastAsia="cs-CZ"/>
        </w:rPr>
        <w:t>)</w:t>
      </w:r>
      <w:r w:rsidRPr="00AE27DF">
        <w:rPr>
          <w:rFonts w:eastAsia="Times New Roman" w:cs="Times New Roman"/>
          <w:bCs/>
          <w:szCs w:val="24"/>
          <w:lang w:eastAsia="cs-CZ"/>
        </w:rPr>
        <w:t xml:space="preserve">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14:paraId="444D0E64" w14:textId="16612728"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w:t>
      </w:r>
      <w:r w:rsidR="0042608C" w:rsidRPr="00AE27DF">
        <w:rPr>
          <w:rFonts w:eastAsia="Times New Roman" w:cs="Times New Roman"/>
          <w:bCs/>
          <w:iCs/>
          <w:szCs w:val="24"/>
          <w:lang w:eastAsia="cs-CZ"/>
        </w:rPr>
        <w:t>10</w:t>
      </w:r>
      <w:r w:rsidRPr="00AE27DF">
        <w:rPr>
          <w:rFonts w:eastAsia="Times New Roman" w:cs="Times New Roman"/>
          <w:bCs/>
          <w:iCs/>
          <w:szCs w:val="24"/>
          <w:lang w:eastAsia="cs-CZ"/>
        </w:rPr>
        <w:t>)</w:t>
      </w:r>
      <w:r w:rsidRPr="00AE27DF">
        <w:rPr>
          <w:rFonts w:eastAsia="Times New Roman" w:cs="Times New Roman"/>
          <w:bCs/>
          <w:szCs w:val="24"/>
          <w:lang w:eastAsia="cs-CZ"/>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w:t>
      </w:r>
      <w:r w:rsidR="00C21F39" w:rsidRPr="00AE27DF">
        <w:rPr>
          <w:bCs/>
        </w:rPr>
        <w:t>i profilové</w:t>
      </w:r>
      <w:r w:rsidR="00C21F39" w:rsidRPr="00AE27DF">
        <w:rPr>
          <w:rFonts w:eastAsia="Times New Roman" w:cs="Times New Roman"/>
          <w:bCs/>
          <w:szCs w:val="24"/>
          <w:lang w:eastAsia="cs-CZ"/>
        </w:rPr>
        <w:t xml:space="preserve"> </w:t>
      </w:r>
      <w:r w:rsidRPr="00AE27DF">
        <w:rPr>
          <w:rFonts w:eastAsia="Times New Roman" w:cs="Times New Roman"/>
          <w:bCs/>
          <w:szCs w:val="24"/>
          <w:lang w:eastAsia="cs-CZ"/>
        </w:rPr>
        <w:t>části maturitní zkoušky.</w:t>
      </w:r>
    </w:p>
    <w:p w14:paraId="5B2DE25A" w14:textId="400F785F"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(1</w:t>
      </w:r>
      <w:r w:rsidR="0042608C" w:rsidRPr="00AE27DF">
        <w:rPr>
          <w:rFonts w:eastAsia="Times New Roman" w:cs="Times New Roman"/>
          <w:bCs/>
          <w:iCs/>
          <w:szCs w:val="24"/>
          <w:lang w:eastAsia="cs-CZ"/>
        </w:rPr>
        <w:t>1</w:t>
      </w:r>
      <w:r w:rsidRPr="00AE27DF">
        <w:rPr>
          <w:rFonts w:eastAsia="Times New Roman" w:cs="Times New Roman"/>
          <w:bCs/>
          <w:iCs/>
          <w:szCs w:val="24"/>
          <w:lang w:eastAsia="cs-CZ"/>
        </w:rPr>
        <w:t>)</w:t>
      </w:r>
      <w:r w:rsidRPr="00AE27DF">
        <w:rPr>
          <w:rFonts w:eastAsia="Times New Roman" w:cs="Times New Roman"/>
          <w:bCs/>
          <w:szCs w:val="24"/>
          <w:lang w:eastAsia="cs-CZ"/>
        </w:rPr>
        <w:t xml:space="preserve">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14:paraId="0A51703D" w14:textId="4F94465B"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(1</w:t>
      </w:r>
      <w:r w:rsidR="0042608C" w:rsidRPr="00AE27DF">
        <w:rPr>
          <w:rFonts w:eastAsia="Times New Roman" w:cs="Times New Roman"/>
          <w:bCs/>
          <w:iCs/>
          <w:szCs w:val="24"/>
          <w:lang w:eastAsia="cs-CZ"/>
        </w:rPr>
        <w:t>2</w:t>
      </w:r>
      <w:r w:rsidRPr="00AE27DF">
        <w:rPr>
          <w:rFonts w:eastAsia="Times New Roman" w:cs="Times New Roman"/>
          <w:bCs/>
          <w:iCs/>
          <w:szCs w:val="24"/>
          <w:lang w:eastAsia="cs-CZ"/>
        </w:rPr>
        <w:t>)</w:t>
      </w:r>
      <w:r w:rsidRPr="00AE27DF">
        <w:rPr>
          <w:rFonts w:eastAsia="Times New Roman" w:cs="Times New Roman"/>
          <w:bCs/>
          <w:szCs w:val="24"/>
          <w:lang w:eastAsia="cs-CZ"/>
        </w:rPr>
        <w:t xml:space="preserve"> Ministerstvo stanoví prováděcím právním předpisem</w:t>
      </w:r>
    </w:p>
    <w:p w14:paraId="714B89F5" w14:textId="065C01AE"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a)</w:t>
      </w:r>
      <w:r w:rsidRPr="00AE27DF">
        <w:rPr>
          <w:rFonts w:eastAsia="Times New Roman" w:cs="Times New Roman"/>
          <w:bCs/>
          <w:szCs w:val="24"/>
          <w:lang w:eastAsia="cs-CZ"/>
        </w:rPr>
        <w:t xml:space="preserve">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zkoušky profilové části maturitní zkoušky konané formou vypracování maturitní práce a její obhajoby před zkušební komisí;</w:t>
      </w:r>
    </w:p>
    <w:p w14:paraId="79F865E0" w14:textId="5F4FCA6E"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b)</w:t>
      </w:r>
      <w:r w:rsidRPr="00AE27DF">
        <w:rPr>
          <w:rFonts w:eastAsia="Times New Roman" w:cs="Times New Roman"/>
          <w:bCs/>
          <w:szCs w:val="24"/>
          <w:lang w:eastAsia="cs-CZ"/>
        </w:rPr>
        <w:t xml:space="preserve">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vymezení předpokladů pro výkon funkce zadavatel</w:t>
      </w:r>
      <w:r w:rsidR="00AE27DF" w:rsidRPr="00AE27DF">
        <w:rPr>
          <w:rFonts w:eastAsia="Times New Roman" w:cs="Times New Roman"/>
          <w:bCs/>
          <w:szCs w:val="24"/>
          <w:lang w:eastAsia="cs-CZ"/>
        </w:rPr>
        <w:t xml:space="preserve">e </w:t>
      </w:r>
      <w:r w:rsidRPr="00AE27DF">
        <w:rPr>
          <w:rFonts w:eastAsia="Times New Roman" w:cs="Times New Roman"/>
          <w:bCs/>
          <w:szCs w:val="24"/>
          <w:lang w:eastAsia="cs-CZ"/>
        </w:rPr>
        <w:t>a komisaře, obsah a formu osvědčení k výkonu funkce zadavatel</w:t>
      </w:r>
      <w:r w:rsidR="00AE27DF" w:rsidRPr="00AE27DF">
        <w:rPr>
          <w:rFonts w:eastAsia="Times New Roman" w:cs="Times New Roman"/>
          <w:bCs/>
          <w:szCs w:val="24"/>
          <w:lang w:eastAsia="cs-CZ"/>
        </w:rPr>
        <w:t>e</w:t>
      </w:r>
      <w:r w:rsidRPr="00AE27DF">
        <w:rPr>
          <w:rFonts w:eastAsia="Times New Roman" w:cs="Times New Roman"/>
          <w:bCs/>
          <w:szCs w:val="24"/>
          <w:lang w:eastAsia="cs-CZ"/>
        </w:rPr>
        <w:t xml:space="preserve"> nebo komisaře, podrobnosti o činnosti zkušební maturitní komise a počtu, výběru a jmenování jejích členů a pravidla a termíny pro jmenování předsedů zkušebních maturitních komisí, komisařů, zadavatelů a pravidla pro odměňování předsedů zkušebních maturitních komisí</w:t>
      </w:r>
      <w:r w:rsidR="00C21F39" w:rsidRPr="00AE27DF">
        <w:rPr>
          <w:rFonts w:eastAsia="Times New Roman" w:cs="Times New Roman"/>
          <w:bCs/>
          <w:szCs w:val="24"/>
          <w:lang w:eastAsia="cs-CZ"/>
        </w:rPr>
        <w:t xml:space="preserve"> a komisařů</w:t>
      </w:r>
      <w:r w:rsidRPr="00AE27DF">
        <w:rPr>
          <w:rFonts w:eastAsia="Times New Roman" w:cs="Times New Roman"/>
          <w:bCs/>
          <w:szCs w:val="24"/>
          <w:lang w:eastAsia="cs-CZ"/>
        </w:rPr>
        <w:t>;</w:t>
      </w:r>
    </w:p>
    <w:p w14:paraId="4969358A" w14:textId="77777777" w:rsidR="004B3D56" w:rsidRPr="00CC593D"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bCs/>
          <w:iCs/>
          <w:szCs w:val="24"/>
          <w:lang w:eastAsia="cs-CZ"/>
        </w:rPr>
        <w:t>c)</w:t>
      </w:r>
      <w:r w:rsidRPr="00AE27DF">
        <w:rPr>
          <w:rFonts w:eastAsia="Times New Roman" w:cs="Times New Roman"/>
          <w:bCs/>
          <w:szCs w:val="24"/>
          <w:lang w:eastAsia="cs-CZ"/>
        </w:rPr>
        <w:t xml:space="preserve"> podrobnější pravidla o obsahu, formě, způsobu a termínech podání přihlášky k maturitní, náhradní nebo opravné zkoušce, o obsahu, termínech, formě a způsobu předávaní údajů z těchto přihlášek, o rozsahu, obsahu, způsobu a</w:t>
      </w:r>
      <w:r w:rsidRPr="00CC593D">
        <w:rPr>
          <w:rFonts w:eastAsia="Times New Roman" w:cs="Times New Roman"/>
          <w:szCs w:val="24"/>
          <w:lang w:eastAsia="cs-CZ"/>
        </w:rPr>
        <w:t xml:space="preserve"> formě vedení evidencí podle § 80 odst. 1 a 3, o způsobu </w:t>
      </w:r>
      <w:r w:rsidRPr="00CC593D">
        <w:rPr>
          <w:rFonts w:eastAsia="Times New Roman" w:cs="Times New Roman"/>
          <w:szCs w:val="24"/>
          <w:lang w:eastAsia="cs-CZ"/>
        </w:rPr>
        <w:lastRenderedPageBreak/>
        <w:t>předávání dat do těchto evidencí, o způsobu ochrany údajů v nich obsažených a o náležitostech maturitních protokolů a způsobu jejich zpracování a vydávání;</w:t>
      </w:r>
    </w:p>
    <w:p w14:paraId="6437D0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a způsob konání maturitní zkoušky žáků uvedených v § 16 odst. 9, žáků s vývojovými poruchami učení nebo zdravotními poruchami vedoucími k poruchám učení a </w:t>
      </w:r>
      <w:r w:rsidR="003D3FA5" w:rsidRPr="003D3FA5">
        <w:rPr>
          <w:rFonts w:eastAsia="Times New Roman" w:cs="Times New Roman"/>
          <w:szCs w:val="24"/>
          <w:lang w:eastAsia="cs-CZ"/>
        </w:rPr>
        <w:t>osob podle § 20 odst. 4 věty třetí</w:t>
      </w:r>
      <w:r w:rsidR="003D3FA5">
        <w:rPr>
          <w:rFonts w:eastAsia="Times New Roman" w:cs="Times New Roman"/>
          <w:szCs w:val="24"/>
          <w:lang w:eastAsia="cs-CZ"/>
        </w:rPr>
        <w:t xml:space="preserve"> </w:t>
      </w:r>
      <w:r w:rsidRPr="00CC593D">
        <w:rPr>
          <w:rFonts w:eastAsia="Times New Roman" w:cs="Times New Roman"/>
          <w:szCs w:val="24"/>
          <w:lang w:eastAsia="cs-CZ"/>
        </w:rPr>
        <w:t>a konání maturitní zkoušky v jazyce národnostní menšiny;</w:t>
      </w:r>
    </w:p>
    <w:p w14:paraId="4C33FD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náležitosti žádosti o přezkoumání maturitní zkoušky podle § 82 odst. 1 písm. b) a § 82 odst. 2.</w:t>
      </w:r>
    </w:p>
    <w:p w14:paraId="01A30F1B"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Přezkoumání průběhu a výsledků závěrečné a maturitní zkoušky</w:t>
      </w:r>
    </w:p>
    <w:p w14:paraId="6787238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82</w:t>
      </w:r>
    </w:p>
    <w:p w14:paraId="466AA5A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Každý, kdo konal</w:t>
      </w:r>
    </w:p>
    <w:p w14:paraId="04627C3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závěrečnou zkoušku,</w:t>
      </w:r>
    </w:p>
    <w:p w14:paraId="5143534B" w14:textId="66E70969"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maturitní zkoušku, kromě zkoušky společné části, anebo byl z konání těchto zkoušek vyloučen,</w:t>
      </w:r>
    </w:p>
    <w:p w14:paraId="1EDF48E1" w14:textId="47B21C3A"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w:t>
      </w:r>
      <w:r w:rsidRPr="00AE27DF">
        <w:rPr>
          <w:rFonts w:eastAsia="Times New Roman" w:cs="Times New Roman"/>
          <w:szCs w:val="24"/>
          <w:lang w:eastAsia="cs-CZ"/>
        </w:rPr>
        <w:t xml:space="preserve">úkolů </w:t>
      </w:r>
      <w:r w:rsidR="00AE0304" w:rsidRPr="00AE27DF">
        <w:rPr>
          <w:rFonts w:eastAsia="Times New Roman" w:cs="Times New Roman"/>
          <w:szCs w:val="24"/>
          <w:lang w:eastAsia="cs-CZ"/>
        </w:rPr>
        <w:t xml:space="preserve">podle § 80 odst. 1 nebo 3 </w:t>
      </w:r>
      <w:r w:rsidRPr="00AE27DF">
        <w:rPr>
          <w:rFonts w:eastAsia="Times New Roman" w:cs="Times New Roman"/>
          <w:szCs w:val="24"/>
          <w:lang w:eastAsia="cs-CZ"/>
        </w:rPr>
        <w:t>poskytují</w:t>
      </w:r>
      <w:r w:rsidRPr="00CC593D">
        <w:rPr>
          <w:rFonts w:eastAsia="Times New Roman" w:cs="Times New Roman"/>
          <w:szCs w:val="24"/>
          <w:lang w:eastAsia="cs-CZ"/>
        </w:rPr>
        <w:t xml:space="preserve"> krajskému úřadu součinnost při posuzování žádosti. Opakování zkoušky s výjimkou zkoušky profilové části maturitní zkoušky konané formou vypracování maturitní práce a její obhajoby před zkušební komisí se koná nejpozději do 15 dnů ode dne vydání rozhodnutí, a to před zkušební komisí, kterou jmenuje krajský úřad. Opakování dílčí zkoušky společné části maturitní zkoušky konané formou písemné práce a zkoušky profilové části maturitní zkoušky konané formou vypracování maturitní práce a její obhajoby před zkušební komisí se koná v nejbližším možném termínu, který stanoví prováděcí právní předpis.</w:t>
      </w:r>
    </w:p>
    <w:p w14:paraId="76FB910A" w14:textId="16F1B171"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kdo konal zkoušku společné části maturitní zkoušky,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14:paraId="2BF81A68" w14:textId="6069FCCC"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podle odstavce 1 nebo 2 lze podat příslušnému správnímu úřadu do 20 dnů od konce období stanoveného prováděcím právním předpisem pro konání příslušné závěrečné nebo maturitní zkoušky nebo v případě zkoušek společné části maturitní zkoušky od konce období stanoveného prováděcím právním předpisem pro konání příslušné zkoušky.</w:t>
      </w:r>
    </w:p>
    <w:p w14:paraId="6819BF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Každý má právo nahlédnout do všech materiálů týkajících se jeho osoby, které mají význam pro rozhodnutí o výsledku zkoušky.</w:t>
      </w:r>
    </w:p>
    <w:p w14:paraId="3ECCDDA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III</w:t>
      </w:r>
    </w:p>
    <w:p w14:paraId="5460A3CA"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NÁSTAVBOVÉ STUDIUM A ZKRÁCENÉ STUDIUM PRO ZÍSKÁNÍ STŘEDNÍHO VZDĚLÁNÍ S VÝUČNÍM LISTEM A STŘEDNÍHO VZDĚLÁNÍ S MATURITNÍ ZKOUŠKOU</w:t>
      </w:r>
    </w:p>
    <w:p w14:paraId="1A785ED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14:paraId="16DB2B8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14:paraId="7120E60D" w14:textId="12D06853"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w:t>
      </w:r>
      <w:r w:rsidR="00363384">
        <w:rPr>
          <w:rFonts w:eastAsia="Times New Roman" w:cs="Times New Roman"/>
          <w:b/>
          <w:bCs/>
          <w:szCs w:val="24"/>
          <w:lang w:eastAsia="cs-CZ"/>
        </w:rPr>
        <w:t xml:space="preserve">středního </w:t>
      </w:r>
      <w:r w:rsidRPr="00CC593D">
        <w:rPr>
          <w:rFonts w:eastAsia="Times New Roman" w:cs="Times New Roman"/>
          <w:szCs w:val="24"/>
          <w:lang w:eastAsia="cs-CZ"/>
        </w:rPr>
        <w:t xml:space="preserve">vzdělání. Návaznost oborů </w:t>
      </w:r>
      <w:r w:rsidR="00363384">
        <w:rPr>
          <w:rFonts w:eastAsia="Times New Roman" w:cs="Times New Roman"/>
          <w:b/>
          <w:bCs/>
          <w:szCs w:val="24"/>
          <w:lang w:eastAsia="cs-CZ"/>
        </w:rPr>
        <w:t xml:space="preserve">středního </w:t>
      </w:r>
      <w:r w:rsidRPr="00CC593D">
        <w:rPr>
          <w:rFonts w:eastAsia="Times New Roman" w:cs="Times New Roman"/>
          <w:szCs w:val="24"/>
          <w:lang w:eastAsia="cs-CZ"/>
        </w:rPr>
        <w:t>vzdělání pro uchazeče přijímané do nástavbového studia stanoví vláda nařízením.</w:t>
      </w:r>
    </w:p>
    <w:p w14:paraId="16267A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14:paraId="5D2461BE" w14:textId="77777777" w:rsidR="004B3D56" w:rsidRDefault="004B3D56" w:rsidP="00CC593D">
      <w:pPr>
        <w:spacing w:before="100" w:beforeAutospacing="1" w:after="100" w:afterAutospacing="1"/>
        <w:rPr>
          <w:rFonts w:eastAsia="Times New Roman" w:cs="Times New Roman"/>
          <w:strike/>
          <w:szCs w:val="24"/>
          <w:lang w:eastAsia="cs-CZ"/>
        </w:rPr>
      </w:pPr>
      <w:r w:rsidRPr="00363384">
        <w:rPr>
          <w:rFonts w:eastAsia="Times New Roman" w:cs="Times New Roman"/>
          <w:iCs/>
          <w:strike/>
          <w:szCs w:val="24"/>
          <w:lang w:eastAsia="cs-CZ"/>
        </w:rPr>
        <w:t>(3)</w:t>
      </w:r>
      <w:r w:rsidRPr="00363384">
        <w:rPr>
          <w:rFonts w:eastAsia="Times New Roman" w:cs="Times New Roman"/>
          <w:strike/>
          <w:szCs w:val="24"/>
          <w:lang w:eastAsia="cs-CZ"/>
        </w:rPr>
        <w:t xml:space="preserve"> Součástí přijímacího řízení do nástavbového studia, nejde-li o obor vzdělání s talentovou zkouškou, je vždy jednotná zkouška podle § 60 odst. 5. Ředitel školy může dále stanovit přijímací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nástavbového studia.</w:t>
      </w:r>
    </w:p>
    <w:p w14:paraId="6B15B7CF" w14:textId="0B212D68" w:rsidR="00363384" w:rsidRPr="007937AC" w:rsidRDefault="00363384" w:rsidP="00363384">
      <w:pPr>
        <w:spacing w:before="100" w:beforeAutospacing="1" w:after="100" w:afterAutospacing="1"/>
        <w:rPr>
          <w:rFonts w:eastAsia="Times New Roman" w:cs="Times New Roman"/>
          <w:b/>
          <w:bCs/>
          <w:szCs w:val="24"/>
          <w:lang w:eastAsia="cs-CZ"/>
        </w:rPr>
      </w:pPr>
      <w:r w:rsidRPr="00363384">
        <w:rPr>
          <w:rFonts w:eastAsia="Times New Roman" w:cs="Times New Roman"/>
          <w:b/>
          <w:bCs/>
          <w:szCs w:val="24"/>
          <w:lang w:eastAsia="cs-CZ"/>
        </w:rPr>
        <w:t>(3) Na přijímací řízení do nástavbového studia</w:t>
      </w:r>
      <w:r w:rsidR="007937AC">
        <w:rPr>
          <w:rFonts w:eastAsia="Times New Roman" w:cs="Times New Roman"/>
          <w:b/>
          <w:bCs/>
          <w:szCs w:val="24"/>
          <w:lang w:eastAsia="cs-CZ"/>
        </w:rPr>
        <w:t xml:space="preserve"> </w:t>
      </w:r>
      <w:r w:rsidRPr="00363384">
        <w:rPr>
          <w:rFonts w:eastAsia="Times New Roman" w:cs="Times New Roman"/>
          <w:b/>
          <w:bCs/>
          <w:szCs w:val="24"/>
          <w:lang w:eastAsia="cs-CZ"/>
        </w:rPr>
        <w:t>se použijí ustanovení upravující přijímací řízení do</w:t>
      </w:r>
      <w:r w:rsidR="007937AC">
        <w:rPr>
          <w:rFonts w:eastAsia="Times New Roman" w:cs="Times New Roman"/>
          <w:b/>
          <w:bCs/>
          <w:szCs w:val="24"/>
          <w:lang w:eastAsia="cs-CZ"/>
        </w:rPr>
        <w:t xml:space="preserve"> </w:t>
      </w:r>
      <w:r w:rsidRPr="00363384">
        <w:rPr>
          <w:rFonts w:eastAsia="Times New Roman" w:cs="Times New Roman"/>
          <w:b/>
          <w:bCs/>
          <w:szCs w:val="24"/>
          <w:lang w:eastAsia="cs-CZ"/>
        </w:rPr>
        <w:t>oborů středního vzdělání s maturitní zkouškou,</w:t>
      </w:r>
      <w:r w:rsidR="007937AC">
        <w:rPr>
          <w:rFonts w:eastAsia="Times New Roman" w:cs="Times New Roman"/>
          <w:b/>
          <w:bCs/>
          <w:szCs w:val="24"/>
          <w:lang w:eastAsia="cs-CZ"/>
        </w:rPr>
        <w:t xml:space="preserve"> </w:t>
      </w:r>
      <w:r w:rsidRPr="00363384">
        <w:rPr>
          <w:rFonts w:eastAsia="Times New Roman" w:cs="Times New Roman"/>
          <w:b/>
          <w:bCs/>
          <w:szCs w:val="24"/>
          <w:lang w:eastAsia="cs-CZ"/>
        </w:rPr>
        <w:t>není-li dále stanoveno jinak. Součástí přijímacího řízení</w:t>
      </w:r>
      <w:r w:rsidR="007937AC">
        <w:rPr>
          <w:rFonts w:eastAsia="Times New Roman" w:cs="Times New Roman"/>
          <w:b/>
          <w:bCs/>
          <w:szCs w:val="24"/>
          <w:lang w:eastAsia="cs-CZ"/>
        </w:rPr>
        <w:t xml:space="preserve"> </w:t>
      </w:r>
      <w:r w:rsidRPr="00363384">
        <w:rPr>
          <w:rFonts w:eastAsia="Times New Roman" w:cs="Times New Roman"/>
          <w:b/>
          <w:bCs/>
          <w:szCs w:val="24"/>
          <w:lang w:eastAsia="cs-CZ"/>
        </w:rPr>
        <w:t>do nástavbového studia, nejde-li o obor vzdělání</w:t>
      </w:r>
      <w:r w:rsidR="007937AC">
        <w:rPr>
          <w:rFonts w:eastAsia="Times New Roman" w:cs="Times New Roman"/>
          <w:b/>
          <w:bCs/>
          <w:szCs w:val="24"/>
          <w:lang w:eastAsia="cs-CZ"/>
        </w:rPr>
        <w:t xml:space="preserve"> </w:t>
      </w:r>
      <w:r w:rsidRPr="00363384">
        <w:rPr>
          <w:rFonts w:eastAsia="Times New Roman" w:cs="Times New Roman"/>
          <w:b/>
          <w:bCs/>
          <w:szCs w:val="24"/>
          <w:lang w:eastAsia="cs-CZ"/>
        </w:rPr>
        <w:t>s talentovou zkouškou, je vždy jednotná</w:t>
      </w:r>
      <w:r w:rsidR="007937AC">
        <w:rPr>
          <w:rFonts w:eastAsia="Times New Roman" w:cs="Times New Roman"/>
          <w:b/>
          <w:bCs/>
          <w:szCs w:val="24"/>
          <w:lang w:eastAsia="cs-CZ"/>
        </w:rPr>
        <w:t xml:space="preserve"> </w:t>
      </w:r>
      <w:r w:rsidRPr="00363384">
        <w:rPr>
          <w:rFonts w:eastAsia="Times New Roman" w:cs="Times New Roman"/>
          <w:b/>
          <w:bCs/>
          <w:szCs w:val="24"/>
          <w:lang w:eastAsia="cs-CZ"/>
        </w:rPr>
        <w:t>zkouška podle § 60 odst. 2. Ředitel školy může dále</w:t>
      </w:r>
      <w:r w:rsidR="007937AC">
        <w:rPr>
          <w:rFonts w:eastAsia="Times New Roman" w:cs="Times New Roman"/>
          <w:b/>
          <w:bCs/>
          <w:szCs w:val="24"/>
          <w:lang w:eastAsia="cs-CZ"/>
        </w:rPr>
        <w:t xml:space="preserve"> </w:t>
      </w:r>
      <w:r w:rsidRPr="00363384">
        <w:rPr>
          <w:rFonts w:eastAsia="Times New Roman" w:cs="Times New Roman"/>
          <w:b/>
          <w:bCs/>
          <w:szCs w:val="24"/>
          <w:lang w:eastAsia="cs-CZ"/>
        </w:rPr>
        <w:t>stanovit školní přijímací zkoušku ověřující učivo</w:t>
      </w:r>
      <w:r w:rsidR="007937AC">
        <w:rPr>
          <w:rFonts w:eastAsia="Times New Roman" w:cs="Times New Roman"/>
          <w:b/>
          <w:bCs/>
          <w:szCs w:val="24"/>
          <w:lang w:eastAsia="cs-CZ"/>
        </w:rPr>
        <w:t xml:space="preserve"> </w:t>
      </w:r>
      <w:r w:rsidRPr="00363384">
        <w:rPr>
          <w:rFonts w:eastAsia="Times New Roman" w:cs="Times New Roman"/>
          <w:b/>
          <w:bCs/>
          <w:szCs w:val="24"/>
          <w:lang w:eastAsia="cs-CZ"/>
        </w:rPr>
        <w:t>dalších vzdělávacích oborů nebo vhodné schopnosti,</w:t>
      </w:r>
      <w:r w:rsidR="007937AC">
        <w:rPr>
          <w:rFonts w:eastAsia="Times New Roman" w:cs="Times New Roman"/>
          <w:b/>
          <w:bCs/>
          <w:szCs w:val="24"/>
          <w:lang w:eastAsia="cs-CZ"/>
        </w:rPr>
        <w:t xml:space="preserve"> </w:t>
      </w:r>
      <w:r w:rsidRPr="00363384">
        <w:rPr>
          <w:rFonts w:eastAsia="Times New Roman" w:cs="Times New Roman"/>
          <w:b/>
          <w:bCs/>
          <w:szCs w:val="24"/>
          <w:lang w:eastAsia="cs-CZ"/>
        </w:rPr>
        <w:t>vědomosti a zájmy uchazeče; obsah a formu příjímací</w:t>
      </w:r>
      <w:r w:rsidR="007937AC">
        <w:rPr>
          <w:rFonts w:eastAsia="Times New Roman" w:cs="Times New Roman"/>
          <w:b/>
          <w:bCs/>
          <w:szCs w:val="24"/>
          <w:lang w:eastAsia="cs-CZ"/>
        </w:rPr>
        <w:t xml:space="preserve"> </w:t>
      </w:r>
      <w:r w:rsidRPr="00363384">
        <w:rPr>
          <w:rFonts w:eastAsia="Times New Roman" w:cs="Times New Roman"/>
          <w:b/>
          <w:bCs/>
          <w:szCs w:val="24"/>
          <w:lang w:eastAsia="cs-CZ"/>
        </w:rPr>
        <w:t>zkoušky stanoví v souladu se společným základem</w:t>
      </w:r>
      <w:r w:rsidR="007937AC">
        <w:rPr>
          <w:rFonts w:eastAsia="Times New Roman" w:cs="Times New Roman"/>
          <w:b/>
          <w:bCs/>
          <w:szCs w:val="24"/>
          <w:lang w:eastAsia="cs-CZ"/>
        </w:rPr>
        <w:t xml:space="preserve"> </w:t>
      </w:r>
      <w:r w:rsidRPr="00363384">
        <w:rPr>
          <w:rFonts w:eastAsia="Times New Roman" w:cs="Times New Roman"/>
          <w:b/>
          <w:bCs/>
          <w:szCs w:val="24"/>
          <w:lang w:eastAsia="cs-CZ"/>
        </w:rPr>
        <w:t>rámcových vzdělávacích programů oborů středního</w:t>
      </w:r>
      <w:r w:rsidR="007937AC">
        <w:rPr>
          <w:rFonts w:eastAsia="Times New Roman" w:cs="Times New Roman"/>
          <w:b/>
          <w:bCs/>
          <w:szCs w:val="24"/>
          <w:lang w:eastAsia="cs-CZ"/>
        </w:rPr>
        <w:t xml:space="preserve"> </w:t>
      </w:r>
      <w:r w:rsidRPr="00363384">
        <w:rPr>
          <w:rFonts w:eastAsia="Times New Roman" w:cs="Times New Roman"/>
          <w:b/>
          <w:bCs/>
          <w:szCs w:val="24"/>
          <w:lang w:eastAsia="cs-CZ"/>
        </w:rPr>
        <w:t>vzdělání, na něž navazuje obor středního vzdělání</w:t>
      </w:r>
      <w:r w:rsidR="007937AC">
        <w:rPr>
          <w:rFonts w:eastAsia="Times New Roman" w:cs="Times New Roman"/>
          <w:b/>
          <w:bCs/>
          <w:szCs w:val="24"/>
          <w:lang w:eastAsia="cs-CZ"/>
        </w:rPr>
        <w:t xml:space="preserve"> </w:t>
      </w:r>
      <w:r w:rsidRPr="007937AC">
        <w:rPr>
          <w:rFonts w:eastAsia="Times New Roman" w:cs="Times New Roman"/>
          <w:b/>
          <w:bCs/>
          <w:szCs w:val="24"/>
          <w:lang w:eastAsia="cs-CZ"/>
        </w:rPr>
        <w:t>nástavbového studia.</w:t>
      </w:r>
    </w:p>
    <w:p w14:paraId="57C691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14:paraId="77D77F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14:paraId="2141D57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14:paraId="75A62863"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14:paraId="02686417" w14:textId="686DBB76"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výučním listem v daném oboru </w:t>
      </w:r>
      <w:r w:rsidR="007937AC">
        <w:rPr>
          <w:rFonts w:eastAsia="Times New Roman" w:cs="Times New Roman"/>
          <w:b/>
          <w:bCs/>
          <w:szCs w:val="24"/>
          <w:lang w:eastAsia="cs-CZ"/>
        </w:rPr>
        <w:t xml:space="preserve">středního </w:t>
      </w:r>
      <w:r w:rsidRPr="00CC593D">
        <w:rPr>
          <w:rFonts w:eastAsia="Times New Roman" w:cs="Times New Roman"/>
          <w:szCs w:val="24"/>
          <w:lang w:eastAsia="cs-CZ"/>
        </w:rPr>
        <w:t xml:space="preserve">vzdělání, mohou v tomto oboru </w:t>
      </w:r>
      <w:r w:rsidR="007937AC">
        <w:rPr>
          <w:rFonts w:eastAsia="Times New Roman" w:cs="Times New Roman"/>
          <w:b/>
          <w:bCs/>
          <w:szCs w:val="24"/>
          <w:lang w:eastAsia="cs-CZ"/>
        </w:rPr>
        <w:t xml:space="preserve">středního </w:t>
      </w:r>
      <w:r w:rsidRPr="00CC593D">
        <w:rPr>
          <w:rFonts w:eastAsia="Times New Roman" w:cs="Times New Roman"/>
          <w:szCs w:val="24"/>
          <w:lang w:eastAsia="cs-CZ"/>
        </w:rPr>
        <w:t xml:space="preserve">vzdělání uskutečňovat také zkrácené studium pro získání středního vzdělání s výučním listem pro uchazeče, kteří </w:t>
      </w:r>
      <w:r w:rsidR="00A40676" w:rsidRPr="00AE27DF">
        <w:rPr>
          <w:bCs/>
        </w:rPr>
        <w:t>prospěli ve druhém pololetí posledního ročníku oboru</w:t>
      </w:r>
      <w:r w:rsidR="007937AC" w:rsidRPr="007937AC">
        <w:rPr>
          <w:rFonts w:eastAsia="Times New Roman" w:cs="Times New Roman"/>
          <w:b/>
          <w:bCs/>
          <w:szCs w:val="24"/>
          <w:lang w:eastAsia="cs-CZ"/>
        </w:rPr>
        <w:t xml:space="preserve"> </w:t>
      </w:r>
      <w:r w:rsidR="007937AC">
        <w:rPr>
          <w:rFonts w:eastAsia="Times New Roman" w:cs="Times New Roman"/>
          <w:b/>
          <w:bCs/>
          <w:szCs w:val="24"/>
          <w:lang w:eastAsia="cs-CZ"/>
        </w:rPr>
        <w:t>středního</w:t>
      </w:r>
      <w:r w:rsidR="00A40676" w:rsidRPr="00AE27DF">
        <w:rPr>
          <w:bCs/>
        </w:rPr>
        <w:t xml:space="preserve"> vzdělání s maturitní zkouškou</w:t>
      </w:r>
      <w:r w:rsidR="00A40676" w:rsidRPr="00A40676">
        <w:rPr>
          <w:rFonts w:eastAsia="Times New Roman" w:cs="Times New Roman"/>
          <w:szCs w:val="24"/>
          <w:lang w:eastAsia="cs-CZ"/>
        </w:rPr>
        <w:t xml:space="preserve"> </w:t>
      </w:r>
      <w:r w:rsidRPr="00A40676">
        <w:rPr>
          <w:rFonts w:eastAsia="Times New Roman" w:cs="Times New Roman"/>
          <w:szCs w:val="24"/>
          <w:lang w:eastAsia="cs-CZ"/>
        </w:rPr>
        <w:t>nebo</w:t>
      </w:r>
      <w:r w:rsidRPr="00CC593D">
        <w:rPr>
          <w:rFonts w:eastAsia="Times New Roman" w:cs="Times New Roman"/>
          <w:szCs w:val="24"/>
          <w:lang w:eastAsia="cs-CZ"/>
        </w:rPr>
        <w:t xml:space="preserve"> pro uchazeče, kteří získali střední vzdělání s výučním listem v jiném oboru vzdělání. Zkrácené studium trvá 1 až 2 roky v denní formě vzdělávání; délku stanoví rámcový vzdělávací program příslušného oboru </w:t>
      </w:r>
      <w:r w:rsidR="007937AC">
        <w:rPr>
          <w:rFonts w:eastAsia="Times New Roman" w:cs="Times New Roman"/>
          <w:b/>
          <w:bCs/>
          <w:szCs w:val="24"/>
          <w:lang w:eastAsia="cs-CZ"/>
        </w:rPr>
        <w:t xml:space="preserve">středního </w:t>
      </w:r>
      <w:r w:rsidRPr="00CC593D">
        <w:rPr>
          <w:rFonts w:eastAsia="Times New Roman" w:cs="Times New Roman"/>
          <w:szCs w:val="24"/>
          <w:lang w:eastAsia="cs-CZ"/>
        </w:rPr>
        <w:t>vzdělání.</w:t>
      </w:r>
    </w:p>
    <w:p w14:paraId="79D47F39" w14:textId="319A9592" w:rsidR="004B3D56" w:rsidRPr="00CC593D" w:rsidRDefault="004B3D56" w:rsidP="007937AC">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w:t>
      </w:r>
      <w:r w:rsidR="007937AC" w:rsidRPr="007937AC">
        <w:rPr>
          <w:rFonts w:eastAsia="Times New Roman" w:cs="Times New Roman"/>
          <w:b/>
          <w:bCs/>
          <w:szCs w:val="24"/>
          <w:lang w:eastAsia="cs-CZ"/>
        </w:rPr>
        <w:t>Na přijímací řízení se použijí ustanovení upravující</w:t>
      </w:r>
      <w:r w:rsidR="007937AC">
        <w:rPr>
          <w:rFonts w:eastAsia="Times New Roman" w:cs="Times New Roman"/>
          <w:b/>
          <w:bCs/>
          <w:szCs w:val="24"/>
          <w:lang w:eastAsia="cs-CZ"/>
        </w:rPr>
        <w:t xml:space="preserve"> </w:t>
      </w:r>
      <w:r w:rsidR="007937AC" w:rsidRPr="007937AC">
        <w:rPr>
          <w:rFonts w:eastAsia="Times New Roman" w:cs="Times New Roman"/>
          <w:b/>
          <w:bCs/>
          <w:szCs w:val="24"/>
          <w:lang w:eastAsia="cs-CZ"/>
        </w:rPr>
        <w:t>přijímací řízení do oborů středního vzdělání bez maturitní</w:t>
      </w:r>
      <w:r w:rsidR="007937AC">
        <w:rPr>
          <w:rFonts w:eastAsia="Times New Roman" w:cs="Times New Roman"/>
          <w:b/>
          <w:bCs/>
          <w:szCs w:val="24"/>
          <w:lang w:eastAsia="cs-CZ"/>
        </w:rPr>
        <w:t xml:space="preserve"> </w:t>
      </w:r>
      <w:r w:rsidR="007937AC" w:rsidRPr="007937AC">
        <w:rPr>
          <w:rFonts w:eastAsia="Times New Roman" w:cs="Times New Roman"/>
          <w:b/>
          <w:bCs/>
          <w:szCs w:val="24"/>
          <w:lang w:eastAsia="cs-CZ"/>
        </w:rPr>
        <w:t>zkoušky, není-li dále stanoveno jinak.</w:t>
      </w:r>
      <w:r w:rsidR="007937AC" w:rsidRPr="007937AC">
        <w:rPr>
          <w:rFonts w:eastAsia="Times New Roman" w:cs="Times New Roman"/>
          <w:szCs w:val="24"/>
          <w:lang w:eastAsia="cs-CZ"/>
        </w:rPr>
        <w:t xml:space="preserve"> </w:t>
      </w:r>
      <w:r w:rsidRPr="00CC593D">
        <w:rPr>
          <w:rFonts w:eastAsia="Times New Roman" w:cs="Times New Roman"/>
          <w:szCs w:val="24"/>
          <w:lang w:eastAsia="cs-CZ"/>
        </w:rPr>
        <w:t xml:space="preserve">V rámci přijímacího řízení může ředitel školy rozhodnout o konání přijímací zkoušky, jejíž obsah a formu stanoví v souladu s rámcovým vzdělávacím programem oboru </w:t>
      </w:r>
      <w:r w:rsidR="007937AC">
        <w:rPr>
          <w:rFonts w:eastAsia="Times New Roman" w:cs="Times New Roman"/>
          <w:b/>
          <w:bCs/>
          <w:szCs w:val="24"/>
          <w:lang w:eastAsia="cs-CZ"/>
        </w:rPr>
        <w:t xml:space="preserve">středního </w:t>
      </w:r>
      <w:r w:rsidRPr="00CC593D">
        <w:rPr>
          <w:rFonts w:eastAsia="Times New Roman" w:cs="Times New Roman"/>
          <w:szCs w:val="24"/>
          <w:lang w:eastAsia="cs-CZ"/>
        </w:rPr>
        <w:t>vzdělání, k jehož studiu se uchazeč hlásí.</w:t>
      </w:r>
    </w:p>
    <w:p w14:paraId="6821A8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14:paraId="6E535551"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14:paraId="0DFCEB88"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maturitní zkouškou</w:t>
      </w:r>
    </w:p>
    <w:p w14:paraId="3AE4717C" w14:textId="3C2BE530"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maturitní zkouškou v daném oboru </w:t>
      </w:r>
      <w:r w:rsidR="007937AC">
        <w:rPr>
          <w:rFonts w:eastAsia="Times New Roman" w:cs="Times New Roman"/>
          <w:b/>
          <w:bCs/>
          <w:szCs w:val="24"/>
          <w:lang w:eastAsia="cs-CZ"/>
        </w:rPr>
        <w:t xml:space="preserve">středního </w:t>
      </w:r>
      <w:r w:rsidRPr="00CC593D">
        <w:rPr>
          <w:rFonts w:eastAsia="Times New Roman" w:cs="Times New Roman"/>
          <w:szCs w:val="24"/>
          <w:lang w:eastAsia="cs-CZ"/>
        </w:rPr>
        <w:t xml:space="preserve">vzdělání, mohou v tomto oboru </w:t>
      </w:r>
      <w:r w:rsidR="007937AC">
        <w:rPr>
          <w:rFonts w:eastAsia="Times New Roman" w:cs="Times New Roman"/>
          <w:b/>
          <w:bCs/>
          <w:szCs w:val="24"/>
          <w:lang w:eastAsia="cs-CZ"/>
        </w:rPr>
        <w:t xml:space="preserve">středního </w:t>
      </w:r>
      <w:r w:rsidRPr="00CC593D">
        <w:rPr>
          <w:rFonts w:eastAsia="Times New Roman" w:cs="Times New Roman"/>
          <w:szCs w:val="24"/>
          <w:lang w:eastAsia="cs-CZ"/>
        </w:rPr>
        <w:t>vzdělání uskutečňovat také zkrácené studium pro získání středního vzdělání s maturitní zkouškou. Zkrácené studium trvá 1 až 2 roky v denní formě vzdělávání; délku stanoví rámcový vzdělávací program příslušného oboru vzdělání.</w:t>
      </w:r>
    </w:p>
    <w:p w14:paraId="68E27AE9" w14:textId="4EF6531D" w:rsidR="004B3D56" w:rsidRPr="00CC593D" w:rsidRDefault="004B3D56" w:rsidP="007937AC">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w:t>
      </w:r>
      <w:r w:rsidR="007937AC" w:rsidRPr="007937AC">
        <w:rPr>
          <w:rFonts w:eastAsia="Times New Roman" w:cs="Times New Roman"/>
          <w:b/>
          <w:bCs/>
          <w:szCs w:val="24"/>
          <w:lang w:eastAsia="cs-CZ"/>
        </w:rPr>
        <w:t>Na přijímací řízení se použijí ustanovení upravující</w:t>
      </w:r>
      <w:r w:rsidR="007937AC">
        <w:rPr>
          <w:rFonts w:eastAsia="Times New Roman" w:cs="Times New Roman"/>
          <w:b/>
          <w:bCs/>
          <w:szCs w:val="24"/>
          <w:lang w:eastAsia="cs-CZ"/>
        </w:rPr>
        <w:t xml:space="preserve"> </w:t>
      </w:r>
      <w:r w:rsidR="007937AC" w:rsidRPr="007937AC">
        <w:rPr>
          <w:rFonts w:eastAsia="Times New Roman" w:cs="Times New Roman"/>
          <w:b/>
          <w:bCs/>
          <w:szCs w:val="24"/>
          <w:lang w:eastAsia="cs-CZ"/>
        </w:rPr>
        <w:t>přijímací řízení do oborů středního vzdělání</w:t>
      </w:r>
      <w:r w:rsidR="007937AC">
        <w:rPr>
          <w:rFonts w:eastAsia="Times New Roman" w:cs="Times New Roman"/>
          <w:b/>
          <w:bCs/>
          <w:szCs w:val="24"/>
          <w:lang w:eastAsia="cs-CZ"/>
        </w:rPr>
        <w:t xml:space="preserve"> </w:t>
      </w:r>
      <w:r w:rsidR="007937AC" w:rsidRPr="007937AC">
        <w:rPr>
          <w:rFonts w:eastAsia="Times New Roman" w:cs="Times New Roman"/>
          <w:b/>
          <w:bCs/>
          <w:szCs w:val="24"/>
          <w:lang w:eastAsia="cs-CZ"/>
        </w:rPr>
        <w:t>s maturitní zkouškou, není-li dále stanoveno jinak.</w:t>
      </w:r>
      <w:r w:rsidR="007937AC">
        <w:rPr>
          <w:rFonts w:eastAsia="Times New Roman" w:cs="Times New Roman"/>
          <w:b/>
          <w:bCs/>
          <w:szCs w:val="24"/>
          <w:lang w:eastAsia="cs-CZ"/>
        </w:rPr>
        <w:t xml:space="preserve"> </w:t>
      </w:r>
      <w:r w:rsidR="007937AC" w:rsidRPr="007937AC">
        <w:rPr>
          <w:rFonts w:eastAsia="Times New Roman" w:cs="Times New Roman"/>
          <w:b/>
          <w:bCs/>
          <w:szCs w:val="24"/>
          <w:lang w:eastAsia="cs-CZ"/>
        </w:rPr>
        <w:t>Jednotná zkouška se nekoná.</w:t>
      </w:r>
      <w:r w:rsidR="007937AC" w:rsidRPr="007937AC">
        <w:rPr>
          <w:rFonts w:eastAsia="Times New Roman" w:cs="Times New Roman"/>
          <w:szCs w:val="24"/>
          <w:lang w:eastAsia="cs-CZ"/>
        </w:rPr>
        <w:t xml:space="preserve"> </w:t>
      </w:r>
      <w:r w:rsidRPr="00CC593D">
        <w:rPr>
          <w:rFonts w:eastAsia="Times New Roman" w:cs="Times New Roman"/>
          <w:szCs w:val="24"/>
          <w:lang w:eastAsia="cs-CZ"/>
        </w:rPr>
        <w:t xml:space="preserve">Ke zkrácenému studiu pro získání středního vzdělání s maturitní zkouškou se mohou hlásit uchazeči, kteří získali střední vzdělání s maturitní zkouškou v jiném oboru </w:t>
      </w:r>
      <w:r w:rsidR="007937AC">
        <w:rPr>
          <w:rFonts w:eastAsia="Times New Roman" w:cs="Times New Roman"/>
          <w:b/>
          <w:bCs/>
          <w:szCs w:val="24"/>
          <w:lang w:eastAsia="cs-CZ"/>
        </w:rPr>
        <w:t xml:space="preserve">středního </w:t>
      </w:r>
      <w:r w:rsidRPr="00CC593D">
        <w:rPr>
          <w:rFonts w:eastAsia="Times New Roman" w:cs="Times New Roman"/>
          <w:szCs w:val="24"/>
          <w:lang w:eastAsia="cs-CZ"/>
        </w:rPr>
        <w:t xml:space="preserve">vzdělání. V rámci přijímacího řízení může ředitel školy rozhodnout o konání přijímací zkoušky, jejíž obsah a formu stanoví v souladu s rámcovým vzdělávacím programem oboru </w:t>
      </w:r>
      <w:r w:rsidR="007937AC">
        <w:rPr>
          <w:rFonts w:eastAsia="Times New Roman" w:cs="Times New Roman"/>
          <w:b/>
          <w:bCs/>
          <w:szCs w:val="24"/>
          <w:lang w:eastAsia="cs-CZ"/>
        </w:rPr>
        <w:t xml:space="preserve">středního </w:t>
      </w:r>
      <w:r w:rsidRPr="00CC593D">
        <w:rPr>
          <w:rFonts w:eastAsia="Times New Roman" w:cs="Times New Roman"/>
          <w:szCs w:val="24"/>
          <w:lang w:eastAsia="cs-CZ"/>
        </w:rPr>
        <w:t>vzdělání, k jehož studiu se uchazeč hlásí.</w:t>
      </w:r>
    </w:p>
    <w:p w14:paraId="539226D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14:paraId="28E8088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PÁTÁ</w:t>
      </w:r>
    </w:p>
    <w:p w14:paraId="689BEC6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14:paraId="40C8D83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14:paraId="741BF45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14:paraId="6F7ACF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Vzdělávání v konzervatoři rozvíjí znalosti, dovednosti a další schopnosti žáka získané v základním a v základním uměleckém vzdělávání, poskytuje všeobecné vzdělání a připravuje žáky pro výkon náročných uměleckých nebo uměleckých a </w:t>
      </w:r>
      <w:proofErr w:type="spellStart"/>
      <w:r w:rsidRPr="00CC593D">
        <w:rPr>
          <w:rFonts w:eastAsia="Times New Roman" w:cs="Times New Roman"/>
          <w:szCs w:val="24"/>
          <w:lang w:eastAsia="cs-CZ"/>
        </w:rPr>
        <w:t>umělecko</w:t>
      </w:r>
      <w:proofErr w:type="spellEnd"/>
      <w:r w:rsidRPr="00CC593D">
        <w:rPr>
          <w:rFonts w:eastAsia="Times New Roman" w:cs="Times New Roman"/>
          <w:szCs w:val="24"/>
          <w:lang w:eastAsia="cs-CZ"/>
        </w:rPr>
        <w:t xml:space="preserve"> pedagogických činností v oborech hudba, tanec, zpěv a hudebně dramatické umění. Vzdělávání v konzervatoři vytváří dále předpoklady pro plnoprávný osobní a občanský život, pokračování ve vzdělávání a pro výkon pracovní činnosti.</w:t>
      </w:r>
    </w:p>
    <w:p w14:paraId="55739C0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14:paraId="4F358AE3"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 v konzervatoři</w:t>
      </w:r>
    </w:p>
    <w:p w14:paraId="541E18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Úspěšným ukončením vzdělávacího programu v konzervatoři se dosahuje těchto stupňů vzdělání</w:t>
      </w:r>
    </w:p>
    <w:p w14:paraId="219378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14:paraId="318C53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14:paraId="6F621D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14:paraId="221E4F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14:paraId="7FCCE484"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88</w:t>
      </w:r>
    </w:p>
    <w:p w14:paraId="7267A0E0"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 konzervatoři</w:t>
      </w:r>
    </w:p>
    <w:p w14:paraId="0C9394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do prvního ročníku šestiletého vzdělávacího programu konzervatoře se přijímají uchazeči, kteří splnili povinnou školní docházku nebo úspěšně ukončili základní vzdělávání </w:t>
      </w:r>
      <w:r w:rsidRPr="007937AC">
        <w:rPr>
          <w:rFonts w:eastAsia="Times New Roman" w:cs="Times New Roman"/>
          <w:strike/>
          <w:szCs w:val="24"/>
          <w:lang w:eastAsia="cs-CZ"/>
        </w:rPr>
        <w:t>před splněním povinné školní docházky</w:t>
      </w:r>
      <w:r w:rsidRPr="00CC593D">
        <w:rPr>
          <w:rFonts w:eastAsia="Times New Roman" w:cs="Times New Roman"/>
          <w:szCs w:val="24"/>
          <w:lang w:eastAsia="cs-CZ"/>
        </w:rPr>
        <w:t>,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14:paraId="14A97F36" w14:textId="77777777" w:rsidR="004B3D56" w:rsidRDefault="004B3D56" w:rsidP="00CC593D">
      <w:pPr>
        <w:spacing w:before="100" w:beforeAutospacing="1" w:after="100" w:afterAutospacing="1"/>
        <w:rPr>
          <w:rFonts w:eastAsia="Times New Roman" w:cs="Times New Roman"/>
          <w:strike/>
          <w:szCs w:val="24"/>
          <w:lang w:eastAsia="cs-CZ"/>
        </w:rPr>
      </w:pPr>
      <w:r w:rsidRPr="007937AC">
        <w:rPr>
          <w:rFonts w:eastAsia="Times New Roman" w:cs="Times New Roman"/>
          <w:iCs/>
          <w:strike/>
          <w:szCs w:val="24"/>
          <w:lang w:eastAsia="cs-CZ"/>
        </w:rPr>
        <w:t>(2)</w:t>
      </w:r>
      <w:r w:rsidRPr="007937AC">
        <w:rPr>
          <w:rFonts w:eastAsia="Times New Roman" w:cs="Times New Roman"/>
          <w:strike/>
          <w:szCs w:val="24"/>
          <w:lang w:eastAsia="cs-CZ"/>
        </w:rPr>
        <w:t xml:space="preserve"> Přijímací řízení ke vzdělávání v konzervatoři se koná formou talentové zkoušky. V prvním kole přijímacího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 62 použije obdobně.</w:t>
      </w:r>
    </w:p>
    <w:p w14:paraId="01C1A146" w14:textId="3DA58D3A" w:rsidR="007937AC" w:rsidRPr="007937AC" w:rsidRDefault="007937AC" w:rsidP="007937AC">
      <w:pPr>
        <w:spacing w:before="100" w:beforeAutospacing="1" w:after="100" w:afterAutospacing="1"/>
        <w:rPr>
          <w:rFonts w:eastAsia="Times New Roman" w:cs="Times New Roman"/>
          <w:b/>
          <w:bCs/>
          <w:szCs w:val="24"/>
          <w:lang w:eastAsia="cs-CZ"/>
        </w:rPr>
      </w:pPr>
      <w:r w:rsidRPr="007937AC">
        <w:rPr>
          <w:rFonts w:eastAsia="Times New Roman" w:cs="Times New Roman"/>
          <w:b/>
          <w:bCs/>
          <w:szCs w:val="24"/>
          <w:lang w:eastAsia="cs-CZ"/>
        </w:rPr>
        <w:t>(2) Na přijímací řízení ke vzdělávání v</w:t>
      </w:r>
      <w:r>
        <w:rPr>
          <w:rFonts w:eastAsia="Times New Roman" w:cs="Times New Roman"/>
          <w:b/>
          <w:bCs/>
          <w:szCs w:val="24"/>
          <w:lang w:eastAsia="cs-CZ"/>
        </w:rPr>
        <w:t> </w:t>
      </w:r>
      <w:r w:rsidRPr="007937AC">
        <w:rPr>
          <w:rFonts w:eastAsia="Times New Roman" w:cs="Times New Roman"/>
          <w:b/>
          <w:bCs/>
          <w:szCs w:val="24"/>
          <w:lang w:eastAsia="cs-CZ"/>
        </w:rPr>
        <w:t>konzervatoři</w:t>
      </w:r>
      <w:r>
        <w:rPr>
          <w:rFonts w:eastAsia="Times New Roman" w:cs="Times New Roman"/>
          <w:b/>
          <w:bCs/>
          <w:szCs w:val="24"/>
          <w:lang w:eastAsia="cs-CZ"/>
        </w:rPr>
        <w:t xml:space="preserve"> </w:t>
      </w:r>
      <w:r w:rsidRPr="007937AC">
        <w:rPr>
          <w:rFonts w:eastAsia="Times New Roman" w:cs="Times New Roman"/>
          <w:b/>
          <w:bCs/>
          <w:szCs w:val="24"/>
          <w:lang w:eastAsia="cs-CZ"/>
        </w:rPr>
        <w:t>se použijí ustanovení upravující přijímací řízení</w:t>
      </w:r>
      <w:r>
        <w:rPr>
          <w:rFonts w:eastAsia="Times New Roman" w:cs="Times New Roman"/>
          <w:b/>
          <w:bCs/>
          <w:szCs w:val="24"/>
          <w:lang w:eastAsia="cs-CZ"/>
        </w:rPr>
        <w:t xml:space="preserve"> </w:t>
      </w:r>
      <w:r w:rsidRPr="007937AC">
        <w:rPr>
          <w:rFonts w:eastAsia="Times New Roman" w:cs="Times New Roman"/>
          <w:b/>
          <w:bCs/>
          <w:szCs w:val="24"/>
          <w:lang w:eastAsia="cs-CZ"/>
        </w:rPr>
        <w:t>do oborů středního vzdělání s</w:t>
      </w:r>
      <w:r>
        <w:rPr>
          <w:rFonts w:eastAsia="Times New Roman" w:cs="Times New Roman"/>
          <w:b/>
          <w:bCs/>
          <w:szCs w:val="24"/>
          <w:lang w:eastAsia="cs-CZ"/>
        </w:rPr>
        <w:t> </w:t>
      </w:r>
      <w:r w:rsidRPr="007937AC">
        <w:rPr>
          <w:rFonts w:eastAsia="Times New Roman" w:cs="Times New Roman"/>
          <w:b/>
          <w:bCs/>
          <w:szCs w:val="24"/>
          <w:lang w:eastAsia="cs-CZ"/>
        </w:rPr>
        <w:t>talentovou</w:t>
      </w:r>
      <w:r>
        <w:rPr>
          <w:rFonts w:eastAsia="Times New Roman" w:cs="Times New Roman"/>
          <w:b/>
          <w:bCs/>
          <w:szCs w:val="24"/>
          <w:lang w:eastAsia="cs-CZ"/>
        </w:rPr>
        <w:t xml:space="preserve"> </w:t>
      </w:r>
      <w:r w:rsidRPr="007937AC">
        <w:rPr>
          <w:rFonts w:eastAsia="Times New Roman" w:cs="Times New Roman"/>
          <w:b/>
          <w:bCs/>
          <w:szCs w:val="24"/>
          <w:lang w:eastAsia="cs-CZ"/>
        </w:rPr>
        <w:t>zkouškou.</w:t>
      </w:r>
    </w:p>
    <w:p w14:paraId="4581F8C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89</w:t>
      </w:r>
    </w:p>
    <w:p w14:paraId="2632EDE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14:paraId="0ADD5C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"DiS.". Žáci mohou ukončit vzdělávání také maturitní zkouškou, nejdříve však po čtvrtém ročníku v případě šestiletého vzdělávacího programu konzervatoře a po osmém ročníku v případě osmiletého vzdělávacího programu konzervatoře.</w:t>
      </w:r>
    </w:p>
    <w:p w14:paraId="69226F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14:paraId="690BA60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14:paraId="7EEE60D7"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Absolutorium v konzervatoři</w:t>
      </w:r>
    </w:p>
    <w:p w14:paraId="1A061E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14:paraId="77D3B5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14:paraId="0FE21E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14:paraId="70BD0E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14:paraId="1FE332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14:paraId="6A0D85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14:paraId="23B8C5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14:paraId="027379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14:paraId="231729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w:t>
      </w:r>
      <w:r w:rsidRPr="00CC593D">
        <w:rPr>
          <w:rFonts w:eastAsia="Times New Roman" w:cs="Times New Roman"/>
          <w:szCs w:val="24"/>
          <w:lang w:eastAsia="cs-CZ"/>
        </w:rPr>
        <w:lastRenderedPageBreak/>
        <w:t>zkušební komise. Nedodržení stanovené lhůty může v závažných případech předseda zkušební komise prominout.</w:t>
      </w:r>
    </w:p>
    <w:p w14:paraId="4A922E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14:paraId="6516C4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14:paraId="357A47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14:paraId="2F26A0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14:paraId="77F481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Každý, kdo konal absolutorium v konzervatoři může požádat krajský úřad do 8 dnů ode dne, kdy mu byl oznámen výsledek zkoušky, o přezkoumání průběhu a výsledku této zkoušky. Při přezkoumání se postupuje obdobně podle § 82 odst. 1 a 4.</w:t>
      </w:r>
    </w:p>
    <w:p w14:paraId="7A29B25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14:paraId="2CACCC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14:paraId="7C3938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14:paraId="3A4B8F4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ŠESTÁ</w:t>
      </w:r>
    </w:p>
    <w:p w14:paraId="7FC3B8E7"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VYŠŠÍ ODBORNÉ VZDĚLÁVÁNÍ</w:t>
      </w:r>
    </w:p>
    <w:p w14:paraId="129985A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14:paraId="26A85A51"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STUPEŇ VYŠŠÍHO ODBORNÉHO VZDĚLÁNÍ, PŘIJÍMÁNÍ KE VZDĚLÁVÁNÍ, JEHO ORGANIZACE, PRŮBĚH A UKONČOVÁNÍ</w:t>
      </w:r>
    </w:p>
    <w:p w14:paraId="239D8D53"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92</w:t>
      </w:r>
    </w:p>
    <w:p w14:paraId="6E436FF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vyššího odborného vzdělávání a stupeň vzdělání</w:t>
      </w:r>
    </w:p>
    <w:p w14:paraId="2C2AFCC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Vyšší odborné vzdělávání rozvíjí a prohlubuje znalosti a dovednosti studenta získané ve středním vzdělávání a poskytuje všeobecné a odborné vzdělání a praktickou přípravu pro výkon náročných činností.</w:t>
      </w:r>
    </w:p>
    <w:p w14:paraId="0830DC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Úspěšným ukončením příslušného akreditovaného vzdělávacího programu se dosáhne stupně vyššího odborného vzdělání.</w:t>
      </w:r>
    </w:p>
    <w:p w14:paraId="5577A70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vyššího odborného vzdělávání v denní formě je 3 roky včetně odborné praxe, u zdravotnických oborů vzdělání až 3,5 roku.</w:t>
      </w:r>
    </w:p>
    <w:p w14:paraId="6A50C25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vyšší odborné škole</w:t>
      </w:r>
    </w:p>
    <w:p w14:paraId="373C5FEB"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93</w:t>
      </w:r>
    </w:p>
    <w:p w14:paraId="22388BD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vyšší odborné škole</w:t>
      </w:r>
    </w:p>
    <w:p w14:paraId="6E58BB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14:paraId="5D2875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vyšší odborné škole rozhoduje ředitel této školy.</w:t>
      </w:r>
    </w:p>
    <w:p w14:paraId="74313A04"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94</w:t>
      </w:r>
    </w:p>
    <w:p w14:paraId="1F8BAF54"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vzdělávání ve vyšší odborné škole</w:t>
      </w:r>
    </w:p>
    <w:p w14:paraId="4CD1F75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14:paraId="2E0BA0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rámcovými vzdělávacími programy poskytujícími střední vzdělání s maturitní zkouškou.</w:t>
      </w:r>
    </w:p>
    <w:p w14:paraId="0F162F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14:paraId="613543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znalostí uchazeče získaných ve středním vzdělávání a vyjádřeném na vysvědčení ze střední školy,</w:t>
      </w:r>
    </w:p>
    <w:p w14:paraId="537C0D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přijímací zkoušky, je-li stanovena, a</w:t>
      </w:r>
    </w:p>
    <w:p w14:paraId="593013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dalších skutečností, které osvědčují vhodné schopnosti, vědomosti a zájmy uchazeče.</w:t>
      </w:r>
    </w:p>
    <w:p w14:paraId="245E33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Předpokladem přijetí uchazeče ke vzdělávání ve vyšší odborné škole je rovněž splnění podmínek zdravotní způsobilosti pro daný obor vzdělání.</w:t>
      </w:r>
    </w:p>
    <w:p w14:paraId="4CE7752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14:paraId="6687090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Pokud splní podmínky přijímacího řízení více </w:t>
      </w:r>
      <w:proofErr w:type="gramStart"/>
      <w:r w:rsidRPr="00CC593D">
        <w:rPr>
          <w:rFonts w:eastAsia="Times New Roman" w:cs="Times New Roman"/>
          <w:szCs w:val="24"/>
          <w:lang w:eastAsia="cs-CZ"/>
        </w:rPr>
        <w:t>uchazečů,</w:t>
      </w:r>
      <w:proofErr w:type="gramEnd"/>
      <w:r w:rsidRPr="00CC593D">
        <w:rPr>
          <w:rFonts w:eastAsia="Times New Roman" w:cs="Times New Roman"/>
          <w:szCs w:val="24"/>
          <w:lang w:eastAsia="cs-CZ"/>
        </w:rPr>
        <w:t xml:space="preserve"> než kolik lze přijmout, rozhoduje jejich pořadí podle výsledku hodnocení přijímacího řízení.</w:t>
      </w:r>
    </w:p>
    <w:p w14:paraId="657134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zveřejní seznam přijatých uchazečů a vydá rozhodnutí o nepřijetí uchazeče do 7 dnů po konání přijímací zkoušky nebo po stanovení výsledků přijímacího řízení, pokud se přijímací zkouška nekoná.</w:t>
      </w:r>
    </w:p>
    <w:p w14:paraId="42E66B2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po ukončení prvního kola přijímacího řízení vyhlásit další kola přijímacího řízení k naplnění předpokládaného stavu studentů.</w:t>
      </w:r>
    </w:p>
    <w:p w14:paraId="1CAA8DB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14:paraId="560C772E"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14:paraId="374512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14:paraId="6FE95C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14:paraId="669126F3"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a průběh vyššího odborného vzdělávání</w:t>
      </w:r>
    </w:p>
    <w:p w14:paraId="6990374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96</w:t>
      </w:r>
    </w:p>
    <w:p w14:paraId="5CA59A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dvě období. Zimní období trvá od 1. září do 31. ledna, letní období trvá od 1. února do 31. srpna.</w:t>
      </w:r>
    </w:p>
    <w:p w14:paraId="582216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14:paraId="2EBA6A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14:paraId="409E7236"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97</w:t>
      </w:r>
    </w:p>
    <w:p w14:paraId="199064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studentem vyšší odborné školy dnem zápisu ke vzdělávání. Uchazeči se zapisují ve lhůtě stanovené vyšší odbornou školou, nejpozději však do 31. října.</w:t>
      </w:r>
    </w:p>
    <w:p w14:paraId="536779C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Dokladem o vzdělávání ve vyšší odborné škole je výkaz o studiu. Do výkazu o studiu se zapisují předměty nebo jiné ucelené části učiva zvoleného oboru vzdělání a výsledky hodnocení studenta.</w:t>
      </w:r>
    </w:p>
    <w:p w14:paraId="43B7F5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14:paraId="035AB5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může studentovi povolit změnu oboru vzdělání. V rámci rozhodování o změně oboru vzdělání může ředitel školy stanovit rozdílovou zkoušku a určit její obsah, rozsah, termín a kritéria jejího hodnocení.</w:t>
      </w:r>
    </w:p>
    <w:p w14:paraId="49DF29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14:paraId="1139A6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14:paraId="6BA959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14:paraId="5ACA2A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studentovi, který nesplnil podmínky stanovené akreditovaným vzdělávacím programem pro příslušný ročník, povolit opakování ročníku po posouzení jeho dosavadních studijních výsledků a důvodů uvedených v žádosti.</w:t>
      </w:r>
    </w:p>
    <w:p w14:paraId="18DAD30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98</w:t>
      </w:r>
    </w:p>
    <w:p w14:paraId="1DDE614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14:paraId="7745A6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14:paraId="460F473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99</w:t>
      </w:r>
    </w:p>
    <w:p w14:paraId="532C071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Hodnocení výsledků vzdělávání studentů</w:t>
      </w:r>
    </w:p>
    <w:p w14:paraId="5B18A55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w:t>
      </w:r>
      <w:proofErr w:type="gramStart"/>
      <w:r w:rsidRPr="00CC593D">
        <w:rPr>
          <w:rFonts w:eastAsia="Times New Roman" w:cs="Times New Roman"/>
          <w:szCs w:val="24"/>
          <w:lang w:eastAsia="cs-CZ"/>
        </w:rPr>
        <w:t>učiva</w:t>
      </w:r>
      <w:proofErr w:type="gramEnd"/>
      <w:r w:rsidRPr="00CC593D">
        <w:rPr>
          <w:rFonts w:eastAsia="Times New Roman" w:cs="Times New Roman"/>
          <w:szCs w:val="24"/>
          <w:lang w:eastAsia="cs-CZ"/>
        </w:rPr>
        <w:t xml:space="preserve"> než předmětů se vydává studentovi potvrzení o jejich absolvování.</w:t>
      </w:r>
    </w:p>
    <w:p w14:paraId="5B8CE0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vyššího ročníku postoupí student, který úspěšně splnil podmínky stanovené akreditovaným vzdělávacím programem pro příslušný ročník.</w:t>
      </w:r>
    </w:p>
    <w:p w14:paraId="469A5BD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případě, že nelze studenta hodnotit ze závažných důvodů, určí ředitel školy termín, do kterého má být hodnocení studenta ukončeno. Hodnocení musí být ukončeno nejpozději do konce následujícího období.</w:t>
      </w:r>
    </w:p>
    <w:p w14:paraId="2AC228B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100</w:t>
      </w:r>
    </w:p>
    <w:p w14:paraId="75A1A82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14:paraId="55BC19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14:paraId="2C2B857E"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vyššího odborného vzdělávání</w:t>
      </w:r>
    </w:p>
    <w:p w14:paraId="1CACF084"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101</w:t>
      </w:r>
    </w:p>
    <w:p w14:paraId="3193C5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Vyšší odborné vzdělávání se ukončuje absolutoriem. Dokladem o dosažení vyššího odborného vzdělání je vysvědčení o absolutoriu a diplom absolventa vyšší odborné školy. Označení absolventa vyšší odborné školy, které se uvádí za jménem, je "diplomovaný specialista" (zkráceně "DiS.").</w:t>
      </w:r>
    </w:p>
    <w:p w14:paraId="0D014026"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102</w:t>
      </w:r>
    </w:p>
    <w:p w14:paraId="0406A6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14:paraId="0E334A8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vyhlašuje nejméně 1 řádný termín absolutoria ve školním roce.</w:t>
      </w:r>
    </w:p>
    <w:p w14:paraId="60BDEC6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Absolutorium se koná před zkušební komisí a je veřejné s výjimkou jednání zkušební komise o hodnocení studenta.</w:t>
      </w:r>
    </w:p>
    <w:p w14:paraId="712459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Zkušební komise má stálé a další členy, předsedou je pedagogický pracovník z jiné vyšší odborné školy nebo vysoké školy. Stálými členy jsou předseda, místopředseda a vedoucí učitel </w:t>
      </w:r>
      <w:r w:rsidRPr="00CC593D">
        <w:rPr>
          <w:rFonts w:eastAsia="Times New Roman" w:cs="Times New Roman"/>
          <w:szCs w:val="24"/>
          <w:lang w:eastAsia="cs-CZ"/>
        </w:rPr>
        <w:lastRenderedPageBreak/>
        <w:t>studijní skupiny. Dalšími členy jsou učitel příslušného předmětu, přísedící, který vyučuje daný předmět,</w:t>
      </w:r>
      <w:r w:rsidR="00872724">
        <w:rPr>
          <w:rFonts w:eastAsia="Times New Roman" w:cs="Times New Roman"/>
          <w:szCs w:val="24"/>
          <w:lang w:eastAsia="cs-CZ"/>
        </w:rPr>
        <w:t xml:space="preserve"> </w:t>
      </w:r>
      <w:r w:rsidR="00872724" w:rsidRPr="00872724">
        <w:rPr>
          <w:rFonts w:eastAsia="Times New Roman" w:cs="Times New Roman"/>
          <w:szCs w:val="24"/>
          <w:lang w:eastAsia="cs-CZ"/>
        </w:rPr>
        <w:t>odborník z praxe,</w:t>
      </w:r>
      <w:r w:rsidRPr="00CC593D">
        <w:rPr>
          <w:rFonts w:eastAsia="Times New Roman" w:cs="Times New Roman"/>
          <w:szCs w:val="24"/>
          <w:lang w:eastAsia="cs-CZ"/>
        </w:rPr>
        <w:t xml:space="preserve"> vedoucí absolventské práce a oponent. Předsedu komise jmenuje krajský úřad, ostatní členy komise ředitel školy. Ustanovení § 74 odst. 9 a 10 se použije obdobně.</w:t>
      </w:r>
    </w:p>
    <w:p w14:paraId="1A905B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14:paraId="2F048D0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14:paraId="5CA40E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14:paraId="1CDD86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Student může absolutorium vykonat nejpozději do 5 let od data, kdy přestal být studentem školy podle odstavce 7 věty druhé.</w:t>
      </w:r>
    </w:p>
    <w:p w14:paraId="7989EF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14:paraId="3BAD00C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103</w:t>
      </w:r>
    </w:p>
    <w:p w14:paraId="7702F2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w:t>
      </w:r>
    </w:p>
    <w:p w14:paraId="471C667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2794D08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AKREDITACE VZDĚLÁVACÍHO PROGRAMU</w:t>
      </w:r>
    </w:p>
    <w:p w14:paraId="130FD1D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104</w:t>
      </w:r>
    </w:p>
    <w:p w14:paraId="60F0D015" w14:textId="682D69B9" w:rsidR="004B3D56" w:rsidRPr="00AE27DF" w:rsidRDefault="004B3D56" w:rsidP="00AE27DF">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(1)</w:t>
      </w:r>
      <w:r w:rsidRPr="00AE27DF">
        <w:rPr>
          <w:rFonts w:eastAsia="Times New Roman" w:cs="Times New Roman"/>
          <w:szCs w:val="24"/>
          <w:lang w:eastAsia="cs-CZ"/>
        </w:rPr>
        <w:t xml:space="preserve"> Vzdělávací program v příslušném oboru vzdělání pro jednotlivou vyšší odbornou školu podléhá akreditaci, kterou uděluje ministerstvo; v případě vzdělávacího programu zdravotnického zaměření s předchozím </w:t>
      </w:r>
      <w:r w:rsidR="00315936" w:rsidRPr="00AE27DF">
        <w:rPr>
          <w:rFonts w:eastAsia="Times New Roman" w:cs="Times New Roman"/>
          <w:szCs w:val="24"/>
          <w:lang w:eastAsia="cs-CZ"/>
        </w:rPr>
        <w:t xml:space="preserve">souhlasným stanoviskem </w:t>
      </w:r>
      <w:r w:rsidRPr="00AE27DF">
        <w:rPr>
          <w:rFonts w:eastAsia="Times New Roman" w:cs="Times New Roman"/>
          <w:szCs w:val="24"/>
          <w:lang w:eastAsia="cs-CZ"/>
        </w:rPr>
        <w:t xml:space="preserve">Ministerstva zdravotnictví a </w:t>
      </w:r>
      <w:r w:rsidRPr="00AE27DF">
        <w:rPr>
          <w:rFonts w:eastAsia="Times New Roman" w:cs="Times New Roman"/>
          <w:szCs w:val="24"/>
          <w:lang w:eastAsia="cs-CZ"/>
        </w:rPr>
        <w:lastRenderedPageBreak/>
        <w:t xml:space="preserve">v případě vzdělávacího programu v oblasti bezpečnostních služeb </w:t>
      </w:r>
      <w:r w:rsidR="00315936" w:rsidRPr="00AE27DF">
        <w:rPr>
          <w:rFonts w:eastAsia="Times New Roman" w:cs="Times New Roman"/>
          <w:szCs w:val="24"/>
          <w:lang w:eastAsia="cs-CZ"/>
        </w:rPr>
        <w:t xml:space="preserve">s předchozím souhlasným stanoviskem </w:t>
      </w:r>
      <w:r w:rsidRPr="00AE27DF">
        <w:rPr>
          <w:rFonts w:eastAsia="Times New Roman" w:cs="Times New Roman"/>
          <w:szCs w:val="24"/>
          <w:lang w:eastAsia="cs-CZ"/>
        </w:rPr>
        <w:t>Ministerstva vnitra a v případě vzdělávacího programu zaměřeného na přípravu k výkonu regulovaného povolání též s předchozím stanoviskem příslušného uznávacího orgánu</w:t>
      </w:r>
      <w:r w:rsidRPr="00AE27DF">
        <w:rPr>
          <w:rFonts w:eastAsia="Times New Roman" w:cs="Times New Roman"/>
          <w:szCs w:val="24"/>
          <w:vertAlign w:val="superscript"/>
          <w:lang w:eastAsia="cs-CZ"/>
        </w:rPr>
        <w:t>1</w:t>
      </w:r>
      <w:r w:rsidRPr="00AE27DF">
        <w:rPr>
          <w:rFonts w:eastAsia="Times New Roman" w:cs="Times New Roman"/>
          <w:szCs w:val="24"/>
          <w:lang w:eastAsia="cs-CZ"/>
        </w:rPr>
        <w:t xml:space="preserve">), </w:t>
      </w:r>
      <w:r w:rsidR="00315936" w:rsidRPr="00AE27DF">
        <w:rPr>
          <w:rFonts w:eastAsia="Times New Roman" w:cs="Times New Roman"/>
          <w:szCs w:val="24"/>
          <w:lang w:eastAsia="cs-CZ"/>
        </w:rPr>
        <w:t xml:space="preserve">že </w:t>
      </w:r>
      <w:r w:rsidRPr="00AE27DF">
        <w:rPr>
          <w:rFonts w:eastAsia="Times New Roman" w:cs="Times New Roman"/>
          <w:szCs w:val="24"/>
          <w:lang w:eastAsia="cs-CZ"/>
        </w:rPr>
        <w:t>absolventi budou připraveni odpovídajícím způsobem k výkonu tohoto povolání.</w:t>
      </w:r>
      <w:r w:rsidR="00315936" w:rsidRPr="00AE27DF">
        <w:rPr>
          <w:rFonts w:eastAsia="Times New Roman" w:cs="Times New Roman"/>
          <w:szCs w:val="24"/>
          <w:lang w:eastAsia="cs-CZ"/>
        </w:rPr>
        <w:t xml:space="preserve"> Ministerstvo zdravotnictví, Ministerstvo vnitra nebo příslušný uznávací orgán vydávají stanoviska podle věty první do 90 dnů ode dne, kdy jim byla žádost o stanovisko doručena.</w:t>
      </w:r>
    </w:p>
    <w:p w14:paraId="69D878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Je-li vzdělávací program akreditován a zapsán pro příslušnou vyšší odbornou školu do školského rejstříku, lze ke vzdělávání v tomto programu přijímat uchazeče, konat výuku, zkoušky a přiznávat označení absolventa vyšší odborné školy.</w:t>
      </w:r>
    </w:p>
    <w:p w14:paraId="309FF2B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105</w:t>
      </w:r>
    </w:p>
    <w:p w14:paraId="033056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14:paraId="707E4F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rozhodne o akreditaci vzdělávacího programu do 30 dnů od obdržení stanoviska Akreditační komise.</w:t>
      </w:r>
    </w:p>
    <w:p w14:paraId="38B19D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akreditaci neudělí, jestliže</w:t>
      </w:r>
    </w:p>
    <w:p w14:paraId="10F691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vzdělávací program nesplňuje náležitosti uvedené v § 6 odst. 1,</w:t>
      </w:r>
    </w:p>
    <w:p w14:paraId="5E2878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není z hlediska obsahu v souladu s cíli a zásadami stanovenými tímto zákonem.</w:t>
      </w:r>
    </w:p>
    <w:p w14:paraId="519403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akreditaci neudělí též v případě, že Akreditační komise vydala k žádosti o akreditaci vzdělávacího programu nesouhlasné stanovisko.</w:t>
      </w:r>
    </w:p>
    <w:p w14:paraId="365D6D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obsah písemné žádosti o akreditaci vzdělávacího programu.</w:t>
      </w:r>
    </w:p>
    <w:p w14:paraId="393F5C36"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106</w:t>
      </w:r>
    </w:p>
    <w:p w14:paraId="4EC155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14:paraId="6A0310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Během uskutečňování akreditovaného vzdělávacího programu může vyšší odborná škola požádat o akreditaci změny vzdělávacího programu.</w:t>
      </w:r>
    </w:p>
    <w:p w14:paraId="129CB40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Akreditace vzdělávacího programu zaniká výmazem příslušného oboru vzdělání ze školského rejstříku.</w:t>
      </w:r>
    </w:p>
    <w:p w14:paraId="20B23201"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107</w:t>
      </w:r>
    </w:p>
    <w:p w14:paraId="6F35073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Akreditační komise</w:t>
      </w:r>
    </w:p>
    <w:p w14:paraId="60627A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Akreditační komise vydává stanoviska k vzdělávacím programům v rámci řízení o akreditaci, a dále posuzuje i jiné záležitosti týkající se vyššího odborného vzdělávání, které jí předloží ministr školství, mládeže a tělovýchovy.</w:t>
      </w:r>
    </w:p>
    <w:p w14:paraId="3D13E8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Akreditační komise má dvacet jedna členů. Členy akreditační komise jmenuje a odvolává ministr školství, mládeže a tělovýchovy z odborníků z vysokých škol, vyšších odborných škol a z praxe.</w:t>
      </w:r>
    </w:p>
    <w:p w14:paraId="3FD83F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Členové Akreditační komise jsou jmenováni na dobu 6 let; jmenováni mohou být nejvýše na dvě po sobě jdoucí funkční období.</w:t>
      </w:r>
    </w:p>
    <w:p w14:paraId="661437B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Členové Akreditační komise jsou při výkonu své funkce nezávislí.</w:t>
      </w:r>
    </w:p>
    <w:p w14:paraId="30AA7A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14:paraId="1718B6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Činnost Akreditační komise materiálně, organizačně a finančně zabezpečuje ministerstvo.</w:t>
      </w:r>
    </w:p>
    <w:p w14:paraId="2A207F7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SEDMÁ</w:t>
      </w:r>
    </w:p>
    <w:p w14:paraId="3BC7BBB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ZAHRANIČNÍHO VZDĚLÁNÍ</w:t>
      </w:r>
    </w:p>
    <w:p w14:paraId="78787AF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w:t>
      </w:r>
    </w:p>
    <w:p w14:paraId="41127E18" w14:textId="313DC622"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(1)</w:t>
      </w:r>
      <w:r w:rsidRPr="00AE27DF">
        <w:rPr>
          <w:rFonts w:eastAsia="Times New Roman" w:cs="Times New Roman"/>
          <w:szCs w:val="24"/>
          <w:lang w:eastAsia="cs-CZ"/>
        </w:rPr>
        <w:t xml:space="preserve"> Absolvent zahraniční školy, který získal doklad o dosažení základního, středního nebo vyššího odborného vzdělání (dále jen „zahraniční vysvědčení“), může požádat krajský úřad příslušný podle místa </w:t>
      </w:r>
      <w:r w:rsidR="00A40676" w:rsidRPr="00AE27DF">
        <w:t>trvalého pobytu žadatele, v případě cizince podle místa pobytu, o</w:t>
      </w:r>
    </w:p>
    <w:p w14:paraId="7D7C3E4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vydání osvědčení o uznání rovnocennosti zahraničního vysvědčení v České republice, nebo</w:t>
      </w:r>
    </w:p>
    <w:p w14:paraId="226D0DCB"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rozhodnutí o uznání platnosti zahraničního vysvědčení v České republice (dále jen „nostrifikace“).</w:t>
      </w:r>
    </w:p>
    <w:p w14:paraId="4CB6F7FE" w14:textId="77777777" w:rsidR="00A40676" w:rsidRPr="00AE27DF" w:rsidRDefault="00A40676" w:rsidP="00CC593D">
      <w:pPr>
        <w:spacing w:before="100" w:beforeAutospacing="1" w:after="100" w:afterAutospacing="1"/>
        <w:rPr>
          <w:rFonts w:eastAsia="Times New Roman" w:cs="Times New Roman"/>
          <w:bCs/>
          <w:szCs w:val="24"/>
          <w:lang w:eastAsia="cs-CZ"/>
        </w:rPr>
      </w:pPr>
      <w:r w:rsidRPr="00AE27DF">
        <w:rPr>
          <w:bCs/>
        </w:rPr>
        <w:t>Nelze-li místní příslušnost krajského úřadu určit podle věty první, řídí se místem podání žádosti.</w:t>
      </w:r>
    </w:p>
    <w:p w14:paraId="22549D8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14:paraId="232CC8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Česká republika není vázána mezinárodní smlouvou uznat dané zahraniční vysvědčení za rovnocenné s dokladem o vzdělání vydaným v České republice, krajský úřad rozhoduje o nostrifikaci na základě žádosti obsahující v příloze</w:t>
      </w:r>
    </w:p>
    <w:p w14:paraId="080BD2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originál zahraničního vysvědčení nebo jeho úředně ověřenou kopii,</w:t>
      </w:r>
    </w:p>
    <w:p w14:paraId="489E78B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doklad o obsahu a rozsahu vzdělávání absolvovaného v zahraniční škole,</w:t>
      </w:r>
    </w:p>
    <w:p w14:paraId="0288CE1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o skutečnosti, že škola je uznána státem, podle jehož právního řádu bylo zahraniční vysvědčení vydáno, za součást jeho vzdělávací soustavy, pokud ze zahraničního vysvědčení tato skutečnost nevyplývá.</w:t>
      </w:r>
    </w:p>
    <w:p w14:paraId="5557B74D" w14:textId="29E6DDB8"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14:paraId="211FE87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w:t>
      </w:r>
      <w:r w:rsidR="0019179B" w:rsidRPr="0019179B">
        <w:rPr>
          <w:rFonts w:eastAsia="Times New Roman" w:cs="Times New Roman"/>
          <w:szCs w:val="24"/>
          <w:lang w:eastAsia="cs-CZ"/>
        </w:rPr>
        <w:t>Žadatel, který není státním občanem České republiky, nebo získal vzdělání ve škole mimo území České republiky, nekoná nostrifikační zkoušku z předmětu český jazyk a literatura.</w:t>
      </w:r>
    </w:p>
    <w:p w14:paraId="602689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14:paraId="4177E2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vede seznam řízení o žádostech podle odstavce 1. Krajské úřady vkládají do seznamu údaje v tomto rozsahu:</w:t>
      </w:r>
    </w:p>
    <w:p w14:paraId="2F347C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příjmení a datum narození žadatele,</w:t>
      </w:r>
    </w:p>
    <w:p w14:paraId="0B8F9B5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zahraničního vysvědčení, jehož se žádost týká, včetně názvu a sídla školy, která je vydala, a označení státu, podle jehož právního řádu bylo vydáno,</w:t>
      </w:r>
    </w:p>
    <w:p w14:paraId="1F47F8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výsledku řízení o uznání rovnocennosti nebo o nostrifikaci s uvedením správního orgánu, který osvědčení nebo rozhodnutí vydal, a spisové značky, pod kterou je osvědčení nebo rozhodnutí vedeno.</w:t>
      </w:r>
    </w:p>
    <w:p w14:paraId="271FDA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Údaje ze seznamu podle odstavce 6 poskytne ministerstvo na žádost krajskému úřadu a pro účely přijímacího řízení vysoké škole nebo vyšší odborné škole.</w:t>
      </w:r>
    </w:p>
    <w:p w14:paraId="0C1836F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14:paraId="180190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14:paraId="0F133D8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14:paraId="702B2DE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14:paraId="438C6E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14:paraId="7D6D7E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14:paraId="6C8FC0F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OSMÁ</w:t>
      </w:r>
    </w:p>
    <w:p w14:paraId="61EAE4E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JAZYKOVÉ A ZÁJMOVÉ VZDĚLÁVÁNÍ</w:t>
      </w:r>
    </w:p>
    <w:p w14:paraId="0B5C40AC"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109</w:t>
      </w:r>
    </w:p>
    <w:p w14:paraId="6D29B649"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vzdělávání</w:t>
      </w:r>
    </w:p>
    <w:p w14:paraId="74430A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konzervatořích, popřípadě pro studium na vysokých školách s uměleckým nebo pedagogickým zaměřením.</w:t>
      </w:r>
    </w:p>
    <w:p w14:paraId="4AF1E87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umělecká škola organizuje přípravné studium, základní studium I. a II. stupně, studium s rozšířeným počtem vyučovacích hodin a studium pro dospělé.</w:t>
      </w:r>
    </w:p>
    <w:p w14:paraId="3D6F936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14:paraId="7C772B3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Jazykové vzdělávání</w:t>
      </w:r>
    </w:p>
    <w:p w14:paraId="02C1B1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14:paraId="5BC071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14:paraId="00C939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14:paraId="42AFCF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jazykové zkoušky a zkušební komise pro jednotlivé jazyky může být ten, kdo má příslušnou odbornou kvalifikaci a vykonával přímou pedagogickou činnost nejméně 5 let.</w:t>
      </w:r>
    </w:p>
    <w:p w14:paraId="6DCB4413"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111</w:t>
      </w:r>
    </w:p>
    <w:p w14:paraId="29FF7B6C"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Zájmové vzdělávání</w:t>
      </w:r>
    </w:p>
    <w:p w14:paraId="492EB5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14:paraId="1FE587C0"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Střediska volného času se dále podílejí na další péči o nadané děti, žáky a studenty a ve spolupráci se školami a dalšími institucemi rovněž na organizaci soutěží a přehlídek dětí a žáků.</w:t>
      </w:r>
    </w:p>
    <w:p w14:paraId="43958F2A" w14:textId="77777777" w:rsidR="00AC459D" w:rsidRPr="00AC459D" w:rsidRDefault="00AC459D" w:rsidP="00AC459D">
      <w:pPr>
        <w:spacing w:before="100" w:beforeAutospacing="1" w:after="100" w:afterAutospacing="1"/>
        <w:jc w:val="center"/>
        <w:rPr>
          <w:rFonts w:eastAsia="Times New Roman" w:cs="Times New Roman"/>
          <w:szCs w:val="24"/>
          <w:lang w:eastAsia="cs-CZ"/>
        </w:rPr>
      </w:pPr>
      <w:r w:rsidRPr="00AC459D">
        <w:rPr>
          <w:rFonts w:eastAsia="Times New Roman" w:cs="Times New Roman"/>
          <w:szCs w:val="24"/>
          <w:lang w:eastAsia="cs-CZ"/>
        </w:rPr>
        <w:t>§ 111a</w:t>
      </w:r>
    </w:p>
    <w:p w14:paraId="5BA223DC" w14:textId="77777777" w:rsidR="00AC459D" w:rsidRPr="00AC459D" w:rsidRDefault="00AC459D" w:rsidP="00AC459D">
      <w:pPr>
        <w:spacing w:before="100" w:beforeAutospacing="1" w:after="100" w:afterAutospacing="1"/>
        <w:jc w:val="center"/>
        <w:rPr>
          <w:rFonts w:eastAsia="Times New Roman" w:cs="Times New Roman"/>
          <w:b/>
          <w:szCs w:val="24"/>
          <w:lang w:eastAsia="cs-CZ"/>
        </w:rPr>
      </w:pPr>
      <w:r w:rsidRPr="00AC459D">
        <w:rPr>
          <w:rFonts w:eastAsia="Times New Roman" w:cs="Times New Roman"/>
          <w:b/>
          <w:szCs w:val="24"/>
          <w:lang w:eastAsia="cs-CZ"/>
        </w:rPr>
        <w:t>Organizace činnosti školských zařízení pro zájmové vzdělávání</w:t>
      </w:r>
    </w:p>
    <w:p w14:paraId="76469472" w14:textId="77777777"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(1) Vzdělávací hodina v zájmovém vzdělávání trvá 60 minut.</w:t>
      </w:r>
    </w:p>
    <w:p w14:paraId="0CB9DE57" w14:textId="77777777"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(2) Školní družina se organizačně člení na oddělení; členění ostatních školských zařízení pro zájmové vzdělávání stanoví ředitel.</w:t>
      </w:r>
    </w:p>
    <w:p w14:paraId="51936C12" w14:textId="77777777"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(3) Ministerstvo stanoví prováděcím právním předpisem nejnižší a nejvyšší počty dětí a žáků v oddělení školní družiny.</w:t>
      </w:r>
    </w:p>
    <w:p w14:paraId="1FA5DEC9" w14:textId="77777777"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 xml:space="preserve">(4)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w:t>
      </w:r>
      <w:r w:rsidRPr="00AC468D">
        <w:rPr>
          <w:rFonts w:eastAsia="Times New Roman" w:cs="Times New Roman"/>
          <w:szCs w:val="24"/>
          <w:lang w:eastAsia="cs-CZ"/>
        </w:rPr>
        <w:lastRenderedPageBreak/>
        <w:t>žáků za předpokladu, že toto zvýšení počtu není na újmu kvalitě zájmového vzdělávání ve školní družině a jsou splněny podmínky bezpečnosti a ochrany zdraví.</w:t>
      </w:r>
    </w:p>
    <w:p w14:paraId="39607C3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112</w:t>
      </w:r>
    </w:p>
    <w:p w14:paraId="458B2B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a podmínky organizace a financování soutěží a přehlídek v zájmovém vzdělávání.</w:t>
      </w:r>
    </w:p>
    <w:p w14:paraId="070A9A20"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DEVÁTÁ</w:t>
      </w:r>
    </w:p>
    <w:p w14:paraId="3CC77838"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VZDĚLÁVÁNÍ VE ŠKOLÁCH</w:t>
      </w:r>
    </w:p>
    <w:p w14:paraId="4B5BD7D5"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w:t>
      </w:r>
    </w:p>
    <w:p w14:paraId="1D73D7E7"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Jednotlivá zkouška</w:t>
      </w:r>
    </w:p>
    <w:p w14:paraId="002E84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14:paraId="139906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Jednotlivou zkoušku lze konat na základě přihlášky podané</w:t>
      </w:r>
    </w:p>
    <w:p w14:paraId="70AD96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řediteli Centra, pokud uchazeč hodlá konat jednotlivou zkoušku odpovídající obsahem a formou zkoušce společné části maturitní zkoušky;</w:t>
      </w:r>
    </w:p>
    <w:p w14:paraId="4E6790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řediteli školy podle odstavce 1 v ostatních případech; ředitel školy sdělí uchazeči písemně nejpozději do 20 dnů po obdržení přihlášky, zda může požadovanou zkoušku konat.</w:t>
      </w:r>
    </w:p>
    <w:p w14:paraId="762BD5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Přihláška obsahuje rodné číslo uchazeče, bylo-li mu přiděleno, jinak datum a místo jeho narození.</w:t>
      </w:r>
    </w:p>
    <w:p w14:paraId="0AAB84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konání, organizaci, průběh a hodnocení jednotlivé zkoušky, která svým obsahem a formou odpovídá</w:t>
      </w:r>
    </w:p>
    <w:p w14:paraId="7117F6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závěrečné zkoušce, se obdobně použijí ustanovení tohoto zákona upravující závěrečnou zkoušku,</w:t>
      </w:r>
    </w:p>
    <w:p w14:paraId="3F6319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absolutoriu, se obdobně použijí ustanovení tohoto zákona upravující absolutorium,</w:t>
      </w:r>
    </w:p>
    <w:p w14:paraId="57D011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zkoušce maturitní zkoušky, se obdobně použijí ustanovení tohoto zákona upravující maturitní zkoušku s výjimkou:</w:t>
      </w:r>
    </w:p>
    <w:p w14:paraId="644C531D" w14:textId="18D4ADBE" w:rsidR="004B3D56" w:rsidRPr="00AE27DF"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jmenování předsedy zkušební maturitní komise; </w:t>
      </w:r>
      <w:r w:rsidRPr="00AE27DF">
        <w:rPr>
          <w:rFonts w:eastAsia="Times New Roman" w:cs="Times New Roman"/>
          <w:szCs w:val="24"/>
          <w:lang w:eastAsia="cs-CZ"/>
        </w:rPr>
        <w:t xml:space="preserve">předsedou </w:t>
      </w:r>
      <w:r w:rsidR="00DA0013" w:rsidRPr="00AE27DF">
        <w:rPr>
          <w:rFonts w:eastAsia="Times New Roman" w:cs="Times New Roman"/>
          <w:szCs w:val="24"/>
          <w:lang w:eastAsia="cs-CZ"/>
        </w:rPr>
        <w:t xml:space="preserve">je </w:t>
      </w:r>
      <w:r w:rsidRPr="00AE27DF">
        <w:rPr>
          <w:rFonts w:eastAsia="Times New Roman" w:cs="Times New Roman"/>
          <w:szCs w:val="24"/>
          <w:lang w:eastAsia="cs-CZ"/>
        </w:rPr>
        <w:t>ředitel školy nebo ředitelem pověřený pedagogický pracovník;</w:t>
      </w:r>
    </w:p>
    <w:p w14:paraId="5F1D6B35" w14:textId="77777777"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2.</w:t>
      </w:r>
      <w:r w:rsidRPr="00AE27DF">
        <w:rPr>
          <w:rFonts w:eastAsia="Times New Roman" w:cs="Times New Roman"/>
          <w:szCs w:val="24"/>
          <w:lang w:eastAsia="cs-CZ"/>
        </w:rPr>
        <w:t xml:space="preserve"> termínů konání jednotlivé zkoušky, které v souladu s prováděcím právním předpisem stanovuje a zveřejňuje v případech podle odstavce 2 písm. a) Centrum a v případech podle odstavce 2 písm. b) ředitel školy.</w:t>
      </w:r>
    </w:p>
    <w:p w14:paraId="06A6AAC5" w14:textId="4D8A65F6" w:rsidR="004B3D56" w:rsidRPr="00CC593D"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(4)</w:t>
      </w:r>
      <w:r w:rsidRPr="00AE27DF">
        <w:rPr>
          <w:rFonts w:eastAsia="Times New Roman" w:cs="Times New Roman"/>
          <w:szCs w:val="24"/>
          <w:lang w:eastAsia="cs-CZ"/>
        </w:rPr>
        <w:t xml:space="preserve"> Jednotlivá zkouška podle odstavce 2 písm. a) se koná ve škol</w:t>
      </w:r>
      <w:r w:rsidR="00AE27DF">
        <w:rPr>
          <w:rFonts w:eastAsia="Times New Roman" w:cs="Times New Roman"/>
          <w:szCs w:val="24"/>
          <w:lang w:eastAsia="cs-CZ"/>
        </w:rPr>
        <w:t xml:space="preserve">e </w:t>
      </w:r>
      <w:r w:rsidR="00DA0013" w:rsidRPr="00AE27DF">
        <w:t>nebo v místě, které</w:t>
      </w:r>
      <w:r w:rsidR="00DA0013" w:rsidRPr="00AE27DF">
        <w:rPr>
          <w:rFonts w:eastAsia="Times New Roman" w:cs="Times New Roman"/>
          <w:szCs w:val="24"/>
          <w:lang w:eastAsia="cs-CZ"/>
        </w:rPr>
        <w:t xml:space="preserve"> </w:t>
      </w:r>
      <w:r w:rsidRPr="00AE27DF">
        <w:rPr>
          <w:rFonts w:eastAsia="Times New Roman" w:cs="Times New Roman"/>
          <w:szCs w:val="24"/>
          <w:lang w:eastAsia="cs-CZ"/>
        </w:rPr>
        <w:t>určí Centrum. Před konáním jednotlivé zkoušky je uchazeč povinen prokázat se řediteli školy</w:t>
      </w:r>
      <w:r w:rsidR="00DA0013" w:rsidRPr="00AE27DF">
        <w:rPr>
          <w:rFonts w:eastAsia="Times New Roman" w:cs="Times New Roman"/>
          <w:szCs w:val="24"/>
          <w:lang w:eastAsia="cs-CZ"/>
        </w:rPr>
        <w:t xml:space="preserve"> </w:t>
      </w:r>
      <w:r w:rsidR="00DA0013" w:rsidRPr="00AE27DF">
        <w:t>nebo, nekoná-li se zkouška ve škole, zadavateli</w:t>
      </w:r>
      <w:r w:rsidRPr="00AE27DF">
        <w:rPr>
          <w:rFonts w:eastAsia="Times New Roman" w:cs="Times New Roman"/>
          <w:szCs w:val="24"/>
          <w:lang w:eastAsia="cs-CZ"/>
        </w:rPr>
        <w:t xml:space="preserve"> průkazem totožnosti</w:t>
      </w:r>
      <w:r w:rsidRPr="00CC593D">
        <w:rPr>
          <w:rFonts w:eastAsia="Times New Roman" w:cs="Times New Roman"/>
          <w:szCs w:val="24"/>
          <w:lang w:eastAsia="cs-CZ"/>
        </w:rPr>
        <w:t xml:space="preserve"> opatřeným fotografií. Nepředložení průkazu totožnosti nebo důvodné pochybnosti o totožnosti uchazeče, který jej předkládá, mohou být důvodem pro nepřipuštění uchazeče ke zkoušce.</w:t>
      </w:r>
    </w:p>
    <w:p w14:paraId="42F20B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jedná o praktickou zkoušku z odborného výcviku nebo z odborných předmětů závěrečné zkoušky nebo o zkoušku maturitní zkoušky konanou formou praktické zkoušky, je 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14:paraId="5AA58A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Centrum a v případech podle odstavce 2 písm. b) ředitel školy vyrozumí uchazeče o výsledku jednotlivé zkoušky do 20 pracovních dnů ode dne konání zkoušky.</w:t>
      </w:r>
    </w:p>
    <w:p w14:paraId="1BC81F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uchazeč jednotlivou zkoušku nevykoná úspěšně, může zkoušku opakovat nejvýše dvakrát, a to vždy nejdříve po uplynutí 1 roku od předchozího konání zkoušky. Podmínkou je podání přihlášky podle odstavce 2.</w:t>
      </w:r>
    </w:p>
    <w:p w14:paraId="677C66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jednotlivé zkoušky zdravotnického oboru vzdělání ani způsobilost k výkonu zdravotnického povolání.</w:t>
      </w:r>
    </w:p>
    <w:p w14:paraId="2A796762"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113a</w:t>
      </w:r>
    </w:p>
    <w:p w14:paraId="0E7FE5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14:paraId="5BA69D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14:paraId="21FC11B3"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14:paraId="5E3FD2AC"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Uznávání dalšího vzdělání a částečného vzdělání</w:t>
      </w:r>
    </w:p>
    <w:p w14:paraId="5181F7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14:paraId="0209CC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14:paraId="4CFDD978"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14:paraId="418CBB85"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14:paraId="4F02AF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14:paraId="3514186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14:paraId="5EF8B2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w:t>
      </w:r>
      <w:proofErr w:type="gramStart"/>
      <w:r w:rsidRPr="00CC593D">
        <w:rPr>
          <w:rFonts w:eastAsia="Times New Roman" w:cs="Times New Roman"/>
          <w:szCs w:val="24"/>
          <w:lang w:eastAsia="cs-CZ"/>
        </w:rPr>
        <w:t>rámci</w:t>
      </w:r>
      <w:proofErr w:type="gramEnd"/>
      <w:r w:rsidRPr="00CC593D">
        <w:rPr>
          <w:rFonts w:eastAsia="Times New Roman" w:cs="Times New Roman"/>
          <w:szCs w:val="24"/>
          <w:lang w:eastAsia="cs-CZ"/>
        </w:rPr>
        <w:t xml:space="preserve">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14:paraId="05E21AB4"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14:paraId="4E271E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14:paraId="4DD23C94"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14:paraId="156ADB66"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14:paraId="3F6FA58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14:paraId="392E25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14:paraId="3A560A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14:paraId="11E5EB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14:paraId="3C8CDD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14:paraId="0324B2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předpisů,</w:t>
      </w:r>
      <w:r w:rsidRPr="00CC593D">
        <w:rPr>
          <w:rFonts w:eastAsia="Times New Roman" w:cs="Times New Roman"/>
          <w:szCs w:val="24"/>
          <w:vertAlign w:val="superscript"/>
          <w:lang w:eastAsia="cs-CZ"/>
        </w:rPr>
        <w:t>27</w:t>
      </w:r>
      <w:r w:rsidRPr="00CC593D">
        <w:rPr>
          <w:rFonts w:eastAsia="Times New Roman" w:cs="Times New Roman"/>
          <w:szCs w:val="24"/>
          <w:lang w:eastAsia="cs-CZ"/>
        </w:rPr>
        <w:t xml:space="preserve">) další vzdělávání pro výkon zdravotnických povolání se uskutečňuje podle zvláštních právních předpisů v působnosti </w:t>
      </w:r>
      <w:proofErr w:type="gramStart"/>
      <w:r w:rsidRPr="00CC593D">
        <w:rPr>
          <w:rFonts w:eastAsia="Times New Roman" w:cs="Times New Roman"/>
          <w:szCs w:val="24"/>
          <w:lang w:eastAsia="cs-CZ"/>
        </w:rPr>
        <w:t>Ministerstva</w:t>
      </w:r>
      <w:proofErr w:type="gramEnd"/>
      <w:r w:rsidRPr="00CC593D">
        <w:rPr>
          <w:rFonts w:eastAsia="Times New Roman" w:cs="Times New Roman"/>
          <w:szCs w:val="24"/>
          <w:lang w:eastAsia="cs-CZ"/>
        </w:rPr>
        <w:t xml:space="preserve">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a další vzdělávání pro výkon zemědělských povolání a činností se uskutečňuje podle zvláštních právních předpisů v působnosti Ministerstva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14:paraId="31DE9E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14:paraId="4464FB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14:paraId="711FD7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14:paraId="6DA6D7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14:paraId="34A03F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14:paraId="02A4BD6D"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DESÁTÁ</w:t>
      </w:r>
    </w:p>
    <w:p w14:paraId="0503BFCA"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A ŠKOLSKÉ SLUŽBY</w:t>
      </w:r>
    </w:p>
    <w:p w14:paraId="7BE15CE8"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115</w:t>
      </w:r>
    </w:p>
    <w:p w14:paraId="0FB62DC8"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Zařízení pro další vzdělávání pedagogických pracovníků</w:t>
      </w:r>
    </w:p>
    <w:p w14:paraId="5B06FF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14:paraId="368244DA"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116</w:t>
      </w:r>
    </w:p>
    <w:p w14:paraId="3E983EE1"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poradenská zařízení</w:t>
      </w:r>
    </w:p>
    <w:p w14:paraId="71B115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14:paraId="31A03D6A"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14:paraId="6B60D0AA"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14:paraId="7C31FCB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14:paraId="24B82B1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14:paraId="485986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14:paraId="2D7DDD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14:paraId="509A8C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14:paraId="540D923F"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118</w:t>
      </w:r>
    </w:p>
    <w:p w14:paraId="27B0631D"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pro zájmové vzdělávání</w:t>
      </w:r>
    </w:p>
    <w:p w14:paraId="34D71C6A"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14:paraId="3B69CFEC"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119</w:t>
      </w:r>
    </w:p>
    <w:p w14:paraId="655A5A2A"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školního stravování</w:t>
      </w:r>
    </w:p>
    <w:p w14:paraId="5641D765"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 zařízeních školního stravování se uskutečňuje školní stravování dětí, žáků a studentů v době jejich pobytu ve škole, ve školském zařízení podle § 117 odst. 1 písm. b) a c) a ve školských </w:t>
      </w:r>
      <w:r w:rsidRPr="00CC593D">
        <w:rPr>
          <w:rFonts w:eastAsia="Times New Roman" w:cs="Times New Roman"/>
          <w:szCs w:val="24"/>
          <w:lang w:eastAsia="cs-CZ"/>
        </w:rPr>
        <w:lastRenderedPageBreak/>
        <w:t>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14:paraId="36F12B3D" w14:textId="77777777" w:rsidR="00F73C3D" w:rsidRPr="00AE27DF" w:rsidRDefault="00F73C3D" w:rsidP="00AE27DF">
      <w:pPr>
        <w:spacing w:before="100" w:beforeAutospacing="1" w:after="100" w:afterAutospacing="1"/>
        <w:jc w:val="center"/>
        <w:rPr>
          <w:rFonts w:eastAsia="Times New Roman" w:cs="Times New Roman"/>
          <w:szCs w:val="24"/>
          <w:lang w:eastAsia="cs-CZ"/>
        </w:rPr>
      </w:pPr>
      <w:r w:rsidRPr="00AE27DF">
        <w:rPr>
          <w:rFonts w:eastAsia="Times New Roman" w:cs="Times New Roman"/>
          <w:szCs w:val="24"/>
          <w:lang w:eastAsia="cs-CZ"/>
        </w:rPr>
        <w:t>§ 119a</w:t>
      </w:r>
    </w:p>
    <w:p w14:paraId="5D148C10" w14:textId="77777777" w:rsidR="00F73C3D" w:rsidRPr="00AE27DF" w:rsidRDefault="00F73C3D" w:rsidP="00AE27DF">
      <w:pPr>
        <w:spacing w:before="100" w:beforeAutospacing="1" w:after="100" w:afterAutospacing="1"/>
        <w:jc w:val="center"/>
        <w:rPr>
          <w:rFonts w:eastAsia="Times New Roman" w:cs="Times New Roman"/>
          <w:b/>
          <w:bCs/>
          <w:szCs w:val="24"/>
          <w:lang w:eastAsia="cs-CZ"/>
        </w:rPr>
      </w:pPr>
      <w:r w:rsidRPr="00AE27DF">
        <w:rPr>
          <w:rFonts w:eastAsia="Times New Roman" w:cs="Times New Roman"/>
          <w:b/>
          <w:bCs/>
          <w:szCs w:val="24"/>
          <w:lang w:eastAsia="cs-CZ"/>
        </w:rPr>
        <w:t>Výdejna lesní mateřské školy</w:t>
      </w:r>
    </w:p>
    <w:p w14:paraId="784E37E5" w14:textId="77777777" w:rsidR="00F73C3D" w:rsidRPr="00AE27DF" w:rsidRDefault="00F73C3D"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(1) Výdejna lesní mateřské školy je typem zařízení školního stravování, které může zajišťovat školní stravování pouze pro děti lesní mateřské školy.</w:t>
      </w:r>
    </w:p>
    <w:p w14:paraId="6BC35695" w14:textId="77777777" w:rsidR="00F73C3D" w:rsidRPr="00AE27DF" w:rsidRDefault="00F73C3D"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(2) Výdejnu lesní mateřské školy může zřídit pouze právnická osoba vykonávající činnost lesní mateřské školy.</w:t>
      </w:r>
    </w:p>
    <w:p w14:paraId="3FDD7EDA"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14:paraId="2F583A40"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14:paraId="66BF86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14:paraId="5CA7746E"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121</w:t>
      </w:r>
    </w:p>
    <w:p w14:paraId="1F2A8D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w:t>
      </w:r>
      <w:r w:rsidR="00EE26D5" w:rsidRPr="00105EBD">
        <w:rPr>
          <w:rFonts w:eastAsia="Times New Roman" w:cs="Times New Roman"/>
          <w:szCs w:val="24"/>
          <w:lang w:eastAsia="cs-CZ"/>
        </w:rPr>
        <w:t>vzdělávání a školských</w:t>
      </w:r>
      <w:r w:rsidR="00EE26D5">
        <w:rPr>
          <w:rFonts w:eastAsia="Times New Roman" w:cs="Times New Roman"/>
          <w:b/>
          <w:szCs w:val="24"/>
          <w:lang w:eastAsia="cs-CZ"/>
        </w:rPr>
        <w:t xml:space="preserve"> </w:t>
      </w:r>
      <w:r w:rsidRPr="00CC593D">
        <w:rPr>
          <w:rFonts w:eastAsia="Times New Roman" w:cs="Times New Roman"/>
          <w:szCs w:val="24"/>
          <w:lang w:eastAsia="cs-CZ"/>
        </w:rPr>
        <w:t xml:space="preserve">služeb, nebo ukončení umístění, o podmínkách, za nichž lze </w:t>
      </w:r>
      <w:r w:rsidR="00EE26D5" w:rsidRPr="00105EBD">
        <w:rPr>
          <w:rFonts w:eastAsia="Times New Roman" w:cs="Times New Roman"/>
          <w:szCs w:val="24"/>
          <w:lang w:eastAsia="cs-CZ"/>
        </w:rPr>
        <w:t>vzdělávání a</w:t>
      </w:r>
      <w:r w:rsidR="00EE26D5">
        <w:rPr>
          <w:rFonts w:eastAsia="Times New Roman" w:cs="Times New Roman"/>
          <w:b/>
          <w:szCs w:val="24"/>
          <w:lang w:eastAsia="cs-CZ"/>
        </w:rPr>
        <w:t xml:space="preserve"> </w:t>
      </w:r>
      <w:r w:rsidRPr="00CC593D">
        <w:rPr>
          <w:rFonts w:eastAsia="Times New Roman" w:cs="Times New Roman"/>
          <w:szCs w:val="24"/>
          <w:lang w:eastAsia="cs-CZ"/>
        </w:rPr>
        <w:t>školské služby poskytovat veřejnosti, a o podmínkách úhrady za školské služby a o poskytování poradenských služeb ve školách a školských poradenských zařízeních.</w:t>
      </w:r>
    </w:p>
    <w:p w14:paraId="3E7DBD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14:paraId="78D77D4A"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JEDENÁCTÁ</w:t>
      </w:r>
    </w:p>
    <w:p w14:paraId="7DEE8986"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14:paraId="431ECD72"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122</w:t>
      </w:r>
    </w:p>
    <w:p w14:paraId="0FBC5A52"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a odměny za produktivní činnost</w:t>
      </w:r>
    </w:p>
    <w:p w14:paraId="47E1AF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14:paraId="3810753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14:paraId="6A6EC7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14:paraId="36DB182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předchozím souhlasem ministerstva. Školní stravování se řídí výživovými normami.</w:t>
      </w:r>
    </w:p>
    <w:p w14:paraId="0E39989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 poskytování hmotného zabezpečení.</w:t>
      </w:r>
    </w:p>
    <w:p w14:paraId="529F69DD"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123</w:t>
      </w:r>
    </w:p>
    <w:p w14:paraId="48AD260A"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Úplata za vzdělávání a školské služby</w:t>
      </w:r>
    </w:p>
    <w:p w14:paraId="359936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základních a středních školách, které nejsou zřízeny státem, krajem, svazkem obcí nebo obcí, a ve vyšších odborných školách lze poskytovat za úplatu, která je příjmem právnické osoby, která vykonává činnost dané školy.</w:t>
      </w:r>
    </w:p>
    <w:p w14:paraId="51DC43F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které neposkytuje stupeň vzdělání, lze poskytovat za úplatu, která je příjmem právnické osoby vykonávající činnost dané školy nebo školského zařízení. </w:t>
      </w:r>
      <w:r w:rsidR="00074E6E" w:rsidRPr="00074E6E">
        <w:rPr>
          <w:rFonts w:eastAsia="Times New Roman" w:cs="Times New Roman"/>
          <w:szCs w:val="24"/>
          <w:lang w:eastAsia="cs-CZ"/>
        </w:rPr>
        <w:t>Vzdělávání v mateřské škole zřizované státem, krajem, obcí nebo svazkem obcí se dítěti poskytuje bezúplatně od počátku školního roku, který následuje po dni, kdy dítě dosáhne pátého roku věku.</w:t>
      </w:r>
      <w:r w:rsidR="009A1D46">
        <w:rPr>
          <w:rFonts w:eastAsia="Times New Roman" w:cs="Times New Roman"/>
          <w:szCs w:val="24"/>
          <w:lang w:eastAsia="cs-CZ"/>
        </w:rPr>
        <w:t xml:space="preserve"> </w:t>
      </w:r>
      <w:r w:rsidRPr="00CC593D">
        <w:rPr>
          <w:rFonts w:eastAsia="Times New Roman" w:cs="Times New Roman"/>
          <w:szCs w:val="24"/>
          <w:lang w:eastAsia="cs-CZ"/>
        </w:rPr>
        <w:t>Vzdělávání v přípravné třídě základní školy a v přípravném stupni základní školy speciální se v případě škol zřizovaných státem, krajem, obcí nebo svazkem obcí poskytuje bezúplatně.</w:t>
      </w:r>
    </w:p>
    <w:p w14:paraId="0A2915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Školské služby lze poskytovat za úplatu, která je příjmem právnické osoby vykonávající činnost daného školského zařízení.</w:t>
      </w:r>
    </w:p>
    <w:p w14:paraId="652512BB" w14:textId="43D24811"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Výši úplaty podle odstavců 1 až 3 stanoví v případě škol a školských zařízení zřízených státem, krajem, obcí nebo svazkem obcí</w:t>
      </w:r>
      <w:r w:rsidR="007759F3">
        <w:rPr>
          <w:rFonts w:eastAsia="Times New Roman" w:cs="Times New Roman"/>
          <w:szCs w:val="24"/>
          <w:lang w:eastAsia="cs-CZ"/>
        </w:rPr>
        <w:t xml:space="preserve"> </w:t>
      </w:r>
      <w:r w:rsidR="007759F3" w:rsidRPr="007759F3">
        <w:rPr>
          <w:rFonts w:eastAsia="Times New Roman" w:cs="Times New Roman"/>
          <w:b/>
          <w:bCs/>
          <w:szCs w:val="24"/>
          <w:lang w:eastAsia="cs-CZ"/>
        </w:rPr>
        <w:t>za poskytování předškolního vzdělávání a zájmového vzdělávání ve školní družině a školním klubu zřizovatel a v ostatních případech</w:t>
      </w:r>
      <w:r w:rsidRPr="00CC593D">
        <w:rPr>
          <w:rFonts w:eastAsia="Times New Roman" w:cs="Times New Roman"/>
          <w:szCs w:val="24"/>
          <w:lang w:eastAsia="cs-CZ"/>
        </w:rPr>
        <w:t xml:space="preserve">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14:paraId="5A4C857F"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druhy školských služeb ve školách a školských zařízeních zřizovaných státem, krajem, obcí nebo svazkem obcí.</w:t>
      </w:r>
    </w:p>
    <w:p w14:paraId="44AA32C0"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DVANÁCTÁ</w:t>
      </w:r>
    </w:p>
    <w:p w14:paraId="5069D2E1"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PRÁVNICKÁ OSOBA</w:t>
      </w:r>
    </w:p>
    <w:p w14:paraId="06CBE77F"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124</w:t>
      </w:r>
    </w:p>
    <w:p w14:paraId="577C99E0"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Hlavní činnost a zřizovatel školské právnické osoby</w:t>
      </w:r>
    </w:p>
    <w:p w14:paraId="6227FC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je právnickou osobou zřízenou podle tohoto zákona, jejíž hlavní činností je poskytování vzdělávání podle vzdělávacích programů uvedených v § 3 a školských služeb podle tohoto zákona.</w:t>
      </w:r>
    </w:p>
    <w:p w14:paraId="3315F5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Zřizovatelem školské právnické osoby může být</w:t>
      </w:r>
    </w:p>
    <w:p w14:paraId="6C80E2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ministerstvo, kraj, obec nebo svazek obcí,</w:t>
      </w:r>
    </w:p>
    <w:p w14:paraId="27727B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jiná právnická osoba nebo fyzická osoba.</w:t>
      </w:r>
    </w:p>
    <w:p w14:paraId="6DEB125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Školskou právnickou osobu může zřídit společně i více zřizovatelů uvedených v odstavci 2 písm. a) nebo více zřizovatelů uvedených v odstavci 2 písm. b).</w:t>
      </w:r>
    </w:p>
    <w:p w14:paraId="6E2B23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tento zákon nestanoví jinak, použijí se ve věcech zřízení, vzniku, zrušení a zániku školské právnické osoby přiměřeně ustanovení obchodního zákoníku o založení, vzniku, zrušení a zániku obchodních společností.</w:t>
      </w:r>
    </w:p>
    <w:p w14:paraId="07F1E04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tento zákon nestanoví jinak, použijí se ve věcech sloučení, splynutí a rozdělení školské právnické osoby přiměřeně ustanovení o vnitrostátních fúzích a rozdělení obsažené v zákoně o přeměnách obchodních společností a družstev.</w:t>
      </w:r>
    </w:p>
    <w:p w14:paraId="6534BBCF"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125</w:t>
      </w:r>
    </w:p>
    <w:p w14:paraId="3315D5C2"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Zřízení a vznik školské právnické osoby</w:t>
      </w:r>
    </w:p>
    <w:p w14:paraId="67B639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zřizovaná jedním zřizovatelem se zřizuje zřizovací listinou.</w:t>
      </w:r>
    </w:p>
    <w:p w14:paraId="54DB4F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Školská právnická osoba zřizovaná společně více zřizovateli se zřizuje zřizovatelskou smlouvou.</w:t>
      </w:r>
    </w:p>
    <w:p w14:paraId="7C8456A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Zřizovací listina nebo zřizovatelská smlouva (dále jen "zřizovací listina") musí obsahovat</w:t>
      </w:r>
    </w:p>
    <w:p w14:paraId="7BFE31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a sídlo školské právnické osoby,</w:t>
      </w:r>
    </w:p>
    <w:p w14:paraId="61CBF7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14:paraId="68ED56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statutárního orgánu podle § 131 a způsob, jakým vystupuje jménem školské právnické osoby,</w:t>
      </w:r>
    </w:p>
    <w:p w14:paraId="742D70F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druhy škol a druhy a typy školských zařízení, jejichž činnost školská právnická osoba vykonává,</w:t>
      </w:r>
    </w:p>
    <w:p w14:paraId="0E5348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podmínky a rozsah doplňkové činnosti v případě školské právnické osoby zřizované ministerstvem, krajem, obcí nebo svazkem obcí, je-li doplňková činnost této školské právnické osobě povolena,</w:t>
      </w:r>
    </w:p>
    <w:p w14:paraId="2C05238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vymezení způsobu majetkového zajištění činnosti školské právnické osoby,</w:t>
      </w:r>
    </w:p>
    <w:p w14:paraId="5C3157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počet členů rady v případě školské právnické osoby zřizované jinou právnickou osobou nebo fyzickou osobou podle § 124 odst. 2 písm. b),</w:t>
      </w:r>
    </w:p>
    <w:p w14:paraId="6BFB5D9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 případě více zřizovatelů způsob výkonu práv a povinností zřizovatele podle tohoto zákona,</w:t>
      </w:r>
    </w:p>
    <w:p w14:paraId="2541E9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vymezení doby, na kterou je školská právnická osoba zřízena.</w:t>
      </w:r>
    </w:p>
    <w:p w14:paraId="6CA411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že určení této školské právnické osoby provede orgán k tomu příslušný v rozhodnutí o zrušení školské právnické osoby.</w:t>
      </w:r>
    </w:p>
    <w:p w14:paraId="6D396F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vzniká dnem zápisu do rejstříku školských právnických osob za podmínek stanovených tímto zákonem.</w:t>
      </w:r>
    </w:p>
    <w:p w14:paraId="4F68EDAC"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126</w:t>
      </w:r>
    </w:p>
    <w:p w14:paraId="0772D19B"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Zrušení a zánik školské právnické osoby</w:t>
      </w:r>
    </w:p>
    <w:p w14:paraId="5ADFCC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zaniká dnem výmazu z rejstříku školských právnických osob.</w:t>
      </w:r>
    </w:p>
    <w:p w14:paraId="56C55A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14:paraId="6C3233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Školská právnická osoba se zrušuje</w:t>
      </w:r>
    </w:p>
    <w:p w14:paraId="5CFE94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dnem uvedeným v rozhodnutí o zrušení školské právnické osoby, jinak dnem, kdy toto rozhodnutí bylo přijato,</w:t>
      </w:r>
    </w:p>
    <w:p w14:paraId="2D8128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uvedeným v rozhodnutí nebo smlouvě o sloučení, splynutí nebo rozdělení, pokud dochází k zániku školské právnické osoby v důsledku jejího sloučení, splynutí nebo rozdělení, jinak dnem, kdy toto rozhodnutí bylo přijato nebo smlouva uzavřena,</w:t>
      </w:r>
    </w:p>
    <w:p w14:paraId="4EFFA3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uplynutím doby, na kterou byla zřízena,</w:t>
      </w:r>
    </w:p>
    <w:p w14:paraId="402743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dnem účinnosti rozhodnutí, kterým došlo k výmazu poslední školy nebo školského zařízení, jehož činnost školská právnická osoba vykonávala, z rejstříku škol a školských zařízení,</w:t>
      </w:r>
    </w:p>
    <w:p w14:paraId="3D49805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14:paraId="47CCBB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uvedeným v rozhodnutí soudu o zrušení školské právnické osoby, jinak dnem, kdy toto rozhodnutí nabylo právní moci.</w:t>
      </w:r>
    </w:p>
    <w:p w14:paraId="1445FF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14:paraId="5C7240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Soud může rozhodnout o zrušení školské právnické osoby a v případě školské právnické osoby zřízené jinou právnickou osobou nebo fyzickou osobou podle § 124 odst. 2 písm. b) o jejím vstupu do likvidace, a to na návrh orgánu státní správy nebo osoby, která osvědčí právní zájem, jestliže</w:t>
      </w:r>
    </w:p>
    <w:p w14:paraId="261976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nebyly jmenovány orgány školské právnické osoby a dosavadním orgánům skončilo funkční období před více než rokem,</w:t>
      </w:r>
    </w:p>
    <w:p w14:paraId="39E8E2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uplynulém roce se nekonalo ani jedno zasedání rady školské právnické osoby zřizované jinou právnickou osobou nebo fyzickou osobou podle § 124 odst. 2 písm. b),</w:t>
      </w:r>
    </w:p>
    <w:p w14:paraId="363B4F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provozováním doplňkové činnosti došlo v období šesti měsíců opakovaně k ohrožení kvality, rozsahu a dostupnosti hlavní činnosti, k jejímuž uskutečňování byla školská právnická osoba zřízena,</w:t>
      </w:r>
    </w:p>
    <w:p w14:paraId="1C5704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školská právnická osoba užívá příjmů ze své činnosti nebo svého majetku v rozporu s tímto zákonem,</w:t>
      </w:r>
    </w:p>
    <w:p w14:paraId="515070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školská právnická osoba jiným závažným způsobem porušuje zákon nebo neplní podmínky zákonem stanovené.</w:t>
      </w:r>
    </w:p>
    <w:p w14:paraId="15E5C3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Soud před vydáním rozhodnutí o zrušení školské právnické osoby stanoví lhůtu k odstranění důvodu, pro který bylo zrušení navrženo, jestliže je odstranění tohoto důvodu možné.</w:t>
      </w:r>
    </w:p>
    <w:p w14:paraId="2A9C6A6C"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127</w:t>
      </w:r>
    </w:p>
    <w:p w14:paraId="4DAB7CD6"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Rozdělení, sloučení a splynutí školské právnické osoby</w:t>
      </w:r>
    </w:p>
    <w:p w14:paraId="46E102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se může sloučit nebo splynout s jinou školskou právnickou osobou a rozdělit na jiné školské právnické osoby. Právní účinky těchto změn nastávají dnem zápisu do rejstříku školských právnických osob.</w:t>
      </w:r>
    </w:p>
    <w:p w14:paraId="411C2E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jakém rozsahu přecházejí práva a povinnosti včetně práv a povinností z pracovněprávních vztahů na jednotlivé školské právnické osoby.</w:t>
      </w:r>
    </w:p>
    <w:p w14:paraId="713344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Sloučením dochází k zániku školské právnické osoby, jemuž předchází její zrušení bez likvidace; její práva a povinnosti včetně práv a povinností z pracovněprávních vztahů přecházejí na jinou školskou právnickou osobu.</w:t>
      </w:r>
    </w:p>
    <w:p w14:paraId="56D5A6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14:paraId="5D5201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školských právnických osob zřizovaných ministerstvem, krajem, obcí nebo svazkem obcí je sloučení, splynutí a rozdělení možné pouze, pokud jde o školské právnické osoby téhož zřizovatele.</w:t>
      </w:r>
    </w:p>
    <w:p w14:paraId="2E0E4FA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Ke sloučení, splynutí a rozdělení školských právnických osob zřizovaných různými zřizovateli uvedenými v § 124 odst. 2 písm. b)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14:paraId="76118576"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128</w:t>
      </w:r>
    </w:p>
    <w:p w14:paraId="193A05FE"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Likvidace školské právnické osoby</w:t>
      </w:r>
    </w:p>
    <w:p w14:paraId="62049A2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likvidaci školské právnické osoby se postupuje přiměřeně podle § 70 až </w:t>
      </w:r>
      <w:proofErr w:type="gramStart"/>
      <w:r w:rsidRPr="00CC593D">
        <w:rPr>
          <w:rFonts w:eastAsia="Times New Roman" w:cs="Times New Roman"/>
          <w:szCs w:val="24"/>
          <w:lang w:eastAsia="cs-CZ"/>
        </w:rPr>
        <w:t>75b</w:t>
      </w:r>
      <w:proofErr w:type="gramEnd"/>
      <w:r w:rsidRPr="00CC593D">
        <w:rPr>
          <w:rFonts w:eastAsia="Times New Roman" w:cs="Times New Roman"/>
          <w:szCs w:val="24"/>
          <w:lang w:eastAsia="cs-CZ"/>
        </w:rPr>
        <w:t xml:space="preserve"> obchodního zákoníku, nestanoví-li tento zákon jinak.</w:t>
      </w:r>
    </w:p>
    <w:p w14:paraId="659A521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Vstup školské právnické osoby do likvidace a údaje o likvidátorovi uvedené v § 154 odst. 1 písm. i) se zapisují do rejstříku školských právnických osob.</w:t>
      </w:r>
    </w:p>
    <w:p w14:paraId="6C4CDF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14:paraId="5C30B1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Zprávu o průběhu likvidace školské právnické osoby schvaluje její zřizovatel; v případě, že zřizovatel zanikl či zemřel bez právního nástupce, soud.</w:t>
      </w:r>
    </w:p>
    <w:p w14:paraId="5327920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Nejde-li o případ uvedený v § 125 odst. 4, nabídne likvidátor čistý majetkový zůstatek, jenž vyplynul z likvidace, k bezúplatnému převodu kraji, v němž má sídlo školská právnická osoba </w:t>
      </w:r>
      <w:r w:rsidRPr="00CC593D">
        <w:rPr>
          <w:rFonts w:eastAsia="Times New Roman" w:cs="Times New Roman"/>
          <w:szCs w:val="24"/>
          <w:lang w:eastAsia="cs-CZ"/>
        </w:rPr>
        <w:lastRenderedPageBreak/>
        <w:t>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14:paraId="30197C05"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129</w:t>
      </w:r>
    </w:p>
    <w:p w14:paraId="5CB79A1D"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zřizovatele školské právnické osoby</w:t>
      </w:r>
    </w:p>
    <w:p w14:paraId="0AA043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školské právnické osoby</w:t>
      </w:r>
    </w:p>
    <w:p w14:paraId="414EF2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vydává zřizovací listinu školské právnické osoby,</w:t>
      </w:r>
    </w:p>
    <w:p w14:paraId="0CBE78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rozhoduje o změnách zřizovací listiny školské právnické osoby,</w:t>
      </w:r>
    </w:p>
    <w:p w14:paraId="022796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rozhoduje o sloučení, splynutí, rozdělení a zrušení školské právnické osoby,</w:t>
      </w:r>
    </w:p>
    <w:p w14:paraId="43B371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jmenuje a odvolává ředitele školské právnické osoby a stanoví jeho plat, popřípadě mzdu,</w:t>
      </w:r>
    </w:p>
    <w:p w14:paraId="56271DD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jmenuje a odvolává třetinu školské rady, pokud se školská rada zřizuje.</w:t>
      </w:r>
    </w:p>
    <w:p w14:paraId="35B1AD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 školské právnické osoby, je-li jím ministerstvo, kraj, obec nebo svazek obcí, dále</w:t>
      </w:r>
    </w:p>
    <w:p w14:paraId="7C47EE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schvaluje rozpočet školské právnické osoby,</w:t>
      </w:r>
    </w:p>
    <w:p w14:paraId="6E95F2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zlepšený výsledek hospodaření školské právnické osoby,</w:t>
      </w:r>
    </w:p>
    <w:p w14:paraId="099558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14:paraId="4162780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14:paraId="79A270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školské právnické osoby, je-li jím jiná právnická osoba nebo fyzická osoba podle § 124 odst. 2 písm. b), může ve zřizovací listině delegovat své pravomoci uvedené v odstavci 1 písm. b), c) a d) na radu školské právnické osoby.</w:t>
      </w:r>
    </w:p>
    <w:p w14:paraId="67C538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Zanikne-li či zemře-li zřizovatel školské právnické osoby, je-li jím jiná právnická osoba nebo fyzická osoba podle § 124 odst. 2 písm. b), bez právního nástupce, přechází pravomoci zřizovatele uvedené v odstavci 1 na radu školské právnické osoby.</w:t>
      </w:r>
    </w:p>
    <w:p w14:paraId="1427A19E"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130</w:t>
      </w:r>
    </w:p>
    <w:p w14:paraId="4F6FF939"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školské právnické osoby</w:t>
      </w:r>
    </w:p>
    <w:p w14:paraId="15B8DC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Orgánem školské právnické osoby zřízené ministerstvem, krajem, obcí nebo svazkem obcí je ředitel.</w:t>
      </w:r>
    </w:p>
    <w:p w14:paraId="6FFD1BD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Orgány školské právnické osoby zřízené jinou právnickou osobou nebo fyzickou osobou podle § 124 odst. 2 písm. b) jsou ředitel a rada.</w:t>
      </w:r>
    </w:p>
    <w:p w14:paraId="5C21EAFC"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131</w:t>
      </w:r>
    </w:p>
    <w:p w14:paraId="1C40A455"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w:t>
      </w:r>
    </w:p>
    <w:p w14:paraId="76ED22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je statutárním orgánem školské právnické osoby. Ředitel rozhoduje ve věcech školské právnické osoby, pokud tento zákon nestanoví jinak.</w:t>
      </w:r>
    </w:p>
    <w:p w14:paraId="024215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zřízené ministerstvem, krajem, obcí nebo svazkem obcí jmenuje a odvolává zřizovatel za podmínek a postupem stanoveným v § 166.</w:t>
      </w:r>
    </w:p>
    <w:p w14:paraId="3C3B5D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Ředitele školské právnické osoby zřízené jinou právnickou osobou nebo fyzickou osobou podle § 124 odst. 2 písm. b) jmenuje a odvolává zřizovatel na návrh rady, v případě uvedeném v § 129 odst. 4 a 5 rada, a to za podmínek stanovených v § 166 odst. 1.</w:t>
      </w:r>
    </w:p>
    <w:p w14:paraId="4C91A9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školské právnické osoby zřízené jinou právnickou osobou nebo fyzickou osobou podle § 124 odst. 2 písm. b) je ze své činnosti odpovědný radě.</w:t>
      </w:r>
    </w:p>
    <w:p w14:paraId="0B29F8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školské právnické osoby zřízené jinou právnickou osobou nebo fyzickou osobou podle § 124 odst. 2 písm. b)</w:t>
      </w:r>
    </w:p>
    <w:p w14:paraId="642A5B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předkládá radě návrh rozpočtu školské právnické osoby a jeho změn, návrh střednědobého výhledu jejího financování a návrh roční účetní závěrky,</w:t>
      </w:r>
    </w:p>
    <w:p w14:paraId="480936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předkládá radě návrh vnitřního mzdového předpisu a organizačního řádu školské právnické osoby,</w:t>
      </w:r>
    </w:p>
    <w:p w14:paraId="247339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předkládá radě návrhy změn zřizovací listiny, po jejich projednání radou je předává zřizovateli,</w:t>
      </w:r>
    </w:p>
    <w:p w14:paraId="7371AD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předkládá radě ke schválení návrhy právních úkonů, k nimž se v souladu s § 132 odst. 2 vyžaduje předchozí souhlas rady,</w:t>
      </w:r>
    </w:p>
    <w:p w14:paraId="6B267F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se účastní jednání rady s hlasem poradním.</w:t>
      </w:r>
    </w:p>
    <w:p w14:paraId="3EE4D1E4"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132</w:t>
      </w:r>
    </w:p>
    <w:p w14:paraId="6B54EC45"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Rada</w:t>
      </w:r>
    </w:p>
    <w:p w14:paraId="33F908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Rada</w:t>
      </w:r>
    </w:p>
    <w:p w14:paraId="73B8C32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dbá na zachovávání účelu, pro který byla školská právnická osoba zřízena, a na řádné hospodaření s jejím majetkem, včetně finančních prostředků,</w:t>
      </w:r>
    </w:p>
    <w:p w14:paraId="1223BD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jednání učiněné jménem školské právnické osoby před jejím vznikem,</w:t>
      </w:r>
    </w:p>
    <w:p w14:paraId="0019A9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vzdělávací programy škol a školských zařízení, jejichž činnost školská právnická osoba vykonává,</w:t>
      </w:r>
    </w:p>
    <w:p w14:paraId="738ED3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schvaluje rozpočet školské právnické osoby a jeho změny, střednědobý výhled jejího financování a roční účetní závěrku,</w:t>
      </w:r>
    </w:p>
    <w:p w14:paraId="494909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schvaluje jednací řád rady, vnitřní mzdový předpis a organizační řád školské právnické osoby,</w:t>
      </w:r>
    </w:p>
    <w:p w14:paraId="11F856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návrhy změn zřizovací listiny,</w:t>
      </w:r>
    </w:p>
    <w:p w14:paraId="7F2A9EE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navrhuje zřizovateli sloučení, splynutí nebo rozdělení školské právnické osoby a vyjadřuje se k záměru zřizovatele na sloučení, splynutí, rozdělení nebo zrušení školské právnické osoby,</w:t>
      </w:r>
    </w:p>
    <w:p w14:paraId="211EEC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rozhoduje o předmětu, podmínkách a rozsahu doplňkové činnosti školské právnické osoby,</w:t>
      </w:r>
    </w:p>
    <w:p w14:paraId="3A6753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14:paraId="28FFAA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schvaluje příděly ze zlepšeného výsledku hospodaření do peněžních fondů školské právnické osoby.</w:t>
      </w:r>
    </w:p>
    <w:p w14:paraId="733992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Rada dále vydává předchozí souhlas k právním úkonům, kterými školská právnická osoba hodlá</w:t>
      </w:r>
    </w:p>
    <w:p w14:paraId="02B34B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nabýt nebo převést vlastnické právo k nemovitostem,</w:t>
      </w:r>
    </w:p>
    <w:p w14:paraId="335E509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nabýt nebo převést vlastnické právo k movitým věcem, jejichž cena je vyšší než </w:t>
      </w:r>
      <w:proofErr w:type="spellStart"/>
      <w:r w:rsidRPr="00CC593D">
        <w:rPr>
          <w:rFonts w:eastAsia="Times New Roman" w:cs="Times New Roman"/>
          <w:szCs w:val="24"/>
          <w:lang w:eastAsia="cs-CZ"/>
        </w:rPr>
        <w:t>dvacetipětinásobek</w:t>
      </w:r>
      <w:proofErr w:type="spellEnd"/>
      <w:r w:rsidRPr="00CC593D">
        <w:rPr>
          <w:rFonts w:eastAsia="Times New Roman" w:cs="Times New Roman"/>
          <w:szCs w:val="24"/>
          <w:lang w:eastAsia="cs-CZ"/>
        </w:rPr>
        <w:t xml:space="preserve"> částky, od níž jsou věci považovány podle zvláštního právního předpisu</w:t>
      </w:r>
      <w:r w:rsidRPr="00CC593D">
        <w:rPr>
          <w:rFonts w:eastAsia="Times New Roman" w:cs="Times New Roman"/>
          <w:szCs w:val="24"/>
          <w:vertAlign w:val="superscript"/>
          <w:lang w:eastAsia="cs-CZ"/>
        </w:rPr>
        <w:t>29</w:t>
      </w:r>
      <w:r w:rsidRPr="00CC593D">
        <w:rPr>
          <w:rFonts w:eastAsia="Times New Roman" w:cs="Times New Roman"/>
          <w:szCs w:val="24"/>
          <w:lang w:eastAsia="cs-CZ"/>
        </w:rPr>
        <w:t>) za hmotný majetek,</w:t>
      </w:r>
    </w:p>
    <w:p w14:paraId="4446F1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bezúplatně převést vlastnické právo k movitým věcem,</w:t>
      </w:r>
    </w:p>
    <w:p w14:paraId="70A8A6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zatěžovat majetek, zejména zřídit věcné břemeno nebo předkupní právo,</w:t>
      </w:r>
    </w:p>
    <w:p w14:paraId="10F66D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založit jinou právnickou osobu nebo nabýt účast v již existující právnické osobě, pokud to není tímto zákonem vyloučeno,</w:t>
      </w:r>
    </w:p>
    <w:p w14:paraId="58C1839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provést peněžitý nebo nepeněžitý vklad do právnické osoby založené touto školskou právnickou osobou nebo do jiné právnické osoby, pokud to není tímto zákonem vyloučeno.</w:t>
      </w:r>
    </w:p>
    <w:p w14:paraId="12E19D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Rada právní úkon uvedený v odstavci 2 neschválí, jestliže je v rozporu s požadavkem řádného využívání majetku školské právnické osoby nebo jestliže by jím byl ohrožen řádný výkon hlavní činnosti školské právnické osoby. Právní úkon uvedený v odstavci 2 je bez předchozího souhlasu rady neplatný.</w:t>
      </w:r>
    </w:p>
    <w:p w14:paraId="745214B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Rada má nejméně 3 a nejvýše 15 členů. Počet členů rady stanoví zřizovatel ve zřizovací listině školské právnické osoby.</w:t>
      </w:r>
    </w:p>
    <w:p w14:paraId="0BF0D3D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14:paraId="30FCD85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Členem rady může být jen fyzická osoba, která je plně způsobilá k právním úkonům, nebyla pravomocně odsouzena pro úmyslný trestný čin a není v základním pracovněprávním ani jiném obdobném vztahu ke školské právnické osobě.</w:t>
      </w:r>
    </w:p>
    <w:p w14:paraId="6F057D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Funkční období člena rady je 5 let.</w:t>
      </w:r>
    </w:p>
    <w:p w14:paraId="40AC21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Členství v radě zaniká</w:t>
      </w:r>
    </w:p>
    <w:p w14:paraId="268CB2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uplynutím funkčního období,</w:t>
      </w:r>
    </w:p>
    <w:p w14:paraId="7E9DB59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odstoupením,</w:t>
      </w:r>
    </w:p>
    <w:p w14:paraId="034CDC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pozbytím předpokladů pro členství v radě podle odstavce 6,</w:t>
      </w:r>
    </w:p>
    <w:p w14:paraId="36A258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odvoláním, nebo</w:t>
      </w:r>
    </w:p>
    <w:p w14:paraId="0D2FE3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úmrtím.</w:t>
      </w:r>
    </w:p>
    <w:p w14:paraId="013868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Člen rady může být z funkce odvolán v případě, že po dobu delší než 6 měsíců nemůže vykonávat funkci člena rady nebo se opakovaně nedostavil na jednání rady.</w:t>
      </w:r>
    </w:p>
    <w:p w14:paraId="6C1CCB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Členové rady volí ze svého středu předsedu, který svolává a řídí jednání rady.</w:t>
      </w:r>
    </w:p>
    <w:p w14:paraId="27AB106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Členové rady mohou ze svého středu zvolit místopředsedu, který zastupuje předsedu v době jeho nepřítomnosti.</w:t>
      </w:r>
    </w:p>
    <w:p w14:paraId="68A043D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Při rozhodování je hlasovací právo členů rady rovné. Nestanoví-li zřizovací listina jinak, je rada usnášeníschopná, je-li přítomna nadpoloviční většina jejích členů, a k rozhodnutí je třeba souhlasu většiny přítomných členů.</w:t>
      </w:r>
    </w:p>
    <w:p w14:paraId="67583A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14:paraId="3EDB13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Ostatní náležitosti činnosti rady stanoví jednací řád rady.</w:t>
      </w:r>
    </w:p>
    <w:p w14:paraId="757808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Členům rady může být za výkon funkce poskytnuta odměna ze zlepšeného výsledku hospodaření školské právnické osoby; výši odměny stanoví zřizovatel.</w:t>
      </w:r>
    </w:p>
    <w:p w14:paraId="18E780AF"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14:paraId="044079A4"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14:paraId="388747AB"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14:paraId="38D542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14:paraId="686D26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14:paraId="3E7AE7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finanční prostředky z rozpočtů územních samosprávných celků,</w:t>
      </w:r>
    </w:p>
    <w:p w14:paraId="0C085E5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14:paraId="381758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14:paraId="72A99D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úplata za vzdělávání a školské služby,</w:t>
      </w:r>
    </w:p>
    <w:p w14:paraId="700E1F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14:paraId="68E07B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dotace na úhradu výdajů podle mezinárodních smluv, na </w:t>
      </w:r>
      <w:proofErr w:type="gramStart"/>
      <w:r w:rsidRPr="00CC593D">
        <w:rPr>
          <w:rFonts w:eastAsia="Times New Roman" w:cs="Times New Roman"/>
          <w:szCs w:val="24"/>
          <w:lang w:eastAsia="cs-CZ"/>
        </w:rPr>
        <w:t>základě</w:t>
      </w:r>
      <w:proofErr w:type="gramEnd"/>
      <w:r w:rsidRPr="00CC593D">
        <w:rPr>
          <w:rFonts w:eastAsia="Times New Roman" w:cs="Times New Roman"/>
          <w:szCs w:val="24"/>
          <w:lang w:eastAsia="cs-CZ"/>
        </w:rPr>
        <w:t xml:space="preserve"> kterých jsou České republice svěřeny peněžní prostředky z finančního mechanismu Evropského hospodářského prostoru, z finančního mechanismu Norska a programu švýcarsko-české spolupráce,</w:t>
      </w:r>
    </w:p>
    <w:p w14:paraId="0700A5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14:paraId="3ECC64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14:paraId="423061A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14:paraId="551ECCF5"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14:paraId="19A9C0ED"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14:paraId="205B09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14:paraId="5F8795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14:paraId="6F725228"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14:paraId="0FC6C9F0"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14:paraId="583DA3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14:paraId="4FC872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w:t>
      </w:r>
      <w:r w:rsidRPr="00CC593D">
        <w:rPr>
          <w:rFonts w:eastAsia="Times New Roman" w:cs="Times New Roman"/>
          <w:szCs w:val="24"/>
          <w:lang w:eastAsia="cs-CZ"/>
        </w:rPr>
        <w:lastRenderedPageBreak/>
        <w:t>Doplňková činnost nesmí být provozována způsobem, který by omezoval hlavní činnost školské právnické osoby nebo ohrožoval její kvalitu, rozsah a dostupnost.</w:t>
      </w:r>
    </w:p>
    <w:p w14:paraId="57E174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14:paraId="7F3B9A4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14:paraId="2C9AE0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14:paraId="4CB3A80F"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136</w:t>
      </w:r>
    </w:p>
    <w:p w14:paraId="234317A0"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pravidla hospodaření školské právnické osoby</w:t>
      </w:r>
    </w:p>
    <w:p w14:paraId="5FEE16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nesmí</w:t>
      </w:r>
    </w:p>
    <w:p w14:paraId="4BD7F6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zřizovat školské právnické osoby, obecně prospěšné společnosti a nadace,</w:t>
      </w:r>
    </w:p>
    <w:p w14:paraId="370847E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zakládat právnické osoby podle obchodního zákoníku a účastnit se na podnikání těchto osob,</w:t>
      </w:r>
    </w:p>
    <w:p w14:paraId="53BABB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zajišťovat závazky jiných osob.</w:t>
      </w:r>
    </w:p>
    <w:p w14:paraId="3DB867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zřízená ministerstvem, krajem, obcí nebo svazkem obcí dále nesmí</w:t>
      </w:r>
    </w:p>
    <w:p w14:paraId="666A948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přijímat a poskytovat půjčky bez předchozího souhlasu zřizovatele s výjimkou poskytování půjček z fondu kulturních a sociálních potřeb, sjednávat úvěry a směnečně se zavazovat,</w:t>
      </w:r>
    </w:p>
    <w:p w14:paraId="21D19B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uzavírat smlouvy o koupi najaté věci bez předchozího souhlasu zřizovatele,</w:t>
      </w:r>
    </w:p>
    <w:p w14:paraId="014358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nakupovat nebo bez předchozího souhlasu zřizovatele přijímat jako protihodnotu za své pohledávky vůči jiným osobám akcie či jiné cenné papíry,</w:t>
      </w:r>
    </w:p>
    <w:p w14:paraId="0F957C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poskytovat dary, s výjimkou darů poskytovaných z fondu kulturních a sociálních potřeb nebo jiného peněžního fondu zřízeného pro sociální účely, prospěchových stipendií podle </w:t>
      </w:r>
      <w:r w:rsidRPr="00DA0013">
        <w:rPr>
          <w:rFonts w:eastAsia="Times New Roman" w:cs="Times New Roman"/>
          <w:strike/>
          <w:szCs w:val="24"/>
          <w:lang w:eastAsia="cs-CZ"/>
        </w:rPr>
        <w:t xml:space="preserve">§ 30 odst. 4 </w:t>
      </w:r>
      <w:r w:rsidR="00DA0013" w:rsidRPr="00DA0013">
        <w:rPr>
          <w:b/>
        </w:rPr>
        <w:t>§ 30 odst. 5</w:t>
      </w:r>
      <w:r w:rsidR="00DA0013">
        <w:rPr>
          <w:b/>
        </w:rPr>
        <w:t xml:space="preserve"> </w:t>
      </w:r>
      <w:r w:rsidRPr="00CC593D">
        <w:rPr>
          <w:rFonts w:eastAsia="Times New Roman" w:cs="Times New Roman"/>
          <w:szCs w:val="24"/>
          <w:lang w:eastAsia="cs-CZ"/>
        </w:rPr>
        <w:t>a ocenění podle § 31 odst. 1.</w:t>
      </w:r>
    </w:p>
    <w:p w14:paraId="74D55665"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14:paraId="3760529F"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14:paraId="054E6B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14:paraId="2C83355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14:paraId="40A0F8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14:paraId="7A61C1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14:paraId="133C4E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Fond investic slouží především k financování investičních potřeb školské právnické osoby. Fond investic je tvořen též odpisy z majetku podle zvláštního právního předpisu.</w:t>
      </w:r>
      <w:r w:rsidRPr="00CC593D">
        <w:rPr>
          <w:rFonts w:eastAsia="Times New Roman" w:cs="Times New Roman"/>
          <w:szCs w:val="24"/>
          <w:vertAlign w:val="superscript"/>
          <w:lang w:eastAsia="cs-CZ"/>
        </w:rPr>
        <w:t>15</w:t>
      </w:r>
      <w:r w:rsidRPr="00CC593D">
        <w:rPr>
          <w:rFonts w:eastAsia="Times New Roman" w:cs="Times New Roman"/>
          <w:szCs w:val="24"/>
          <w:lang w:eastAsia="cs-CZ"/>
        </w:rPr>
        <w:t>)</w:t>
      </w:r>
    </w:p>
    <w:p w14:paraId="0B97F5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14:paraId="5FB69D71"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138</w:t>
      </w:r>
    </w:p>
    <w:p w14:paraId="7BC2D93B"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Fond kulturních a sociálních potřeb</w:t>
      </w:r>
    </w:p>
    <w:p w14:paraId="7D149CD3" w14:textId="17FB5CF0"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Fond kulturních a sociálních potřeb je tvořen základním přídělem na vrub výdajů školské právnické osoby zřízené ministerstvem, krajem, obcí nebo svazkem obcí </w:t>
      </w:r>
      <w:r w:rsidR="00081DDC" w:rsidRPr="00081DDC">
        <w:rPr>
          <w:rFonts w:eastAsia="Times New Roman" w:cs="Times New Roman"/>
          <w:b/>
          <w:bCs/>
          <w:szCs w:val="24"/>
          <w:lang w:eastAsia="cs-CZ"/>
        </w:rPr>
        <w:t>ve výši 1 %</w:t>
      </w:r>
      <w:r w:rsidR="00081DDC">
        <w:rPr>
          <w:rFonts w:eastAsia="Times New Roman" w:cs="Times New Roman"/>
          <w:szCs w:val="24"/>
          <w:lang w:eastAsia="cs-CZ"/>
        </w:rPr>
        <w:t xml:space="preserve"> </w:t>
      </w:r>
      <w:r w:rsidRPr="00CC593D">
        <w:rPr>
          <w:rFonts w:eastAsia="Times New Roman" w:cs="Times New Roman"/>
          <w:szCs w:val="24"/>
          <w:lang w:eastAsia="cs-CZ"/>
        </w:rPr>
        <w:t>z ročního objemu výdajů zúčtovaných na platy a náhrady platů, popřípadě na mzdy a náhrady mezd a na odměny za pracovní pohotovost, na odměny a ostatní plnění za vykonávanou práci.</w:t>
      </w:r>
      <w:r w:rsidR="00462D71">
        <w:rPr>
          <w:rFonts w:eastAsia="Times New Roman" w:cs="Times New Roman"/>
          <w:szCs w:val="24"/>
          <w:lang w:eastAsia="cs-CZ"/>
        </w:rPr>
        <w:t xml:space="preserve"> </w:t>
      </w:r>
      <w:r w:rsidR="00462D71" w:rsidRPr="00462D71">
        <w:rPr>
          <w:rFonts w:eastAsia="Times New Roman" w:cs="Times New Roman"/>
          <w:b/>
          <w:bCs/>
          <w:szCs w:val="24"/>
          <w:lang w:eastAsia="cs-CZ"/>
        </w:rPr>
        <w:t>Nejméně 50 % ze základního přídělu podle věty první se použije na příspěvky na produkty spoření na stáří zaměstnanců, které jsou osvobozeny od daně z příjmů fyzických osob.</w:t>
      </w:r>
    </w:p>
    <w:p w14:paraId="1AD1362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Fond kulturních a sociálních potřeb je naplňován zálohově z roční plánované výše v souladu s jeho schváleným rozpočtem. Vyúčtování skutečného základního přídělu se provede v rámci účetní závěrky.</w:t>
      </w:r>
    </w:p>
    <w:p w14:paraId="671828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14:paraId="24E9B7D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právnické osoby zřizované krajem, obcí nebo svazkem obcí mohou sdružovat prostředky fondu kulturních a sociálních potřeb, a to na základě smlouvy o sdružení.</w:t>
      </w:r>
      <w:r w:rsidRPr="00CC593D">
        <w:rPr>
          <w:rFonts w:eastAsia="Times New Roman" w:cs="Times New Roman"/>
          <w:szCs w:val="24"/>
          <w:vertAlign w:val="superscript"/>
          <w:lang w:eastAsia="cs-CZ"/>
        </w:rPr>
        <w:t>32</w:t>
      </w:r>
      <w:r w:rsidRPr="00CC593D">
        <w:rPr>
          <w:rFonts w:eastAsia="Times New Roman" w:cs="Times New Roman"/>
          <w:szCs w:val="24"/>
          <w:lang w:eastAsia="cs-CZ"/>
        </w:rPr>
        <w:t>)</w:t>
      </w:r>
    </w:p>
    <w:p w14:paraId="353FBB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smlouvě o sdružení je nutné zajistit, aby každá školská právnická osoba využila sdružené prostředky přiměřeně svému podílu vložených prostředků.</w:t>
      </w:r>
    </w:p>
    <w:p w14:paraId="6914A6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w:t>
      </w:r>
      <w:r w:rsidRPr="00CC593D">
        <w:rPr>
          <w:rFonts w:eastAsia="Times New Roman" w:cs="Times New Roman"/>
          <w:szCs w:val="24"/>
          <w:lang w:eastAsia="cs-CZ"/>
        </w:rPr>
        <w:lastRenderedPageBreak/>
        <w:t>právnických osob, jejího vystoupení či vyloučení ze sdružení, a v případě ukončení smlouvy o sdružení.</w:t>
      </w:r>
    </w:p>
    <w:p w14:paraId="5851CAF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smlouva o sdružení nesplňuje náležitosti stanovené v odstavcích 5 a 6, je od počátku neplatná.</w:t>
      </w:r>
    </w:p>
    <w:p w14:paraId="54E35F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Sdružené prostředky se vedou na zvláštním účtu, jehož nepoužité zůstatky se převádějí do dalších let. Úroky z tohoto účtu jsou příjmem tohoto účtu, úhrady za bankovní služby jsou výdajem tohoto účtu.</w:t>
      </w:r>
    </w:p>
    <w:p w14:paraId="31E337C0" w14:textId="77777777" w:rsidR="004B3D56"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lang w:eastAsia="cs-CZ"/>
        </w:rPr>
        <w:t>(9)</w:t>
      </w:r>
      <w:r w:rsidRPr="00462D71">
        <w:rPr>
          <w:rFonts w:eastAsia="Times New Roman" w:cs="Times New Roman"/>
          <w:strike/>
          <w:szCs w:val="24"/>
          <w:lang w:eastAsia="cs-CZ"/>
        </w:rPr>
        <w:t xml:space="preserve"> Podrobnosti o dalších příjmech, výši tvorby a způsobu hospodaření se řídí vyhláškou Ministerstva financí upravující fond kulturních a sociálních potřeb příspěvkových organizací zřízených obcí nebo krajem.</w:t>
      </w:r>
      <w:r w:rsidRPr="00462D71">
        <w:rPr>
          <w:rFonts w:eastAsia="Times New Roman" w:cs="Times New Roman"/>
          <w:strike/>
          <w:szCs w:val="24"/>
          <w:vertAlign w:val="superscript"/>
          <w:lang w:eastAsia="cs-CZ"/>
        </w:rPr>
        <w:t>33</w:t>
      </w:r>
      <w:r w:rsidRPr="00462D71">
        <w:rPr>
          <w:rFonts w:eastAsia="Times New Roman" w:cs="Times New Roman"/>
          <w:strike/>
          <w:szCs w:val="24"/>
          <w:lang w:eastAsia="cs-CZ"/>
        </w:rPr>
        <w:t>)</w:t>
      </w:r>
    </w:p>
    <w:p w14:paraId="2F0556BB" w14:textId="0566776B" w:rsidR="00462D71" w:rsidRDefault="00462D71" w:rsidP="00CC593D">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(9) Zdrojem fondu kulturních a sociálních potřeb jsou i splátky zápůjček poskytnutých z fondu kulturních a sociálních potřeb, náhrada škod a pojistná plnění od pojišťovny vztahující se k majetku pořízenému z fondu kulturních a sociálních potřeb a peněžní dary poskytnuté do fondu kulturních a sociálních potřeb.</w:t>
      </w:r>
    </w:p>
    <w:p w14:paraId="04725767" w14:textId="77777777"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(10) Použití fondu kulturních a sociálních potřeb stanoví právní předpis, kolektivní smlouva, kolektivní dohoda nebo vnitřní předpis.</w:t>
      </w:r>
    </w:p>
    <w:p w14:paraId="65285E59" w14:textId="731E643B" w:rsidR="00462D71" w:rsidRPr="00462D71" w:rsidRDefault="00462D71" w:rsidP="00462D71">
      <w:pPr>
        <w:spacing w:before="100" w:beforeAutospacing="1" w:after="100" w:afterAutospacing="1"/>
        <w:rPr>
          <w:rFonts w:eastAsia="Times New Roman" w:cs="Times New Roman"/>
          <w:b/>
          <w:bCs/>
          <w:szCs w:val="24"/>
          <w:lang w:eastAsia="cs-CZ"/>
        </w:rPr>
      </w:pPr>
      <w:r w:rsidRPr="00462D71">
        <w:rPr>
          <w:rFonts w:eastAsia="Times New Roman" w:cs="Times New Roman"/>
          <w:b/>
          <w:bCs/>
          <w:szCs w:val="24"/>
          <w:lang w:eastAsia="cs-CZ"/>
        </w:rPr>
        <w:t>(11) Na plnění z fondu kulturních a sociálních potřeb není právní nárok.</w:t>
      </w:r>
    </w:p>
    <w:p w14:paraId="74DE8CE0"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14:paraId="18CF5C32"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14:paraId="6610B6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vede účetnictví podle zvláštních právních předpisů.</w:t>
      </w:r>
      <w:r w:rsidRPr="00CC593D">
        <w:rPr>
          <w:rFonts w:eastAsia="Times New Roman" w:cs="Times New Roman"/>
          <w:szCs w:val="24"/>
          <w:vertAlign w:val="superscript"/>
          <w:lang w:eastAsia="cs-CZ"/>
        </w:rPr>
        <w:t>34</w:t>
      </w:r>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14:paraId="2A36C351"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14:paraId="11EFBA58"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Vztah školské právnické osoby k majetku</w:t>
      </w:r>
    </w:p>
    <w:p w14:paraId="34CC73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14:paraId="22694C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14:paraId="3C991A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14:paraId="58A4E08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14:paraId="4846FA54"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14:paraId="65FE4D7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14:paraId="67EDDB97"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14:paraId="2B0E0D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Školský rejstřík je veřejný seznam, který obsahuje</w:t>
      </w:r>
    </w:p>
    <w:p w14:paraId="551AFD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rejstřík škol a školských zařízení,</w:t>
      </w:r>
    </w:p>
    <w:p w14:paraId="07779A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rejstřík školských právnických osob.</w:t>
      </w:r>
    </w:p>
    <w:p w14:paraId="1272E5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14:paraId="5CD789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školský rejstřík, bezplatně poskytuje údaje ze školského rejstříku Českému statistickému úřadu.</w:t>
      </w:r>
    </w:p>
    <w:p w14:paraId="53D5AC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zveřejňuje školský rejstřík také v elektronické podobě na svých webových stránkách; tato forma zveřejnění má informativní charakter.</w:t>
      </w:r>
    </w:p>
    <w:p w14:paraId="474721BC"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 a školských zařízení</w:t>
      </w:r>
    </w:p>
    <w:p w14:paraId="0EE5F97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14:paraId="27A05812"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14:paraId="4D5F7E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14:paraId="638339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14:paraId="3C336CA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143</w:t>
      </w:r>
    </w:p>
    <w:p w14:paraId="1BDCD97B"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Vedení rejstříku škol a školských zařízení</w:t>
      </w:r>
    </w:p>
    <w:p w14:paraId="028FF2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Krajský úřad vede v rejstříku škol a školských zařízení údaje o mateřských školách a školských zařízeních s výjimkou mateřských škol a školských zařízení uvedených v odstavci 2.</w:t>
      </w:r>
    </w:p>
    <w:p w14:paraId="676019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mateřských školách a zařízeních školního stravování jim sloužících zřízených jinými ministerstvy a ostatními organizačními složkami státu.</w:t>
      </w:r>
    </w:p>
    <w:p w14:paraId="6CB379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Krajský úřad předává údaje z rejstříku ministerstvu k evidenci a ke zveřejnění.</w:t>
      </w:r>
    </w:p>
    <w:p w14:paraId="3C49B27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144</w:t>
      </w:r>
    </w:p>
    <w:p w14:paraId="724F6BB2"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Údaje v rejstříku škol a školských zařízení</w:t>
      </w:r>
    </w:p>
    <w:p w14:paraId="6BE372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 a školských zařízení se zapisují tyto údaje:</w:t>
      </w:r>
    </w:p>
    <w:p w14:paraId="0FBC608A" w14:textId="77777777"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a)</w:t>
      </w:r>
      <w:r w:rsidRPr="00AE27DF">
        <w:rPr>
          <w:rFonts w:eastAsia="Times New Roman" w:cs="Times New Roman"/>
          <w:szCs w:val="24"/>
          <w:lang w:eastAsia="cs-CZ"/>
        </w:rPr>
        <w:t xml:space="preserve"> druh školy nebo druh a typ školského zařízení a jejich resortní identifikátor,</w:t>
      </w:r>
      <w:r w:rsidR="000E5589" w:rsidRPr="00AE27DF">
        <w:rPr>
          <w:rFonts w:eastAsia="Times New Roman" w:cs="Times New Roman"/>
          <w:szCs w:val="24"/>
          <w:lang w:eastAsia="cs-CZ"/>
        </w:rPr>
        <w:t xml:space="preserve"> </w:t>
      </w:r>
      <w:r w:rsidR="000E5589" w:rsidRPr="00AE27DF">
        <w:t>v případě mateřské školy údaj, zda jde o lesní mateřskou školu, v případě zařízení školního stravování údaj, zda jde o výdejnu lesní mateřské školy,</w:t>
      </w:r>
    </w:p>
    <w:p w14:paraId="48D046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identifikační číslo, bylo-li přiděleno, právní forma a resortní identifikátor právnické osoby, která vykonává činnost školy nebo školského zařízení,</w:t>
      </w:r>
    </w:p>
    <w:p w14:paraId="7929C710" w14:textId="25F0965F"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název, sídlo, adresa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14:paraId="52C6B5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seznam oborů vzdělání, včetně forem vzdělávání nebo seznam školských služeb,</w:t>
      </w:r>
    </w:p>
    <w:p w14:paraId="2C2870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14:paraId="26785A8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nejvyšší povolený počet žáků a studentů v jednotlivých oborech vzdělání a formách vzdělávání,</w:t>
      </w:r>
    </w:p>
    <w:p w14:paraId="72366654" w14:textId="77777777" w:rsidR="004B3D56" w:rsidRPr="00AE27DF"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ozn</w:t>
      </w:r>
      <w:r w:rsidRPr="00AE27DF">
        <w:rPr>
          <w:rFonts w:eastAsia="Times New Roman" w:cs="Times New Roman"/>
          <w:szCs w:val="24"/>
          <w:lang w:eastAsia="cs-CZ"/>
        </w:rPr>
        <w:t>ačení místa, kde se uskutečňuje vzdělávání nebo školské služby; v případě lesní mateřské školy označení území, kde zejména probíhá pedagogický program a kde má škola zázemí</w:t>
      </w:r>
      <w:r w:rsidR="000E5589" w:rsidRPr="00AE27DF">
        <w:t>; v případě výdejny lesní mateřské školy označení území, kde se uskutečňují školské služby,</w:t>
      </w:r>
    </w:p>
    <w:p w14:paraId="2C008A92" w14:textId="77777777" w:rsidR="004B3D56" w:rsidRPr="00CC593D"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h)</w:t>
      </w:r>
      <w:r w:rsidRPr="00AE27DF">
        <w:rPr>
          <w:rFonts w:eastAsia="Times New Roman" w:cs="Times New Roman"/>
          <w:szCs w:val="24"/>
          <w:lang w:eastAsia="cs-CZ"/>
        </w:rPr>
        <w:t xml:space="preserve"> vyu</w:t>
      </w:r>
      <w:r w:rsidRPr="00CC593D">
        <w:rPr>
          <w:rFonts w:eastAsia="Times New Roman" w:cs="Times New Roman"/>
          <w:szCs w:val="24"/>
          <w:lang w:eastAsia="cs-CZ"/>
        </w:rPr>
        <w:t>čovací jazyk, nejde-li o jazyk český,</w:t>
      </w:r>
    </w:p>
    <w:p w14:paraId="2BD0C5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příjmení a datum narození ředitele školy nebo školského zařízení,</w:t>
      </w:r>
    </w:p>
    <w:p w14:paraId="03411D3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14:paraId="740BB0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doba, na kterou je právnická osoba, která vykonává činnost školy nebo školského zařízení, zřízena,</w:t>
      </w:r>
    </w:p>
    <w:p w14:paraId="7F73D58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den zápisu a den zahájení činnosti školy nebo školského zařízení,</w:t>
      </w:r>
    </w:p>
    <w:p w14:paraId="19D422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adresa elektronické pošty školy nebo školského zařízení.</w:t>
      </w:r>
    </w:p>
    <w:p w14:paraId="7A4886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w:t>
      </w:r>
      <w:r w:rsidRPr="00CC593D">
        <w:rPr>
          <w:rFonts w:eastAsia="Times New Roman" w:cs="Times New Roman"/>
          <w:szCs w:val="24"/>
          <w:lang w:eastAsia="cs-CZ"/>
        </w:rPr>
        <w:lastRenderedPageBreak/>
        <w:t>povolený počet žáků a studentů v jednotlivých oborech vzdělání, ani nejvyšší povolený počet žáků a studentů ve škole.</w:t>
      </w:r>
    </w:p>
    <w:p w14:paraId="4B5780D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typy školských zařízení, u nichž se nejvyšší povolené počty dětí, žáků a studentů nebo jiných obdobných jednotek podle odstavce 1 neuvádějí.</w:t>
      </w:r>
    </w:p>
    <w:p w14:paraId="76F6970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145</w:t>
      </w:r>
    </w:p>
    <w:p w14:paraId="6D0D39CA"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Účastníci řízení</w:t>
      </w:r>
    </w:p>
    <w:p w14:paraId="2F6EEE9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14:paraId="4DC432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14:paraId="7AE2BC02"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146</w:t>
      </w:r>
    </w:p>
    <w:p w14:paraId="675399FA"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14:paraId="0D46F2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14:paraId="75CE00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14:paraId="7AE5F4F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147</w:t>
      </w:r>
    </w:p>
    <w:p w14:paraId="62F40272"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Náležitosti žádosti o zápis školy nebo školského zařízení</w:t>
      </w:r>
    </w:p>
    <w:p w14:paraId="460EB1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obsahuje tyto údaje a doklady:</w:t>
      </w:r>
    </w:p>
    <w:p w14:paraId="3CB66652" w14:textId="77777777" w:rsidR="004B3D56" w:rsidRPr="00AE27DF"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w:t>
      </w:r>
      <w:r w:rsidRPr="00AE27DF">
        <w:rPr>
          <w:rFonts w:eastAsia="Times New Roman" w:cs="Times New Roman"/>
          <w:szCs w:val="24"/>
          <w:lang w:eastAsia="cs-CZ"/>
        </w:rPr>
        <w:t>typ školského zařízení; v případě lesní mateřské školy údaj, že se jedná o lesní mateřskou školu</w:t>
      </w:r>
      <w:r w:rsidR="00F30943" w:rsidRPr="00AE27DF">
        <w:t>; v případě výdejny lesní mateřské školy údaj, že se jedná o výdejnu lesní mateřské školy</w:t>
      </w:r>
      <w:r w:rsidRPr="00AE27DF">
        <w:rPr>
          <w:rFonts w:eastAsia="Times New Roman" w:cs="Times New Roman"/>
          <w:szCs w:val="24"/>
          <w:lang w:eastAsia="cs-CZ"/>
        </w:rPr>
        <w:t>,</w:t>
      </w:r>
    </w:p>
    <w:p w14:paraId="3C801A1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právní formu právnické osoby, která bude vykonávat činnost školy nebo školského zařízení, a její identifikační číslo, bylo-li přiděleno,</w:t>
      </w:r>
    </w:p>
    <w:p w14:paraId="197627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této právnické osoby,</w:t>
      </w:r>
    </w:p>
    <w:p w14:paraId="64E07F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14:paraId="138C9C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zřizovatele školské právnické osoby, je-li jím právnická osoba; to neplatí, je-li zřizovatelem ministerstvo, kraj, obec nebo svazek obcí,</w:t>
      </w:r>
    </w:p>
    <w:p w14:paraId="144C704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majetkového zajištění a financování činnosti školy nebo školského zařízení s ohledem na požadavky rámcového vzdělávacího programu, pokud je stanoven; v případě lesní mateřské školy popis zázemí,</w:t>
      </w:r>
    </w:p>
    <w:p w14:paraId="537C126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doklad osvědčující vlastnické nebo užívací právo právnické osoby, která bude vykonávat činnost školy nebo školského zařízení, k prostorám, případně území, kde bude uskutečňováno vzdělávání nebo školské služby,</w:t>
      </w:r>
    </w:p>
    <w:p w14:paraId="59DC00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14:paraId="680AD4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doklad osvědčující zřízení nebo založení právnické osoby, která bude vykonávat činnost školy nebo školského zařízení,</w:t>
      </w:r>
    </w:p>
    <w:p w14:paraId="0290F6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doklad osvědčující vznik právnické osoby, která bude vykonávat činnost školy nebo školského zařízení, pokud se nejedná o školskou právnickou osobu,</w:t>
      </w:r>
    </w:p>
    <w:p w14:paraId="0E405B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seznam oborů vzdělání, včetně forem vzdělávání v případě školy a seznam školských služeb v případě školského zařízení, doklad o akreditaci vzdělávacích programů v případě vyšší odborné školy,</w:t>
      </w:r>
    </w:p>
    <w:p w14:paraId="55F04C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jméno a příjmení, datum narození ředitele školy nebo školského zařízení, doklad o jeho jmenování do funkce a doklady osvědčující splnění předpokladů pro výkon funkce ředitele školy nebo školského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7EC4BB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navrhovaný nejvyšší počet dětí, žáků a studentů ve škole nebo školském zařízení, včetně jejich odloučených pracovišť, v jednotlivých oborech a formách vzdělávání, lůžek, stravovaných, tříd, skupin nebo jiných obdobných jednotek,</w:t>
      </w:r>
    </w:p>
    <w:p w14:paraId="5C6D2E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n)</w:t>
      </w:r>
      <w:r w:rsidRPr="00CC593D">
        <w:rPr>
          <w:rFonts w:eastAsia="Times New Roman" w:cs="Times New Roman"/>
          <w:szCs w:val="24"/>
          <w:lang w:eastAsia="cs-CZ"/>
        </w:rPr>
        <w:t xml:space="preserve">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w:t>
      </w:r>
      <w:r w:rsidRPr="00CC593D">
        <w:rPr>
          <w:rFonts w:eastAsia="Times New Roman" w:cs="Times New Roman"/>
          <w:szCs w:val="24"/>
          <w:lang w:eastAsia="cs-CZ"/>
        </w:rPr>
        <w:lastRenderedPageBreak/>
        <w:t>právnické osoby, které budou vykonávat činnost školy nebo školského zařízení, a jejich statutární orgány,</w:t>
      </w:r>
    </w:p>
    <w:p w14:paraId="63AD4B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o)</w:t>
      </w:r>
      <w:r w:rsidRPr="00CC593D">
        <w:rPr>
          <w:rFonts w:eastAsia="Times New Roman" w:cs="Times New Roman"/>
          <w:szCs w:val="24"/>
          <w:lang w:eastAsia="cs-CZ"/>
        </w:rPr>
        <w:t xml:space="preserve"> datum zahájení činnosti školy nebo školského zařízení,</w:t>
      </w:r>
    </w:p>
    <w:p w14:paraId="0A280A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p)</w:t>
      </w:r>
      <w:r w:rsidRPr="00CC593D">
        <w:rPr>
          <w:rFonts w:eastAsia="Times New Roman" w:cs="Times New Roman"/>
          <w:szCs w:val="24"/>
          <w:lang w:eastAsia="cs-CZ"/>
        </w:rPr>
        <w:t xml:space="preserve"> stanovisko obce, na jejímž území bude základní škola nebo základní umělecká škola působit, pokud není jejich zřizovatelem,</w:t>
      </w:r>
    </w:p>
    <w:p w14:paraId="3D25D9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q)</w:t>
      </w:r>
      <w:r w:rsidRPr="00CC593D">
        <w:rPr>
          <w:rFonts w:eastAsia="Times New Roman" w:cs="Times New Roman"/>
          <w:szCs w:val="24"/>
          <w:lang w:eastAsia="cs-CZ"/>
        </w:rPr>
        <w:t xml:space="preserve"> stanovisko kraje, na jehož území bude střední nebo vyšší odborná škola působit, pokud není jejich zřizovatelem.</w:t>
      </w:r>
    </w:p>
    <w:p w14:paraId="700F7FD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14:paraId="1DA980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Lesní mateřská škola </w:t>
      </w:r>
      <w:r w:rsidR="00F30943" w:rsidRPr="00F30943">
        <w:rPr>
          <w:b/>
        </w:rPr>
        <w:t>a výdejna lesní mateřské školy</w:t>
      </w:r>
      <w:r w:rsidR="00F30943" w:rsidRPr="00CC593D">
        <w:rPr>
          <w:rFonts w:eastAsia="Times New Roman" w:cs="Times New Roman"/>
          <w:szCs w:val="24"/>
          <w:lang w:eastAsia="cs-CZ"/>
        </w:rPr>
        <w:t xml:space="preserve"> </w:t>
      </w:r>
      <w:r w:rsidRPr="00CC593D">
        <w:rPr>
          <w:rFonts w:eastAsia="Times New Roman" w:cs="Times New Roman"/>
          <w:szCs w:val="24"/>
          <w:lang w:eastAsia="cs-CZ"/>
        </w:rPr>
        <w:t>nepředkládá stanovisko stavebního úřadu podle odstavce 1 písm. h).</w:t>
      </w:r>
    </w:p>
    <w:p w14:paraId="0ABC3D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14:paraId="727D3C9B"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14:paraId="498B0011"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14:paraId="748E6C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14:paraId="16E3AE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14:paraId="37972C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14:paraId="3D974B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14:paraId="70298DB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14:paraId="052DD0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14:paraId="49AACB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14:paraId="385DDF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14:paraId="04457F8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14:paraId="793B3583"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149</w:t>
      </w:r>
    </w:p>
    <w:p w14:paraId="6F80D501"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 změny v údajích</w:t>
      </w:r>
    </w:p>
    <w:p w14:paraId="3C786F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Na podání žádosti o zápis změny v údajích uvedený</w:t>
      </w:r>
      <w:r w:rsidR="0084360D">
        <w:rPr>
          <w:rFonts w:eastAsia="Times New Roman" w:cs="Times New Roman"/>
          <w:szCs w:val="24"/>
          <w:lang w:eastAsia="cs-CZ"/>
        </w:rPr>
        <w:t>ch v § 144 odst. 1 písm. d) až g</w:t>
      </w:r>
      <w:r w:rsidRPr="00CC593D">
        <w:rPr>
          <w:rFonts w:eastAsia="Times New Roman" w:cs="Times New Roman"/>
          <w:szCs w:val="24"/>
          <w:lang w:eastAsia="cs-CZ"/>
        </w:rPr>
        <w:t>)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14:paraId="735241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změny v údajích uvedených v § 144 odst. 1 písm. b), c), i), j) a m) se podává orgánu, který vede rejstřík škol a školských zařízení, do 30 dnů ode dne, kdy ke změně došlo.</w:t>
      </w:r>
    </w:p>
    <w:p w14:paraId="35A0E6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14:paraId="78A511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a </w:t>
      </w:r>
      <w:r w:rsidRPr="00CC593D">
        <w:rPr>
          <w:rFonts w:eastAsia="Times New Roman" w:cs="Times New Roman"/>
          <w:szCs w:val="24"/>
          <w:lang w:eastAsia="cs-CZ"/>
        </w:rPr>
        <w:lastRenderedPageBreak/>
        <w:t>c), nedochází-li k převodu nebo přechodu činnosti školy nebo školského zařízení na jinou právnickou osobu, a podle § 144 odst. 1 písm. i), j) a m) správní orgán provede tuto změnu bezodkladně bez vydání rozhodnutí a vyrozumí o ní účastníky.</w:t>
      </w:r>
    </w:p>
    <w:p w14:paraId="6FA7CF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Řízení o zápis změny v rejstříku lze zahájit i bez návrhu, má-li být dosažena shoda mezi zápisem v rejstříku a skutečným stavem.</w:t>
      </w:r>
    </w:p>
    <w:p w14:paraId="13CEEFD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150</w:t>
      </w:r>
    </w:p>
    <w:p w14:paraId="04D4867E"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Výmaz z rejstříku škol a školských zařízení</w:t>
      </w:r>
    </w:p>
    <w:p w14:paraId="683852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provede výmaz školy nebo školského zařízení z rejstříku škol a školských zařízení</w:t>
      </w:r>
    </w:p>
    <w:p w14:paraId="53CBC5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žádost navrhovatele,</w:t>
      </w:r>
    </w:p>
    <w:p w14:paraId="4B5739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 uplynutí doby, na kterou byla právnická osoba, která vykonává činnost školy nebo školského zařízení, zřízena,</w:t>
      </w:r>
    </w:p>
    <w:p w14:paraId="6C4565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jestliže škola nebo školské zařízení neposkytuje vzdělávání v souladu se zásadami a cíli uvedenými v § 2 nebo vzdělávacími programy uvedenými v § 3,</w:t>
      </w:r>
    </w:p>
    <w:p w14:paraId="3D601B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jestliže právnická osoba, která vykonává činnost školy nebo školského zařízení, závažným způsobem nebo opakovaně poruší právní předpisy související s poskytováním vzdělávání a školských služeb,</w:t>
      </w:r>
    </w:p>
    <w:p w14:paraId="2B05510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jestliže právnická osoba ve třech po sobě jdoucích školních rocích nevykonává činnost školy nebo školského zařízení, která je zapsána v rejstříku,</w:t>
      </w:r>
    </w:p>
    <w:p w14:paraId="0602B9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14:paraId="318818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 případě, že vyšší odborná škola nemá akreditován žádný vzdělávací program,</w:t>
      </w:r>
    </w:p>
    <w:p w14:paraId="4D21803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jestliže právnická osoba vykonávající činnost školy nebo školského zařízení byla pravomocně odsouzena k trestu zákazu činnosti této školy nebo tohoto školského zařízení.</w:t>
      </w:r>
    </w:p>
    <w:p w14:paraId="194130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Ustanovení odstavce 1 se obdobně vztahuje na výmaz údajů uvedených v § 144 odst. 1 písm. d), e) a f).</w:t>
      </w:r>
    </w:p>
    <w:p w14:paraId="74DE1E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výmazu se zahajuje i na návrh ústředního školního inspektora podle § 175 odst. 2.</w:t>
      </w:r>
    </w:p>
    <w:p w14:paraId="08384C9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w:t>
      </w:r>
      <w:r w:rsidRPr="00CC593D">
        <w:rPr>
          <w:rFonts w:eastAsia="Times New Roman" w:cs="Times New Roman"/>
          <w:szCs w:val="24"/>
          <w:lang w:eastAsia="cs-CZ"/>
        </w:rPr>
        <w:lastRenderedPageBreak/>
        <w:t>právnickou osobu zřizovanou krajem. Zápis z tohoto projednání se přikládá k žádosti o výmaz školy z rejstříku škol a školských zařízení.</w:t>
      </w:r>
    </w:p>
    <w:p w14:paraId="72DEDEC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151</w:t>
      </w:r>
    </w:p>
    <w:p w14:paraId="6B161C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průběhu řízení o výmazu z rejstříku rozhodne orgán, který vede rejstřík škol a školských zařízení, o opatřeních, která zamezí nehospodárnému využití finančních prostředků státního rozpočtu poskytovaných podle tohoto zákona.</w:t>
      </w:r>
    </w:p>
    <w:p w14:paraId="4A5C36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14:paraId="4E9805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14:paraId="3926BA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Dojde-li k výmazu školy, v níž se plní povinná školní docházka, z rejstříku škol a školských zařízení, zajistí obec, v níž škola působila, v dohodě s příslušným krajským úřadem, plnění povinné školní docházky jejích žáků.</w:t>
      </w:r>
    </w:p>
    <w:p w14:paraId="1DD2217B"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152</w:t>
      </w:r>
    </w:p>
    <w:p w14:paraId="215B3C9C"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Řízení ve věci zápisu škol a školských zařízení zřizovaných Ministerstvem vnitra, Ministerstvem spravedlnosti a Ministerstvem obrany</w:t>
      </w:r>
    </w:p>
    <w:p w14:paraId="4430E6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Zápis škol a školských zařízení zřizovaných Ministerstvem vnitra, Ministerstvem spravedlnosti a Ministerstvem obrany do rejstříku škol a školských zařízení, zápis změny a výmaz z tohoto rejstříku provádí ministerstvo na základě oznámení zřizovatelů těchto škol a školských zařízení.</w:t>
      </w:r>
    </w:p>
    <w:p w14:paraId="2310D8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rejstříku se ohledně škol a školských zařízení zřizovaných Ministerstvem vnitra, Ministerstvem spravedlnosti a Ministerstvem obrany zapisují přiměřeně údaje uvedené v § 144 odst. 1 s výjimkou údaje uvedeného v písmenech e) a f).</w:t>
      </w:r>
    </w:p>
    <w:p w14:paraId="583EFF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Oznámení, na </w:t>
      </w:r>
      <w:proofErr w:type="gramStart"/>
      <w:r w:rsidRPr="00CC593D">
        <w:rPr>
          <w:rFonts w:eastAsia="Times New Roman" w:cs="Times New Roman"/>
          <w:szCs w:val="24"/>
          <w:lang w:eastAsia="cs-CZ"/>
        </w:rPr>
        <w:t>základě</w:t>
      </w:r>
      <w:proofErr w:type="gramEnd"/>
      <w:r w:rsidRPr="00CC593D">
        <w:rPr>
          <w:rFonts w:eastAsia="Times New Roman" w:cs="Times New Roman"/>
          <w:szCs w:val="24"/>
          <w:lang w:eastAsia="cs-CZ"/>
        </w:rPr>
        <w:t xml:space="preserve"> kterého se provádí zápis školy nebo školského zařízení do rejstříku, obsahuje přiměřeně údaje uvedené v § 147 odst. 1 písm. a) až e), i) až l) a o).</w:t>
      </w:r>
    </w:p>
    <w:p w14:paraId="03CCDE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Zápis školy nebo školského zařízení do rejstříku, zápis změny a výmaz z rejstříku oznámí ministerstvo zřizovateli a organizační složce státu nebo její součásti, která vykonává činnost školy nebo školského zařízení.</w:t>
      </w:r>
    </w:p>
    <w:p w14:paraId="6574A0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Na řízení ve věci zápisu škol a školských zařízení zřizovaných Ministerstvem vnitra, Ministerstvem spravedlnosti a Ministerstvem obrany do rejstříku se vztahují obdobně § 142 odst. 1 a § 151 odst. 2 věta první.</w:t>
      </w:r>
    </w:p>
    <w:p w14:paraId="46325F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Ustanovení odstavců 1 až 5 se nevztahují na zápis mateřských škol a zařízení školního stravování zřizovaných podle § 8 odst. 3 věty druhé.</w:t>
      </w:r>
    </w:p>
    <w:p w14:paraId="1597D98D"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14:paraId="7D81BBC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153</w:t>
      </w:r>
    </w:p>
    <w:p w14:paraId="750CCA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Rejstřík školských právnických osob vede ministerstvo.</w:t>
      </w:r>
    </w:p>
    <w:p w14:paraId="06C2A1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14:paraId="73ACC4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14:paraId="460AE8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14:paraId="2B873A6B"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154</w:t>
      </w:r>
    </w:p>
    <w:p w14:paraId="7DD8D74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školských právnických osob se zapisují tyto údaje:</w:t>
      </w:r>
    </w:p>
    <w:p w14:paraId="02C70E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sídlo, identifikační číslo poskytnuté správcem základního registru osob</w:t>
      </w:r>
      <w:r w:rsidRPr="00CC593D">
        <w:rPr>
          <w:rFonts w:eastAsia="Times New Roman" w:cs="Times New Roman"/>
          <w:szCs w:val="24"/>
          <w:vertAlign w:val="superscript"/>
          <w:lang w:eastAsia="cs-CZ"/>
        </w:rPr>
        <w:t>35a</w:t>
      </w:r>
      <w:r w:rsidRPr="00CC593D">
        <w:rPr>
          <w:rFonts w:eastAsia="Times New Roman" w:cs="Times New Roman"/>
          <w:szCs w:val="24"/>
          <w:lang w:eastAsia="cs-CZ"/>
        </w:rPr>
        <w:t>) a resortní identifikátor školské právnické osoby,</w:t>
      </w:r>
    </w:p>
    <w:p w14:paraId="29887ED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14:paraId="7475F3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příjmení, datum narození a místo trvalého pobytu nebo bydliště, pokud nemá na území České republiky místo trvalého pobytu, ředitele školské právnické osoby, den vzniku, popřípadě den zániku jeho funkce,</w:t>
      </w:r>
    </w:p>
    <w:p w14:paraId="6C0532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jméno, příjmení, datum narození a místo trvalého pobytu členů rady školské právnické osoby, je-li podle tohoto zákona zřízena,</w:t>
      </w:r>
    </w:p>
    <w:p w14:paraId="1E623B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doplňkové činnosti školské právnické osoby, je-li povolena,</w:t>
      </w:r>
    </w:p>
    <w:p w14:paraId="39A164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den vzniku školské právnické osoby,</w:t>
      </w:r>
    </w:p>
    <w:p w14:paraId="7FAA18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doba, na kterou je školská právnická osoba zřízena,</w:t>
      </w:r>
    </w:p>
    <w:p w14:paraId="3B7585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den zrušení školské právnické osoby a jeho právní důvod,</w:t>
      </w:r>
    </w:p>
    <w:p w14:paraId="267EE2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i)</w:t>
      </w:r>
      <w:r w:rsidRPr="00CC593D">
        <w:rPr>
          <w:rFonts w:eastAsia="Times New Roman" w:cs="Times New Roman"/>
          <w:szCs w:val="24"/>
          <w:lang w:eastAsia="cs-CZ"/>
        </w:rPr>
        <w:t xml:space="preserve"> vstup školské právnické osoby do likvidace a jméno, příjmení a místo trvalého pobytu nebo bydliště, pokud nemá na území České republiky místo trvalého pobytu, nebo název a sídlo likvidátora,</w:t>
      </w:r>
    </w:p>
    <w:p w14:paraId="6CD45A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rozhodnutí o úpadku a jméno, příjmení (obchodní firma) nebo název, místo trvalého pobytu a adresa sídla insolvenčního správce,</w:t>
      </w:r>
    </w:p>
    <w:p w14:paraId="299A96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den zániku školské právnické osoby,</w:t>
      </w:r>
    </w:p>
    <w:p w14:paraId="2A9D859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změna nebo zánik zapsaných skutečností.</w:t>
      </w:r>
    </w:p>
    <w:p w14:paraId="781A33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14:paraId="2025E4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 rozdělení, kromě údajů zapisovaných při zápisu, že vznikla rozdělením, a název, sídlo, identifikační číslo, bylo-li přiděleno, a resortní identifikátor školské právnické osoby, jejímž rozdělením vznikla,</w:t>
      </w:r>
    </w:p>
    <w:p w14:paraId="68C652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 sloučení název, sídlo, identifikační číslo, bylo-li přiděleno, a resortní identifikátor zanikající školské právnické osoby (osob) a případné změny zapsaných údajů o nástupnické školské právnické osobě,</w:t>
      </w:r>
    </w:p>
    <w:p w14:paraId="1B54F8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při splynutí, kromě údajů zapisovaných při zápisu, že vznikla splynutím, a název, sídlo, identifikační číslo, bylo-li přiděleno, a resortní identifikátor školských právnických osob, jejichž splynutím vznikla.</w:t>
      </w:r>
    </w:p>
    <w:p w14:paraId="25DDF0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Je-li podkladem pro zápis rozhodnutí soudu, zapíše se příslušný údaj do rejstříku školských právnických osob, aniž by příslušný orgán vydával rozhodnutí o povolení zápisu.</w:t>
      </w:r>
    </w:p>
    <w:p w14:paraId="4E573093"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155</w:t>
      </w:r>
    </w:p>
    <w:p w14:paraId="01EF695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Součástí rejstříku školských právnických osob je sbírka listin, která obsahuje</w:t>
      </w:r>
    </w:p>
    <w:p w14:paraId="58AA1F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zřizovací listinu školské právnické osoby a její změny,</w:t>
      </w:r>
    </w:p>
    <w:p w14:paraId="11894D5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14:paraId="5B693A1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rozhodnutí o zrušení školské právnické osoby,</w:t>
      </w:r>
    </w:p>
    <w:p w14:paraId="6EE6F1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rozhodnutí nebo smlouvu o změně školské právnické osoby podle § 127 nebo rozhodnutí o změně právní formy podle § 187 až 190,</w:t>
      </w:r>
    </w:p>
    <w:p w14:paraId="2CC8D7B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zprávu o průběhu likvidace školské právnické osoby a zprávu o naložení s majetkem, popřípadě závazky,</w:t>
      </w:r>
    </w:p>
    <w:p w14:paraId="300837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f)</w:t>
      </w:r>
      <w:r w:rsidRPr="00CC593D">
        <w:rPr>
          <w:rFonts w:eastAsia="Times New Roman" w:cs="Times New Roman"/>
          <w:szCs w:val="24"/>
          <w:lang w:eastAsia="cs-CZ"/>
        </w:rPr>
        <w:t xml:space="preserve"> rozhodnutí soudu podle zákona upravujícího úpadek a způsoby jeho řešení</w:t>
      </w:r>
      <w:r w:rsidRPr="00CC593D">
        <w:rPr>
          <w:rFonts w:eastAsia="Times New Roman" w:cs="Times New Roman"/>
          <w:szCs w:val="24"/>
          <w:vertAlign w:val="superscript"/>
          <w:lang w:eastAsia="cs-CZ"/>
        </w:rPr>
        <w:t>35b</w:t>
      </w:r>
      <w:r w:rsidRPr="00CC593D">
        <w:rPr>
          <w:rFonts w:eastAsia="Times New Roman" w:cs="Times New Roman"/>
          <w:szCs w:val="24"/>
          <w:lang w:eastAsia="cs-CZ"/>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14:paraId="4640A0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pro každou zapsanou školskou právnickou osobu ve sbírce listin zvláštní složku.</w:t>
      </w:r>
    </w:p>
    <w:p w14:paraId="3868DD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14:paraId="2A05C0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Není-li listina, jež má být uložena do sbírky listin, vyhotovena v českém jazyce, je ministerstvo oprávněno si vyžádat úředně ověřený překlad této listiny do českého jazyka.</w:t>
      </w:r>
    </w:p>
    <w:p w14:paraId="39BCA202"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156</w:t>
      </w:r>
    </w:p>
    <w:p w14:paraId="149FEA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školských právnických osob je navrhovatel a zřizovatel. Ve věci zápisu osob, které se podle § 154 zapisují do rejstříku v rámci zápisu školské právnické osoby, jsou účastníky řízení také tyto osoby.</w:t>
      </w:r>
    </w:p>
    <w:p w14:paraId="55ECD2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Navrhovatelem je školská právnická osoba. Pokud školská právnická osoba dosud nevznikla, je navrhovatelem její zřizovatel.</w:t>
      </w:r>
    </w:p>
    <w:p w14:paraId="795E323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14:paraId="2DB87A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14:paraId="19353F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14:paraId="2AD437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14:paraId="2A71626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14:paraId="5AD9AA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14:paraId="6B68B50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v případě zrušení školské právnické osoby zřizované ministerstvem, krajem, obcí nebo svazkem obcí,</w:t>
      </w:r>
    </w:p>
    <w:p w14:paraId="2AF5BD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14:paraId="3067A6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14:paraId="137670B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zrušení školské právnické osoby z důvodu uvedeného v § 126 odst. 3 písm. d) a e).</w:t>
      </w:r>
    </w:p>
    <w:p w14:paraId="41D00F4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w:t>
      </w:r>
    </w:p>
    <w:p w14:paraId="65E7D4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14:paraId="09CF9F3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14:paraId="7D1CF39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zápis změny v zapisovaných údajích a řízení o výmaz školské právnické osoby z rejstříku lze zahájit i bez návrhu, má-li být dosažena shoda mezi zápisem v rejstříku a skutečným stavem.</w:t>
      </w:r>
    </w:p>
    <w:p w14:paraId="5AB937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rozhodne o zápisu změny v zapisovaných údajích a o výmazu školské právnické osoby z rejstříku ve lhůtě 30 dnů ode dne zahájení řízení.</w:t>
      </w:r>
    </w:p>
    <w:p w14:paraId="0E8E4A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14:paraId="03BF5958"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14:paraId="5ED327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14:paraId="65A55C0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14:paraId="13C960E0"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ČTRNÁCTÁ</w:t>
      </w:r>
    </w:p>
    <w:p w14:paraId="2F963869"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ZE STÁTNÍHO ROZPOČTU</w:t>
      </w:r>
    </w:p>
    <w:p w14:paraId="30FECF1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160</w:t>
      </w:r>
    </w:p>
    <w:p w14:paraId="3A5C63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se za podmínek stanovených tímto zákonem poskytují finanční prostředky vyčleněné na činnost</w:t>
      </w:r>
    </w:p>
    <w:p w14:paraId="056208C9" w14:textId="77777777" w:rsidR="004B3D56" w:rsidRPr="00AE27DF"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w:t>
      </w:r>
      <w:r w:rsidRPr="00AE27DF">
        <w:rPr>
          <w:rFonts w:eastAsia="Times New Roman" w:cs="Times New Roman"/>
          <w:szCs w:val="24"/>
          <w:lang w:eastAsia="cs-CZ"/>
        </w:rPr>
        <w:t xml:space="preserve">základních pracovněprávních vztahů, na výdaje podle § 184 odst. 1 a 2, výdaje na nezbytné zvýšení nákladů spojených s výukou dětí, žáků a studentů </w:t>
      </w:r>
      <w:r w:rsidR="00EE26D5" w:rsidRPr="00AE27DF">
        <w:rPr>
          <w:rFonts w:eastAsia="Times New Roman" w:cs="Times New Roman"/>
          <w:szCs w:val="24"/>
          <w:lang w:eastAsia="cs-CZ"/>
        </w:rPr>
        <w:t>se speciálními vzdělávacími potřebami</w:t>
      </w:r>
      <w:r w:rsidRPr="00AE27DF">
        <w:rPr>
          <w:rFonts w:eastAsia="Times New Roman" w:cs="Times New Roman"/>
          <w:szCs w:val="24"/>
          <w:lang w:eastAsia="cs-CZ"/>
        </w:rPr>
        <w:t>,</w:t>
      </w:r>
      <w:r w:rsidR="00F30943" w:rsidRPr="00AE27DF">
        <w:rPr>
          <w:rFonts w:eastAsia="Times New Roman" w:cs="Times New Roman"/>
          <w:szCs w:val="24"/>
          <w:lang w:eastAsia="cs-CZ"/>
        </w:rPr>
        <w:t xml:space="preserve"> </w:t>
      </w:r>
      <w:r w:rsidR="00F30943" w:rsidRPr="00AE27DF">
        <w:t>výdaje školy na dopravu při akcích v rámci vzdělávání podle příslušného rámcového vzdělávacího programu,</w:t>
      </w:r>
      <w:r w:rsidRPr="00AE27DF">
        <w:rPr>
          <w:rFonts w:eastAsia="Times New Roman" w:cs="Times New Roman"/>
          <w:szCs w:val="24"/>
          <w:lang w:eastAsia="cs-CZ"/>
        </w:rPr>
        <w:t xml:space="preserve">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předpisu,</w:t>
      </w:r>
      <w:r w:rsidRPr="00AE27DF">
        <w:rPr>
          <w:rFonts w:eastAsia="Times New Roman" w:cs="Times New Roman"/>
          <w:szCs w:val="24"/>
          <w:vertAlign w:val="superscript"/>
          <w:lang w:eastAsia="cs-CZ"/>
        </w:rPr>
        <w:t>36</w:t>
      </w:r>
      <w:r w:rsidRPr="00AE27DF">
        <w:rPr>
          <w:rFonts w:eastAsia="Times New Roman" w:cs="Times New Roman"/>
          <w:szCs w:val="24"/>
          <w:lang w:eastAsia="cs-CZ"/>
        </w:rPr>
        <w:t>)</w:t>
      </w:r>
    </w:p>
    <w:p w14:paraId="1CF7ADFC" w14:textId="77777777"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b)</w:t>
      </w:r>
      <w:r w:rsidRPr="00AE27DF">
        <w:rPr>
          <w:rFonts w:eastAsia="Times New Roman" w:cs="Times New Roman"/>
          <w:szCs w:val="24"/>
          <w:lang w:eastAsia="cs-CZ"/>
        </w:rPr>
        <w:t xml:space="preserve"> škol a školských zařízení zřizovaných registrovanými církvemi nebo náboženskými společnostmi, kterým bylo přiznáno oprávnění k výkonu zvláštního práva zřizovat církevní školy,</w:t>
      </w:r>
      <w:r w:rsidRPr="00AE27DF">
        <w:rPr>
          <w:rFonts w:eastAsia="Times New Roman" w:cs="Times New Roman"/>
          <w:szCs w:val="24"/>
          <w:vertAlign w:val="superscript"/>
          <w:lang w:eastAsia="cs-CZ"/>
        </w:rPr>
        <w:t>6</w:t>
      </w:r>
      <w:r w:rsidRPr="00AE27DF">
        <w:rPr>
          <w:rFonts w:eastAsia="Times New Roman" w:cs="Times New Roman"/>
          <w:szCs w:val="24"/>
          <w:lang w:eastAsia="cs-CZ"/>
        </w:rPr>
        <w:t>) s výjimkou jazykových škol s právem státní jazykové zkoušky, na výdaje uvedené v písmenu a) s výjimkou výdajů na pořízení a zhodnocení dlouhodobého majetku; tato výjimka se nevztahuje na výdaje na učební pomůcky,</w:t>
      </w:r>
    </w:p>
    <w:p w14:paraId="64DA6167" w14:textId="77777777" w:rsidR="004B3D56" w:rsidRPr="00CC593D"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c)</w:t>
      </w:r>
      <w:r w:rsidRPr="00AE27DF">
        <w:rPr>
          <w:rFonts w:eastAsia="Times New Roman" w:cs="Times New Roman"/>
          <w:szCs w:val="24"/>
          <w:lang w:eastAsia="cs-CZ"/>
        </w:rPr>
        <w:t xml:space="preserve">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E27DF">
        <w:rPr>
          <w:rFonts w:eastAsia="Times New Roman" w:cs="Times New Roman"/>
          <w:szCs w:val="24"/>
          <w:lang w:eastAsia="cs-CZ"/>
        </w:rPr>
        <w:t>se speciálními vzdělávacími potřebami</w:t>
      </w:r>
      <w:r w:rsidRPr="00AE27DF">
        <w:rPr>
          <w:rFonts w:eastAsia="Times New Roman" w:cs="Times New Roman"/>
          <w:szCs w:val="24"/>
          <w:lang w:eastAsia="cs-CZ"/>
        </w:rPr>
        <w:t xml:space="preserve">, </w:t>
      </w:r>
      <w:r w:rsidR="00F30943" w:rsidRPr="00AE27DF">
        <w:t xml:space="preserve">výdaje školy na dopravu při akcích v rámci vzdělávání podle příslušného rámcového vzdělávacího programu, </w:t>
      </w:r>
      <w:r w:rsidRPr="00AE27DF">
        <w:rPr>
          <w:rFonts w:eastAsia="Times New Roman" w:cs="Times New Roman"/>
          <w:szCs w:val="24"/>
          <w:lang w:eastAsia="cs-CZ"/>
        </w:rPr>
        <w:t>výdaje na učební pomůcky, výdaje na školní potřeby a na učebnice, pokud jsou podle tohoto zákona</w:t>
      </w:r>
      <w:r w:rsidRPr="00CC593D">
        <w:rPr>
          <w:rFonts w:eastAsia="Times New Roman" w:cs="Times New Roman"/>
          <w:szCs w:val="24"/>
          <w:lang w:eastAsia="cs-CZ"/>
        </w:rPr>
        <w:t xml:space="preserve"> poskytovány bezplatně, a rovněž výdaje na další vzdělávání pedagogických pracovníků, na činnosti, které přímo souvisejí s rozvojem škol a kvalitou vzdělávání,</w:t>
      </w:r>
    </w:p>
    <w:p w14:paraId="28D7A9DA" w14:textId="77777777" w:rsidR="004B3D56" w:rsidRPr="00AC468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 na výdaje podle § 184 </w:t>
      </w:r>
      <w:r w:rsidRPr="00AE27DF">
        <w:rPr>
          <w:rFonts w:eastAsia="Times New Roman" w:cs="Times New Roman"/>
          <w:szCs w:val="24"/>
          <w:lang w:eastAsia="cs-CZ"/>
        </w:rPr>
        <w:t xml:space="preserve">odst. 1 a 2, výdaje na nezbytné zvýšení nákladů spojených s výukou dětí, žáků a studentů </w:t>
      </w:r>
      <w:r w:rsidR="00EE26D5" w:rsidRPr="00AE27DF">
        <w:rPr>
          <w:rFonts w:eastAsia="Times New Roman" w:cs="Times New Roman"/>
          <w:szCs w:val="24"/>
          <w:lang w:eastAsia="cs-CZ"/>
        </w:rPr>
        <w:t>se speciálními vzdělávacími potřebami</w:t>
      </w:r>
      <w:r w:rsidRPr="00AE27DF">
        <w:rPr>
          <w:rFonts w:eastAsia="Times New Roman" w:cs="Times New Roman"/>
          <w:szCs w:val="24"/>
          <w:lang w:eastAsia="cs-CZ"/>
        </w:rPr>
        <w:t xml:space="preserve">, </w:t>
      </w:r>
      <w:r w:rsidR="00F30943" w:rsidRPr="00AE27DF">
        <w:t xml:space="preserve">výdaje školy na dopravu </w:t>
      </w:r>
      <w:r w:rsidR="00F30943" w:rsidRPr="00AE27DF">
        <w:lastRenderedPageBreak/>
        <w:t xml:space="preserve">při akcích v rámci vzdělávání podle příslušného rámcového vzdělávacího programu, </w:t>
      </w:r>
      <w:r w:rsidRPr="00AE27DF">
        <w:rPr>
          <w:rFonts w:eastAsia="Times New Roman" w:cs="Times New Roman"/>
          <w:szCs w:val="24"/>
          <w:lang w:eastAsia="cs-CZ"/>
        </w:rPr>
        <w:t>výdaje na učební pomůcky, výdaje</w:t>
      </w:r>
      <w:r w:rsidRPr="00CC593D">
        <w:rPr>
          <w:rFonts w:eastAsia="Times New Roman" w:cs="Times New Roman"/>
          <w:szCs w:val="24"/>
          <w:lang w:eastAsia="cs-CZ"/>
        </w:rPr>
        <w:t xml:space="preserve"> na školní potřeby a na učebnice, pokud jsou podle tohoto zákona poskytovány bezplatně, a rovněž na výdaje na další vzdělávání pedagogických pracovníků a na činnosti, které přímo souvisejí s rozvojem škol a kvalitou vzdělávání</w:t>
      </w:r>
      <w:r w:rsidR="00EE26D5" w:rsidRPr="00AC468D">
        <w:rPr>
          <w:rFonts w:eastAsia="Times New Roman" w:cs="Times New Roman"/>
          <w:szCs w:val="24"/>
          <w:lang w:eastAsia="cs-CZ"/>
        </w:rPr>
        <w:t>,</w:t>
      </w:r>
    </w:p>
    <w:p w14:paraId="749BC637" w14:textId="77777777" w:rsidR="00EE26D5" w:rsidRPr="00180B34" w:rsidRDefault="00EE26D5" w:rsidP="00CC593D">
      <w:pPr>
        <w:spacing w:before="100" w:beforeAutospacing="1" w:after="100" w:afterAutospacing="1"/>
        <w:rPr>
          <w:rFonts w:eastAsia="Times New Roman" w:cs="Times New Roman"/>
          <w:b/>
          <w:szCs w:val="24"/>
          <w:lang w:eastAsia="cs-CZ"/>
        </w:rPr>
      </w:pPr>
      <w:r w:rsidRPr="00AC468D">
        <w:rPr>
          <w:rFonts w:eastAsia="Times New Roman" w:cs="Times New Roman"/>
          <w:szCs w:val="24"/>
          <w:lang w:eastAsia="cs-CZ"/>
        </w:rPr>
        <w:t>e) poskytovatelů vzdělávání v zahraničí.</w:t>
      </w:r>
    </w:p>
    <w:p w14:paraId="17102AC3"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(2)</w:t>
      </w:r>
      <w:r w:rsidRPr="00180B34">
        <w:rPr>
          <w:rFonts w:eastAsia="Times New Roman" w:cs="Times New Roman"/>
          <w:szCs w:val="24"/>
          <w:lang w:eastAsia="cs-CZ"/>
        </w:rPr>
        <w:t xml:space="preserve">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14:paraId="62453B34"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a)</w:t>
      </w:r>
      <w:r w:rsidRPr="00180B34">
        <w:rPr>
          <w:rFonts w:eastAsia="Times New Roman" w:cs="Times New Roman"/>
          <w:szCs w:val="24"/>
          <w:lang w:eastAsia="cs-CZ"/>
        </w:rPr>
        <w:t xml:space="preserve">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14:paraId="14FD14DB"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b)</w:t>
      </w:r>
      <w:r w:rsidRPr="00180B34">
        <w:rPr>
          <w:rFonts w:eastAsia="Times New Roman" w:cs="Times New Roman"/>
          <w:szCs w:val="24"/>
          <w:lang w:eastAsia="cs-CZ"/>
        </w:rPr>
        <w:t xml:space="preserve">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14:paraId="4C15DCAA"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(3)</w:t>
      </w:r>
      <w:r w:rsidRPr="00180B34">
        <w:rPr>
          <w:rFonts w:eastAsia="Times New Roman" w:cs="Times New Roman"/>
          <w:szCs w:val="24"/>
          <w:lang w:eastAsia="cs-CZ"/>
        </w:rPr>
        <w:t xml:space="preserve">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14:paraId="7DBF4E0E"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(4)</w:t>
      </w:r>
      <w:r w:rsidRPr="00180B34">
        <w:rPr>
          <w:rFonts w:eastAsia="Times New Roman" w:cs="Times New Roman"/>
          <w:szCs w:val="24"/>
          <w:lang w:eastAsia="cs-CZ"/>
        </w:rPr>
        <w:t xml:space="preserve">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180B34">
        <w:rPr>
          <w:rFonts w:eastAsia="Times New Roman" w:cs="Times New Roman"/>
          <w:szCs w:val="24"/>
          <w:vertAlign w:val="superscript"/>
          <w:lang w:eastAsia="cs-CZ"/>
        </w:rPr>
        <w:t>6</w:t>
      </w:r>
      <w:r w:rsidRPr="00180B34">
        <w:rPr>
          <w:rFonts w:eastAsia="Times New Roman" w:cs="Times New Roman"/>
          <w:szCs w:val="24"/>
          <w:lang w:eastAsia="cs-CZ"/>
        </w:rPr>
        <w:t>) v rozsahu a za podmínek stanovených zvláštním právním předpisem.</w:t>
      </w:r>
      <w:r w:rsidRPr="00180B34">
        <w:rPr>
          <w:rFonts w:eastAsia="Times New Roman" w:cs="Times New Roman"/>
          <w:szCs w:val="24"/>
          <w:vertAlign w:val="superscript"/>
          <w:lang w:eastAsia="cs-CZ"/>
        </w:rPr>
        <w:t>31</w:t>
      </w:r>
      <w:r w:rsidRPr="00180B34">
        <w:rPr>
          <w:rFonts w:eastAsia="Times New Roman" w:cs="Times New Roman"/>
          <w:szCs w:val="24"/>
          <w:lang w:eastAsia="cs-CZ"/>
        </w:rPr>
        <w:t>)</w:t>
      </w:r>
    </w:p>
    <w:p w14:paraId="2F22694C" w14:textId="77777777" w:rsidR="009E7ED8" w:rsidRPr="00AE27DF" w:rsidRDefault="009E7ED8"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 xml:space="preserve">(5) Finanční prostředky nad rozsah finančních prostředků státního rozpočtu poskytovaných podle odstavců 1 a 2 hradí právnické </w:t>
      </w:r>
      <w:r w:rsidRPr="00AE27DF">
        <w:rPr>
          <w:rFonts w:eastAsia="Times New Roman" w:cs="Times New Roman"/>
          <w:iCs/>
          <w:szCs w:val="24"/>
          <w:lang w:eastAsia="cs-CZ"/>
        </w:rPr>
        <w:t>osoby, které vykonávají činnost škol a školských zařízení, z dalších finančních zdrojů, zejména z vlastních příjmů, z prostředků zřizovatele, popřípadě jiných osob.</w:t>
      </w:r>
    </w:p>
    <w:p w14:paraId="562E45FA" w14:textId="77777777" w:rsidR="000B1EA8" w:rsidRPr="00AE27DF" w:rsidRDefault="000B1EA8"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(6) Finanční prostředky ze státního rozpočtu podle odstavce 1 se poskytují nejvýše do výše povoleného počtu dětí, žáků nebo studentů ve škole nebo školském zařízení, v jednotlivých oborech vzdělání a formách vzdělávání, lůžek, stravovaných nebo jiných jednotek výkonu stanovených jiným právním předpisem</w:t>
      </w:r>
      <w:r w:rsidRPr="00AE27DF">
        <w:rPr>
          <w:rFonts w:eastAsia="Times New Roman" w:cs="Times New Roman"/>
          <w:iCs/>
          <w:szCs w:val="24"/>
          <w:vertAlign w:val="superscript"/>
          <w:lang w:eastAsia="cs-CZ"/>
        </w:rPr>
        <w:t>64)</w:t>
      </w:r>
      <w:r w:rsidRPr="00AE27DF">
        <w:rPr>
          <w:rFonts w:eastAsia="Times New Roman" w:cs="Times New Roman"/>
          <w:iCs/>
          <w:szCs w:val="24"/>
          <w:lang w:eastAsia="cs-CZ"/>
        </w:rPr>
        <w:t>, uvedeného ve školském rejstříku.</w:t>
      </w:r>
    </w:p>
    <w:p w14:paraId="483F5898" w14:textId="77777777" w:rsidR="004F1AC3" w:rsidRPr="007F6974" w:rsidRDefault="004F1AC3" w:rsidP="007F6974">
      <w:pPr>
        <w:spacing w:before="100" w:beforeAutospacing="1" w:after="100" w:afterAutospacing="1"/>
        <w:jc w:val="center"/>
        <w:rPr>
          <w:rFonts w:eastAsia="Times New Roman" w:cs="Times New Roman"/>
          <w:iCs/>
          <w:szCs w:val="24"/>
          <w:lang w:eastAsia="cs-CZ"/>
        </w:rPr>
      </w:pPr>
      <w:r w:rsidRPr="007F6974">
        <w:rPr>
          <w:rFonts w:eastAsia="Times New Roman" w:cs="Times New Roman"/>
          <w:iCs/>
          <w:szCs w:val="24"/>
          <w:lang w:eastAsia="cs-CZ"/>
        </w:rPr>
        <w:t>§ 161</w:t>
      </w:r>
    </w:p>
    <w:p w14:paraId="413691B7" w14:textId="77777777" w:rsidR="004F1AC3" w:rsidRPr="00D746EE" w:rsidRDefault="004F1AC3" w:rsidP="00D746EE">
      <w:pPr>
        <w:spacing w:before="100" w:beforeAutospacing="1" w:after="100" w:afterAutospacing="1"/>
        <w:jc w:val="center"/>
        <w:rPr>
          <w:rFonts w:eastAsia="Times New Roman" w:cs="Times New Roman"/>
          <w:b/>
          <w:iCs/>
          <w:szCs w:val="24"/>
          <w:lang w:eastAsia="cs-CZ"/>
        </w:rPr>
      </w:pPr>
      <w:r w:rsidRPr="00D746EE">
        <w:rPr>
          <w:rFonts w:eastAsia="Times New Roman" w:cs="Times New Roman"/>
          <w:b/>
          <w:iCs/>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14:paraId="6580F2CB" w14:textId="77777777"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(1) Ministerstvo vyhlásí na kalendářní rok a zveřejní ve Věstníku</w:t>
      </w:r>
    </w:p>
    <w:p w14:paraId="1EEF435E" w14:textId="77777777"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lastRenderedPageBreak/>
        <w:t>a) pro mateřské školy, základní školy, střední školy a konzervatoře zřizované krajem, obcí nebo svazkem obcí</w:t>
      </w:r>
    </w:p>
    <w:p w14:paraId="5BF83D05" w14:textId="77777777" w:rsidR="004F1AC3" w:rsidRPr="000B1EA8" w:rsidRDefault="004F1AC3" w:rsidP="007F6974">
      <w:pPr>
        <w:spacing w:before="100" w:beforeAutospacing="1" w:after="100" w:afterAutospacing="1"/>
        <w:rPr>
          <w:rFonts w:eastAsia="Times New Roman" w:cs="Times New Roman"/>
          <w:szCs w:val="24"/>
          <w:lang w:eastAsia="cs-CZ"/>
        </w:rPr>
      </w:pPr>
      <w:r w:rsidRPr="007F6974">
        <w:rPr>
          <w:rFonts w:eastAsia="Times New Roman" w:cs="Times New Roman"/>
          <w:iCs/>
          <w:szCs w:val="24"/>
          <w:lang w:eastAsia="cs-CZ"/>
        </w:rPr>
        <w:t xml:space="preserve">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w:t>
      </w:r>
      <w:r w:rsidRPr="000B1EA8">
        <w:rPr>
          <w:rFonts w:eastAsia="Times New Roman" w:cs="Times New Roman"/>
          <w:iCs/>
          <w:strike/>
          <w:szCs w:val="24"/>
          <w:lang w:eastAsia="cs-CZ"/>
        </w:rPr>
        <w:t>odst. 1</w:t>
      </w:r>
      <w:r w:rsidRPr="007F6974">
        <w:rPr>
          <w:rFonts w:eastAsia="Times New Roman" w:cs="Times New Roman"/>
          <w:iCs/>
          <w:szCs w:val="24"/>
          <w:lang w:eastAsia="cs-CZ"/>
        </w:rPr>
        <w:t xml:space="preserve">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w:t>
      </w:r>
      <w:r w:rsidRPr="00180B34">
        <w:rPr>
          <w:rFonts w:eastAsia="Times New Roman" w:cs="Times New Roman"/>
          <w:b/>
          <w:szCs w:val="24"/>
          <w:lang w:eastAsia="cs-CZ"/>
        </w:rPr>
        <w:t xml:space="preserve"> </w:t>
      </w:r>
      <w:r w:rsidRPr="000B1EA8">
        <w:rPr>
          <w:rFonts w:eastAsia="Times New Roman" w:cs="Times New Roman"/>
          <w:szCs w:val="24"/>
          <w:lang w:eastAsia="cs-CZ"/>
        </w:rPr>
        <w:t>počtem hodin přímé pedagogické činnosti podle jiného právního předpisu</w:t>
      </w:r>
      <w:r w:rsidRPr="000B1EA8">
        <w:rPr>
          <w:rFonts w:eastAsia="Times New Roman" w:cs="Times New Roman"/>
          <w:szCs w:val="24"/>
          <w:vertAlign w:val="superscript"/>
          <w:lang w:eastAsia="cs-CZ"/>
        </w:rPr>
        <w:t>60</w:t>
      </w:r>
      <w:r w:rsidRPr="000B1EA8">
        <w:rPr>
          <w:rFonts w:eastAsia="Times New Roman" w:cs="Times New Roman"/>
          <w:szCs w:val="24"/>
          <w:lang w:eastAsia="cs-CZ"/>
        </w:rPr>
        <w:t>) (dále jen „úvazek pedagogického pracovníka“),</w:t>
      </w:r>
    </w:p>
    <w:p w14:paraId="5D49DAC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14:paraId="755B0F0F"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14:paraId="415D9B9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normativy jako roční výši výdajů státního rozpočtu na další výdaje školy související s adaptačním obdobím podle jiného právního předpisu61) připadající na 1 učitele v adaptačním období,</w:t>
      </w:r>
    </w:p>
    <w:p w14:paraId="3F262A3F"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opravné koeficienty k normativům na 1 třídu v oboru vzdělání střední školy a na 1 žáka v oboru vzdělání konzervatoře podle bodu 3 pro jiné než denní formy vzdělávání,</w:t>
      </w:r>
    </w:p>
    <w:p w14:paraId="362F968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pro školní družiny zřizované krajem, obcí nebo svazkem obcí normativy podle</w:t>
      </w:r>
    </w:p>
    <w:p w14:paraId="5AAF1C4D"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písmene a) bodu 1,</w:t>
      </w:r>
    </w:p>
    <w:p w14:paraId="0ADD8C9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písmene a) bodu 2,</w:t>
      </w:r>
    </w:p>
    <w:p w14:paraId="706755C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pro vyšší odborné školy zřizované krajem, obcí nebo svazkem obcí</w:t>
      </w:r>
    </w:p>
    <w:p w14:paraId="47533DE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na platy a ostatní osobní náklady pro pedagogické pracovníky, jakož i povinných odvodů připadající na 1 studenta v denní formě vzdělávání v akreditovaném vzdělávacím programu,</w:t>
      </w:r>
    </w:p>
    <w:p w14:paraId="5F7A121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2. normativy jako roční výši výdajů státního rozpočtu na platy a ostatní osobní náklady, jakož i povinných odvodů pro ostatní zaměstnance připadající na 1 právnickou osobu vykonávající </w:t>
      </w:r>
      <w:r w:rsidRPr="000B1EA8">
        <w:rPr>
          <w:rFonts w:eastAsia="Times New Roman" w:cs="Times New Roman"/>
          <w:iCs/>
          <w:szCs w:val="24"/>
          <w:lang w:eastAsia="cs-CZ"/>
        </w:rPr>
        <w:lastRenderedPageBreak/>
        <w:t>činnost vyšší odborné školy, na 1 další pracoviště téže školy a na 1 studenta v denní formě vzdělávání v akreditovaném vzdělávacím programu,</w:t>
      </w:r>
    </w:p>
    <w:p w14:paraId="6914FA62"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opravné koeficienty k normativům podle bodu 1 pro jiné než denní formy vzdělávání,</w:t>
      </w:r>
    </w:p>
    <w:p w14:paraId="64D66F5F"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opravné koeficienty k normativům na 1 studenta v akreditovaném vzdělávacím programu podle bodu 2 pro jiné než denní formy vzdělávání,</w:t>
      </w:r>
    </w:p>
    <w:p w14:paraId="117B6D5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normativy jako roční výši výdajů státního rozpočtu na další výdaje školy související s adaptačním obdobím podle jiného právního předpisu61) připadající na 1 učitele v adaptačním období,</w:t>
      </w:r>
    </w:p>
    <w:p w14:paraId="471DCC8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d) pro základní umělecké školy zřizované krajem, obcí nebo svazkem obcí</w:t>
      </w:r>
    </w:p>
    <w:p w14:paraId="5D3BA2BE"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připadající na 1 žáka ve stupni uměleckého oboru,</w:t>
      </w:r>
    </w:p>
    <w:p w14:paraId="53DF351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další výdaje školy související s adaptačním obdobím podle jiného právního předpisu61) připadající na 1 učitele v adaptačním období,</w:t>
      </w:r>
    </w:p>
    <w:p w14:paraId="35051DBB" w14:textId="19C59195"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e) pro mateřské školy, základní školy,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14:paraId="20526F5E" w14:textId="77777777" w:rsidR="004F1AC3" w:rsidRPr="00AE27DF"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(2) Vláda stanoví nařízením pro </w:t>
      </w:r>
      <w:r w:rsidRPr="00AE27DF">
        <w:rPr>
          <w:rFonts w:eastAsia="Times New Roman" w:cs="Times New Roman"/>
          <w:iCs/>
          <w:szCs w:val="24"/>
          <w:lang w:eastAsia="cs-CZ"/>
        </w:rPr>
        <w:t xml:space="preserve">základní školy a střední školy zřizované krajem, obcí nebo svazkem obcí maximální počet hodin výuky financovaný ze státního rozpočtu na 1 třídu v oboru vzdělání v závislosti na počtu žáků ve třídě </w:t>
      </w:r>
      <w:r w:rsidR="002F1B26" w:rsidRPr="00AE27DF">
        <w:t>nebo na školu v závislosti na její struktuře</w:t>
      </w:r>
      <w:r w:rsidR="002F1B26" w:rsidRPr="00AE27DF">
        <w:rPr>
          <w:rFonts w:eastAsia="Times New Roman" w:cs="Times New Roman"/>
          <w:iCs/>
          <w:szCs w:val="24"/>
          <w:lang w:eastAsia="cs-CZ"/>
        </w:rPr>
        <w:t xml:space="preserve"> </w:t>
      </w:r>
      <w:r w:rsidRPr="00AE27DF">
        <w:rPr>
          <w:rFonts w:eastAsia="Times New Roman" w:cs="Times New Roman"/>
          <w:iCs/>
          <w:szCs w:val="24"/>
          <w:lang w:eastAsia="cs-CZ"/>
        </w:rPr>
        <w:t>a pro konzervatoře zřizované krajem, obcí nebo svazkem obcí maximální počet hodin výuky financovaný ze státního rozpočtu na 1 ročník v oboru vzdělání v závislosti na počtu žáků v ročníku</w:t>
      </w:r>
      <w:r w:rsidR="002F1B26" w:rsidRPr="00AE27DF">
        <w:t xml:space="preserve"> nebo na školu v závislosti na její struktuře</w:t>
      </w:r>
      <w:r w:rsidRPr="00AE27DF">
        <w:rPr>
          <w:rFonts w:eastAsia="Times New Roman" w:cs="Times New Roman"/>
          <w:iCs/>
          <w:szCs w:val="24"/>
          <w:lang w:eastAsia="cs-CZ"/>
        </w:rPr>
        <w:t>.</w:t>
      </w:r>
      <w:r w:rsidR="002F1B26" w:rsidRPr="00AE27DF">
        <w:rPr>
          <w:rFonts w:eastAsia="Times New Roman" w:cs="Times New Roman"/>
          <w:iCs/>
          <w:szCs w:val="24"/>
          <w:lang w:eastAsia="cs-CZ"/>
        </w:rPr>
        <w:t xml:space="preserve"> </w:t>
      </w:r>
      <w:r w:rsidR="002F1B26" w:rsidRPr="00AE27DF">
        <w:t>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14:paraId="15873A39" w14:textId="77777777" w:rsidR="004F1AC3" w:rsidRPr="00AE27DF"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(3) </w:t>
      </w:r>
      <w:r w:rsidRPr="00AE27DF">
        <w:rPr>
          <w:rFonts w:eastAsia="Times New Roman" w:cs="Times New Roman"/>
          <w:iCs/>
          <w:szCs w:val="24"/>
          <w:lang w:eastAsia="cs-CZ"/>
        </w:rPr>
        <w:t>Ministerstvo stanoví pro jednotlivé právnické osoby vykonávající činnost školy nebo školského zařízení uvedených v odstavci 1 výši finančních prostředků na kalendářní rok jako součet</w:t>
      </w:r>
    </w:p>
    <w:p w14:paraId="7FD164B6" w14:textId="77777777" w:rsidR="004F1AC3" w:rsidRPr="00AE27DF" w:rsidRDefault="004F1AC3"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a) ročního objemu platových tarifů pedagogických pracovníků62), jakož i povinných odvodů,</w:t>
      </w:r>
    </w:p>
    <w:p w14:paraId="1F118950" w14:textId="77777777" w:rsidR="004F1AC3" w:rsidRPr="00AE27DF" w:rsidRDefault="004F1AC3"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b) součinů normativů podle odstavce 1 písm. a) bodů 1 a 2 a písmene b) a počtu jednotek, na které uvedené normativy připadají, a opravných koeficientů podle § 161c odst. 1 písm. b),</w:t>
      </w:r>
    </w:p>
    <w:p w14:paraId="2E535C14" w14:textId="3715D9DB" w:rsidR="004F1AC3" w:rsidRPr="00AE27DF" w:rsidRDefault="002F1B26"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c</w:t>
      </w:r>
      <w:r w:rsidR="004F1AC3" w:rsidRPr="00AE27DF">
        <w:rPr>
          <w:rFonts w:eastAsia="Times New Roman" w:cs="Times New Roman"/>
          <w:iCs/>
          <w:szCs w:val="24"/>
          <w:lang w:eastAsia="cs-CZ"/>
        </w:rPr>
        <w:t>) součinů normativů podle odstavce 1 písm. a) bodu 4, písm. c) bodu 5 a písm. d) bodu 2 a počtu jednotek, na které uvedené normativy připadají,</w:t>
      </w:r>
    </w:p>
    <w:p w14:paraId="4F003153" w14:textId="27B04936" w:rsidR="004F1AC3" w:rsidRPr="00AE27DF" w:rsidRDefault="002F1B26"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lastRenderedPageBreak/>
        <w:t>d</w:t>
      </w:r>
      <w:r w:rsidR="004F1AC3" w:rsidRPr="00AE27DF">
        <w:rPr>
          <w:rFonts w:eastAsia="Times New Roman" w:cs="Times New Roman"/>
          <w:iCs/>
          <w:szCs w:val="24"/>
          <w:lang w:eastAsia="cs-CZ"/>
        </w:rPr>
        <w:t>) součinů normativů podle odstavce 1 písm. a) bodu 3, písm. c) bodů 1 a 2, písm. d) bodu 1 a odstavce 1 písm. e) a počtu jednotek, na které uvedené normativy připadají,</w:t>
      </w:r>
    </w:p>
    <w:p w14:paraId="5571109F" w14:textId="5AACE9F0" w:rsidR="004F1AC3" w:rsidRPr="00AE27DF" w:rsidRDefault="002F1B26"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e</w:t>
      </w:r>
      <w:r w:rsidR="004F1AC3" w:rsidRPr="00AE27DF">
        <w:rPr>
          <w:rFonts w:eastAsia="Times New Roman" w:cs="Times New Roman"/>
          <w:iCs/>
          <w:szCs w:val="24"/>
          <w:lang w:eastAsia="cs-CZ"/>
        </w:rPr>
        <w:t>)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14:paraId="6D978AEF" w14:textId="7628F156" w:rsidR="004F1AC3" w:rsidRPr="00AE27DF" w:rsidRDefault="002F1B26"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f</w:t>
      </w:r>
      <w:r w:rsidR="004F1AC3" w:rsidRPr="00AE27DF">
        <w:rPr>
          <w:rFonts w:eastAsia="Times New Roman" w:cs="Times New Roman"/>
          <w:iCs/>
          <w:szCs w:val="24"/>
          <w:lang w:eastAsia="cs-CZ"/>
        </w:rPr>
        <w:t>) součinů normativů podle odstavce 1 písm. c) bodu 1 a počtů studentů v jiných formách vzdělávání než v denní formě a opravných koeficientů podle odstavce 1 písm. c) bodu 3,</w:t>
      </w:r>
    </w:p>
    <w:p w14:paraId="69B9F798" w14:textId="791BF2ED" w:rsidR="004F1AC3" w:rsidRPr="00AE27DF" w:rsidRDefault="002F1B26"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g</w:t>
      </w:r>
      <w:r w:rsidR="004F1AC3" w:rsidRPr="00AE27DF">
        <w:rPr>
          <w:rFonts w:eastAsia="Times New Roman" w:cs="Times New Roman"/>
          <w:iCs/>
          <w:szCs w:val="24"/>
          <w:lang w:eastAsia="cs-CZ"/>
        </w:rPr>
        <w:t>) součinů normativů na 1 studenta podle odstavce 1 písm. c) bodu 2 a počtů studentů v jiných formách vzdělávání než v denní formě a opravných koeficientů podle odstavce 1 písm. c) bodu 4, a</w:t>
      </w:r>
    </w:p>
    <w:p w14:paraId="1E5C7D54" w14:textId="08D2B89E" w:rsidR="004F1AC3" w:rsidRPr="00AE27DF" w:rsidRDefault="002F1B26"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h</w:t>
      </w:r>
      <w:r w:rsidR="004F1AC3" w:rsidRPr="00AE27DF">
        <w:rPr>
          <w:rFonts w:eastAsia="Times New Roman" w:cs="Times New Roman"/>
          <w:iCs/>
          <w:szCs w:val="24"/>
          <w:lang w:eastAsia="cs-CZ"/>
        </w:rPr>
        <w:t>) součinů příplatků podle § 161c odst. 1 písm. a) a počtu jednotek, na které uvedené příplatky připadají.</w:t>
      </w:r>
    </w:p>
    <w:p w14:paraId="5D40C3B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Výše finančních prostředků podle odstavce 3 písm. a) a b) se stanoví do výše odpovídající maximálním počtům hodin stanovených podle odstavce 2 a podle § 161c odst. 2 písm. c).</w:t>
      </w:r>
    </w:p>
    <w:p w14:paraId="18A08F1C"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(5) Krajský úřad v souladu se zásadami </w:t>
      </w:r>
      <w:r w:rsidRPr="00AE27DF">
        <w:rPr>
          <w:rFonts w:eastAsia="Times New Roman" w:cs="Times New Roman"/>
          <w:iCs/>
          <w:szCs w:val="24"/>
          <w:lang w:eastAsia="cs-CZ"/>
        </w:rPr>
        <w:t xml:space="preserve">stanovenými ministerstvem podle § 170 písm. b) rozepisuje a poskytuje finanční prostředky podle odstavce 3 </w:t>
      </w:r>
      <w:r w:rsidR="002F1B26" w:rsidRPr="00AE27DF">
        <w:t xml:space="preserve">a případně podle odstavce 7 </w:t>
      </w:r>
      <w:r w:rsidRPr="00AE27DF">
        <w:rPr>
          <w:rFonts w:eastAsia="Times New Roman" w:cs="Times New Roman"/>
          <w:iCs/>
          <w:szCs w:val="24"/>
          <w:lang w:eastAsia="cs-CZ"/>
        </w:rPr>
        <w:t>jednotlivým právnickým osobám vykonávajícím činnost škol a školských zařízení v souladu s výší prostředků stanovenou ministerstvem a po případné úpravě podle odstavce 6</w:t>
      </w:r>
      <w:r w:rsidRPr="000B1EA8">
        <w:rPr>
          <w:rFonts w:eastAsia="Times New Roman" w:cs="Times New Roman"/>
          <w:iCs/>
          <w:szCs w:val="24"/>
          <w:lang w:eastAsia="cs-CZ"/>
        </w:rPr>
        <w:t>.</w:t>
      </w:r>
    </w:p>
    <w:p w14:paraId="629ED9EB" w14:textId="77777777" w:rsidR="002F1B26" w:rsidRPr="00AE27DF" w:rsidRDefault="004F1AC3" w:rsidP="002F1B26">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(6) Při rozpisu finančních prostředků podle odstavce 5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w:t>
      </w:r>
      <w:r w:rsidRPr="00AE27DF">
        <w:rPr>
          <w:rFonts w:eastAsia="Times New Roman" w:cs="Times New Roman"/>
          <w:iCs/>
          <w:szCs w:val="24"/>
          <w:lang w:eastAsia="cs-CZ"/>
        </w:rPr>
        <w:t>zjištěné skutečnosti a o provedených změnách následně informuje ministerstvo.</w:t>
      </w:r>
    </w:p>
    <w:p w14:paraId="031B07C8" w14:textId="77777777" w:rsidR="002F1B26" w:rsidRPr="00AE27DF" w:rsidRDefault="002F1B26" w:rsidP="00AE27DF">
      <w:pPr>
        <w:spacing w:before="100" w:beforeAutospacing="1" w:after="100" w:afterAutospacing="1"/>
        <w:rPr>
          <w:rFonts w:eastAsia="Times New Roman" w:cs="Times New Roman"/>
          <w:iCs/>
          <w:szCs w:val="24"/>
          <w:lang w:eastAsia="cs-CZ"/>
        </w:rPr>
      </w:pPr>
      <w:r w:rsidRPr="00AE27DF">
        <w:t xml:space="preserve">(7) </w:t>
      </w:r>
      <w:r w:rsidRPr="00AE27DF">
        <w:rPr>
          <w:rFonts w:eastAsia="Times New Roman" w:cs="Times New Roman"/>
          <w:iCs/>
          <w:szCs w:val="24"/>
          <w:lang w:eastAsia="cs-CZ"/>
        </w:rPr>
        <w:t>Ministerstvo může v průběhu roku stanovit další finanční prostředky na výdaje podle § 160 odst. 1 písm. c) a d) pro jednotlivé právnické osoby vykonávající činnost školy nebo školského zařízení uvedené v odstavci 1. Ministerstvo stanoví a zveřejní ve Věstníku</w:t>
      </w:r>
    </w:p>
    <w:p w14:paraId="3F063D5A" w14:textId="77777777" w:rsidR="002F1B26" w:rsidRPr="00AE27DF" w:rsidRDefault="002F1B26" w:rsidP="00AE27DF">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a) podmínky a kritéria pro poskytnutí těchto dalších finančních prostředků a</w:t>
      </w:r>
    </w:p>
    <w:p w14:paraId="6D6C7A4A" w14:textId="77777777" w:rsidR="002F1B26" w:rsidRPr="00AE27DF" w:rsidRDefault="002F1B26" w:rsidP="00AE27DF">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14:paraId="0A955878" w14:textId="77777777" w:rsidR="004F1AC3" w:rsidRPr="000B1EA8" w:rsidRDefault="004F1AC3" w:rsidP="000B1EA8">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161a</w:t>
      </w:r>
    </w:p>
    <w:p w14:paraId="1E6FAF77" w14:textId="77777777"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 xml:space="preserve">Financování školských zařízení pro výkon ústavní výchovy nebo ochranné výchovy, </w:t>
      </w:r>
      <w:r w:rsidR="0082357B">
        <w:rPr>
          <w:rFonts w:eastAsia="Times New Roman" w:cs="Times New Roman"/>
          <w:b/>
          <w:iCs/>
          <w:szCs w:val="24"/>
          <w:lang w:eastAsia="cs-CZ"/>
        </w:rPr>
        <w:t>š</w:t>
      </w:r>
      <w:r w:rsidRPr="00244934">
        <w:rPr>
          <w:rFonts w:eastAsia="Times New Roman" w:cs="Times New Roman"/>
          <w:b/>
          <w:iCs/>
          <w:szCs w:val="24"/>
          <w:lang w:eastAsia="cs-CZ"/>
        </w:rPr>
        <w:t>kolských zařízení pro preventivně výchovnou péči a školských výchovných a ubytovacích zařízení zřizovaných územními samosprávnými celky nebo svazky obcí</w:t>
      </w:r>
    </w:p>
    <w:p w14:paraId="3DAB20BA"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(1)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p>
    <w:p w14:paraId="691357C2"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1 rodinnou skupinu dětského domova,</w:t>
      </w:r>
    </w:p>
    <w:p w14:paraId="261AA5AA"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1 lůžko kapacity ostatního školského zařízení pro výkon ústavní výchovy nebo ochranné výchovy, nebo školského zařízení pro preventivně výchovnou péči,</w:t>
      </w:r>
    </w:p>
    <w:p w14:paraId="67522BB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1 ubytovaného ve školském zařízení podle § 117 odst. 1 písm. b).</w:t>
      </w:r>
    </w:p>
    <w:p w14:paraId="56641E30"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14:paraId="59E70A4D" w14:textId="77777777"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161b</w:t>
      </w:r>
    </w:p>
    <w:p w14:paraId="0F831746" w14:textId="77777777"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ostatních školských zařízení zřizovaných územními samosprávnými celky nebo svazky obcí</w:t>
      </w:r>
    </w:p>
    <w:p w14:paraId="3320901A" w14:textId="77777777" w:rsidR="004F1AC3" w:rsidRPr="00AE27DF"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(1) Ministerstvo vyhlásí na kalendářní rok a zveřejní ve Věstníku pro školská zařízení neuvedená v § 161 a 161a, a pro výdaje na platy a ostatní osobní náklady ostatních zaměstnanců a ostatní neinvestiční výdaje školních družin zřízených krajem, obcí nebo svazkem obcí republikové normativy jako roční výši výdajů státního rozpočtu na činnost školských zařízení uvedených v tomto </w:t>
      </w:r>
      <w:r w:rsidRPr="00AE27DF">
        <w:rPr>
          <w:rFonts w:eastAsia="Times New Roman" w:cs="Times New Roman"/>
          <w:iCs/>
          <w:szCs w:val="24"/>
          <w:lang w:eastAsia="cs-CZ"/>
        </w:rPr>
        <w:t>odstavci, připadajících na 1 dítě, žáka a studenta v mateřské a základní škole a v denní formě vzdělávání ve střední škole, konzervatoři a ve vyšší odborné škole.</w:t>
      </w:r>
      <w:r w:rsidR="002F1B26" w:rsidRPr="00AE27DF">
        <w:t xml:space="preserve"> Ministerstvo může vyhlásit a zveřejnit ve Věstníku opravné koeficienty k republikovým normativům podle věty první, zohledňující objektivní rozdíly v činnosti dotčených školských zařízení v jednotlivých krajích.</w:t>
      </w:r>
    </w:p>
    <w:p w14:paraId="03450DB7"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14:paraId="0B2BD7E9" w14:textId="77777777"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161c</w:t>
      </w:r>
    </w:p>
    <w:p w14:paraId="2C06C27D" w14:textId="77777777"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Společná ustanovení pro financování škol a školských zařízení zřizovaných územními samosprávnými celky nebo svazky obcí</w:t>
      </w:r>
    </w:p>
    <w:p w14:paraId="1A6012C4"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w:t>
      </w:r>
    </w:p>
    <w:p w14:paraId="72BC99DE"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příplatky na jednotlivá podpůrná opatření podle § 16 stanovené se zřetelem k normované finanční náročnosti podpůrných opatření stanovené jiným právním předpisem63),</w:t>
      </w:r>
    </w:p>
    <w:p w14:paraId="4867C5B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w:t>
      </w:r>
      <w:r w:rsidRPr="000B1EA8">
        <w:rPr>
          <w:rFonts w:eastAsia="Times New Roman" w:cs="Times New Roman"/>
          <w:iCs/>
          <w:szCs w:val="24"/>
          <w:lang w:eastAsia="cs-CZ"/>
        </w:rPr>
        <w:lastRenderedPageBreak/>
        <w:t>bodu 2 a písm. b) bodu 2 zohledňující vzdělávání žáků se speciálními vzdělávacími potřebami v jednotlivých mateřských, základních a středních školách a konzervatořích a školních družinách,</w:t>
      </w:r>
    </w:p>
    <w:p w14:paraId="501984B4"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kritéria pro rozpis rezervy podle odstavce 3 písm. c) z rozpočtu ministerstva do rozpočtů jednotlivých krajů a kritéria pro změnu rozpisu.</w:t>
      </w:r>
    </w:p>
    <w:p w14:paraId="7E04CB3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Ministerstvo stanoví prováděcím právním předpisem</w:t>
      </w:r>
    </w:p>
    <w:p w14:paraId="18F44D41"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termíny, rozsah a způsob předkládání údajů o předpokládaných počtech pedagogických pracovníků a jejich platovém zařazení,</w:t>
      </w:r>
    </w:p>
    <w:p w14:paraId="6F44757A"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14:paraId="305BB25F" w14:textId="08DF4C7B"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maximální počty hodin přímé pedagogické činnosti v mateřské škole a školní družině zřizované krajem, obcí nebo </w:t>
      </w:r>
      <w:r w:rsidRPr="00AE27DF">
        <w:rPr>
          <w:rFonts w:eastAsia="Times New Roman" w:cs="Times New Roman"/>
          <w:iCs/>
          <w:szCs w:val="24"/>
          <w:lang w:eastAsia="cs-CZ"/>
        </w:rPr>
        <w:t xml:space="preserve">svazkem obcí v závislosti na jejich struktuře </w:t>
      </w:r>
      <w:r w:rsidR="002F1B26" w:rsidRPr="00AE27DF">
        <w:t>včetně určení pedagogických pracovníků, kteří tyto činnosti vykonávají,</w:t>
      </w:r>
      <w:r w:rsidR="00205E2F" w:rsidRPr="00AE27DF">
        <w:t xml:space="preserve"> </w:t>
      </w:r>
      <w:r w:rsidRPr="00AE27DF">
        <w:rPr>
          <w:rFonts w:eastAsia="Times New Roman" w:cs="Times New Roman"/>
          <w:iCs/>
          <w:szCs w:val="24"/>
          <w:lang w:eastAsia="cs-CZ"/>
        </w:rPr>
        <w:t>a maximální počty hodin výuky v přípravných třídách základní školy a ve třídách přípravného stupně základní školy speciální financované ze státního rozpočtu</w:t>
      </w:r>
      <w:r w:rsidRPr="000B1EA8">
        <w:rPr>
          <w:rFonts w:eastAsia="Times New Roman" w:cs="Times New Roman"/>
          <w:iCs/>
          <w:szCs w:val="24"/>
          <w:lang w:eastAsia="cs-CZ"/>
        </w:rPr>
        <w:t>.</w:t>
      </w:r>
    </w:p>
    <w:p w14:paraId="48D6B376"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rozepisuje a poskytuje na zvláštní účet kraje finanční prostředky vyčleněné ze státního rozpočtu na činnost škol a školských zařízení zřizovaných krajem, obcí nebo svazkem obcí na výdaje uvedené v § 160 odst. 1 písm. c) a d) (dále jen „přímé výdaje“). Výše poskytnutých finančních prostředků podle věty první je tvořena součtem</w:t>
      </w:r>
    </w:p>
    <w:p w14:paraId="6FAFA49C"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celkových objemů finančních prostředků stanovených na kalendářní rok pro jednotlivé právnické osoby podle § 161 odst. 3 a 4,</w:t>
      </w:r>
    </w:p>
    <w:p w14:paraId="404AE05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b) objemů přímých výdajů pro školská zařízení </w:t>
      </w:r>
      <w:proofErr w:type="gramStart"/>
      <w:r w:rsidRPr="000B1EA8">
        <w:rPr>
          <w:rFonts w:eastAsia="Times New Roman" w:cs="Times New Roman"/>
          <w:iCs/>
          <w:szCs w:val="24"/>
          <w:lang w:eastAsia="cs-CZ"/>
        </w:rPr>
        <w:t>odpovídajících součinům</w:t>
      </w:r>
      <w:proofErr w:type="gramEnd"/>
      <w:r w:rsidRPr="000B1EA8">
        <w:rPr>
          <w:rFonts w:eastAsia="Times New Roman" w:cs="Times New Roman"/>
          <w:iCs/>
          <w:szCs w:val="24"/>
          <w:lang w:eastAsia="cs-CZ"/>
        </w:rPr>
        <w:t xml:space="preserve"> republikových normativů podle § 161a odst. 1 a § 161b odst. 1 a počtu jednotek, na které tyto republikové normativy připadají, a</w:t>
      </w:r>
    </w:p>
    <w:p w14:paraId="333DBA94" w14:textId="77777777" w:rsidR="004F1AC3" w:rsidRDefault="004917C9" w:rsidP="000B1EA8">
      <w:pPr>
        <w:spacing w:before="100" w:beforeAutospacing="1" w:after="100" w:afterAutospacing="1"/>
        <w:rPr>
          <w:bCs/>
        </w:rPr>
      </w:pPr>
      <w:r w:rsidRPr="00AE27DF">
        <w:rPr>
          <w:bCs/>
        </w:rPr>
        <w:t xml:space="preserve">c) </w:t>
      </w:r>
      <w:r w:rsidR="00205E2F" w:rsidRPr="00AE27DF">
        <w:rPr>
          <w:bCs/>
        </w:rPr>
        <w:t>rezervy k řešení nezbytných případů přímých výdajů nezajištěných rozpisem podle § 161 odst. 5, § 161a odst. 2 a § 161b odst. 2; způsob, podmínky a pravidla použití rezervy krajským úřadem stanoví ministerstvo směrnicí podle § 170 písm. b).</w:t>
      </w:r>
    </w:p>
    <w:p w14:paraId="5EB99E64" w14:textId="39B61F4E" w:rsidR="007759F3" w:rsidRPr="007759F3" w:rsidRDefault="007759F3" w:rsidP="000B1EA8">
      <w:pPr>
        <w:spacing w:before="100" w:beforeAutospacing="1" w:after="100" w:afterAutospacing="1"/>
        <w:rPr>
          <w:rFonts w:eastAsia="Times New Roman" w:cs="Times New Roman"/>
          <w:b/>
          <w:iCs/>
          <w:szCs w:val="24"/>
          <w:lang w:eastAsia="cs-CZ"/>
        </w:rPr>
      </w:pPr>
      <w:r w:rsidRPr="007759F3">
        <w:rPr>
          <w:rFonts w:eastAsia="Times New Roman" w:cs="Times New Roman"/>
          <w:b/>
          <w:szCs w:val="24"/>
          <w:lang w:eastAsia="cs-CZ"/>
        </w:rPr>
        <w:t xml:space="preserve">(4) Ministerstvo vyhlásí normativy a opravné koeficienty podle odstavce 1 písm. b) a § 161 </w:t>
      </w:r>
      <w:r w:rsidRPr="007759F3">
        <w:rPr>
          <w:rFonts w:eastAsia="Times New Roman" w:cs="Times New Roman"/>
          <w:b/>
          <w:iCs/>
          <w:szCs w:val="24"/>
          <w:lang w:eastAsia="cs-CZ"/>
        </w:rPr>
        <w:t>odst. 1 tak, aby celková výše finančních prostředků určených na platy učitelů rozepisovaných podle odstavce 3 odpovídala v měsíčním průměru na 1 úvazek učitele nejméně 130 % průměrné hrubé měsíční nominální mzdy na přepočtené počty zaměstnanců v národním hospodářství.</w:t>
      </w:r>
    </w:p>
    <w:p w14:paraId="622B964E" w14:textId="38C0D2BF" w:rsidR="004F1AC3"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(4)</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(5) </w:t>
      </w:r>
      <w:r w:rsidRPr="000B1EA8">
        <w:rPr>
          <w:rFonts w:eastAsia="Times New Roman" w:cs="Times New Roman"/>
          <w:iCs/>
          <w:szCs w:val="24"/>
          <w:lang w:eastAsia="cs-CZ"/>
        </w:rPr>
        <w:t>Ministerstvo sdružuje pro účely financování škol a školských zařízení zřizovaných krajem, obcí nebo svazkem obcí údaje podle odstavce 2 písm. a).</w:t>
      </w:r>
    </w:p>
    <w:p w14:paraId="3D3226AC" w14:textId="4C26C779" w:rsidR="004F1AC3" w:rsidRPr="000B1EA8"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(5)</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(6) </w:t>
      </w:r>
      <w:r w:rsidRPr="000B1EA8">
        <w:rPr>
          <w:rFonts w:eastAsia="Times New Roman" w:cs="Times New Roman"/>
          <w:iCs/>
          <w:szCs w:val="24"/>
          <w:lang w:eastAsia="cs-CZ"/>
        </w:rPr>
        <w:t>Krajský úřad stanoví krajské normativy jako výši přímých výdajů připadajících na jednotku výkonu na kalendářní rok za podmínek stanovených prováděcím právním předpisem a zveřejní je způsobem umožňujícím dálkový přístup.</w:t>
      </w:r>
    </w:p>
    <w:p w14:paraId="48026362" w14:textId="03EAE7C8" w:rsidR="004F1AC3" w:rsidRPr="000B1EA8"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lastRenderedPageBreak/>
        <w:t>(6)</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(7) </w:t>
      </w:r>
      <w:r w:rsidRPr="000B1EA8">
        <w:rPr>
          <w:rFonts w:eastAsia="Times New Roman" w:cs="Times New Roman"/>
          <w:iCs/>
          <w:szCs w:val="24"/>
          <w:lang w:eastAsia="cs-CZ"/>
        </w:rPr>
        <w:t>Krajský úřad v souladu se zásadami stanovenými ministerstvem podle § 170 písm. b) rozepisuje a poskytuje právnickým osobám zřizovaným krajem, obcí nebo svazkem obcí vykonávajícím činnost školy nebo školského zařízení finanční prostředky z rezervy podle odstavce 3 písm. c).</w:t>
      </w:r>
    </w:p>
    <w:p w14:paraId="1EAB8AB5" w14:textId="77B988A0" w:rsidR="004F1AC3" w:rsidRPr="000B1EA8"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(7)</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(8) </w:t>
      </w:r>
      <w:r w:rsidRPr="000B1EA8">
        <w:rPr>
          <w:rFonts w:eastAsia="Times New Roman" w:cs="Times New Roman"/>
          <w:iCs/>
          <w:szCs w:val="24"/>
          <w:lang w:eastAsia="cs-CZ"/>
        </w:rPr>
        <w:t xml:space="preserve">Obecní úřady obcí s rozšířenou působností v souladu se zásadami stanovenými ministerstvem podle § 170 písm. c) předkládají krajskému úřadu návrhy rozpisu finančních prostředků podle odstavce </w:t>
      </w:r>
      <w:r w:rsidRPr="007759F3">
        <w:rPr>
          <w:rFonts w:eastAsia="Times New Roman" w:cs="Times New Roman"/>
          <w:iCs/>
          <w:strike/>
          <w:szCs w:val="24"/>
          <w:lang w:eastAsia="cs-CZ"/>
        </w:rPr>
        <w:t>6</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7 </w:t>
      </w:r>
      <w:r w:rsidRPr="000B1EA8">
        <w:rPr>
          <w:rFonts w:eastAsia="Times New Roman" w:cs="Times New Roman"/>
          <w:iCs/>
          <w:szCs w:val="24"/>
          <w:lang w:eastAsia="cs-CZ"/>
        </w:rPr>
        <w:t>pro právnické osoby zřizované obcí nebo svazkem obcí.</w:t>
      </w:r>
    </w:p>
    <w:p w14:paraId="35F50F02" w14:textId="55325CE4" w:rsidR="004F1AC3" w:rsidRPr="000B1EA8"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(8)</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(9) </w:t>
      </w:r>
      <w:r w:rsidRPr="000B1EA8">
        <w:rPr>
          <w:rFonts w:eastAsia="Times New Roman" w:cs="Times New Roman"/>
          <w:iCs/>
          <w:szCs w:val="24"/>
          <w:lang w:eastAsia="cs-CZ"/>
        </w:rPr>
        <w:t>O rozpisu a přidělení finančních prostředků podle § 161 až 161c krajský úřad následně informuje zastupitelstvo kraje.</w:t>
      </w:r>
    </w:p>
    <w:p w14:paraId="154D7D9F" w14:textId="1254A91A" w:rsidR="004F1AC3" w:rsidRPr="000B1EA8"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(9)</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(10) </w:t>
      </w:r>
      <w:r w:rsidRPr="000B1EA8">
        <w:rPr>
          <w:rFonts w:eastAsia="Times New Roman" w:cs="Times New Roman"/>
          <w:iCs/>
          <w:szCs w:val="24"/>
          <w:lang w:eastAsia="cs-CZ"/>
        </w:rPr>
        <w:t>Právnické osoby vykonávající činnost mateřské školy, základní školy, školní družiny, střední školy nebo konzervatoře zřizované krajem, obcí nebo svazkem obcí předkládají ministerstvu údaje podle odstavce 2 písm. a).</w:t>
      </w:r>
    </w:p>
    <w:p w14:paraId="58D8F196" w14:textId="2EAD2E0A" w:rsidR="004F1AC3" w:rsidRPr="000B1EA8"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(10)</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(11) </w:t>
      </w:r>
      <w:r w:rsidRPr="000B1EA8">
        <w:rPr>
          <w:rFonts w:eastAsia="Times New Roman" w:cs="Times New Roman"/>
          <w:iCs/>
          <w:szCs w:val="24"/>
          <w:lang w:eastAsia="cs-CZ"/>
        </w:rPr>
        <w:t xml:space="preserve">Krajský úřad ověřuje správnost údajů předkládaných školami a školskými zařízeními zřizovanými krajem podle odstavce </w:t>
      </w:r>
      <w:r w:rsidRPr="007759F3">
        <w:rPr>
          <w:rFonts w:eastAsia="Times New Roman" w:cs="Times New Roman"/>
          <w:iCs/>
          <w:strike/>
          <w:szCs w:val="24"/>
          <w:lang w:eastAsia="cs-CZ"/>
        </w:rPr>
        <w:t>9</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10 </w:t>
      </w:r>
      <w:r w:rsidRPr="000B1EA8">
        <w:rPr>
          <w:rFonts w:eastAsia="Times New Roman" w:cs="Times New Roman"/>
          <w:iCs/>
          <w:szCs w:val="24"/>
          <w:lang w:eastAsia="cs-CZ"/>
        </w:rPr>
        <w:t>a dále ověřuje správnost údajů předávaných podle § 28 odst. 5.</w:t>
      </w:r>
    </w:p>
    <w:p w14:paraId="15B8E382" w14:textId="0F2A9284" w:rsidR="004F1AC3"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(11)</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(12) </w:t>
      </w:r>
      <w:r w:rsidRPr="000B1EA8">
        <w:rPr>
          <w:rFonts w:eastAsia="Times New Roman" w:cs="Times New Roman"/>
          <w:iCs/>
          <w:szCs w:val="24"/>
          <w:lang w:eastAsia="cs-CZ"/>
        </w:rPr>
        <w:t xml:space="preserve">Obecní úřad obce s rozšířenou působností ověřuje správnost údajů předkládaných školami a školskými zařízeními zřizovanými obcí nebo svazkem obcí podle odstavce </w:t>
      </w:r>
      <w:r w:rsidR="007759F3" w:rsidRPr="007759F3">
        <w:rPr>
          <w:rFonts w:eastAsia="Times New Roman" w:cs="Times New Roman"/>
          <w:iCs/>
          <w:strike/>
          <w:szCs w:val="24"/>
          <w:lang w:eastAsia="cs-CZ"/>
        </w:rPr>
        <w:t>9</w:t>
      </w:r>
      <w:r w:rsidR="007759F3"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10 </w:t>
      </w:r>
      <w:r w:rsidRPr="000B1EA8">
        <w:rPr>
          <w:rFonts w:eastAsia="Times New Roman" w:cs="Times New Roman"/>
          <w:iCs/>
          <w:szCs w:val="24"/>
          <w:lang w:eastAsia="cs-CZ"/>
        </w:rPr>
        <w:t>a dále ověřuje správnost údajů předávaných podle § 28 odst. 5.</w:t>
      </w:r>
    </w:p>
    <w:p w14:paraId="70FCA7CC" w14:textId="77777777" w:rsidR="004F1AC3" w:rsidRPr="000B1EA8" w:rsidRDefault="004F1AC3" w:rsidP="00205E2F">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162</w:t>
      </w:r>
    </w:p>
    <w:p w14:paraId="27BE3871" w14:textId="77777777"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škol a školských zařízení, které nejsou zřizovány státem, krajem, obcí nebo svazkem obcí</w:t>
      </w:r>
    </w:p>
    <w:p w14:paraId="4788204A"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rozepisuje prostřednictvím normativů a poskytuje právnickým osobám vykonávajícím činnost škol a školských zařízení zřizovaným registrovanými církvemi nebo náboženskými společnostmi, kterým bylo přiznáno oprávnění k výkonu zvláštního práva zřizovat církevní školy6), finanční prostředky na výdaje uvedené v § 160 odst. 1 písm. b).</w:t>
      </w:r>
    </w:p>
    <w:p w14:paraId="4C4B9D89"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Finanční prostředky ze státního rozpočtu podle § 160 odst. 1 písm. b) a odstavce 2 se poskytují podle skutečného počtu dětí, žáků nebo studentů ve škole nebo školském zařízení, v jednotlivých oborech vzdělání a formách vzdělávání, lůžek, stravovaných nebo jiných jednotek výkonu stanovených jiným právním předpisem64),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předpisem64), uvedeného ve školském rejstříku.</w:t>
      </w:r>
    </w:p>
    <w:p w14:paraId="0BE764C5"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14:paraId="47117E6E"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Ministerstvo poskytuje na zvláštní účet kraje finanční prostředky na činnost škol a školských zařízení, které nezřizuje stát, kraj, obec, svazek obcí nebo registrovaná církev nebo náboženská společnost, které bylo přiznáno oprávnění k výkonu zvláštního práva zřizovat církevní školy6).</w:t>
      </w:r>
    </w:p>
    <w:p w14:paraId="052C29E4"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(5)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zřizovat církevní školy6), dotaci v rozsahu a za podmínek stanovených jiným právním předpisem31) a kontroluje její využití.</w:t>
      </w:r>
    </w:p>
    <w:p w14:paraId="0A4FC0D6" w14:textId="77777777" w:rsidR="00EE26D5" w:rsidRPr="00D7337B" w:rsidRDefault="00EE26D5" w:rsidP="00D7337B">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162a</w:t>
      </w:r>
    </w:p>
    <w:p w14:paraId="30A57D47" w14:textId="77777777" w:rsidR="00EE26D5" w:rsidRPr="00AC468D" w:rsidRDefault="00EE26D5" w:rsidP="00D7337B">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14:paraId="57C3D4B9" w14:textId="77777777" w:rsidR="004B3D56" w:rsidRPr="00D7337B" w:rsidRDefault="004B3D56" w:rsidP="000E3F9A">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163</w:t>
      </w:r>
    </w:p>
    <w:p w14:paraId="0EC4A570" w14:textId="77777777" w:rsidR="004B3D56" w:rsidRPr="00D7337B" w:rsidRDefault="004B3D56" w:rsidP="000E3F9A">
      <w:pPr>
        <w:spacing w:before="100" w:beforeAutospacing="1" w:after="100" w:afterAutospacing="1"/>
        <w:jc w:val="center"/>
        <w:outlineLvl w:val="2"/>
        <w:rPr>
          <w:rFonts w:eastAsia="Times New Roman" w:cs="Times New Roman"/>
          <w:b/>
          <w:bCs/>
          <w:szCs w:val="24"/>
          <w:lang w:eastAsia="cs-CZ"/>
        </w:rPr>
      </w:pPr>
      <w:r w:rsidRPr="00D7337B">
        <w:rPr>
          <w:rFonts w:eastAsia="Times New Roman" w:cs="Times New Roman"/>
          <w:b/>
          <w:bCs/>
          <w:szCs w:val="24"/>
          <w:lang w:eastAsia="cs-CZ"/>
        </w:rPr>
        <w:t>Další výdaje státního rozpočtu pro školy a školská zařízení zapsaná ve školském rejstříku</w:t>
      </w:r>
    </w:p>
    <w:p w14:paraId="290B6034" w14:textId="1B38F86E" w:rsidR="004B3D56" w:rsidRPr="00D7337B" w:rsidRDefault="004B3D56" w:rsidP="00CC593D">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Ministerstvo poskytuje finanční prostředky na úhradu nezbytných prokazatelných nákladů spojených s konáním závěrečných zkoušek, maturitních zkoušek a absolutorií v konzervatoři podle § 113c</w:t>
      </w:r>
    </w:p>
    <w:p w14:paraId="34766C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14:paraId="3E25B5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právnickým osobám vykonávajícím činnost škol a školských zařízení, které zřizuje ministerstvo a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
    <w:p w14:paraId="47BAFA57" w14:textId="77777777" w:rsidR="004B3D56" w:rsidRDefault="004B3D56" w:rsidP="00AE27DF">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o státním rozpočtu stanoví výše dotací ze státního rozpočtu k částečné úhradě výdajů na provoz právnických osob vykonávajících činnost škol a školských zařízení, které zřizují svazky obcí.</w:t>
      </w:r>
    </w:p>
    <w:p w14:paraId="6B22C926" w14:textId="77777777" w:rsidR="004A01E9" w:rsidRPr="00AE27DF" w:rsidRDefault="004A01E9" w:rsidP="00AE27DF">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(3) Ministerstvo může v průběhu roku se souhlasem vlády stanovit další finanční prostředky státního rozpočtu na výdaje spojené s činností škol a školských zařízení nezbytné k naplnění krizového opatření vlády vyhlášeného podle krizového zákona nebo mimořádného opatření Ministerstva zdravotnictví podle zvláštního zákona, a to pro jednotlivé právnické osoby vykonávající činnost školy nebo školského zařízení. Ministerstvo stanoví a zveřejní ve Věstníku</w:t>
      </w:r>
    </w:p>
    <w:p w14:paraId="308BA613" w14:textId="77777777" w:rsidR="004A01E9" w:rsidRPr="00AE27DF" w:rsidRDefault="004A01E9" w:rsidP="00AE27DF">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a) podmínky a kritéria pro poskytnutí těchto dalších finančních prostředků a</w:t>
      </w:r>
    </w:p>
    <w:p w14:paraId="786EF6B3" w14:textId="77777777" w:rsidR="004A01E9" w:rsidRPr="00AE27DF" w:rsidRDefault="004A01E9" w:rsidP="00AE27DF">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lastRenderedPageBreak/>
        <w:t>b) účel, na který může právnická osoba tyto další finanční prostředky použít, a případné další podmínky, které musí právnická osoba v souvislosti s použitím těchto dalších finančních prostředků splnit.</w:t>
      </w:r>
    </w:p>
    <w:p w14:paraId="53FB1C06" w14:textId="77777777" w:rsidR="004A01E9" w:rsidRPr="00AE27DF" w:rsidRDefault="004A01E9" w:rsidP="00AE27DF">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(4) Další finanční prostředky podle odstavce 3 ministerstvo poskytuje postupem podle odstavce 1 a krajský úřad má povinnost je právnickým osobám poskytnout.</w:t>
      </w:r>
    </w:p>
    <w:p w14:paraId="3394B424"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14:paraId="6ACFA05E"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14:paraId="3A482771"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14:paraId="7D1DE61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14:paraId="7F115B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w:t>
      </w:r>
    </w:p>
    <w:p w14:paraId="57E8432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14:paraId="046539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14:paraId="3A5E0F9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14:paraId="458922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14:paraId="3900FC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14:paraId="75D19E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14:paraId="05B81F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14:paraId="0392EDA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14:paraId="36B4FE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14:paraId="58939F75"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165</w:t>
      </w:r>
    </w:p>
    <w:p w14:paraId="32591F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 které zřizuje stát, kraj, obec nebo svazek obcí, dále</w:t>
      </w:r>
    </w:p>
    <w:p w14:paraId="200BDD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stanovuje organizaci a podmínky provozu školy a školského zařízení,</w:t>
      </w:r>
    </w:p>
    <w:p w14:paraId="023882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odpovídá za použití finančních prostředků státního rozpočtu přidělených podle § 160 až 163 v souladu s účelem, na který byly přiděleny.</w:t>
      </w:r>
    </w:p>
    <w:p w14:paraId="4CE1B5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a školského zařízení rozhoduje o právech a povinnostech v oblasti státní správy v těchto případech:</w:t>
      </w:r>
    </w:p>
    <w:p w14:paraId="09FC5F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zamítnutí žádosti o povolení individuálního vzdělávacího plánu podle § 18 a zamítnutí žádosti o přeřazení žáka nebo studenta do vyššího ročníku podle § 17 odst. 3,</w:t>
      </w:r>
    </w:p>
    <w:p w14:paraId="31F88D3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14:paraId="274F59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zamítnutí žádosti o odklad povinné školní docházky podle § 37,</w:t>
      </w:r>
    </w:p>
    <w:p w14:paraId="2A2251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převedení žáka do odpovídajícího ročníku základní školy podle § 39 odst. 2,</w:t>
      </w:r>
    </w:p>
    <w:p w14:paraId="019B2D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přijetí k základnímu vzdělávání podle § 46, přestupu žáka podle § 49 odst. 1, převedení žáka do jiného vzdělávacího programu podle § 49 odst. 2 a zamítnutí žádosti o povolení pokračování v základním vzdělávání podle § 55 odst. 2,</w:t>
      </w:r>
    </w:p>
    <w:p w14:paraId="3938CB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přijetí ke vzdělávání ve střední škole podle § 59 a následujících, vyšší odborné škole podle § 93 a následujících a v konzervatoři podle § 88,</w:t>
      </w:r>
    </w:p>
    <w:p w14:paraId="52E284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zamítnutí žádosti o přestup, změnu oboru vzdělání, přerušení vzdělávání a opakování ročníku podle § 66 a 97,</w:t>
      </w:r>
    </w:p>
    <w:p w14:paraId="57099E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zamítnutí žádosti o pokračování v základním vzdělávání podle § 55 odst. 1,</w:t>
      </w:r>
    </w:p>
    <w:p w14:paraId="2716FA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podmíněné vyloučení a vyloučení žáka nebo studenta ze školy nebo školského zařízení podle § 31 odst. 2 a 4,</w:t>
      </w:r>
    </w:p>
    <w:p w14:paraId="378958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zamítnutí žádosti o uznání dosaženého vzdělání podle § 70 a 100,</w:t>
      </w:r>
    </w:p>
    <w:p w14:paraId="2B1369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povolení a ukončení individuálního vzdělávání žáka podle § 41 a ukončení individuálního vzdělávání dítěte podle § 34b.</w:t>
      </w:r>
    </w:p>
    <w:p w14:paraId="22D0B8DF"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166</w:t>
      </w:r>
    </w:p>
    <w:p w14:paraId="3C5113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školské právnické osoby, ředitel příspěvkové organizace</w:t>
      </w:r>
      <w:r w:rsidRPr="00CC593D">
        <w:rPr>
          <w:rFonts w:eastAsia="Times New Roman" w:cs="Times New Roman"/>
          <w:szCs w:val="24"/>
          <w:vertAlign w:val="superscript"/>
          <w:lang w:eastAsia="cs-CZ"/>
        </w:rPr>
        <w:t>38</w:t>
      </w:r>
      <w:r w:rsidRPr="00CC593D">
        <w:rPr>
          <w:rFonts w:eastAsia="Times New Roman" w:cs="Times New Roman"/>
          <w:szCs w:val="24"/>
          <w:lang w:eastAsia="cs-CZ"/>
        </w:rPr>
        <w:t>)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0D5F994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w:t>
      </w:r>
      <w:r w:rsidRPr="00CC593D">
        <w:rPr>
          <w:rFonts w:eastAsia="Times New Roman" w:cs="Times New Roman"/>
          <w:szCs w:val="24"/>
          <w:lang w:eastAsia="cs-CZ"/>
        </w:rPr>
        <w:lastRenderedPageBreak/>
        <w:t>součásti jmenuje na vedoucí pracovní místo zřizovatel na základě jím vyhlášeného konkursního řízení.</w:t>
      </w:r>
    </w:p>
    <w:p w14:paraId="27889D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14:paraId="3F1F52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zřizovatel odvolá z vedoucího pracovního místa v případě</w:t>
      </w:r>
    </w:p>
    <w:p w14:paraId="2F9DBA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pozbytí některého z předpokladů pro výkon činností ředitele školy nebo školského zařízení stanovených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511491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nesplnění podmínky zahájení a úspěšného ukončení studia k získání odborné kvalifikace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1D26A5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nesplnění podmínky získání znalostí z oblasti řízení školství studiem pro ředitele škol a školských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nebo</w:t>
      </w:r>
    </w:p>
    <w:p w14:paraId="6EB808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organizačních změn, jejichž důsledkem je zánik vedoucího pracovního místa ředitele.</w:t>
      </w:r>
    </w:p>
    <w:p w14:paraId="2519D9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14:paraId="6BAE6A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závažného porušení nebo neplnění právních povinností vyplývajících z jeho činností, úkolů a pravomocí na vedoucím pracovním místě ředitele, které bylo zjištěno zejména inspekční činností České školní inspekce nebo zřizovatelem,</w:t>
      </w:r>
    </w:p>
    <w:p w14:paraId="1D41E67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návrhu České škol</w:t>
      </w:r>
      <w:r w:rsidR="005A43D8">
        <w:rPr>
          <w:rFonts w:eastAsia="Times New Roman" w:cs="Times New Roman"/>
          <w:szCs w:val="24"/>
          <w:lang w:eastAsia="cs-CZ"/>
        </w:rPr>
        <w:t>ní inspekce podle § 174 odst. 14</w:t>
      </w:r>
      <w:r w:rsidRPr="00CC593D">
        <w:rPr>
          <w:rFonts w:eastAsia="Times New Roman" w:cs="Times New Roman"/>
          <w:szCs w:val="24"/>
          <w:lang w:eastAsia="cs-CZ"/>
        </w:rPr>
        <w:t>,</w:t>
      </w:r>
    </w:p>
    <w:p w14:paraId="043375B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pravomocného rozhodnutí soudu o neplatnosti odvolání předchozího ředitele z funkce nebo pravomocného rozhodnutí o neplatnosti rozvázání pracovního poměru s předchozím ředitelem.</w:t>
      </w:r>
    </w:p>
    <w:p w14:paraId="4537CB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Řediteli odvolanému podle odstavce 5 písm. c) náleží odstupné ve výši nejméně čtyřnásobku jeho průměrného výdělku.</w:t>
      </w:r>
    </w:p>
    <w:p w14:paraId="08847F5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náležitosti vyhlášení konkursního řízení, složení konkursních komisí pro posuzování uchazečů o jmenování na vedoucí pracovní místa uvedená v odstavci 2 </w:t>
      </w:r>
      <w:r w:rsidR="00205E2F" w:rsidRPr="00AE27DF">
        <w:rPr>
          <w:rFonts w:eastAsia="Times New Roman" w:cs="Times New Roman"/>
          <w:bCs/>
          <w:szCs w:val="24"/>
          <w:lang w:eastAsia="cs-CZ"/>
        </w:rPr>
        <w:t>a 11</w:t>
      </w:r>
      <w:r w:rsidR="00205E2F">
        <w:rPr>
          <w:rFonts w:eastAsia="Times New Roman" w:cs="Times New Roman"/>
          <w:szCs w:val="24"/>
          <w:lang w:eastAsia="cs-CZ"/>
        </w:rPr>
        <w:t xml:space="preserve"> </w:t>
      </w:r>
      <w:r w:rsidRPr="00CC593D">
        <w:rPr>
          <w:rFonts w:eastAsia="Times New Roman" w:cs="Times New Roman"/>
          <w:szCs w:val="24"/>
          <w:lang w:eastAsia="cs-CZ"/>
        </w:rPr>
        <w:t>a pravidla pro sestavování, činnost a rozhodování těchto konkursních komisí.</w:t>
      </w:r>
    </w:p>
    <w:p w14:paraId="5E16563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Ředitelem školy nebo školského zařízení, jejichž činnost vykonává právnická osoba neuvedená v odstavci 1, může být pouze ten, kdo splňuje předpoklady pro výkon funkce ředitele </w:t>
      </w:r>
      <w:r w:rsidRPr="00CC593D">
        <w:rPr>
          <w:rFonts w:eastAsia="Times New Roman" w:cs="Times New Roman"/>
          <w:szCs w:val="24"/>
          <w:lang w:eastAsia="cs-CZ"/>
        </w:rPr>
        <w:lastRenderedPageBreak/>
        <w:t>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 Tato osoba je ředitelem všech škol a školských zařízení, jejichž činnost daná právnická osoba vykonává.</w:t>
      </w:r>
    </w:p>
    <w:p w14:paraId="19F76B5B" w14:textId="77777777" w:rsidR="00205E2F" w:rsidRDefault="004B3D56" w:rsidP="00205E2F">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Šestileté období podle věty první odstavce 3 se prodlužuje o dobu, po kterou byl ředitel uvolněn pro výkon veřejné funkce.</w:t>
      </w:r>
    </w:p>
    <w:p w14:paraId="43DE4BF0" w14:textId="77777777" w:rsidR="00205E2F" w:rsidRPr="00AE27DF" w:rsidRDefault="00205E2F" w:rsidP="00205E2F">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(10) Pokud škola nebo školské zařízení uvedené v odstavci 2 nemá ředitele, může zřizovatel jmenovat ředitele školy na vedoucí pracovní místo bez konkursního řízení na dobu určitou do doby jmenování ředitele podle odstavce 2. Zřizovatel vyhlásí konkursní řízení podle odstavce 2 bez zbytečného odkladu.</w:t>
      </w:r>
    </w:p>
    <w:p w14:paraId="421413C6" w14:textId="77777777" w:rsidR="00205E2F" w:rsidRPr="00AE27DF" w:rsidRDefault="00205E2F" w:rsidP="00205E2F">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(11) Pokud řediteli školy nebo školského zařízení uvedeného v odstavci 2 ve výkonu činnosti brání překážka v práci dlouhodobého charakteru, zejména uvolnění k výkonu veřejné funkce nebo rodičovská dovolená, může zřizovatel na základě jím vyhlášeného konkursního řízení jmenovat ředitele školy na vedoucí pracovní místo na dobu určitou po dobu překážky v práci ředitele, nejdéle však na 6 let; stejnou osobu je možné jmenovat opakovaně. Do doby jmenování ředitele podle věty první může zřizovatel jmenovat ředitele školy na vedoucí pracovní místo bez konkursního řízení.</w:t>
      </w:r>
    </w:p>
    <w:p w14:paraId="174767C0"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rada</w:t>
      </w:r>
    </w:p>
    <w:p w14:paraId="2963FBE8"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167</w:t>
      </w:r>
    </w:p>
    <w:p w14:paraId="7BC3ADD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14:paraId="1CF245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14:paraId="156F00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14:paraId="5E81B0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zajistí v souladu s volebním řádem řádné uskutečnění voleb do školské rady.</w:t>
      </w:r>
    </w:p>
    <w:p w14:paraId="305DD70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14:paraId="1B0EF2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Funkční období členů školské rady je tři roky.</w:t>
      </w:r>
    </w:p>
    <w:p w14:paraId="278A17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14:paraId="77AA27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14:paraId="55CA5B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Funkce člena školské rady skončí před uplynutím funkčního období</w:t>
      </w:r>
    </w:p>
    <w:p w14:paraId="4F207F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vzdáním se funkce písemným prohlášením do rukou předsedy školské rady,</w:t>
      </w:r>
    </w:p>
    <w:p w14:paraId="2CCAA3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doručení písemného odvolání jmenovaného člena školské rady zřizovatelem do rukou předsedy školské rady,</w:t>
      </w:r>
    </w:p>
    <w:p w14:paraId="74F556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vznikem neslučitelnosti podle odstavce 2 věty třetí,</w:t>
      </w:r>
    </w:p>
    <w:p w14:paraId="03137A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opakované neomluvené neúčasti na zasedání školské rady, pokud tak stanoví volební řád, nebo</w:t>
      </w:r>
    </w:p>
    <w:p w14:paraId="1D4EEB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dnem, kdy byl do funkce člena školské rady zvolen nový člen v předčasných volbách podle odstavce 8 věty první,</w:t>
      </w:r>
    </w:p>
    <w:p w14:paraId="77AB4C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14:paraId="01A99F02"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168</w:t>
      </w:r>
    </w:p>
    <w:p w14:paraId="6345C3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rada</w:t>
      </w:r>
    </w:p>
    <w:p w14:paraId="0669F3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vyjadřuje se k návrhům školních vzdělávacích programů a k jejich následnému uskutečňování,</w:t>
      </w:r>
    </w:p>
    <w:p w14:paraId="299DE7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výroční zprávu o činnosti školy,</w:t>
      </w:r>
    </w:p>
    <w:p w14:paraId="29CFB8A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řád, ve středních a vyšších odborných školách stipendijní řád, a navrhuje jejich změny,</w:t>
      </w:r>
    </w:p>
    <w:p w14:paraId="20EB3E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pravidla pro hodnocení výsledků vzdělávání žáků v základních a středních školách,</w:t>
      </w:r>
    </w:p>
    <w:p w14:paraId="7BD8D6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podílí se na zpracování koncepčních záměrů rozvoje školy,</w:t>
      </w:r>
    </w:p>
    <w:p w14:paraId="48B510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f)</w:t>
      </w:r>
      <w:r w:rsidRPr="00CC593D">
        <w:rPr>
          <w:rFonts w:eastAsia="Times New Roman" w:cs="Times New Roman"/>
          <w:szCs w:val="24"/>
          <w:lang w:eastAsia="cs-CZ"/>
        </w:rPr>
        <w:t xml:space="preserve"> projednává návrh rozpočtu právnické osoby na další rok, a navrhuje opatření ke zlepšení hospodaření,</w:t>
      </w:r>
    </w:p>
    <w:p w14:paraId="6542ED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projednává inspekční zprávy České školní inspekce,</w:t>
      </w:r>
    </w:p>
    <w:p w14:paraId="539296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podává podněty a oznámení řediteli školy, zřizovateli, orgánům vykonávajícím státní správu ve školství a dalším orgánům státní správy,</w:t>
      </w:r>
    </w:p>
    <w:p w14:paraId="39ABE3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podává návrh na vyhlášení konkursu na ředitele školy.</w:t>
      </w:r>
    </w:p>
    <w:p w14:paraId="125612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je povinen umožnit školské radě přístup k informacím o škole, zejména k dokumentaci školy. Informace chráněné podle zvláštních právních předpisů</w:t>
      </w:r>
      <w:r w:rsidRPr="00CC593D">
        <w:rPr>
          <w:rFonts w:eastAsia="Times New Roman" w:cs="Times New Roman"/>
          <w:szCs w:val="24"/>
          <w:vertAlign w:val="superscript"/>
          <w:lang w:eastAsia="cs-CZ"/>
        </w:rPr>
        <w:t>17</w:t>
      </w:r>
      <w:r w:rsidRPr="00CC593D">
        <w:rPr>
          <w:rFonts w:eastAsia="Times New Roman" w:cs="Times New Roman"/>
          <w:szCs w:val="24"/>
          <w:lang w:eastAsia="cs-CZ"/>
        </w:rPr>
        <w:t>) poskytne ředitel školy školské radě pouze za podmínek stanovených těmito zvláštními právními předpisy. Poskytování informací podle zákona o svobodném přístupu k informacím tím není dotčeno.</w:t>
      </w:r>
    </w:p>
    <w:p w14:paraId="0B16CE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14:paraId="050122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Ve školách, které nejsou zřízeny státem, krajem, obcí, nebo svazkem obcí, plní úkoly zřizovatele podle odstavce 3 ten, kdo ustanovil ředitele školy do funkce.</w:t>
      </w:r>
    </w:p>
    <w:p w14:paraId="1786C4DF"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ŠESTNÁCTÁ</w:t>
      </w:r>
    </w:p>
    <w:p w14:paraId="283B6F09"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MINISTERSTVA A ČESKÁ ŠKOLNÍ INSPEKCE</w:t>
      </w:r>
    </w:p>
    <w:p w14:paraId="0B1F85D0"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w:t>
      </w:r>
    </w:p>
    <w:p w14:paraId="535D325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w:t>
      </w:r>
    </w:p>
    <w:p w14:paraId="3961DD4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vedle úkolů stanovených tímto zákonem dále řídí výkon státní správy ve školství v rozsahu stanoveném tímto zákonem a odpovídá za stav, koncepci a rozvoj vzdělávací soustavy.</w:t>
      </w:r>
    </w:p>
    <w:p w14:paraId="7A7379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14:paraId="3B02B21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školská zařízení pro výkon ústavní výchovy nebo ochranné výchovy a školská zařízení pro preventivně výchovnou péči, dále za podmínek stanovených zvláštním právním předpisem</w:t>
      </w:r>
      <w:r w:rsidRPr="00CC593D">
        <w:rPr>
          <w:rFonts w:eastAsia="Times New Roman" w:cs="Times New Roman"/>
          <w:szCs w:val="24"/>
          <w:vertAlign w:val="superscript"/>
          <w:lang w:eastAsia="cs-CZ"/>
        </w:rPr>
        <w:t>1a</w:t>
      </w:r>
      <w:r w:rsidRPr="00CC593D">
        <w:rPr>
          <w:rFonts w:eastAsia="Times New Roman" w:cs="Times New Roman"/>
          <w:szCs w:val="24"/>
          <w:lang w:eastAsia="cs-CZ"/>
        </w:rPr>
        <w:t>) mateřské, základní a střední školy pro děti a žáky umístěné v těchto školských zařízeních a</w:t>
      </w:r>
    </w:p>
    <w:p w14:paraId="7176A15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zařízení pro další vzdělávání pedagogických pracovníků.</w:t>
      </w:r>
    </w:p>
    <w:p w14:paraId="6F19C03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dále zřizuje a zrušuje</w:t>
      </w:r>
    </w:p>
    <w:p w14:paraId="49F088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mateřské, základní a střední školy s vyučovacím jazykem národnostní menšiny za podmínek stanovených v § 14, pokud je nezřídí obec, svazek obcí nebo kraj,</w:t>
      </w:r>
    </w:p>
    <w:p w14:paraId="2BA034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školy, jejichž činnost je upravena mezinárodními smlouvami.</w:t>
      </w:r>
    </w:p>
    <w:p w14:paraId="3C18C9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může ve výjimečných případech hodných zvláštního zřetele zřizovat i jiné školy nebo školská zařízení a zrušovat je.</w:t>
      </w:r>
    </w:p>
    <w:p w14:paraId="1DF5C9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14:paraId="794003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sloučení státní příspěvkové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zřizovací listině.</w:t>
      </w:r>
    </w:p>
    <w:p w14:paraId="27C885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Ke změně státní příspěvkové organizace dochází dnem stanoveným ve zřizovací listině nebo v dodatku ke zřizovací listině.</w:t>
      </w:r>
    </w:p>
    <w:p w14:paraId="52BF6A0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zrušení státní příspěvkové organizace rozhoduje ministerstvo, které zároveň zruší zřizovací listinu. Státní příspěvková organizace zaniká dnem stanoveným v rozhodnutí o jejím zrušení.</w:t>
      </w:r>
    </w:p>
    <w:p w14:paraId="14530A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14:paraId="50D20A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Státní příspěvková organizace vykonávající činnost školy nebo školského zařízení může uzavřít pojištění pro případ své odpovědnosti za škodu vzniklou na věcech, životě a zdraví dětí, žáků a studentů a svých zaměstnanců.</w:t>
      </w:r>
    </w:p>
    <w:p w14:paraId="24F53A62"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169a</w:t>
      </w:r>
    </w:p>
    <w:p w14:paraId="6ECD884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zřizuje Centrum zřizovací listinou, která obsahuje zejména</w:t>
      </w:r>
    </w:p>
    <w:p w14:paraId="5DF130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zřizovatele,</w:t>
      </w:r>
    </w:p>
    <w:p w14:paraId="08EB21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Centra v souladu s § 80 odst. 2 a jeho sídlo,</w:t>
      </w:r>
    </w:p>
    <w:p w14:paraId="3F7A18A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den, měsíc a rok vzniku Centra,</w:t>
      </w:r>
    </w:p>
    <w:p w14:paraId="4A1022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vymezení účelu, pro který se Centrum zřizuje, a tomu odpovídajícího předmětu hlavní činnosti,</w:t>
      </w:r>
    </w:p>
    <w:p w14:paraId="67FF90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vymezení majetku, který ministerstvo svěřuje Centru při jeho zřízení,</w:t>
      </w:r>
    </w:p>
    <w:p w14:paraId="52698D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označení statutárního orgánu a uvedení toho, kdo jej na vedoucí pracovní místo jmenuje a z něho odvolává,</w:t>
      </w:r>
    </w:p>
    <w:p w14:paraId="3665662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vymezení základní organizační struktury Centra, </w:t>
      </w:r>
    </w:p>
    <w:p w14:paraId="6B0D92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vydání zřizovací listiny.</w:t>
      </w:r>
    </w:p>
    <w:p w14:paraId="02BC32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zřizovací listině může ministerstvo stanovit také předmět jiné činnosti Centra, má-li ji Centrum v souladu s rozpočtovými pravidly</w:t>
      </w:r>
      <w:r w:rsidRPr="00CC593D">
        <w:rPr>
          <w:rFonts w:eastAsia="Times New Roman" w:cs="Times New Roman"/>
          <w:szCs w:val="24"/>
          <w:vertAlign w:val="superscript"/>
          <w:lang w:eastAsia="cs-CZ"/>
        </w:rPr>
        <w:t>36</w:t>
      </w:r>
      <w:r w:rsidRPr="00CC593D">
        <w:rPr>
          <w:rFonts w:eastAsia="Times New Roman" w:cs="Times New Roman"/>
          <w:szCs w:val="24"/>
          <w:lang w:eastAsia="cs-CZ"/>
        </w:rPr>
        <w:t>) vykonávat.</w:t>
      </w:r>
    </w:p>
    <w:p w14:paraId="08FD1936"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14:paraId="70BCE5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205E2F">
        <w:rPr>
          <w:rFonts w:eastAsia="Times New Roman" w:cs="Times New Roman"/>
          <w:szCs w:val="24"/>
          <w:vertAlign w:val="superscript"/>
          <w:lang w:eastAsia="cs-CZ"/>
        </w:rPr>
        <w:t>4)</w:t>
      </w:r>
      <w:r w:rsidRPr="00CC593D">
        <w:rPr>
          <w:rFonts w:eastAsia="Times New Roman" w:cs="Times New Roman"/>
          <w:szCs w:val="24"/>
          <w:lang w:eastAsia="cs-CZ"/>
        </w:rPr>
        <w:t xml:space="preserve">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14:paraId="19B9F8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14:paraId="0E73B265"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169c</w:t>
      </w:r>
    </w:p>
    <w:p w14:paraId="078F75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Vznik, změny a zánik státní příspěvkové organizace podle § 169 až </w:t>
      </w:r>
      <w:proofErr w:type="gramStart"/>
      <w:r w:rsidRPr="00CC593D">
        <w:rPr>
          <w:rFonts w:eastAsia="Times New Roman" w:cs="Times New Roman"/>
          <w:szCs w:val="24"/>
          <w:lang w:eastAsia="cs-CZ"/>
        </w:rPr>
        <w:t>169b</w:t>
      </w:r>
      <w:proofErr w:type="gramEnd"/>
      <w:r w:rsidRPr="00CC593D">
        <w:rPr>
          <w:rFonts w:eastAsia="Times New Roman" w:cs="Times New Roman"/>
          <w:szCs w:val="24"/>
          <w:lang w:eastAsia="cs-CZ"/>
        </w:rPr>
        <w:t xml:space="preserve"> oznamuje ministerstvo ve Věstníku a v Ústředním věstníku České republiky. Oznámení obsahuje název, sídlo, identifikační číslo a datum vzniku, změny nebo zániku státní příspěvkové organizace.</w:t>
      </w:r>
    </w:p>
    <w:p w14:paraId="2599B5CA" w14:textId="77777777" w:rsidR="00D7337B" w:rsidRPr="00205E2F" w:rsidRDefault="00D7337B" w:rsidP="00205E2F">
      <w:pPr>
        <w:spacing w:before="100" w:beforeAutospacing="1" w:after="100" w:afterAutospacing="1"/>
        <w:jc w:val="center"/>
        <w:rPr>
          <w:rFonts w:eastAsia="Times New Roman" w:cs="Times New Roman"/>
          <w:iCs/>
          <w:szCs w:val="24"/>
          <w:lang w:eastAsia="cs-CZ"/>
        </w:rPr>
      </w:pPr>
      <w:r w:rsidRPr="00205E2F">
        <w:rPr>
          <w:rFonts w:eastAsia="Times New Roman" w:cs="Times New Roman"/>
          <w:iCs/>
          <w:szCs w:val="24"/>
          <w:lang w:eastAsia="cs-CZ"/>
        </w:rPr>
        <w:t>§ 170</w:t>
      </w:r>
    </w:p>
    <w:p w14:paraId="14DFC746" w14:textId="77777777" w:rsidR="00D7337B" w:rsidRPr="00205E2F" w:rsidRDefault="00D7337B" w:rsidP="00205E2F">
      <w:pPr>
        <w:spacing w:before="100" w:beforeAutospacing="1" w:after="100" w:afterAutospacing="1"/>
        <w:jc w:val="center"/>
        <w:rPr>
          <w:rFonts w:eastAsia="Times New Roman" w:cs="Times New Roman"/>
          <w:b/>
          <w:iCs/>
          <w:szCs w:val="24"/>
          <w:lang w:eastAsia="cs-CZ"/>
        </w:rPr>
      </w:pPr>
      <w:r w:rsidRPr="00205E2F">
        <w:rPr>
          <w:rFonts w:eastAsia="Times New Roman" w:cs="Times New Roman"/>
          <w:b/>
          <w:iCs/>
          <w:szCs w:val="24"/>
          <w:lang w:eastAsia="cs-CZ"/>
        </w:rPr>
        <w:t>Ministerstvo</w:t>
      </w:r>
    </w:p>
    <w:p w14:paraId="67EC8771" w14:textId="77777777" w:rsidR="00D7337B" w:rsidRPr="00205E2F" w:rsidRDefault="00D7337B" w:rsidP="00205E2F">
      <w:pPr>
        <w:spacing w:before="100" w:beforeAutospacing="1" w:after="100" w:afterAutospacing="1"/>
        <w:rPr>
          <w:rFonts w:eastAsia="Times New Roman" w:cs="Times New Roman"/>
          <w:iCs/>
          <w:szCs w:val="24"/>
          <w:vertAlign w:val="superscript"/>
          <w:lang w:eastAsia="cs-CZ"/>
        </w:rPr>
      </w:pPr>
      <w:r w:rsidRPr="00D7337B">
        <w:rPr>
          <w:rFonts w:eastAsia="Times New Roman" w:cs="Times New Roman"/>
          <w:iCs/>
          <w:szCs w:val="24"/>
          <w:lang w:eastAsia="cs-CZ"/>
        </w:rPr>
        <w:t>a)</w:t>
      </w:r>
      <w:r w:rsidRPr="00205E2F">
        <w:rPr>
          <w:rFonts w:eastAsia="Times New Roman" w:cs="Times New Roman"/>
          <w:iCs/>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205E2F">
        <w:rPr>
          <w:rFonts w:eastAsia="Times New Roman" w:cs="Times New Roman"/>
          <w:iCs/>
          <w:szCs w:val="24"/>
          <w:vertAlign w:val="superscript"/>
          <w:lang w:eastAsia="cs-CZ"/>
        </w:rPr>
        <w:t>40)</w:t>
      </w:r>
    </w:p>
    <w:p w14:paraId="7814F109" w14:textId="070B58BE" w:rsidR="00D7337B" w:rsidRPr="00205E2F" w:rsidRDefault="00D7337B" w:rsidP="00205E2F">
      <w:pPr>
        <w:spacing w:before="100" w:beforeAutospacing="1" w:after="100" w:afterAutospacing="1"/>
        <w:rPr>
          <w:rFonts w:eastAsia="Times New Roman" w:cs="Times New Roman"/>
          <w:iCs/>
          <w:szCs w:val="24"/>
          <w:lang w:eastAsia="cs-CZ"/>
        </w:rPr>
      </w:pPr>
      <w:r w:rsidRPr="00D7337B">
        <w:rPr>
          <w:rFonts w:eastAsia="Times New Roman" w:cs="Times New Roman"/>
          <w:iCs/>
          <w:szCs w:val="24"/>
          <w:lang w:eastAsia="cs-CZ"/>
        </w:rPr>
        <w:t>b)</w:t>
      </w:r>
      <w:r w:rsidRPr="00205E2F">
        <w:rPr>
          <w:rFonts w:eastAsia="Times New Roman" w:cs="Times New Roman"/>
          <w:iCs/>
          <w:szCs w:val="24"/>
          <w:lang w:eastAsia="cs-CZ"/>
        </w:rPr>
        <w:t xml:space="preserve">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krajské úřady rozpis finančních prostředků státního rozpočtu přidělovaných podle § 160 odst. 2 a 3, § 161 odst. 5, § 161a odst. 2, § 161b odst. 2 a </w:t>
      </w:r>
      <w:r w:rsidRPr="007759F3">
        <w:rPr>
          <w:rFonts w:eastAsia="Times New Roman" w:cs="Times New Roman"/>
          <w:iCs/>
          <w:strike/>
          <w:szCs w:val="24"/>
          <w:lang w:eastAsia="cs-CZ"/>
        </w:rPr>
        <w:t>§ 161c odst. 6</w:t>
      </w:r>
      <w:r w:rsidR="007759F3">
        <w:rPr>
          <w:rFonts w:eastAsia="Times New Roman" w:cs="Times New Roman"/>
          <w:iCs/>
          <w:szCs w:val="24"/>
          <w:lang w:eastAsia="cs-CZ"/>
        </w:rPr>
        <w:t xml:space="preserve"> </w:t>
      </w:r>
      <w:r w:rsidR="007759F3" w:rsidRPr="007759F3">
        <w:rPr>
          <w:rFonts w:eastAsia="Times New Roman" w:cs="Times New Roman"/>
          <w:b/>
          <w:bCs/>
          <w:iCs/>
          <w:szCs w:val="24"/>
          <w:lang w:eastAsia="cs-CZ"/>
        </w:rPr>
        <w:t>§ 161c odst. 7</w:t>
      </w:r>
      <w:r w:rsidRPr="00205E2F">
        <w:rPr>
          <w:rFonts w:eastAsia="Times New Roman" w:cs="Times New Roman"/>
          <w:iCs/>
          <w:szCs w:val="24"/>
          <w:lang w:eastAsia="cs-CZ"/>
        </w:rPr>
        <w:t>,</w:t>
      </w:r>
    </w:p>
    <w:p w14:paraId="566FD131" w14:textId="5775BFF8"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lastRenderedPageBreak/>
        <w:t>c)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obecní úřady obce s rozšířenou působností návrhy rozpisů rozpočtů finančních prostředků státního rozpočtu poskytovaných podle </w:t>
      </w:r>
      <w:r w:rsidRPr="007759F3">
        <w:rPr>
          <w:rFonts w:eastAsia="Times New Roman" w:cs="Times New Roman"/>
          <w:iCs/>
          <w:strike/>
          <w:szCs w:val="24"/>
          <w:lang w:eastAsia="cs-CZ"/>
        </w:rPr>
        <w:t>§ 161c odst. 7</w:t>
      </w:r>
      <w:r w:rsidR="007759F3">
        <w:rPr>
          <w:rFonts w:eastAsia="Times New Roman" w:cs="Times New Roman"/>
          <w:iCs/>
          <w:szCs w:val="24"/>
          <w:lang w:eastAsia="cs-CZ"/>
        </w:rPr>
        <w:t xml:space="preserve"> </w:t>
      </w:r>
      <w:r w:rsidR="007759F3" w:rsidRPr="007759F3">
        <w:rPr>
          <w:rFonts w:eastAsia="Times New Roman" w:cs="Times New Roman"/>
          <w:b/>
          <w:bCs/>
          <w:iCs/>
          <w:szCs w:val="24"/>
          <w:lang w:eastAsia="cs-CZ"/>
        </w:rPr>
        <w:t xml:space="preserve">§ 161c odst. </w:t>
      </w:r>
      <w:r w:rsidR="007759F3">
        <w:rPr>
          <w:rFonts w:eastAsia="Times New Roman" w:cs="Times New Roman"/>
          <w:b/>
          <w:bCs/>
          <w:iCs/>
          <w:szCs w:val="24"/>
          <w:lang w:eastAsia="cs-CZ"/>
        </w:rPr>
        <w:t>8</w:t>
      </w:r>
      <w:r w:rsidRPr="00205E2F">
        <w:rPr>
          <w:rFonts w:eastAsia="Times New Roman" w:cs="Times New Roman"/>
          <w:iCs/>
          <w:szCs w:val="24"/>
          <w:lang w:eastAsia="cs-CZ"/>
        </w:rPr>
        <w:t>,</w:t>
      </w:r>
    </w:p>
    <w:p w14:paraId="1AB9266F" w14:textId="77777777"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d) může udělovat věcné a finanční ocenění osobám, které se zasloužily o rozvoj vzdělávání,</w:t>
      </w:r>
    </w:p>
    <w:p w14:paraId="4C043DCD" w14:textId="77777777"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e) může udělovat čestný název právnickým osobám a organizačním složkám státu, vykonávajícím činnost školy nebo školského zařízení.,</w:t>
      </w:r>
    </w:p>
    <w:p w14:paraId="59C3B444" w14:textId="77777777" w:rsidR="00D7337B"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f)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14:paraId="43E789E4"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171</w:t>
      </w:r>
    </w:p>
    <w:p w14:paraId="24A1CCF7" w14:textId="77777777" w:rsidR="004B3D56" w:rsidRPr="00AE27DF"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w:t>
      </w:r>
      <w:r w:rsidRPr="00AE27DF">
        <w:rPr>
          <w:rFonts w:eastAsia="Times New Roman" w:cs="Times New Roman"/>
          <w:szCs w:val="24"/>
          <w:lang w:eastAsia="cs-CZ"/>
        </w:rPr>
        <w:t>jeho výsledků.</w:t>
      </w:r>
    </w:p>
    <w:p w14:paraId="4C6E5653" w14:textId="5217DA1D"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w:t>
      </w:r>
      <w:r w:rsidR="00205E2F" w:rsidRPr="00AE27DF">
        <w:rPr>
          <w:rFonts w:eastAsia="Times New Roman" w:cs="Times New Roman"/>
          <w:iCs/>
          <w:szCs w:val="24"/>
          <w:lang w:eastAsia="cs-CZ"/>
        </w:rPr>
        <w:t>2</w:t>
      </w:r>
      <w:r w:rsidRPr="00AE27DF">
        <w:rPr>
          <w:rFonts w:eastAsia="Times New Roman" w:cs="Times New Roman"/>
          <w:iCs/>
          <w:szCs w:val="24"/>
          <w:lang w:eastAsia="cs-CZ"/>
        </w:rPr>
        <w:t>)</w:t>
      </w:r>
      <w:r w:rsidRPr="00AE27DF">
        <w:rPr>
          <w:rFonts w:eastAsia="Times New Roman" w:cs="Times New Roman"/>
          <w:szCs w:val="24"/>
          <w:lang w:eastAsia="cs-CZ"/>
        </w:rPr>
        <w:t xml:space="preserve"> Ministerstvo vydá metodiku pro vypracování školního vzdělávacího programu pro základní vzdělávání.</w:t>
      </w:r>
    </w:p>
    <w:p w14:paraId="3FF28CF0" w14:textId="7B3CF590"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w:t>
      </w:r>
      <w:r w:rsidR="00205E2F" w:rsidRPr="00AE27DF">
        <w:rPr>
          <w:rFonts w:eastAsia="Times New Roman" w:cs="Times New Roman"/>
          <w:iCs/>
          <w:szCs w:val="24"/>
          <w:lang w:eastAsia="cs-CZ"/>
        </w:rPr>
        <w:t>3</w:t>
      </w:r>
      <w:r w:rsidRPr="00AE27DF">
        <w:rPr>
          <w:rFonts w:eastAsia="Times New Roman" w:cs="Times New Roman"/>
          <w:iCs/>
          <w:szCs w:val="24"/>
          <w:lang w:eastAsia="cs-CZ"/>
        </w:rPr>
        <w:t>)</w:t>
      </w:r>
      <w:r w:rsidRPr="00AE27DF">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14:paraId="5715A469" w14:textId="1B048F5B"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w:t>
      </w:r>
      <w:r w:rsidR="00205E2F" w:rsidRPr="00AE27DF">
        <w:rPr>
          <w:rFonts w:eastAsia="Times New Roman" w:cs="Times New Roman"/>
          <w:iCs/>
          <w:szCs w:val="24"/>
          <w:lang w:eastAsia="cs-CZ"/>
        </w:rPr>
        <w:t>4</w:t>
      </w:r>
      <w:r w:rsidRPr="00AE27DF">
        <w:rPr>
          <w:rFonts w:eastAsia="Times New Roman" w:cs="Times New Roman"/>
          <w:iCs/>
          <w:szCs w:val="24"/>
          <w:lang w:eastAsia="cs-CZ"/>
        </w:rPr>
        <w:t>)</w:t>
      </w:r>
      <w:r w:rsidRPr="00AE27DF">
        <w:rPr>
          <w:rFonts w:eastAsia="Times New Roman" w:cs="Times New Roman"/>
          <w:szCs w:val="24"/>
          <w:lang w:eastAsia="cs-CZ"/>
        </w:rPr>
        <w:t xml:space="preserve"> Státní zkoušky z grafických disciplín jsou neveřejné.</w:t>
      </w:r>
    </w:p>
    <w:p w14:paraId="74512616" w14:textId="015382C4" w:rsidR="004B3D56" w:rsidRPr="00CC593D"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w:t>
      </w:r>
      <w:r w:rsidR="00205E2F" w:rsidRPr="00AE27DF">
        <w:rPr>
          <w:rFonts w:eastAsia="Times New Roman" w:cs="Times New Roman"/>
          <w:iCs/>
          <w:szCs w:val="24"/>
          <w:lang w:eastAsia="cs-CZ"/>
        </w:rPr>
        <w:t>5</w:t>
      </w:r>
      <w:r w:rsidRPr="00AE27DF">
        <w:rPr>
          <w:rFonts w:eastAsia="Times New Roman" w:cs="Times New Roman"/>
          <w:iCs/>
          <w:szCs w:val="24"/>
          <w:lang w:eastAsia="cs-CZ"/>
        </w:rPr>
        <w:t>)</w:t>
      </w:r>
      <w:r w:rsidRPr="00AE27DF">
        <w:rPr>
          <w:rFonts w:eastAsia="Times New Roman" w:cs="Times New Roman"/>
          <w:szCs w:val="24"/>
          <w:lang w:eastAsia="cs-CZ"/>
        </w:rPr>
        <w:t xml:space="preserve"> Ministerstvo</w:t>
      </w:r>
      <w:r w:rsidRPr="00CC593D">
        <w:rPr>
          <w:rFonts w:eastAsia="Times New Roman" w:cs="Times New Roman"/>
          <w:szCs w:val="24"/>
          <w:lang w:eastAsia="cs-CZ"/>
        </w:rPr>
        <w:t xml:space="preserve"> stanoví vyhláškou</w:t>
      </w:r>
    </w:p>
    <w:p w14:paraId="682F00F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14:paraId="6E440D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14:paraId="43C962B8"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 obrany, Ministerstvo vnitra, Ministerstvo spravedlnosti a Ministerstvo zahraničních věcí</w:t>
      </w:r>
    </w:p>
    <w:p w14:paraId="1FDD0E2E"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172</w:t>
      </w:r>
    </w:p>
    <w:p w14:paraId="7E75AC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obrany zřizuje a zrušuje střední vojenské školy, vyšší odborné vojenské školy a školská zařízení jim sloužící.</w:t>
      </w:r>
    </w:p>
    <w:p w14:paraId="03605C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vnitra zřizuje a zrušuje střední policejní školy, vyšší odborné policejní školy, střední školy požární ochrany, vyšší odborné školy požární ochrany a školská zařízení.</w:t>
      </w:r>
    </w:p>
    <w:p w14:paraId="22C3695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spravedlnosti zřizuje a zrušuje střední školy Vězeňské služby a školská zařízení jim sloužící a školy a školská zařízení pro osoby ve výkonu vazby nebo trestu odnětí svobody.</w:t>
      </w:r>
    </w:p>
    <w:p w14:paraId="3DAE2D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a zrušuje základní školy při diplomatické misi nebo konzulárním úřadu České republiky.</w:t>
      </w:r>
    </w:p>
    <w:p w14:paraId="5E0E358D" w14:textId="7BCC3F30"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14:paraId="62293E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věcech všeobecného vzdělávání a ukončování vzdělávání podle tohoto zákona postupují Ministerstvo obrany, Ministerstvo vnitra a Ministerstvo spravedlnosti v dohodě s ministerstvem.</w:t>
      </w:r>
    </w:p>
    <w:p w14:paraId="63621E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Služební poměry pedagogických pracovníků, žáků a studentů škol zřizovaných Ministerstvem obrany, Ministerstvem vnitra a Ministerstvem spravedlnosti se řídí zvláštními právními předpisy.</w:t>
      </w:r>
      <w:r w:rsidRPr="00CC593D">
        <w:rPr>
          <w:rFonts w:eastAsia="Times New Roman" w:cs="Times New Roman"/>
          <w:szCs w:val="24"/>
          <w:vertAlign w:val="superscript"/>
          <w:lang w:eastAsia="cs-CZ"/>
        </w:rPr>
        <w:t>42</w:t>
      </w:r>
      <w:r w:rsidRPr="00CC593D">
        <w:rPr>
          <w:rFonts w:eastAsia="Times New Roman" w:cs="Times New Roman"/>
          <w:szCs w:val="24"/>
          <w:lang w:eastAsia="cs-CZ"/>
        </w:rPr>
        <w:t>)</w:t>
      </w:r>
    </w:p>
    <w:p w14:paraId="4636A72C" w14:textId="65A11829"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školy zřízené Ministerstvem obrany, Ministerstvem vnitra a Ministerstvem spravedlnosti se nevztahují ustanovení § 21 odst. 1 písm. c) a d), § 74 odst. 8 písm. a), § 167 a 168; ustanovení § 24 odst. 1, </w:t>
      </w:r>
      <w:r w:rsidRPr="007937AC">
        <w:rPr>
          <w:rFonts w:eastAsia="Times New Roman" w:cs="Times New Roman"/>
          <w:strike/>
          <w:szCs w:val="24"/>
          <w:lang w:eastAsia="cs-CZ"/>
        </w:rPr>
        <w:t>§ 60,</w:t>
      </w:r>
      <w:r w:rsidRPr="00CC593D">
        <w:rPr>
          <w:rFonts w:eastAsia="Times New Roman" w:cs="Times New Roman"/>
          <w:szCs w:val="24"/>
          <w:lang w:eastAsia="cs-CZ"/>
        </w:rPr>
        <w:t xml:space="preserve"> 94, § 102 odst. 4 věta první a § 166 odst. 1 věta druhá se na tyto školy vztahují přiměřeně. Ředitelem střední školy, vyšší odborné školy a školského zařízení zřizovaných Ministerstvem obrany může být jen voják z povolání</w:t>
      </w:r>
      <w:r w:rsidRPr="00CC593D">
        <w:rPr>
          <w:rFonts w:eastAsia="Times New Roman" w:cs="Times New Roman"/>
          <w:szCs w:val="24"/>
          <w:vertAlign w:val="superscript"/>
          <w:lang w:eastAsia="cs-CZ"/>
        </w:rPr>
        <w:t>54</w:t>
      </w:r>
      <w:r w:rsidRPr="00CC593D">
        <w:rPr>
          <w:rFonts w:eastAsia="Times New Roman" w:cs="Times New Roman"/>
          <w:szCs w:val="24"/>
          <w:lang w:eastAsia="cs-CZ"/>
        </w:rPr>
        <w:t xml:space="preserve">). Na jmenování příslušníka bezpečnostního sboru nebo ozbrojených sil ředitelem školy nebo školského zařízení a na odvolání této osoby z vedoucího pracovního místa ředitele školy nebo školského zařízení se v případě škol a školských zařízení </w:t>
      </w:r>
      <w:r w:rsidRPr="00AE27DF">
        <w:rPr>
          <w:rFonts w:eastAsia="Times New Roman" w:cs="Times New Roman"/>
          <w:szCs w:val="24"/>
          <w:lang w:eastAsia="cs-CZ"/>
        </w:rPr>
        <w:t xml:space="preserve">zřízených Ministerstvem obrany, Ministerstvem vnitra a Ministerstvem spravedlnosti nevztahuje </w:t>
      </w:r>
      <w:r w:rsidR="00BC3732" w:rsidRPr="00AE27DF">
        <w:t xml:space="preserve">§ 166 odst. 2 až 11. </w:t>
      </w:r>
      <w:r w:rsidRPr="00AE27DF">
        <w:rPr>
          <w:rFonts w:eastAsia="Times New Roman" w:cs="Times New Roman"/>
          <w:szCs w:val="24"/>
          <w:lang w:eastAsia="cs-CZ"/>
        </w:rPr>
        <w:t>Ředitelem střední policejní školy, vyšší odborné policejní školy a školského zařízení zřizovaných</w:t>
      </w:r>
      <w:r w:rsidRPr="00CC593D">
        <w:rPr>
          <w:rFonts w:eastAsia="Times New Roman" w:cs="Times New Roman"/>
          <w:szCs w:val="24"/>
          <w:lang w:eastAsia="cs-CZ"/>
        </w:rPr>
        <w:t xml:space="preserve"> Ministerstvem vnitra může být jen příslušník Policie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 Ředitelem střední školy požární ochrany, vyšší odborné školy požární ochrany zřizovaných Ministerstvem vnitra může být jen příslušník Hasičského záchranného sboru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w:t>
      </w:r>
    </w:p>
    <w:p w14:paraId="39B81F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Osoba, která není státním občanem České republiky, může být ke vzdělávání ve školách a školských zařízeních zřizovaných Ministerstvem obrany přijata pouze s předchozím souhlasem </w:t>
      </w:r>
      <w:r w:rsidRPr="00CC593D">
        <w:rPr>
          <w:rFonts w:eastAsia="Times New Roman" w:cs="Times New Roman"/>
          <w:szCs w:val="24"/>
          <w:lang w:eastAsia="cs-CZ"/>
        </w:rPr>
        <w:lastRenderedPageBreak/>
        <w:t>zřizovatele; souhlas zřizovatele si vyžádá ředitel školy v přijímacím řízení. Zřizovatel je oprávněn souhlas podle předchozí věty odepřít pouze z důvodů ochrany veřejného pořádku nebo veřejné bezpečnosti.</w:t>
      </w:r>
    </w:p>
    <w:p w14:paraId="67A997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Na školy při diplomatické misi nebo konzulárním úřadu České republiky zřizované Ministerstvem zahraničních věcí se nevztahuje ustanovení § 7 odst. 6; ustanovení § 28 se na tyto školy vztahuje přiměřeně.</w:t>
      </w:r>
    </w:p>
    <w:p w14:paraId="7018812A"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Česká školní inspekce</w:t>
      </w:r>
    </w:p>
    <w:p w14:paraId="77202BD4"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14:paraId="283E62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14:paraId="7C5E0C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14:paraId="3F192EE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14:paraId="442916AE"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174</w:t>
      </w:r>
    </w:p>
    <w:p w14:paraId="7757E4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14:paraId="01F84D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w:t>
      </w:r>
    </w:p>
    <w:p w14:paraId="2DD032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získává a analyzuje informace o vzdělávání dětí, žáků a studentů, o činnosti škol a školských zařízení zapsaných do školského rejstříku, sleduje a hodnotí efektivnost vzdělávací soustavy,</w:t>
      </w:r>
    </w:p>
    <w:p w14:paraId="271B7A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w:t>
      </w:r>
    </w:p>
    <w:p w14:paraId="642FCB5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zjišťuje a hodnotí naplnění školního vzdělávacího programu a jeho soulad s právními předpisy a rámcovým vzdělávacím programem,</w:t>
      </w:r>
    </w:p>
    <w:p w14:paraId="1897B9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vykonává kontrolu dodržování právních předpisů, které se vztahují k poskytování vzdělávání a školských služeb,</w:t>
      </w:r>
    </w:p>
    <w:p w14:paraId="0FA593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vykonává veřejnosprávní kontrolu</w:t>
      </w:r>
      <w:r w:rsidRPr="00CC593D">
        <w:rPr>
          <w:rFonts w:eastAsia="Times New Roman" w:cs="Times New Roman"/>
          <w:szCs w:val="24"/>
          <w:vertAlign w:val="superscript"/>
          <w:lang w:eastAsia="cs-CZ"/>
        </w:rPr>
        <w:t>40</w:t>
      </w:r>
      <w:r w:rsidRPr="00CC593D">
        <w:rPr>
          <w:rFonts w:eastAsia="Times New Roman" w:cs="Times New Roman"/>
          <w:szCs w:val="24"/>
          <w:lang w:eastAsia="cs-CZ"/>
        </w:rPr>
        <w:t>) využívání finančních prostředků státního rozpočtu přidělovaných podle § 160 až 163.</w:t>
      </w:r>
    </w:p>
    <w:p w14:paraId="5E2432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w:t>
      </w:r>
    </w:p>
    <w:p w14:paraId="2DBFE0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Česká školní inspekce v rámci inspekční činnosti kontroluje ve školách podle § 38 odst. 1 písm. c) plnění povinností a podmínek stanovených v § 38a odst. 5 písm. c) až e), § 38a odst. 6, § 38b odst. 1 písm. c) a v § 38b odst. 2 písm. a) až d).</w:t>
      </w:r>
    </w:p>
    <w:p w14:paraId="351108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Inspekční činnost se vykonává na základě plánu hlavních úkolů na příslušný školní rok, který schvaluje ministr školství, mládeže a tělovýchovy na návrh ústředního školního inspektora.</w:t>
      </w:r>
    </w:p>
    <w:p w14:paraId="698835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w:t>
      </w:r>
    </w:p>
    <w:p w14:paraId="298824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14:paraId="66E93C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14:paraId="1CB7D7A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w:t>
      </w:r>
    </w:p>
    <w:p w14:paraId="53DA15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Výstupem inspekční činnosti je</w:t>
      </w:r>
    </w:p>
    <w:p w14:paraId="708774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inspekční zpráva v případě inspekční činnosti podle odstavce 2 písm. b) a c),</w:t>
      </w:r>
    </w:p>
    <w:p w14:paraId="178BFD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protokol o kontrole</w:t>
      </w:r>
      <w:r w:rsidRPr="00CC593D">
        <w:rPr>
          <w:rFonts w:eastAsia="Times New Roman" w:cs="Times New Roman"/>
          <w:szCs w:val="24"/>
          <w:vertAlign w:val="superscript"/>
          <w:lang w:eastAsia="cs-CZ"/>
        </w:rPr>
        <w:t>56</w:t>
      </w:r>
      <w:r w:rsidRPr="00CC593D">
        <w:rPr>
          <w:rFonts w:eastAsia="Times New Roman" w:cs="Times New Roman"/>
          <w:szCs w:val="24"/>
          <w:lang w:eastAsia="cs-CZ"/>
        </w:rPr>
        <w:t>) v případě inspekční činnosti podle odstavce 2 písm. d) a e) a odstavce 3,</w:t>
      </w:r>
    </w:p>
    <w:p w14:paraId="709681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tematická zpráva v případě inspekční činnosti podle odstavce 2 písm. a),</w:t>
      </w:r>
    </w:p>
    <w:p w14:paraId="58F37F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výroční zpráva České školní inspekce.</w:t>
      </w:r>
    </w:p>
    <w:p w14:paraId="106822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14:paraId="06069E3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Tematickou zprávu vydává Česká školní inspekce na základě shrnutí poznatků získaných z inspekční činnosti v určitém tematickém okruhu a jejich analýzy. Tematická zpráva se po jejím zpracování bez zbytečného odkladu zveřejňuje.</w:t>
      </w:r>
    </w:p>
    <w:p w14:paraId="46F152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Výroční zpráva České školní inspekce obsahuje souhrnné poznatky o stavu vzdělávání a vzdělávací soustavy vycházející z inspekční činnosti za předcházející školní rok a zveřejňuje se každoročně v prosinci.</w:t>
      </w:r>
    </w:p>
    <w:p w14:paraId="330103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Česká školní inspekce podává návrh na odvolání ředitele školy nebo školského zařízení zřizovaného státem, krajem, obcí nebo svazkem obcí v případě zjištění závažných nedostatků v činnosti školy nebo školského zařízení.</w:t>
      </w:r>
    </w:p>
    <w:p w14:paraId="48ECEE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Česká školní inspekce může v odůvodněných případech provádět inspekční činnost i formou elektronického zjišťování údajů.</w:t>
      </w:r>
    </w:p>
    <w:p w14:paraId="447420F7"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175</w:t>
      </w:r>
    </w:p>
    <w:p w14:paraId="362173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p>
    <w:p w14:paraId="3C656C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14:paraId="1A0128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24 kontrolního řádu se nepoužije.</w:t>
      </w:r>
    </w:p>
    <w:p w14:paraId="398405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C593D">
        <w:rPr>
          <w:rFonts w:eastAsia="Times New Roman" w:cs="Times New Roman"/>
          <w:szCs w:val="24"/>
          <w:vertAlign w:val="superscript"/>
          <w:lang w:eastAsia="cs-CZ"/>
        </w:rPr>
        <w:t>56</w:t>
      </w:r>
      <w:r w:rsidRPr="00CC593D">
        <w:rPr>
          <w:rFonts w:eastAsia="Times New Roman" w:cs="Times New Roman"/>
          <w:szCs w:val="24"/>
          <w:lang w:eastAsia="cs-CZ"/>
        </w:rPr>
        <w:t>).</w:t>
      </w:r>
    </w:p>
    <w:p w14:paraId="18C432E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176</w:t>
      </w:r>
    </w:p>
    <w:p w14:paraId="39E273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14:paraId="3F6F576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SEDMNÁCTÁ</w:t>
      </w:r>
    </w:p>
    <w:p w14:paraId="2D79B861"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14:paraId="31A33B87"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14:paraId="5E2F7F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14:paraId="5F2E2E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14:paraId="09CAE4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14:paraId="47A1A2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14:paraId="1ED9E7F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14:paraId="28A48E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14:paraId="4BED3F96"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w:t>
      </w:r>
    </w:p>
    <w:p w14:paraId="67AD2EC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178</w:t>
      </w:r>
    </w:p>
    <w:p w14:paraId="79E8D8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CC593D">
        <w:rPr>
          <w:rFonts w:eastAsia="Times New Roman" w:cs="Times New Roman"/>
          <w:szCs w:val="24"/>
          <w:vertAlign w:val="superscript"/>
          <w:lang w:eastAsia="cs-CZ"/>
        </w:rPr>
        <w:t>47</w:t>
      </w:r>
      <w:r w:rsidRPr="00CC593D">
        <w:rPr>
          <w:rFonts w:eastAsia="Times New Roman" w:cs="Times New Roman"/>
          <w:szCs w:val="24"/>
          <w:lang w:eastAsia="cs-CZ"/>
        </w:rPr>
        <w:t>) nevzdělávají ve školách zřízených při těchto školských zařízeních. Obec</w:t>
      </w:r>
    </w:p>
    <w:p w14:paraId="74BE98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zřizuje a zrušuje základní školu, nebo</w:t>
      </w:r>
    </w:p>
    <w:p w14:paraId="4EDD01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plnění povinné školní docházky v základní škole zřizované jinou obcí nebo svazkem obcí.</w:t>
      </w:r>
    </w:p>
    <w:p w14:paraId="0F84A5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území obce, části obce nebo na území více obcí se vymezují školské obvody spádové školy takto:</w:t>
      </w:r>
    </w:p>
    <w:p w14:paraId="6EE019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je-li v obci jedna základní škola zřízená obcí, tvoří školský obvod území obce,</w:t>
      </w:r>
    </w:p>
    <w:p w14:paraId="2630A8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je-li v obci více základních škol zřizovaných obcí, stanoví obec školské obvody obecně závaznou vyhláškou,</w:t>
      </w:r>
    </w:p>
    <w:p w14:paraId="33AB18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je-li na území svazku obcí jedna základní škola nebo více základních škol zřízených svazkem obcí nebo dojde-li k dohodě několika obcí o vytvoření společného školského obvodu jedné </w:t>
      </w:r>
      <w:r w:rsidRPr="00CC593D">
        <w:rPr>
          <w:rFonts w:eastAsia="Times New Roman" w:cs="Times New Roman"/>
          <w:szCs w:val="24"/>
          <w:lang w:eastAsia="cs-CZ"/>
        </w:rPr>
        <w:lastRenderedPageBreak/>
        <w:t>nebo více základních škol zřizovaných některou z těchto obcí, stanoví každá z dotčených obcí obecně závaznou vyhláškou příslušnou část školského obvodu.</w:t>
      </w:r>
    </w:p>
    <w:p w14:paraId="45E2EE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14:paraId="2DD42F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Školský obvod se nestanoví škole zřízené v souladu s § 16 odst. 9 a školám zřizovaným jinými zřizovateli než obcí nebo svazkem obcí.</w:t>
      </w:r>
    </w:p>
    <w:p w14:paraId="403FC6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školy a ze spádové školy, pokud vzdálenost spádové školy od místa trvalého pobytu žáka přesáhne 4 km.</w:t>
      </w:r>
    </w:p>
    <w:p w14:paraId="69A6858E"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179</w:t>
      </w:r>
    </w:p>
    <w:p w14:paraId="345E8A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zřizuje a zrušuje</w:t>
      </w:r>
    </w:p>
    <w:p w14:paraId="29FEC73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školy,</w:t>
      </w:r>
    </w:p>
    <w:p w14:paraId="2E2E4B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mateřské a základní školy s vyučovacím jazykem národnostní menšiny za podmínek stanovených v § 14 a</w:t>
      </w:r>
    </w:p>
    <w:p w14:paraId="412371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zařízení školního stravování sloužící dětem a žákům škol, které zřizuje.</w:t>
      </w:r>
    </w:p>
    <w:p w14:paraId="07CAFF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je povinna zajistit podmínky pro předškolní vzdělávání dětí přednostně přijímaných podle § 34 odst. 3. Za tímto účelem obec</w:t>
      </w:r>
    </w:p>
    <w:p w14:paraId="11BCE0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zřídí mateřskou školu, nebo</w:t>
      </w:r>
    </w:p>
    <w:p w14:paraId="15FDB7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zajistí předškolní vzdělávání v mateřské škole zřizované jinou obcí nebo svazkem obcí.</w:t>
      </w:r>
    </w:p>
    <w:p w14:paraId="4165BB5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14:paraId="76D16F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mateřské školy a ze spádové mateřské školy, pokud vzdálenost této školy od místa trvalého pobytu dítěte přesáhne 4 km.</w:t>
      </w:r>
    </w:p>
    <w:p w14:paraId="5BA682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Obec nebo svazek obcí může dále zřizovat a zrušovat</w:t>
      </w:r>
    </w:p>
    <w:p w14:paraId="1DE5AF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základní umělecké školy,</w:t>
      </w:r>
    </w:p>
    <w:p w14:paraId="0F8F00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školská zařízení pro zájmové vzdělávání,</w:t>
      </w:r>
    </w:p>
    <w:p w14:paraId="7C0334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školská účelová zařízení a</w:t>
      </w:r>
    </w:p>
    <w:p w14:paraId="2213D3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školy nebo školská zařízení, které jinak zřizuje kraj nebo ministerstvo, pokud prokáže potřebné finanční, materiální a personální zabezpečení jejich činnosti orgánu, který vede rejstřík škol a školských zařízení.</w:t>
      </w:r>
    </w:p>
    <w:p w14:paraId="6DB61006" w14:textId="77777777" w:rsidR="00D7337B" w:rsidRPr="00CC593D" w:rsidRDefault="00D7337B" w:rsidP="00D746E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14:paraId="7C91A9B7" w14:textId="28D9E827"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Pr>
          <w:rFonts w:eastAsia="Times New Roman" w:cs="Times New Roman"/>
          <w:szCs w:val="24"/>
          <w:lang w:eastAsia="cs-CZ"/>
        </w:rPr>
        <w:t xml:space="preserve">řidělovaných podle </w:t>
      </w:r>
      <w:r w:rsidRPr="00D746EE">
        <w:rPr>
          <w:rFonts w:eastAsia="Times New Roman" w:cs="Times New Roman"/>
          <w:szCs w:val="24"/>
          <w:lang w:eastAsia="cs-CZ"/>
        </w:rPr>
        <w:t xml:space="preserve">§ 161 odst. 3 a 4, § 161a odst. 2, § 161b odst. 2, </w:t>
      </w:r>
      <w:r w:rsidRPr="007759F3">
        <w:rPr>
          <w:rFonts w:eastAsia="Times New Roman" w:cs="Times New Roman"/>
          <w:strike/>
          <w:szCs w:val="24"/>
          <w:lang w:eastAsia="cs-CZ"/>
        </w:rPr>
        <w:t>§ 161c odst. 6</w:t>
      </w:r>
      <w:r w:rsidRPr="00D7337B">
        <w:rPr>
          <w:rFonts w:eastAsia="Times New Roman" w:cs="Times New Roman"/>
          <w:b/>
          <w:szCs w:val="24"/>
          <w:lang w:eastAsia="cs-CZ"/>
        </w:rPr>
        <w:t xml:space="preserve"> </w:t>
      </w:r>
      <w:r w:rsidR="007759F3" w:rsidRPr="007759F3">
        <w:rPr>
          <w:rFonts w:eastAsia="Times New Roman" w:cs="Times New Roman"/>
          <w:b/>
          <w:bCs/>
          <w:szCs w:val="24"/>
          <w:lang w:eastAsia="cs-CZ"/>
        </w:rPr>
        <w:t>§ 161c odst. 7</w:t>
      </w:r>
      <w:r w:rsidR="007759F3" w:rsidRPr="00D7337B">
        <w:rPr>
          <w:rFonts w:eastAsia="Times New Roman" w:cs="Times New Roman"/>
          <w:b/>
          <w:szCs w:val="24"/>
          <w:lang w:eastAsia="cs-CZ"/>
        </w:rPr>
        <w:t xml:space="preserve"> </w:t>
      </w:r>
      <w:r w:rsidRPr="00CC593D">
        <w:rPr>
          <w:rFonts w:eastAsia="Times New Roman" w:cs="Times New Roman"/>
          <w:szCs w:val="24"/>
          <w:lang w:eastAsia="cs-CZ"/>
        </w:rPr>
        <w:t>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14:paraId="7B28D547" w14:textId="77777777"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14:paraId="688AF21C" w14:textId="77777777" w:rsidR="00D7337B"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14:paraId="35771CF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14:paraId="359F5F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14:paraId="3E2003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14:paraId="6D2E4B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14:paraId="2403D407"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Kraj</w:t>
      </w:r>
    </w:p>
    <w:p w14:paraId="41E9D135"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181</w:t>
      </w:r>
    </w:p>
    <w:p w14:paraId="420BAE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w:t>
      </w:r>
    </w:p>
    <w:p w14:paraId="553AF2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střední školy,</w:t>
      </w:r>
    </w:p>
    <w:p w14:paraId="51781B6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školy,</w:t>
      </w:r>
    </w:p>
    <w:p w14:paraId="07BF6A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mateřské, základní, střední školy a školská zařízení pro děti a žáky uvedené v § 16 odst. 9,</w:t>
      </w:r>
    </w:p>
    <w:p w14:paraId="556E19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základní školy speciální,</w:t>
      </w:r>
    </w:p>
    <w:p w14:paraId="7BC857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školy při zdravotnických zařízeních,</w:t>
      </w:r>
    </w:p>
    <w:p w14:paraId="4FE1AF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školská výchovná a ubytovací zařízení a zařízení školního stravování pro děti, žáky a studenty škol, které zřizuje,</w:t>
      </w:r>
    </w:p>
    <w:p w14:paraId="200E3FF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střední školy s vyučovacím jazykem národnostní menšiny za podmínek stanovených v § 14,</w:t>
      </w:r>
    </w:p>
    <w:p w14:paraId="5DB996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jazykové školy s právem státní jazykové zkoušky,</w:t>
      </w:r>
    </w:p>
    <w:p w14:paraId="33DAA0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základní umělecké školy,</w:t>
      </w:r>
    </w:p>
    <w:p w14:paraId="655E1E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školská zařízení pro zájmové vzdělávání a</w:t>
      </w:r>
    </w:p>
    <w:p w14:paraId="66D4C2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dětské domovy.</w:t>
      </w:r>
    </w:p>
    <w:p w14:paraId="0B297F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dále zřizovat a zrušovat</w:t>
      </w:r>
    </w:p>
    <w:p w14:paraId="521AA9A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a základní školy s vyučovacím jazykem národnostní menšiny za podmínek stanovených v § 14,</w:t>
      </w:r>
    </w:p>
    <w:p w14:paraId="63EC70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podle § 115 až 120,</w:t>
      </w:r>
    </w:p>
    <w:p w14:paraId="00953A8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školy a školská zařízení, které jinak zřizuje obec nebo ministerstvo, pokud kraj prokáže potřebné finanční, materiálové a personální zabezpečení této školy nebo školského zařízení.</w:t>
      </w:r>
    </w:p>
    <w:p w14:paraId="77F3703C" w14:textId="77777777" w:rsidR="00D7337B" w:rsidRPr="00D7337B" w:rsidRDefault="00D7337B" w:rsidP="0056212E">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182</w:t>
      </w:r>
    </w:p>
    <w:p w14:paraId="51259F2A" w14:textId="60C28432" w:rsidR="00D7337B" w:rsidRP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w:t>
      </w:r>
      <w:r w:rsidRPr="0056212E">
        <w:rPr>
          <w:rFonts w:eastAsia="Times New Roman" w:cs="Times New Roman"/>
          <w:szCs w:val="24"/>
          <w:lang w:eastAsia="cs-CZ"/>
        </w:rPr>
        <w:t xml:space="preserve">§ 161 odst. 3 a 4, § 161a odst. 2, § 161b odst. 2, </w:t>
      </w:r>
      <w:r w:rsidR="007759F3" w:rsidRPr="007759F3">
        <w:rPr>
          <w:rFonts w:eastAsia="Times New Roman" w:cs="Times New Roman"/>
          <w:strike/>
          <w:szCs w:val="24"/>
          <w:lang w:eastAsia="cs-CZ"/>
        </w:rPr>
        <w:t>§ 161c odst. 6</w:t>
      </w:r>
      <w:r w:rsidR="007759F3" w:rsidRPr="00D7337B">
        <w:rPr>
          <w:rFonts w:eastAsia="Times New Roman" w:cs="Times New Roman"/>
          <w:b/>
          <w:szCs w:val="24"/>
          <w:lang w:eastAsia="cs-CZ"/>
        </w:rPr>
        <w:t xml:space="preserve"> </w:t>
      </w:r>
      <w:r w:rsidR="007759F3" w:rsidRPr="007759F3">
        <w:rPr>
          <w:rFonts w:eastAsia="Times New Roman" w:cs="Times New Roman"/>
          <w:b/>
          <w:bCs/>
          <w:szCs w:val="24"/>
          <w:lang w:eastAsia="cs-CZ"/>
        </w:rPr>
        <w:t>§ 161c odst. 7</w:t>
      </w:r>
      <w:r w:rsidR="007759F3">
        <w:rPr>
          <w:rFonts w:eastAsia="Times New Roman" w:cs="Times New Roman"/>
          <w:b/>
          <w:bCs/>
          <w:szCs w:val="24"/>
          <w:lang w:eastAsia="cs-CZ"/>
        </w:rPr>
        <w:t xml:space="preserve"> </w:t>
      </w:r>
      <w:r w:rsidRPr="00D7337B">
        <w:rPr>
          <w:rFonts w:eastAsia="Times New Roman" w:cs="Times New Roman"/>
          <w:szCs w:val="24"/>
          <w:lang w:eastAsia="cs-CZ"/>
        </w:rPr>
        <w:t>a z jiných zdrojů.</w:t>
      </w:r>
    </w:p>
    <w:p w14:paraId="2B57ECE5" w14:textId="77777777" w:rsid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(2)</w:t>
      </w:r>
      <w:r w:rsidRPr="00D7337B">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14:paraId="6727D07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OSMNÁCTÁ</w:t>
      </w:r>
    </w:p>
    <w:p w14:paraId="7D75B680"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PŘESTUPKY</w:t>
      </w:r>
    </w:p>
    <w:p w14:paraId="27E7591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182a</w:t>
      </w:r>
    </w:p>
    <w:p w14:paraId="7150B1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Fyzická osoba se dopustí přestupku tím, že</w:t>
      </w:r>
    </w:p>
    <w:p w14:paraId="3FBEEA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jako zákonný zástupce</w:t>
      </w:r>
    </w:p>
    <w:p w14:paraId="1A2A0C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nepřihlásí dítě k zápisu k povinné školní docházce podle § 36 odst. 4,</w:t>
      </w:r>
    </w:p>
    <w:p w14:paraId="5A36E9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nepřihlásí dítě k povinnému předškolnímu vzdělávání podle § 34a odst. 2,</w:t>
      </w:r>
    </w:p>
    <w:p w14:paraId="07A01A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zanedbává péči o povinnou školní docházku žáka nebo o povinné předškolní vzdělávání dítěte,</w:t>
      </w:r>
    </w:p>
    <w:p w14:paraId="24383FB7" w14:textId="19F4CA62"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jako osoba, která přišla do styku s informacemi veřejně nepřístupnými, poruší povinnost mlčenlivosti o informacích veřejně nepřístupných podle </w:t>
      </w:r>
      <w:r w:rsidR="00880E86" w:rsidRPr="00880E86">
        <w:rPr>
          <w:rFonts w:eastAsia="Times New Roman" w:cs="Times New Roman"/>
          <w:b/>
          <w:bCs/>
          <w:szCs w:val="24"/>
          <w:lang w:eastAsia="cs-CZ"/>
        </w:rPr>
        <w:t>§ 60g odst. 5 nebo</w:t>
      </w:r>
      <w:r w:rsidR="00880E86" w:rsidRPr="00880E86">
        <w:rPr>
          <w:rFonts w:eastAsia="Times New Roman" w:cs="Times New Roman"/>
          <w:szCs w:val="24"/>
          <w:lang w:eastAsia="cs-CZ"/>
        </w:rPr>
        <w:t xml:space="preserve"> </w:t>
      </w:r>
      <w:r w:rsidRPr="00CC593D">
        <w:rPr>
          <w:rFonts w:eastAsia="Times New Roman" w:cs="Times New Roman"/>
          <w:szCs w:val="24"/>
          <w:lang w:eastAsia="cs-CZ"/>
        </w:rPr>
        <w:t>§ 80b odst. 4, nebo</w:t>
      </w:r>
    </w:p>
    <w:p w14:paraId="1CF127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jako osoba odpovědná za přijetí nebo splnění opatření k odstranění nedostatků zjištěných při inspekční činnosti podle § 174 odst. 2 písm. b), c) a d) ve lhůtě stanovené Českou školní inspekcí tato opatření nepřijme nebo je nesplní.</w:t>
      </w:r>
    </w:p>
    <w:p w14:paraId="6A7A84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přestupek podle odstavce 1 písm. a) lze uložit pokutu až do 5000 Kč. Za přestupek podle odstavce 1 písm. b) lze uložit pokutu až do 500000 Kč. Za přestupek podle odstavce 1 písm. c) lze uložit pokutu až do 50000 Kč.</w:t>
      </w:r>
    </w:p>
    <w:p w14:paraId="7929F3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Přestupky podle odstavce 1 písm. b) v prvním stupni projednává ministerstvo.</w:t>
      </w:r>
    </w:p>
    <w:p w14:paraId="596854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Přestupky podle odstavce 1 písm. c) v prvním stupni projednává Česká školní inspekce. Pokuty za tyto přestupky vybírá a vymáhá Česká školní inspekce.</w:t>
      </w:r>
    </w:p>
    <w:p w14:paraId="127F7A50"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DEVATENÁCTÁ</w:t>
      </w:r>
    </w:p>
    <w:p w14:paraId="3F841C8A"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PŘECHODNÁ, ZRUŠOVACÍ A ZÁVĚREČNÁ USTANOVENÍ</w:t>
      </w:r>
    </w:p>
    <w:p w14:paraId="4A47ACEE"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ustanovení</w:t>
      </w:r>
    </w:p>
    <w:p w14:paraId="3AC1F54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w:t>
      </w:r>
    </w:p>
    <w:p w14:paraId="3DEBCE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Správní řád se nevztahuje na rozhodování podle § 27 odst. 1, § 74 odst. 9 písm. c), § 80a odst. 4, § 82, § 90 odst. 12, § 102 odst. 9, § 172 odst. 9 a § 176.</w:t>
      </w:r>
    </w:p>
    <w:p w14:paraId="1A63D468" w14:textId="77777777" w:rsidR="004B3D56" w:rsidRPr="00880E86" w:rsidRDefault="004B3D56" w:rsidP="00CC593D">
      <w:pPr>
        <w:spacing w:before="100" w:beforeAutospacing="1" w:after="100" w:afterAutospacing="1"/>
        <w:rPr>
          <w:rFonts w:eastAsia="Times New Roman" w:cs="Times New Roman"/>
          <w:strike/>
          <w:szCs w:val="24"/>
          <w:lang w:eastAsia="cs-CZ"/>
        </w:rPr>
      </w:pPr>
      <w:r w:rsidRPr="00880E86">
        <w:rPr>
          <w:rFonts w:eastAsia="Times New Roman" w:cs="Times New Roman"/>
          <w:iCs/>
          <w:strike/>
          <w:szCs w:val="24"/>
          <w:lang w:eastAsia="cs-CZ"/>
        </w:rPr>
        <w:t>(2)</w:t>
      </w:r>
      <w:r w:rsidRPr="00880E86">
        <w:rPr>
          <w:rFonts w:eastAsia="Times New Roman" w:cs="Times New Roman"/>
          <w:strike/>
          <w:szCs w:val="24"/>
          <w:lang w:eastAsia="cs-CZ"/>
        </w:rPr>
        <w:t xml:space="preserve">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60g odst. 7. Zveřejněním seznamu se považují rozhodnutí, kterými se vyhovuje žádostem o přijetí ke vzdělávání, za oznámená.</w:t>
      </w:r>
    </w:p>
    <w:p w14:paraId="4E807CE0" w14:textId="105161E6" w:rsidR="00880E86" w:rsidRPr="00880E86" w:rsidRDefault="00880E86" w:rsidP="00880E86">
      <w:pPr>
        <w:spacing w:before="100" w:beforeAutospacing="1" w:after="100" w:afterAutospacing="1"/>
        <w:rPr>
          <w:rFonts w:eastAsia="Times New Roman" w:cs="Times New Roman"/>
          <w:b/>
          <w:bCs/>
          <w:szCs w:val="24"/>
          <w:lang w:eastAsia="cs-CZ"/>
        </w:rPr>
      </w:pPr>
      <w:r w:rsidRPr="00880E86">
        <w:rPr>
          <w:rFonts w:eastAsia="Times New Roman" w:cs="Times New Roman"/>
          <w:b/>
          <w:bCs/>
          <w:szCs w:val="24"/>
          <w:lang w:eastAsia="cs-CZ"/>
        </w:rPr>
        <w:t>(2) Rozhodnutí, kterým se vyhovuje žádosti</w:t>
      </w:r>
      <w:r w:rsidRPr="00880E86">
        <w:rPr>
          <w:rFonts w:eastAsia="Times New Roman" w:cs="Times New Roman"/>
          <w:b/>
          <w:bCs/>
          <w:szCs w:val="24"/>
          <w:lang w:eastAsia="cs-CZ"/>
        </w:rPr>
        <w:t xml:space="preserve"> </w:t>
      </w:r>
      <w:r w:rsidRPr="00880E86">
        <w:rPr>
          <w:rFonts w:eastAsia="Times New Roman" w:cs="Times New Roman"/>
          <w:b/>
          <w:bCs/>
          <w:szCs w:val="24"/>
          <w:lang w:eastAsia="cs-CZ"/>
        </w:rPr>
        <w:t>o přijetí ke vzdělávání, s výjimkou středního vzdělávání,</w:t>
      </w:r>
      <w:r w:rsidRPr="00880E86">
        <w:rPr>
          <w:rFonts w:eastAsia="Times New Roman" w:cs="Times New Roman"/>
          <w:b/>
          <w:bCs/>
          <w:szCs w:val="24"/>
          <w:lang w:eastAsia="cs-CZ"/>
        </w:rPr>
        <w:t xml:space="preserve"> </w:t>
      </w:r>
      <w:r w:rsidRPr="00880E86">
        <w:rPr>
          <w:rFonts w:eastAsia="Times New Roman" w:cs="Times New Roman"/>
          <w:b/>
          <w:bCs/>
          <w:szCs w:val="24"/>
          <w:lang w:eastAsia="cs-CZ"/>
        </w:rPr>
        <w:t>se oznamují zveřejněním seznamu uchazečů</w:t>
      </w:r>
      <w:r w:rsidRPr="00880E86">
        <w:rPr>
          <w:rFonts w:eastAsia="Times New Roman" w:cs="Times New Roman"/>
          <w:b/>
          <w:bCs/>
          <w:szCs w:val="24"/>
          <w:lang w:eastAsia="cs-CZ"/>
        </w:rPr>
        <w:t xml:space="preserve"> </w:t>
      </w:r>
      <w:r w:rsidRPr="00880E86">
        <w:rPr>
          <w:rFonts w:eastAsia="Times New Roman" w:cs="Times New Roman"/>
          <w:b/>
          <w:bCs/>
          <w:szCs w:val="24"/>
          <w:lang w:eastAsia="cs-CZ"/>
        </w:rPr>
        <w:t>pod přiděleným registračním číslem s výsledkem řízení</w:t>
      </w:r>
      <w:r w:rsidRPr="00880E86">
        <w:rPr>
          <w:rFonts w:eastAsia="Times New Roman" w:cs="Times New Roman"/>
          <w:b/>
          <w:bCs/>
          <w:szCs w:val="24"/>
          <w:lang w:eastAsia="cs-CZ"/>
        </w:rPr>
        <w:t xml:space="preserve"> </w:t>
      </w:r>
      <w:r w:rsidRPr="00880E86">
        <w:rPr>
          <w:rFonts w:eastAsia="Times New Roman" w:cs="Times New Roman"/>
          <w:b/>
          <w:bCs/>
          <w:szCs w:val="24"/>
          <w:lang w:eastAsia="cs-CZ"/>
        </w:rPr>
        <w:t>u každého uchazeče. Seznam se zveřejňuje na</w:t>
      </w:r>
      <w:r w:rsidRPr="00880E86">
        <w:rPr>
          <w:rFonts w:eastAsia="Times New Roman" w:cs="Times New Roman"/>
          <w:b/>
          <w:bCs/>
          <w:szCs w:val="24"/>
          <w:lang w:eastAsia="cs-CZ"/>
        </w:rPr>
        <w:t xml:space="preserve"> </w:t>
      </w:r>
      <w:r w:rsidRPr="00880E86">
        <w:rPr>
          <w:rFonts w:eastAsia="Times New Roman" w:cs="Times New Roman"/>
          <w:b/>
          <w:bCs/>
          <w:szCs w:val="24"/>
          <w:lang w:eastAsia="cs-CZ"/>
        </w:rPr>
        <w:t>veřejně přístupném místě ve škole a v případě základní</w:t>
      </w:r>
      <w:r w:rsidRPr="00880E86">
        <w:rPr>
          <w:rFonts w:eastAsia="Times New Roman" w:cs="Times New Roman"/>
          <w:b/>
          <w:bCs/>
          <w:szCs w:val="24"/>
          <w:lang w:eastAsia="cs-CZ"/>
        </w:rPr>
        <w:t xml:space="preserve"> </w:t>
      </w:r>
      <w:r w:rsidRPr="00880E86">
        <w:rPr>
          <w:rFonts w:eastAsia="Times New Roman" w:cs="Times New Roman"/>
          <w:b/>
          <w:bCs/>
          <w:szCs w:val="24"/>
          <w:lang w:eastAsia="cs-CZ"/>
        </w:rPr>
        <w:t xml:space="preserve">a vyšší odborné školy též způsobem </w:t>
      </w:r>
      <w:r w:rsidRPr="00880E86">
        <w:rPr>
          <w:rFonts w:eastAsia="Times New Roman" w:cs="Times New Roman"/>
          <w:b/>
          <w:bCs/>
          <w:szCs w:val="24"/>
          <w:lang w:eastAsia="cs-CZ"/>
        </w:rPr>
        <w:lastRenderedPageBreak/>
        <w:t>umožňujícím</w:t>
      </w:r>
      <w:r w:rsidRPr="00880E86">
        <w:rPr>
          <w:rFonts w:eastAsia="Times New Roman" w:cs="Times New Roman"/>
          <w:b/>
          <w:bCs/>
          <w:szCs w:val="24"/>
          <w:lang w:eastAsia="cs-CZ"/>
        </w:rPr>
        <w:t xml:space="preserve"> </w:t>
      </w:r>
      <w:r w:rsidRPr="00880E86">
        <w:rPr>
          <w:rFonts w:eastAsia="Times New Roman" w:cs="Times New Roman"/>
          <w:b/>
          <w:bCs/>
          <w:szCs w:val="24"/>
          <w:lang w:eastAsia="cs-CZ"/>
        </w:rPr>
        <w:t>dálkový přístup, a to alespoň na dobu 15 dnů</w:t>
      </w:r>
      <w:r w:rsidRPr="00880E86">
        <w:rPr>
          <w:rFonts w:eastAsia="Times New Roman" w:cs="Times New Roman"/>
          <w:b/>
          <w:bCs/>
          <w:szCs w:val="24"/>
          <w:lang w:eastAsia="cs-CZ"/>
        </w:rPr>
        <w:t xml:space="preserve"> </w:t>
      </w:r>
      <w:r w:rsidRPr="00880E86">
        <w:rPr>
          <w:rFonts w:eastAsia="Times New Roman" w:cs="Times New Roman"/>
          <w:b/>
          <w:bCs/>
          <w:szCs w:val="24"/>
          <w:lang w:eastAsia="cs-CZ"/>
        </w:rPr>
        <w:t>a obsahuje datum zveřejnění. Zveřejněním seznamu</w:t>
      </w:r>
      <w:r w:rsidRPr="00880E86">
        <w:rPr>
          <w:rFonts w:eastAsia="Times New Roman" w:cs="Times New Roman"/>
          <w:b/>
          <w:bCs/>
          <w:szCs w:val="24"/>
          <w:lang w:eastAsia="cs-CZ"/>
        </w:rPr>
        <w:t xml:space="preserve"> </w:t>
      </w:r>
      <w:r w:rsidRPr="00880E86">
        <w:rPr>
          <w:rFonts w:eastAsia="Times New Roman" w:cs="Times New Roman"/>
          <w:b/>
          <w:bCs/>
          <w:szCs w:val="24"/>
          <w:lang w:eastAsia="cs-CZ"/>
        </w:rPr>
        <w:t>se považují rozhodnutí, kterými se vyhovuje</w:t>
      </w:r>
    </w:p>
    <w:p w14:paraId="02D8574D" w14:textId="77777777" w:rsidR="004B3D56" w:rsidRPr="00880E86" w:rsidRDefault="004B3D56" w:rsidP="00CC593D">
      <w:pPr>
        <w:spacing w:before="100" w:beforeAutospacing="1" w:after="100" w:afterAutospacing="1"/>
        <w:rPr>
          <w:rFonts w:eastAsia="Times New Roman" w:cs="Times New Roman"/>
          <w:strike/>
          <w:szCs w:val="24"/>
          <w:lang w:eastAsia="cs-CZ"/>
        </w:rPr>
      </w:pPr>
      <w:r w:rsidRPr="00880E86">
        <w:rPr>
          <w:rFonts w:eastAsia="Times New Roman" w:cs="Times New Roman"/>
          <w:iCs/>
          <w:strike/>
          <w:szCs w:val="24"/>
          <w:lang w:eastAsia="cs-CZ"/>
        </w:rPr>
        <w:t>(3)</w:t>
      </w:r>
      <w:r w:rsidRPr="00880E86">
        <w:rPr>
          <w:rFonts w:eastAsia="Times New Roman" w:cs="Times New Roman"/>
          <w:strike/>
          <w:szCs w:val="24"/>
          <w:lang w:eastAsia="cs-CZ"/>
        </w:rPr>
        <w:t xml:space="preserve"> Ředitel školy vyhoví odvolání proti rozhodnutí ve věcech uvedených v § 165 odst. 2 v případě uchazečů, kteří splnili podmínky přijímacího řízení, ale jejich žádost byla zamítnuta v souladu s § 60d odst. 3, pokud je lze po uplynutí lhůty pro odevzdání zápisových lístků úspěšných uchazečů přijmout; při tom se ředitel řídí pořadím uchazečů podle § 60d odst. 3.</w:t>
      </w:r>
    </w:p>
    <w:p w14:paraId="4099DD52" w14:textId="2CBF81A6" w:rsidR="004B3D56" w:rsidRPr="00CC593D" w:rsidRDefault="004B3D56" w:rsidP="00CC593D">
      <w:pPr>
        <w:spacing w:before="100" w:beforeAutospacing="1" w:after="100" w:afterAutospacing="1"/>
        <w:rPr>
          <w:rFonts w:eastAsia="Times New Roman" w:cs="Times New Roman"/>
          <w:szCs w:val="24"/>
          <w:lang w:eastAsia="cs-CZ"/>
        </w:rPr>
      </w:pPr>
      <w:r w:rsidRPr="00880E86">
        <w:rPr>
          <w:rFonts w:eastAsia="Times New Roman" w:cs="Times New Roman"/>
          <w:iCs/>
          <w:strike/>
          <w:szCs w:val="24"/>
          <w:lang w:eastAsia="cs-CZ"/>
        </w:rPr>
        <w:t>(4)</w:t>
      </w:r>
      <w:r w:rsidRPr="00CC593D">
        <w:rPr>
          <w:rFonts w:eastAsia="Times New Roman" w:cs="Times New Roman"/>
          <w:szCs w:val="24"/>
          <w:lang w:eastAsia="cs-CZ"/>
        </w:rPr>
        <w:t xml:space="preserve"> </w:t>
      </w:r>
      <w:r w:rsidR="00880E86">
        <w:rPr>
          <w:rFonts w:eastAsia="Times New Roman" w:cs="Times New Roman"/>
          <w:b/>
          <w:bCs/>
          <w:szCs w:val="24"/>
          <w:lang w:eastAsia="cs-CZ"/>
        </w:rPr>
        <w:t xml:space="preserve">(3) </w:t>
      </w:r>
      <w:r w:rsidRPr="00CC593D">
        <w:rPr>
          <w:rFonts w:eastAsia="Times New Roman" w:cs="Times New Roman"/>
          <w:szCs w:val="24"/>
          <w:lang w:eastAsia="cs-CZ"/>
        </w:rPr>
        <w:t>Krajský úřad plní úkoly nadřízeného správního orgánu ředitelů škol a školských zařízení při rozhodování podle § 165 odst. 2.</w:t>
      </w:r>
    </w:p>
    <w:p w14:paraId="69CC5D0B" w14:textId="471E7154" w:rsidR="004B3D56" w:rsidRPr="00CC593D" w:rsidRDefault="004B3D56" w:rsidP="00CC593D">
      <w:pPr>
        <w:spacing w:before="100" w:beforeAutospacing="1" w:after="100" w:afterAutospacing="1"/>
        <w:rPr>
          <w:rFonts w:eastAsia="Times New Roman" w:cs="Times New Roman"/>
          <w:szCs w:val="24"/>
          <w:lang w:eastAsia="cs-CZ"/>
        </w:rPr>
      </w:pPr>
      <w:r w:rsidRPr="00880E86">
        <w:rPr>
          <w:rFonts w:eastAsia="Times New Roman" w:cs="Times New Roman"/>
          <w:iCs/>
          <w:strike/>
          <w:szCs w:val="24"/>
          <w:lang w:eastAsia="cs-CZ"/>
        </w:rPr>
        <w:t>(5)</w:t>
      </w:r>
      <w:r w:rsidRPr="00CC593D">
        <w:rPr>
          <w:rFonts w:eastAsia="Times New Roman" w:cs="Times New Roman"/>
          <w:szCs w:val="24"/>
          <w:lang w:eastAsia="cs-CZ"/>
        </w:rPr>
        <w:t xml:space="preserve"> </w:t>
      </w:r>
      <w:r w:rsidR="00880E86">
        <w:rPr>
          <w:rFonts w:eastAsia="Times New Roman" w:cs="Times New Roman"/>
          <w:b/>
          <w:bCs/>
          <w:szCs w:val="24"/>
          <w:lang w:eastAsia="cs-CZ"/>
        </w:rPr>
        <w:t xml:space="preserve">(4) </w:t>
      </w:r>
      <w:r w:rsidRPr="00CC593D">
        <w:rPr>
          <w:rFonts w:eastAsia="Times New Roman" w:cs="Times New Roman"/>
          <w:szCs w:val="24"/>
          <w:lang w:eastAsia="cs-CZ"/>
        </w:rPr>
        <w:t>Ministerstvo plní úkoly nadřízeného správního orgánu krajských úřadů při rozhodování o právech a povinnostech fyzických nebo právnických osob v oblasti veřejné správy podle tohoto zákona.</w:t>
      </w:r>
    </w:p>
    <w:p w14:paraId="601A6010" w14:textId="6C364CD4" w:rsidR="004B3D56" w:rsidRPr="00CC593D" w:rsidRDefault="004B3D56" w:rsidP="00CC593D">
      <w:pPr>
        <w:spacing w:before="100" w:beforeAutospacing="1" w:after="100" w:afterAutospacing="1"/>
        <w:rPr>
          <w:rFonts w:eastAsia="Times New Roman" w:cs="Times New Roman"/>
          <w:szCs w:val="24"/>
          <w:lang w:eastAsia="cs-CZ"/>
        </w:rPr>
      </w:pPr>
      <w:r w:rsidRPr="00880E86">
        <w:rPr>
          <w:rFonts w:eastAsia="Times New Roman" w:cs="Times New Roman"/>
          <w:iCs/>
          <w:strike/>
          <w:szCs w:val="24"/>
          <w:lang w:eastAsia="cs-CZ"/>
        </w:rPr>
        <w:t>(6)</w:t>
      </w:r>
      <w:r w:rsidRPr="00CC593D">
        <w:rPr>
          <w:rFonts w:eastAsia="Times New Roman" w:cs="Times New Roman"/>
          <w:szCs w:val="24"/>
          <w:lang w:eastAsia="cs-CZ"/>
        </w:rPr>
        <w:t xml:space="preserve"> </w:t>
      </w:r>
      <w:r w:rsidR="00880E86">
        <w:rPr>
          <w:rFonts w:eastAsia="Times New Roman" w:cs="Times New Roman"/>
          <w:b/>
          <w:bCs/>
          <w:szCs w:val="24"/>
          <w:lang w:eastAsia="cs-CZ"/>
        </w:rPr>
        <w:t xml:space="preserve">(5) </w:t>
      </w:r>
      <w:r w:rsidRPr="00CC593D">
        <w:rPr>
          <w:rFonts w:eastAsia="Times New Roman" w:cs="Times New Roman"/>
          <w:szCs w:val="24"/>
          <w:lang w:eastAsia="cs-CZ"/>
        </w:rPr>
        <w:t>Působnosti stanovené tímto zákonem obecnímu úřadu obce, obecnímu úřadu obce s rozšířenou působností a krajskému úřadu jsou výkonem přenesené působnosti.</w:t>
      </w:r>
    </w:p>
    <w:p w14:paraId="6EE42352" w14:textId="5C41B852" w:rsidR="004B3D56" w:rsidRPr="00CC593D" w:rsidRDefault="004B3D56" w:rsidP="00CC593D">
      <w:pPr>
        <w:spacing w:before="100" w:beforeAutospacing="1" w:after="100" w:afterAutospacing="1"/>
        <w:rPr>
          <w:rFonts w:eastAsia="Times New Roman" w:cs="Times New Roman"/>
          <w:szCs w:val="24"/>
          <w:lang w:eastAsia="cs-CZ"/>
        </w:rPr>
      </w:pPr>
      <w:r w:rsidRPr="00880E86">
        <w:rPr>
          <w:rFonts w:eastAsia="Times New Roman" w:cs="Times New Roman"/>
          <w:iCs/>
          <w:strike/>
          <w:szCs w:val="24"/>
          <w:lang w:eastAsia="cs-CZ"/>
        </w:rPr>
        <w:t>(7)</w:t>
      </w:r>
      <w:r w:rsidRPr="00CC593D">
        <w:rPr>
          <w:rFonts w:eastAsia="Times New Roman" w:cs="Times New Roman"/>
          <w:szCs w:val="24"/>
          <w:lang w:eastAsia="cs-CZ"/>
        </w:rPr>
        <w:t xml:space="preserve"> </w:t>
      </w:r>
      <w:r w:rsidR="00880E86">
        <w:rPr>
          <w:rFonts w:eastAsia="Times New Roman" w:cs="Times New Roman"/>
          <w:b/>
          <w:bCs/>
          <w:szCs w:val="24"/>
          <w:lang w:eastAsia="cs-CZ"/>
        </w:rPr>
        <w:t xml:space="preserve">(6) </w:t>
      </w:r>
      <w:r w:rsidRPr="00CC593D">
        <w:rPr>
          <w:rFonts w:eastAsia="Times New Roman" w:cs="Times New Roman"/>
          <w:szCs w:val="24"/>
          <w:lang w:eastAsia="cs-CZ"/>
        </w:rPr>
        <w:t>Zákonným zástupcem je pro účely tohoto zákona osoba, která je v souladu se zákonem nebo rozhodnutím soudu oprávněna jednat za dítě nebo nezletilého žáka.</w:t>
      </w:r>
    </w:p>
    <w:p w14:paraId="412BF50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183a</w:t>
      </w:r>
    </w:p>
    <w:p w14:paraId="4E62F6B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14:paraId="459F8BA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14:paraId="6647C845" w14:textId="6219ADE6" w:rsidR="004B3D56" w:rsidRPr="00AE27DF" w:rsidRDefault="00A80742" w:rsidP="00AE27DF">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w:t>
      </w:r>
      <w:r w:rsidR="00543181" w:rsidRPr="00AE27DF">
        <w:rPr>
          <w:rFonts w:eastAsia="Times New Roman" w:cs="Times New Roman"/>
          <w:iCs/>
          <w:szCs w:val="24"/>
          <w:lang w:eastAsia="cs-CZ"/>
        </w:rPr>
        <w:t>3</w:t>
      </w:r>
      <w:r w:rsidRPr="00AE27DF">
        <w:rPr>
          <w:rFonts w:eastAsia="Times New Roman" w:cs="Times New Roman"/>
          <w:iCs/>
          <w:szCs w:val="24"/>
          <w:lang w:eastAsia="cs-CZ"/>
        </w:rPr>
        <w:t xml:space="preserve">) </w:t>
      </w:r>
      <w:r w:rsidR="004B3D56" w:rsidRPr="00AE27DF">
        <w:rPr>
          <w:rFonts w:eastAsia="Times New Roman" w:cs="Times New Roman"/>
          <w:iCs/>
          <w:szCs w:val="24"/>
          <w:lang w:eastAsia="cs-CZ"/>
        </w:rPr>
        <w:t>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14:paraId="649BEB6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14:paraId="4CA36B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14:paraId="344F6D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14:paraId="6624D6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14:paraId="2E42A41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14:paraId="4D9D91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14:paraId="30F5B6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14:paraId="5D74A84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14:paraId="5F6898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14:paraId="4ABE284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14:paraId="7C1C60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14:paraId="67C0EBE0" w14:textId="77777777" w:rsidR="004B3D56" w:rsidRPr="00CC593D" w:rsidRDefault="004B3D56" w:rsidP="00AE27D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14:paraId="6F25CBDC" w14:textId="64BA9855" w:rsidR="004B3D56" w:rsidRPr="00AE27DF" w:rsidRDefault="00AE27DF" w:rsidP="00AE27DF">
      <w:pPr>
        <w:spacing w:before="100" w:beforeAutospacing="1" w:after="100" w:afterAutospacing="1"/>
        <w:rPr>
          <w:rFonts w:eastAsia="Times New Roman" w:cs="Times New Roman"/>
          <w:szCs w:val="24"/>
          <w:lang w:eastAsia="cs-CZ"/>
        </w:rPr>
      </w:pPr>
      <w:r w:rsidRPr="00AE27DF">
        <w:t xml:space="preserve">Údaje získané při ověřování předpokladů uchazeče ke vzdělávání podle </w:t>
      </w:r>
      <w:r w:rsidRPr="00880E86">
        <w:rPr>
          <w:strike/>
        </w:rPr>
        <w:t>§ 60b</w:t>
      </w:r>
      <w:r w:rsidR="00880E86">
        <w:t xml:space="preserve"> </w:t>
      </w:r>
      <w:r w:rsidR="00880E86">
        <w:rPr>
          <w:b/>
          <w:bCs/>
        </w:rPr>
        <w:t>§ 59 až 61</w:t>
      </w:r>
      <w:r w:rsidRPr="00AE27DF">
        <w:t xml:space="preserve">, při zjišťování jeho výsledků a při přípravě k němu, údaje </w:t>
      </w:r>
      <w:r w:rsidR="004B3D56" w:rsidRPr="00AE27DF">
        <w:rPr>
          <w:rFonts w:eastAsia="Times New Roman" w:cs="Times New Roman"/>
          <w:szCs w:val="24"/>
          <w:lang w:eastAsia="cs-CZ"/>
        </w:rPr>
        <w:t>získané při přípravě nebo zjišťování výsledků vzdělávání podle § 74, 78</w:t>
      </w:r>
      <w:r w:rsidRPr="00AE27DF">
        <w:rPr>
          <w:rFonts w:eastAsia="Times New Roman" w:cs="Times New Roman"/>
          <w:szCs w:val="24"/>
          <w:lang w:eastAsia="cs-CZ"/>
        </w:rPr>
        <w:t xml:space="preserve"> </w:t>
      </w:r>
      <w:r w:rsidR="004B3D56" w:rsidRPr="00AE27DF">
        <w:rPr>
          <w:rFonts w:eastAsia="Times New Roman" w:cs="Times New Roman"/>
          <w:szCs w:val="24"/>
          <w:lang w:eastAsia="cs-CZ"/>
        </w:rPr>
        <w:t>a § 174 odst. 2 písm. a) a údaje vytvořené kombinací nebo vzájemným srovnáním těchto údajů právnická osoba nebo organizační složka státu, která s těmito údaji nakládá, neposkytuje žadatelům o informace podle zvláštního zákona</w:t>
      </w:r>
      <w:r w:rsidR="004B3D56" w:rsidRPr="00AE27DF">
        <w:rPr>
          <w:rFonts w:eastAsia="Times New Roman" w:cs="Times New Roman"/>
          <w:szCs w:val="24"/>
          <w:vertAlign w:val="superscript"/>
          <w:lang w:eastAsia="cs-CZ"/>
        </w:rPr>
        <w:t>60</w:t>
      </w:r>
      <w:r w:rsidR="004B3D56" w:rsidRPr="00AE27DF">
        <w:rPr>
          <w:rFonts w:eastAsia="Times New Roman" w:cs="Times New Roman"/>
          <w:szCs w:val="24"/>
          <w:lang w:eastAsia="cs-CZ"/>
        </w:rPr>
        <w:t>), pokud údaje vypovídají o</w:t>
      </w:r>
    </w:p>
    <w:p w14:paraId="180AAECF" w14:textId="77777777" w:rsidR="004B3D56" w:rsidRPr="00AE27DF" w:rsidRDefault="004B3D56" w:rsidP="00AE27DF">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a)</w:t>
      </w:r>
      <w:r w:rsidRPr="00AE27DF">
        <w:rPr>
          <w:rFonts w:eastAsia="Times New Roman" w:cs="Times New Roman"/>
          <w:szCs w:val="24"/>
          <w:lang w:eastAsia="cs-CZ"/>
        </w:rPr>
        <w:t xml:space="preserve"> výsledcích jednotlivých dětí, žáků a studentů,</w:t>
      </w:r>
    </w:p>
    <w:p w14:paraId="2EBD08DF" w14:textId="17569F61" w:rsidR="004B3D56" w:rsidRPr="00AE27DF" w:rsidRDefault="0056212E"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 xml:space="preserve">b) </w:t>
      </w:r>
      <w:r w:rsidR="004B3D56" w:rsidRPr="00AE27DF">
        <w:rPr>
          <w:rFonts w:eastAsia="Times New Roman" w:cs="Times New Roman"/>
          <w:szCs w:val="24"/>
          <w:lang w:eastAsia="cs-CZ"/>
        </w:rPr>
        <w:t>obsahu a formě zadání, která dosud nebyla využita v ukončeném zjišťování,</w:t>
      </w:r>
    </w:p>
    <w:p w14:paraId="250A0D9C" w14:textId="03E769F9" w:rsidR="004B3D56" w:rsidRPr="00AE27DF" w:rsidRDefault="0056212E" w:rsidP="00AE27DF">
      <w:pPr>
        <w:tabs>
          <w:tab w:val="left" w:pos="284"/>
        </w:tabs>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c)</w:t>
      </w:r>
      <w:r w:rsidR="004B3D56" w:rsidRPr="00AE27DF">
        <w:rPr>
          <w:rFonts w:eastAsia="Times New Roman" w:cs="Times New Roman"/>
          <w:szCs w:val="24"/>
          <w:lang w:eastAsia="cs-CZ"/>
        </w:rPr>
        <w:t xml:space="preserve"> připravovaných nebo používaných nástrojích pro zjišťování a zpracování výsledků vzdělávání.</w:t>
      </w:r>
    </w:p>
    <w:p w14:paraId="05E239A3" w14:textId="77777777" w:rsidR="00BC3732" w:rsidRPr="00AE27DF" w:rsidRDefault="00BC3732" w:rsidP="00AE27DF">
      <w:pPr>
        <w:spacing w:before="100" w:beforeAutospacing="1" w:after="100" w:afterAutospacing="1"/>
        <w:jc w:val="center"/>
        <w:rPr>
          <w:rFonts w:eastAsia="Times New Roman" w:cs="Times New Roman"/>
          <w:bCs/>
          <w:szCs w:val="24"/>
          <w:lang w:eastAsia="cs-CZ"/>
        </w:rPr>
      </w:pPr>
      <w:r w:rsidRPr="00AE27DF">
        <w:rPr>
          <w:rFonts w:eastAsia="Times New Roman" w:cs="Times New Roman"/>
          <w:bCs/>
          <w:szCs w:val="24"/>
          <w:lang w:eastAsia="cs-CZ"/>
        </w:rPr>
        <w:t>§ 183d</w:t>
      </w:r>
    </w:p>
    <w:p w14:paraId="52C9C74E" w14:textId="77777777" w:rsidR="00BC3732" w:rsidRPr="00AE27DF" w:rsidRDefault="00BC3732" w:rsidP="00BC3732">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Centrum zveřejňuje způsobem umožňujícím dálkový přístup o jednotných zkouškách a o zkouškách společné části maturitní zkoušky konaných formou didaktického testu</w:t>
      </w:r>
    </w:p>
    <w:p w14:paraId="21EFD1CE" w14:textId="77777777" w:rsidR="00BC3732" w:rsidRPr="00AE27DF" w:rsidRDefault="00BC3732" w:rsidP="00BC3732">
      <w:pPr>
        <w:spacing w:before="100" w:beforeAutospacing="1" w:after="100" w:afterAutospacing="1"/>
        <w:rPr>
          <w:rFonts w:eastAsia="Times New Roman" w:cs="Times New Roman"/>
          <w:bCs/>
          <w:iCs/>
          <w:szCs w:val="24"/>
          <w:lang w:eastAsia="cs-CZ"/>
        </w:rPr>
      </w:pPr>
      <w:r w:rsidRPr="00AE27DF">
        <w:rPr>
          <w:rFonts w:eastAsia="Times New Roman" w:cs="Times New Roman"/>
          <w:bCs/>
          <w:szCs w:val="24"/>
          <w:lang w:eastAsia="cs-CZ"/>
        </w:rPr>
        <w:t>a</w:t>
      </w:r>
      <w:r w:rsidRPr="00AE27DF">
        <w:rPr>
          <w:rFonts w:eastAsia="Times New Roman" w:cs="Times New Roman"/>
          <w:bCs/>
          <w:iCs/>
          <w:szCs w:val="24"/>
          <w:lang w:eastAsia="cs-CZ"/>
        </w:rPr>
        <w:t>) zadání zkoušek, a to ve lhůtě do 1 pracovního dne ode dne, kdy proběhla zkouška,</w:t>
      </w:r>
    </w:p>
    <w:p w14:paraId="085096D8" w14:textId="77777777" w:rsidR="00BC3732" w:rsidRPr="00AE27DF" w:rsidRDefault="00BC3732" w:rsidP="00BC3732">
      <w:pPr>
        <w:spacing w:before="100" w:beforeAutospacing="1" w:after="100" w:afterAutospacing="1"/>
        <w:rPr>
          <w:rFonts w:eastAsia="Times New Roman" w:cs="Times New Roman"/>
          <w:bCs/>
          <w:iCs/>
          <w:szCs w:val="24"/>
          <w:lang w:eastAsia="cs-CZ"/>
        </w:rPr>
      </w:pPr>
      <w:r w:rsidRPr="00AE27DF">
        <w:rPr>
          <w:rFonts w:eastAsia="Times New Roman" w:cs="Times New Roman"/>
          <w:bCs/>
          <w:iCs/>
          <w:szCs w:val="24"/>
          <w:lang w:eastAsia="cs-CZ"/>
        </w:rPr>
        <w:t>b) klíče správných řešení úloh, a to ve lhůtě do 1 pracovního dne od zpřístupnění hodnocení zkoušky středním školám,</w:t>
      </w:r>
    </w:p>
    <w:p w14:paraId="16B78921" w14:textId="77777777" w:rsidR="00BC3732" w:rsidRPr="00AE27DF" w:rsidRDefault="00BC3732" w:rsidP="00BC3732">
      <w:pPr>
        <w:spacing w:before="100" w:beforeAutospacing="1" w:after="100" w:afterAutospacing="1"/>
        <w:rPr>
          <w:rFonts w:eastAsia="Times New Roman" w:cs="Times New Roman"/>
          <w:bCs/>
          <w:iCs/>
          <w:szCs w:val="24"/>
          <w:lang w:eastAsia="cs-CZ"/>
        </w:rPr>
      </w:pPr>
      <w:r w:rsidRPr="00AE27DF">
        <w:rPr>
          <w:rFonts w:eastAsia="Times New Roman" w:cs="Times New Roman"/>
          <w:bCs/>
          <w:iCs/>
          <w:szCs w:val="24"/>
          <w:lang w:eastAsia="cs-CZ"/>
        </w:rPr>
        <w:t xml:space="preserve">c) výsledky jednotlivých uchazečů a žáků v jednotlivých úlohách testů a výsledky za jednotlivé školy v členění podle skupin oborů vzdělání, a to ve strojově čitelném formátu bez možnosti </w:t>
      </w:r>
      <w:r w:rsidRPr="00AE27DF">
        <w:rPr>
          <w:rFonts w:eastAsia="Times New Roman" w:cs="Times New Roman"/>
          <w:bCs/>
          <w:iCs/>
          <w:szCs w:val="24"/>
          <w:lang w:eastAsia="cs-CZ"/>
        </w:rPr>
        <w:lastRenderedPageBreak/>
        <w:t>identifikace uchazečů a žáků ve lhůtě do 14 dnů od zpřístupnění hodnocení zkoušky středním školám, a</w:t>
      </w:r>
    </w:p>
    <w:p w14:paraId="1A14745B" w14:textId="77777777" w:rsidR="00BC3732" w:rsidRPr="00AE27DF" w:rsidRDefault="00BC3732" w:rsidP="00BC3732">
      <w:pPr>
        <w:spacing w:before="100" w:beforeAutospacing="1" w:after="100" w:afterAutospacing="1"/>
        <w:rPr>
          <w:rFonts w:eastAsia="Times New Roman" w:cs="Times New Roman"/>
          <w:bCs/>
          <w:iCs/>
          <w:szCs w:val="24"/>
          <w:lang w:eastAsia="cs-CZ"/>
        </w:rPr>
      </w:pPr>
      <w:r w:rsidRPr="00AE27DF">
        <w:rPr>
          <w:rFonts w:eastAsia="Times New Roman" w:cs="Times New Roman"/>
          <w:bCs/>
          <w:iCs/>
          <w:szCs w:val="24"/>
          <w:lang w:eastAsia="cs-CZ"/>
        </w:rPr>
        <w:t>d) informace o průběhu zkoušek včetně závěrů o ověření správnosti testů a jejich souladu s právními předpisy, a to ve lhůtě do 14 dnů od zpřístupnění hodnocení zkoušky středním školám.</w:t>
      </w:r>
    </w:p>
    <w:p w14:paraId="1DC097D5"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184</w:t>
      </w:r>
    </w:p>
    <w:p w14:paraId="008D98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 členů ve zkušební komisi pro závěrečné zkoušky, maturitní zkoušky, absolutorium v konzervatoři, absolutorium a činnost komisaře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14:paraId="532EA2B0" w14:textId="17A06673" w:rsidR="004B3D56" w:rsidRPr="00AE27DF" w:rsidRDefault="004B3D56" w:rsidP="00D24D77">
      <w:pPr>
        <w:pStyle w:val="Novelizanbod"/>
        <w:numPr>
          <w:ilvl w:val="0"/>
          <w:numId w:val="0"/>
        </w:numPr>
        <w:rPr>
          <w:strike/>
          <w:szCs w:val="24"/>
        </w:rPr>
      </w:pPr>
      <w:r w:rsidRPr="00CC593D">
        <w:rPr>
          <w:iCs/>
          <w:szCs w:val="24"/>
        </w:rPr>
        <w:t>(2)</w:t>
      </w:r>
      <w:r w:rsidRPr="00CC593D">
        <w:rPr>
          <w:szCs w:val="24"/>
        </w:rPr>
        <w:t xml:space="preserve"> Za výkon funkce předsedy zkušební komise pro závěrečné zkoušky, pro absolutorium v konzervatoři a absolutorium, funkce předsedy zkušební maturitní komis</w:t>
      </w:r>
      <w:r w:rsidR="00AE27DF">
        <w:rPr>
          <w:szCs w:val="24"/>
        </w:rPr>
        <w:t>e</w:t>
      </w:r>
      <w:r w:rsidRPr="00AE27DF">
        <w:rPr>
          <w:szCs w:val="24"/>
        </w:rPr>
        <w:t xml:space="preserve"> </w:t>
      </w:r>
      <w:r w:rsidR="00507BA6" w:rsidRPr="00AE27DF">
        <w:rPr>
          <w:szCs w:val="24"/>
        </w:rPr>
        <w:t xml:space="preserve">a </w:t>
      </w:r>
      <w:r w:rsidRPr="00AE27DF">
        <w:rPr>
          <w:szCs w:val="24"/>
        </w:rPr>
        <w:t xml:space="preserve">komisaře náleží odměna. </w:t>
      </w:r>
      <w:r w:rsidR="00507BA6" w:rsidRPr="00AE27DF">
        <w:t>Odměnu, s výjimkou odměny komisaře, kterou poskytuje Centrum, poskytuje právnická osoba vykonávající činnost školy.</w:t>
      </w:r>
    </w:p>
    <w:p w14:paraId="3F24278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Činnost zadavatele je součástí základního pracovněprávního vztahu k právnické osobě vykonávající činnost školy, v níž je tato funkce vykonávána.</w:t>
      </w:r>
    </w:p>
    <w:p w14:paraId="690E7449" w14:textId="77777777" w:rsidR="004B3D56" w:rsidRPr="00AE27DF" w:rsidRDefault="004B3D56" w:rsidP="00AE27DF">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Účast členů v Akreditační komisi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xml:space="preserve">),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w:t>
      </w:r>
      <w:r w:rsidRPr="00AE27DF">
        <w:rPr>
          <w:rFonts w:eastAsia="Times New Roman" w:cs="Times New Roman"/>
          <w:szCs w:val="24"/>
          <w:lang w:eastAsia="cs-CZ"/>
        </w:rPr>
        <w:t>být dále ministerstvem poskytnuta odměna.</w:t>
      </w:r>
    </w:p>
    <w:p w14:paraId="6A8FFE77" w14:textId="77777777" w:rsidR="00D24D77" w:rsidRPr="00AE27DF" w:rsidRDefault="00D24D77" w:rsidP="00AE27DF">
      <w:pPr>
        <w:spacing w:before="100" w:beforeAutospacing="1" w:after="100" w:afterAutospacing="1"/>
        <w:jc w:val="center"/>
        <w:rPr>
          <w:rFonts w:eastAsia="Times New Roman" w:cs="Times New Roman"/>
          <w:szCs w:val="24"/>
          <w:lang w:eastAsia="cs-CZ"/>
        </w:rPr>
      </w:pPr>
      <w:r w:rsidRPr="00AE27DF">
        <w:rPr>
          <w:rFonts w:eastAsia="Times New Roman" w:cs="Times New Roman"/>
          <w:szCs w:val="24"/>
          <w:lang w:eastAsia="cs-CZ"/>
        </w:rPr>
        <w:t>§ 184a</w:t>
      </w:r>
    </w:p>
    <w:p w14:paraId="3122154A" w14:textId="77777777" w:rsidR="00D24D77" w:rsidRPr="00AE27DF" w:rsidRDefault="00D24D77" w:rsidP="00AE27DF">
      <w:pPr>
        <w:spacing w:before="100" w:beforeAutospacing="1" w:after="100" w:afterAutospacing="1"/>
        <w:jc w:val="center"/>
        <w:rPr>
          <w:rFonts w:eastAsia="Times New Roman" w:cs="Times New Roman"/>
          <w:szCs w:val="24"/>
          <w:lang w:eastAsia="cs-CZ"/>
        </w:rPr>
      </w:pPr>
      <w:r w:rsidRPr="00AE27DF">
        <w:rPr>
          <w:rFonts w:eastAsia="Times New Roman" w:cs="Times New Roman"/>
          <w:szCs w:val="24"/>
          <w:lang w:eastAsia="cs-CZ"/>
        </w:rPr>
        <w:t>Zvláštní pravidla při omezení osobní přítomnosti dětí, žáků a studentů ve školách</w:t>
      </w:r>
    </w:p>
    <w:p w14:paraId="03978D9B"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14:paraId="68201EFD"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(2) Vzdělávání distančním způsobem škola uskutečňuje podle příslušného rámcového vzdělávacího programu a školního vzdělávacího programu v míře odpovídající okolnostem.</w:t>
      </w:r>
    </w:p>
    <w:p w14:paraId="3351CC24"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(3)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w:t>
      </w:r>
    </w:p>
    <w:p w14:paraId="6411610F"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lastRenderedPageBreak/>
        <w:t>(4)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p>
    <w:p w14:paraId="09C57071"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a) odlišné termíny nebo lhůty od termínů nebo lhůt stanovených tímto zákonem nebo prováděcími právními předpisy, anebo stanovené na jejich základě, pokud jejich naplnění není možné nebo by způsobilo nezanedbatelné obtíže,</w:t>
      </w:r>
    </w:p>
    <w:p w14:paraId="7677596B"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b) odlišný způsob nebo podmínky přijímání ke vzdělávání nebo ukončování vzdělávání, pokud by postup podle tohoto zákona nebyl možný nebo by způsobil nezanedbatelné obtíže;</w:t>
      </w:r>
    </w:p>
    <w:p w14:paraId="5BAE4AD1"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opatření obecné povahy musí být vydáno v souladu se zásadami a cíli vzdělávání uvedenými v § 2 tohoto zákona.</w:t>
      </w:r>
    </w:p>
    <w:p w14:paraId="487911F6"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(5)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na úřední desce nebo pozdějším dnem, který je v něm uveden. Pokud se změnily důvody pro vydání opatření obecné povahy, ministerstvo jej bezodkladně zruší nebo změní.</w:t>
      </w:r>
    </w:p>
    <w:p w14:paraId="54AD39A4"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14:paraId="14892BC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185</w:t>
      </w:r>
    </w:p>
    <w:p w14:paraId="6D6184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14:paraId="512046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14:paraId="5E32A9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14:paraId="58915D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14:paraId="5BCCE5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14:paraId="5E7FC8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14:paraId="673823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14:paraId="6FAF6C4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14:paraId="37D902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14:paraId="1B47C9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14:paraId="2C06ADF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14:paraId="174BC68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14:paraId="510AEF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14:paraId="2B8265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14:paraId="448912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14:paraId="59A29F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14:paraId="4ED2D1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14:paraId="08CC8DA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14:paraId="2A61F7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14:paraId="0B6AB6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14:paraId="17D506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14:paraId="6270CB0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14:paraId="1C2A2F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14:paraId="197D63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14:paraId="7A5190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14:paraId="26274D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14:paraId="4CD24B0E"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186</w:t>
      </w:r>
    </w:p>
    <w:p w14:paraId="3A9626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14:paraId="2D5416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14:paraId="0DE843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14:paraId="22710E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14:paraId="664A6377"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14:paraId="4ED6C28B"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187</w:t>
      </w:r>
    </w:p>
    <w:p w14:paraId="1FF221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14:paraId="26EB69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14:paraId="3039970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14:paraId="2C62D1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14:paraId="66103C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14:paraId="17DF1A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14:paraId="651009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14:paraId="334F80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14:paraId="0C11A0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14:paraId="1B389C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14:paraId="65DABE83"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14:paraId="13CB9A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14:paraId="04E000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14:paraId="20750E6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190</w:t>
      </w:r>
    </w:p>
    <w:p w14:paraId="45B5754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14:paraId="5D602C8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14:paraId="4D9949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14:paraId="0C983E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w:t>
      </w:r>
      <w:r w:rsidRPr="00CC593D">
        <w:rPr>
          <w:rFonts w:eastAsia="Times New Roman" w:cs="Times New Roman"/>
          <w:szCs w:val="24"/>
          <w:lang w:eastAsia="cs-CZ"/>
        </w:rPr>
        <w:lastRenderedPageBreak/>
        <w:t>rejstříku nebo jiné obdobné evidence právnických osob. K návrhu je nutno přiložit rozhodnutí o změně právní formy a rozhodnutí podle věty první.</w:t>
      </w:r>
    </w:p>
    <w:p w14:paraId="47A84C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14:paraId="1E8068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Provedení zápisu o změně právní formy v příslušném rejstříku se dokládá veřejnou listinou osvědčující tuto skutečnost.</w:t>
      </w:r>
    </w:p>
    <w:p w14:paraId="3F2DD3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školské právnické osoby se ustanovení § 136 odst. 1 písm. b) a c) nepoužije, pokud jde o práva a povinnosti vzniklé před zápisem do rejstříku školských právnických osob.</w:t>
      </w:r>
    </w:p>
    <w:p w14:paraId="5C10D4F8"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14:paraId="0CC7025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191</w:t>
      </w:r>
    </w:p>
    <w:p w14:paraId="49B097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14:paraId="16A534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14:paraId="5AE49C0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14:paraId="0F43D9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14:paraId="38EE374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14:paraId="25CBB3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14:paraId="129EEB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14:paraId="75C816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14:paraId="182334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14:paraId="19AA557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14:paraId="369E12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14:paraId="694A924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14:paraId="6CDA93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14:paraId="186C6E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Zákon č. 564/1990 Sb., o státní správě a samosprávě ve školství.</w:t>
      </w:r>
    </w:p>
    <w:p w14:paraId="12CBE5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14:paraId="332103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14:paraId="148071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14:paraId="1E97EDC0"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14:paraId="458897EC"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14:paraId="243902E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14:paraId="3A319E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14:paraId="1C8B3625" w14:textId="77777777" w:rsidR="004B3D56" w:rsidRPr="00CC593D" w:rsidRDefault="00000000" w:rsidP="00CC593D">
      <w:pPr>
        <w:rPr>
          <w:rFonts w:eastAsia="Times New Roman" w:cs="Times New Roman"/>
          <w:szCs w:val="24"/>
          <w:lang w:eastAsia="cs-CZ"/>
        </w:rPr>
      </w:pPr>
      <w:r>
        <w:rPr>
          <w:rFonts w:eastAsia="Times New Roman" w:cs="Times New Roman"/>
          <w:szCs w:val="24"/>
          <w:lang w:eastAsia="cs-CZ"/>
        </w:rPr>
        <w:pict w14:anchorId="6FC78D26">
          <v:rect id="_x0000_i1025" style="width:0;height:1.5pt" o:hralign="center" o:hrstd="t" o:hr="t" fillcolor="#a0a0a0" stroked="f"/>
        </w:pict>
      </w:r>
    </w:p>
    <w:p w14:paraId="23A8F618" w14:textId="77777777" w:rsidR="00DE7568" w:rsidRDefault="00DE7568" w:rsidP="00CC593D">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Některá přechodná ustanovení</w:t>
      </w:r>
    </w:p>
    <w:p w14:paraId="23F5C997" w14:textId="188F2A18"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sidR="00AE27DF">
        <w:rPr>
          <w:rFonts w:eastAsia="Times New Roman" w:cs="Times New Roman"/>
          <w:b/>
          <w:bCs/>
          <w:szCs w:val="24"/>
          <w:lang w:eastAsia="cs-CZ"/>
        </w:rPr>
        <w:t xml:space="preserve"> zákona č. 472/2011 Sb.</w:t>
      </w:r>
    </w:p>
    <w:p w14:paraId="27437BA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14:paraId="62EB68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14:paraId="7C0DE38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14:paraId="3BDEDF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14:paraId="7022BF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Toto ustanovení se nepoužije, pokud výkon práce na daném pracovním místě vedoucího zaměstnance skončí dříve. Další pracovní zařazení zaměstnance se řídí zákoníkem práce.</w:t>
      </w:r>
    </w:p>
    <w:p w14:paraId="000F8797" w14:textId="078ECB2A"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sidR="00AE27DF">
        <w:rPr>
          <w:rFonts w:eastAsia="Times New Roman" w:cs="Times New Roman"/>
          <w:b/>
          <w:bCs/>
          <w:szCs w:val="24"/>
          <w:lang w:eastAsia="cs-CZ"/>
        </w:rPr>
        <w:t xml:space="preserve"> zákona č. 82/2015 Sb.</w:t>
      </w:r>
    </w:p>
    <w:p w14:paraId="6ED16C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p>
    <w:p w14:paraId="73317B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14:paraId="4C545A98" w14:textId="2DAAFF32"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sidR="00AE27DF">
        <w:rPr>
          <w:rFonts w:eastAsia="Times New Roman" w:cs="Times New Roman"/>
          <w:b/>
          <w:bCs/>
          <w:szCs w:val="24"/>
          <w:lang w:eastAsia="cs-CZ"/>
        </w:rPr>
        <w:t xml:space="preserve"> zákona č. 178/2016 Sb.</w:t>
      </w:r>
    </w:p>
    <w:p w14:paraId="5B244B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14:paraId="1A6E05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14:paraId="09CEA5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14:paraId="57BB9E36" w14:textId="77777777" w:rsidR="00EE26D5" w:rsidRPr="00CC593D" w:rsidRDefault="004B3D56" w:rsidP="00EE26D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w:t>
      </w:r>
      <w:r w:rsidRPr="00CC593D">
        <w:rPr>
          <w:rFonts w:eastAsia="Times New Roman" w:cs="Times New Roman"/>
          <w:szCs w:val="24"/>
          <w:lang w:eastAsia="cs-CZ"/>
        </w:rPr>
        <w:lastRenderedPageBreak/>
        <w:t>c) a m) zákona č. 561/2004 Sb., ve znění účinném ode dne nabytí účinnosti tohoto zákona, nejpozději do 30. listopadu 2016.</w:t>
      </w:r>
      <w:r w:rsidR="00EE26D5" w:rsidRPr="00EE26D5">
        <w:rPr>
          <w:rFonts w:eastAsia="Times New Roman" w:cs="Times New Roman"/>
          <w:szCs w:val="24"/>
          <w:lang w:eastAsia="cs-CZ"/>
        </w:rPr>
        <w:t xml:space="preserve"> </w:t>
      </w:r>
    </w:p>
    <w:p w14:paraId="53B1574E" w14:textId="01E5649C" w:rsidR="00EE26D5" w:rsidRPr="00CC593D" w:rsidRDefault="00EE26D5" w:rsidP="00EE26D5">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sidR="00AE27DF">
        <w:rPr>
          <w:rFonts w:eastAsia="Times New Roman" w:cs="Times New Roman"/>
          <w:b/>
          <w:bCs/>
          <w:szCs w:val="24"/>
          <w:lang w:eastAsia="cs-CZ"/>
        </w:rPr>
        <w:t xml:space="preserve"> zákona č. 101/2017 Sb.</w:t>
      </w:r>
    </w:p>
    <w:p w14:paraId="556F356F" w14:textId="77777777"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1. Školy a školská zařízení jsou do 31. prosince </w:t>
      </w:r>
      <w:r w:rsidR="002938B6" w:rsidRPr="00AC468D">
        <w:rPr>
          <w:rFonts w:eastAsia="Times New Roman" w:cs="Times New Roman"/>
          <w:szCs w:val="24"/>
          <w:lang w:eastAsia="cs-CZ"/>
        </w:rPr>
        <w:t>201</w:t>
      </w:r>
      <w:r w:rsidRPr="00AC468D">
        <w:rPr>
          <w:rFonts w:eastAsia="Times New Roman" w:cs="Times New Roman"/>
          <w:szCs w:val="24"/>
          <w:lang w:eastAsia="cs-CZ"/>
        </w:rPr>
        <w:t>9</w:t>
      </w:r>
      <w:r w:rsidRPr="00EE26D5">
        <w:rPr>
          <w:rFonts w:eastAsia="Times New Roman" w:cs="Times New Roman"/>
          <w:szCs w:val="24"/>
          <w:lang w:eastAsia="cs-CZ"/>
        </w:rPr>
        <w:t xml:space="preserve"> financovány ze státního rozpočtu podle us</w:t>
      </w:r>
      <w:r>
        <w:rPr>
          <w:rFonts w:eastAsia="Times New Roman" w:cs="Times New Roman"/>
          <w:szCs w:val="24"/>
          <w:lang w:eastAsia="cs-CZ"/>
        </w:rPr>
        <w:t>tanovení zákona č. 561/2004 Sb.,</w:t>
      </w:r>
      <w:r w:rsidRPr="00EE26D5">
        <w:rPr>
          <w:rFonts w:eastAsia="Times New Roman" w:cs="Times New Roman"/>
          <w:szCs w:val="24"/>
          <w:lang w:eastAsia="cs-CZ"/>
        </w:rPr>
        <w:t xml:space="preserve"> o předškolním, základním, středním, vyšší</w:t>
      </w:r>
      <w:r>
        <w:rPr>
          <w:rFonts w:eastAsia="Times New Roman" w:cs="Times New Roman"/>
          <w:szCs w:val="24"/>
          <w:lang w:eastAsia="cs-CZ"/>
        </w:rPr>
        <w:t>m odborném a jiném vzdělávání (školský zákon</w:t>
      </w:r>
      <w:r w:rsidRPr="00EE26D5">
        <w:rPr>
          <w:rFonts w:eastAsia="Times New Roman" w:cs="Times New Roman"/>
          <w:szCs w:val="24"/>
          <w:lang w:eastAsia="cs-CZ"/>
        </w:rPr>
        <w:t>), ve znění účinném přede dnem nabytí účinnosti tohoto zákona.</w:t>
      </w:r>
    </w:p>
    <w:p w14:paraId="2661C4F5" w14:textId="77777777"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2. Ministerstvo školství, mládeže a tělovýchovy vyhlásí a zveřejní ve Věstníku ministerstva školství, mládeže a tělovýchovy pro školy zřizované krajem, obcí nebo dobrovolným svazkem obcí, jehož předmětem činnosti jsou úkoly v oblasti školství, příplatky podle § 161 odst. 2 zákona č. 561/2004 Sb., ve znění účinném přede dnem nabytí účinnosti tohoto zákona, na speciální vzdělávací potřeby pro dítě, žáka nebo studenta uvedeného v § 16</w:t>
      </w:r>
      <w:r>
        <w:rPr>
          <w:rFonts w:eastAsia="Times New Roman" w:cs="Times New Roman"/>
          <w:szCs w:val="24"/>
          <w:lang w:eastAsia="cs-CZ"/>
        </w:rPr>
        <w:t xml:space="preserve"> odst. 1 zákona č. 561/2004 Sb.</w:t>
      </w:r>
      <w:r w:rsidRPr="00EE26D5">
        <w:rPr>
          <w:rFonts w:eastAsia="Times New Roman" w:cs="Times New Roman"/>
          <w:szCs w:val="24"/>
          <w:lang w:eastAsia="cs-CZ"/>
        </w:rPr>
        <w:t>, ve znění účinném přede dnem nabytí účinnosti tohoto zákona, kterému není poskytováno podpůrné opatření podle vyhlášky č. 27/2016 Sb.</w:t>
      </w:r>
    </w:p>
    <w:p w14:paraId="0FCDB87C" w14:textId="77777777" w:rsidR="004B3D56"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3. Finanční prostředky odpovídající součinu příplatků podle bodu 2 a počtu jednotek, na které uvedené příplatky připadají, spolu s finančními prostředky podle § 161</w:t>
      </w:r>
      <w:r>
        <w:rPr>
          <w:rFonts w:eastAsia="Times New Roman" w:cs="Times New Roman"/>
          <w:szCs w:val="24"/>
          <w:lang w:eastAsia="cs-CZ"/>
        </w:rPr>
        <w:t xml:space="preserve"> odst. 3 zákona č. 563/2004 Sb.</w:t>
      </w:r>
      <w:r w:rsidRPr="00EE26D5">
        <w:rPr>
          <w:rFonts w:eastAsia="Times New Roman" w:cs="Times New Roman"/>
          <w:szCs w:val="24"/>
          <w:lang w:eastAsia="cs-CZ"/>
        </w:rPr>
        <w:t>, ve znění účinném ode dne nabytí účinnosti tohoto zákona, rozepisuje a poskytuje krajský úřad v přenesené působnosti. Příplatky se poskytují do dne zahájení poskytování podpůrného opatření podle vyhlášky č. 27/2016 Sb.</w:t>
      </w:r>
    </w:p>
    <w:p w14:paraId="622B197A" w14:textId="47182581" w:rsidR="009E55A9" w:rsidRDefault="009E55A9" w:rsidP="009E55A9">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sidR="00AE27DF">
        <w:rPr>
          <w:rFonts w:eastAsia="Times New Roman" w:cs="Times New Roman"/>
          <w:b/>
          <w:bCs/>
          <w:szCs w:val="24"/>
          <w:lang w:eastAsia="cs-CZ"/>
        </w:rPr>
        <w:t xml:space="preserve"> zákona č. 284/2020 Sb.</w:t>
      </w:r>
    </w:p>
    <w:p w14:paraId="2A7D5283" w14:textId="77777777" w:rsidR="009E55A9" w:rsidRDefault="009E55A9" w:rsidP="009E55A9">
      <w:pPr>
        <w:spacing w:before="100" w:beforeAutospacing="1" w:after="100" w:afterAutospacing="1"/>
        <w:outlineLvl w:val="2"/>
        <w:rPr>
          <w:rFonts w:eastAsia="Times New Roman" w:cs="Times New Roman"/>
          <w:bCs/>
          <w:szCs w:val="24"/>
          <w:lang w:eastAsia="cs-CZ"/>
        </w:rPr>
      </w:pPr>
      <w:r w:rsidRPr="009E55A9">
        <w:rPr>
          <w:rFonts w:eastAsia="Times New Roman" w:cs="Times New Roman"/>
          <w:bCs/>
          <w:szCs w:val="24"/>
          <w:lang w:eastAsia="cs-CZ"/>
        </w:rPr>
        <w:t>Má-li žák, který podal přihlášku k maturitní zkoušce do 25. června 2020 a úspěšně ukončil poslední ročník středního vzdělávání s maturitní zkouškou do 30. září 2020, právo konat opravnou zkoušku dílčí zkoušky konané formou písemné práce nebo ústní formou ze zkušebního předmětu český jazyk a literatura nebo cizí jazyk, nebo má-li právo konat náhradní zkoušku takové dílčí zkoušky, koná opravnou nebo náhradní zkoušku v profilové části maturitní zkoušky podle zákona č. 561/2004 Sb., ve znění účinném ode dne nabytí účinnosti tohoto zákona.</w:t>
      </w:r>
    </w:p>
    <w:p w14:paraId="1CAC550A" w14:textId="7D834C10" w:rsidR="00462D71" w:rsidRPr="00462D71" w:rsidRDefault="00462D71" w:rsidP="009E55A9">
      <w:pPr>
        <w:spacing w:before="100" w:beforeAutospacing="1" w:after="100" w:afterAutospacing="1"/>
        <w:outlineLvl w:val="2"/>
        <w:rPr>
          <w:rFonts w:eastAsia="Times New Roman" w:cs="Times New Roman"/>
          <w:b/>
          <w:szCs w:val="24"/>
          <w:lang w:eastAsia="cs-CZ"/>
        </w:rPr>
      </w:pPr>
      <w:r>
        <w:rPr>
          <w:rFonts w:eastAsia="Times New Roman" w:cs="Times New Roman"/>
          <w:b/>
          <w:szCs w:val="24"/>
          <w:lang w:eastAsia="cs-CZ"/>
        </w:rPr>
        <w:t>Čl. LXV zákona č. 349/2023 Sb.</w:t>
      </w:r>
    </w:p>
    <w:p w14:paraId="70ECB0F9" w14:textId="77777777" w:rsidR="00462D71" w:rsidRPr="00462D71" w:rsidRDefault="00462D71" w:rsidP="00462D71">
      <w:pPr>
        <w:spacing w:before="100" w:beforeAutospacing="1" w:after="100" w:afterAutospacing="1"/>
        <w:outlineLvl w:val="2"/>
        <w:rPr>
          <w:rFonts w:eastAsia="Times New Roman" w:cs="Times New Roman"/>
          <w:bCs/>
          <w:szCs w:val="24"/>
          <w:lang w:eastAsia="cs-CZ"/>
        </w:rPr>
      </w:pPr>
      <w:r w:rsidRPr="00462D71">
        <w:rPr>
          <w:rFonts w:eastAsia="Times New Roman" w:cs="Times New Roman"/>
          <w:bCs/>
          <w:szCs w:val="24"/>
          <w:lang w:eastAsia="cs-CZ"/>
        </w:rPr>
        <w:t>Peněžní prostředky, které byly vedeny na účtu fondu kulturních a sociálních potřeb přede dnem nabytí účinnosti tohoto zákona, se použijí podle zákona č. 561/2004 Sb., ve znění účinném ode dne nabytí účinnosti tohoto zákona.</w:t>
      </w:r>
    </w:p>
    <w:p w14:paraId="351D395C" w14:textId="264CFCD5" w:rsidR="00462D71" w:rsidRPr="00462D71" w:rsidRDefault="00462D71" w:rsidP="009E55A9">
      <w:pPr>
        <w:spacing w:before="100" w:beforeAutospacing="1" w:after="100" w:afterAutospacing="1"/>
        <w:outlineLvl w:val="2"/>
        <w:rPr>
          <w:rFonts w:eastAsia="Times New Roman" w:cs="Times New Roman"/>
          <w:b/>
          <w:szCs w:val="24"/>
          <w:lang w:eastAsia="cs-CZ"/>
        </w:rPr>
      </w:pPr>
      <w:r w:rsidRPr="00462D71">
        <w:rPr>
          <w:rFonts w:eastAsia="Times New Roman" w:cs="Times New Roman"/>
          <w:b/>
          <w:szCs w:val="24"/>
          <w:lang w:eastAsia="cs-CZ"/>
        </w:rPr>
        <w:t>Čl. II zákona č. 421/2023 Sb.</w:t>
      </w:r>
    </w:p>
    <w:p w14:paraId="2759B94B" w14:textId="776F0704" w:rsidR="00880E86" w:rsidRPr="00880E86"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1. Pokud ředitel střední školy s oborem středního</w:t>
      </w:r>
      <w:r w:rsidRPr="00880E86">
        <w:rPr>
          <w:rFonts w:eastAsia="Times New Roman" w:cs="Times New Roman"/>
          <w:szCs w:val="24"/>
          <w:lang w:eastAsia="cs-CZ"/>
        </w:rPr>
        <w:t xml:space="preserve"> </w:t>
      </w:r>
      <w:r w:rsidRPr="00880E86">
        <w:rPr>
          <w:rFonts w:eastAsia="Times New Roman" w:cs="Times New Roman"/>
          <w:szCs w:val="24"/>
          <w:lang w:eastAsia="cs-CZ"/>
        </w:rPr>
        <w:t>vzdělání bez talentové zkoušky vyhlásil první</w:t>
      </w:r>
      <w:r>
        <w:rPr>
          <w:rFonts w:eastAsia="Times New Roman" w:cs="Times New Roman"/>
          <w:szCs w:val="24"/>
          <w:lang w:eastAsia="cs-CZ"/>
        </w:rPr>
        <w:t xml:space="preserve"> </w:t>
      </w:r>
      <w:r w:rsidRPr="00880E86">
        <w:rPr>
          <w:rFonts w:eastAsia="Times New Roman" w:cs="Times New Roman"/>
          <w:szCs w:val="24"/>
          <w:lang w:eastAsia="cs-CZ"/>
        </w:rPr>
        <w:t>kolo přijímacího řízení pro školní rok 2024/2025</w:t>
      </w:r>
      <w:r>
        <w:rPr>
          <w:rFonts w:eastAsia="Times New Roman" w:cs="Times New Roman"/>
          <w:szCs w:val="24"/>
          <w:lang w:eastAsia="cs-CZ"/>
        </w:rPr>
        <w:t xml:space="preserve"> </w:t>
      </w:r>
      <w:r w:rsidRPr="00880E86">
        <w:rPr>
          <w:rFonts w:eastAsia="Times New Roman" w:cs="Times New Roman"/>
          <w:szCs w:val="24"/>
          <w:lang w:eastAsia="cs-CZ"/>
        </w:rPr>
        <w:t>přede dnem nabytí účinnosti tohoto zákona, může</w:t>
      </w:r>
      <w:r>
        <w:rPr>
          <w:rFonts w:eastAsia="Times New Roman" w:cs="Times New Roman"/>
          <w:szCs w:val="24"/>
          <w:lang w:eastAsia="cs-CZ"/>
        </w:rPr>
        <w:t xml:space="preserve"> </w:t>
      </w:r>
      <w:r w:rsidRPr="00880E86">
        <w:rPr>
          <w:rFonts w:eastAsia="Times New Roman" w:cs="Times New Roman"/>
          <w:szCs w:val="24"/>
          <w:lang w:eastAsia="cs-CZ"/>
        </w:rPr>
        <w:t>toto vyhlášení změnit do 31. ledna 2024. Pokud ředitel</w:t>
      </w:r>
      <w:r>
        <w:rPr>
          <w:rFonts w:eastAsia="Times New Roman" w:cs="Times New Roman"/>
          <w:szCs w:val="24"/>
          <w:lang w:eastAsia="cs-CZ"/>
        </w:rPr>
        <w:t xml:space="preserve"> </w:t>
      </w:r>
      <w:r w:rsidRPr="00880E86">
        <w:rPr>
          <w:rFonts w:eastAsia="Times New Roman" w:cs="Times New Roman"/>
          <w:szCs w:val="24"/>
          <w:lang w:eastAsia="cs-CZ"/>
        </w:rPr>
        <w:t>vyhlášení nezmění, považuje se dané vyhlášení</w:t>
      </w:r>
      <w:r>
        <w:rPr>
          <w:rFonts w:eastAsia="Times New Roman" w:cs="Times New Roman"/>
          <w:szCs w:val="24"/>
          <w:lang w:eastAsia="cs-CZ"/>
        </w:rPr>
        <w:t xml:space="preserve"> </w:t>
      </w:r>
      <w:r w:rsidRPr="00880E86">
        <w:rPr>
          <w:rFonts w:eastAsia="Times New Roman" w:cs="Times New Roman"/>
          <w:szCs w:val="24"/>
          <w:lang w:eastAsia="cs-CZ"/>
        </w:rPr>
        <w:t>za vyhlášení učiněné podle zákona č. 561/2004 Sb.,</w:t>
      </w:r>
      <w:r>
        <w:rPr>
          <w:rFonts w:eastAsia="Times New Roman" w:cs="Times New Roman"/>
          <w:szCs w:val="24"/>
          <w:lang w:eastAsia="cs-CZ"/>
        </w:rPr>
        <w:t xml:space="preserve"> </w:t>
      </w:r>
      <w:r w:rsidRPr="00880E86">
        <w:rPr>
          <w:rFonts w:eastAsia="Times New Roman" w:cs="Times New Roman"/>
          <w:szCs w:val="24"/>
          <w:lang w:eastAsia="cs-CZ"/>
        </w:rPr>
        <w:t>ve znění účinném ode dne nabytí účinnosti tohoto</w:t>
      </w:r>
      <w:r>
        <w:rPr>
          <w:rFonts w:eastAsia="Times New Roman" w:cs="Times New Roman"/>
          <w:szCs w:val="24"/>
          <w:lang w:eastAsia="cs-CZ"/>
        </w:rPr>
        <w:t xml:space="preserve"> </w:t>
      </w:r>
      <w:r w:rsidRPr="00880E86">
        <w:rPr>
          <w:rFonts w:eastAsia="Times New Roman" w:cs="Times New Roman"/>
          <w:szCs w:val="24"/>
          <w:lang w:eastAsia="cs-CZ"/>
        </w:rPr>
        <w:t>zákona.</w:t>
      </w:r>
    </w:p>
    <w:p w14:paraId="2D2B3D3B" w14:textId="6C4385D8" w:rsidR="00880E86" w:rsidRPr="00880E86"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2. Informační systém o přijímacím řízení bude</w:t>
      </w:r>
      <w:r>
        <w:rPr>
          <w:rFonts w:eastAsia="Times New Roman" w:cs="Times New Roman"/>
          <w:szCs w:val="24"/>
          <w:lang w:eastAsia="cs-CZ"/>
        </w:rPr>
        <w:t xml:space="preserve"> </w:t>
      </w:r>
      <w:r w:rsidRPr="00880E86">
        <w:rPr>
          <w:rFonts w:eastAsia="Times New Roman" w:cs="Times New Roman"/>
          <w:szCs w:val="24"/>
          <w:lang w:eastAsia="cs-CZ"/>
        </w:rPr>
        <w:t>zpřístupněn nejpozději dne 15. ledna 2024.</w:t>
      </w:r>
    </w:p>
    <w:p w14:paraId="0BCC55D0" w14:textId="68287007" w:rsidR="00880E86" w:rsidRPr="00880E86"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lastRenderedPageBreak/>
        <w:t>3. K přihlášce uchazeče na obor středního</w:t>
      </w:r>
      <w:r>
        <w:rPr>
          <w:rFonts w:eastAsia="Times New Roman" w:cs="Times New Roman"/>
          <w:szCs w:val="24"/>
          <w:lang w:eastAsia="cs-CZ"/>
        </w:rPr>
        <w:t xml:space="preserve"> </w:t>
      </w:r>
      <w:r w:rsidRPr="00880E86">
        <w:rPr>
          <w:rFonts w:eastAsia="Times New Roman" w:cs="Times New Roman"/>
          <w:szCs w:val="24"/>
          <w:lang w:eastAsia="cs-CZ"/>
        </w:rPr>
        <w:t>vzdělání bez talentové zkoušky podané do 31. ledna</w:t>
      </w:r>
      <w:r>
        <w:rPr>
          <w:rFonts w:eastAsia="Times New Roman" w:cs="Times New Roman"/>
          <w:szCs w:val="24"/>
          <w:lang w:eastAsia="cs-CZ"/>
        </w:rPr>
        <w:t xml:space="preserve"> </w:t>
      </w:r>
      <w:r w:rsidRPr="00880E86">
        <w:rPr>
          <w:rFonts w:eastAsia="Times New Roman" w:cs="Times New Roman"/>
          <w:szCs w:val="24"/>
          <w:lang w:eastAsia="cs-CZ"/>
        </w:rPr>
        <w:t>2024 se nepřihlíží. Ředitel dané střední školy tomuto</w:t>
      </w:r>
      <w:r>
        <w:rPr>
          <w:rFonts w:eastAsia="Times New Roman" w:cs="Times New Roman"/>
          <w:szCs w:val="24"/>
          <w:lang w:eastAsia="cs-CZ"/>
        </w:rPr>
        <w:t xml:space="preserve"> </w:t>
      </w:r>
      <w:r w:rsidRPr="00880E86">
        <w:rPr>
          <w:rFonts w:eastAsia="Times New Roman" w:cs="Times New Roman"/>
          <w:szCs w:val="24"/>
          <w:lang w:eastAsia="cs-CZ"/>
        </w:rPr>
        <w:t>uchazeči bez zbytečného odkladu sdělí informaci</w:t>
      </w:r>
      <w:r>
        <w:rPr>
          <w:rFonts w:eastAsia="Times New Roman" w:cs="Times New Roman"/>
          <w:szCs w:val="24"/>
          <w:lang w:eastAsia="cs-CZ"/>
        </w:rPr>
        <w:t xml:space="preserve"> </w:t>
      </w:r>
      <w:r w:rsidRPr="00880E86">
        <w:rPr>
          <w:rFonts w:eastAsia="Times New Roman" w:cs="Times New Roman"/>
          <w:szCs w:val="24"/>
          <w:lang w:eastAsia="cs-CZ"/>
        </w:rPr>
        <w:t>o důsledku podle věty první.</w:t>
      </w:r>
    </w:p>
    <w:p w14:paraId="07D9D588" w14:textId="64FD7C1B" w:rsidR="00880E86" w:rsidRPr="00880E86"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4. Uchazeč může podat přihlášku ke vzdělávání</w:t>
      </w:r>
      <w:r>
        <w:rPr>
          <w:rFonts w:eastAsia="Times New Roman" w:cs="Times New Roman"/>
          <w:szCs w:val="24"/>
          <w:lang w:eastAsia="cs-CZ"/>
        </w:rPr>
        <w:t xml:space="preserve"> </w:t>
      </w:r>
      <w:r w:rsidRPr="00880E86">
        <w:rPr>
          <w:rFonts w:eastAsia="Times New Roman" w:cs="Times New Roman"/>
          <w:szCs w:val="24"/>
          <w:lang w:eastAsia="cs-CZ"/>
        </w:rPr>
        <w:t>ve střední škole podle § 60a zákona č. 561/2004 Sb.,</w:t>
      </w:r>
      <w:r>
        <w:rPr>
          <w:rFonts w:eastAsia="Times New Roman" w:cs="Times New Roman"/>
          <w:szCs w:val="24"/>
          <w:lang w:eastAsia="cs-CZ"/>
        </w:rPr>
        <w:t xml:space="preserve"> </w:t>
      </w:r>
      <w:r w:rsidRPr="00880E86">
        <w:rPr>
          <w:rFonts w:eastAsia="Times New Roman" w:cs="Times New Roman"/>
          <w:szCs w:val="24"/>
          <w:lang w:eastAsia="cs-CZ"/>
        </w:rPr>
        <w:t>ve znění účinném ode dne nabytí účinnosti tohoto</w:t>
      </w:r>
      <w:r>
        <w:rPr>
          <w:rFonts w:eastAsia="Times New Roman" w:cs="Times New Roman"/>
          <w:szCs w:val="24"/>
          <w:lang w:eastAsia="cs-CZ"/>
        </w:rPr>
        <w:t xml:space="preserve"> </w:t>
      </w:r>
      <w:r w:rsidRPr="00880E86">
        <w:rPr>
          <w:rFonts w:eastAsia="Times New Roman" w:cs="Times New Roman"/>
          <w:szCs w:val="24"/>
          <w:lang w:eastAsia="cs-CZ"/>
        </w:rPr>
        <w:t>zákona, nejdříve 1. února 2024.</w:t>
      </w:r>
    </w:p>
    <w:p w14:paraId="129A6062" w14:textId="5E29DEB5" w:rsidR="00880E86" w:rsidRPr="00880E86"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5. Ředitel střední školy s oborem středního</w:t>
      </w:r>
      <w:r>
        <w:rPr>
          <w:rFonts w:eastAsia="Times New Roman" w:cs="Times New Roman"/>
          <w:szCs w:val="24"/>
          <w:lang w:eastAsia="cs-CZ"/>
        </w:rPr>
        <w:t xml:space="preserve"> </w:t>
      </w:r>
      <w:r w:rsidRPr="00880E86">
        <w:rPr>
          <w:rFonts w:eastAsia="Times New Roman" w:cs="Times New Roman"/>
          <w:szCs w:val="24"/>
          <w:lang w:eastAsia="cs-CZ"/>
        </w:rPr>
        <w:t>vzdělání s talentovou zkouškou nebo ředitel konzervatoře,</w:t>
      </w:r>
      <w:r>
        <w:rPr>
          <w:rFonts w:eastAsia="Times New Roman" w:cs="Times New Roman"/>
          <w:szCs w:val="24"/>
          <w:lang w:eastAsia="cs-CZ"/>
        </w:rPr>
        <w:t xml:space="preserve"> </w:t>
      </w:r>
      <w:r w:rsidRPr="00880E86">
        <w:rPr>
          <w:rFonts w:eastAsia="Times New Roman" w:cs="Times New Roman"/>
          <w:szCs w:val="24"/>
          <w:lang w:eastAsia="cs-CZ"/>
        </w:rPr>
        <w:t>jejíž obor středního vzdělání je uveden v</w:t>
      </w:r>
      <w:r>
        <w:rPr>
          <w:rFonts w:eastAsia="Times New Roman" w:cs="Times New Roman"/>
          <w:szCs w:val="24"/>
          <w:lang w:eastAsia="cs-CZ"/>
        </w:rPr>
        <w:t> </w:t>
      </w:r>
      <w:r w:rsidRPr="00880E86">
        <w:rPr>
          <w:rFonts w:eastAsia="Times New Roman" w:cs="Times New Roman"/>
          <w:szCs w:val="24"/>
          <w:lang w:eastAsia="cs-CZ"/>
        </w:rPr>
        <w:t>přihlášce</w:t>
      </w:r>
      <w:r>
        <w:rPr>
          <w:rFonts w:eastAsia="Times New Roman" w:cs="Times New Roman"/>
          <w:szCs w:val="24"/>
          <w:lang w:eastAsia="cs-CZ"/>
        </w:rPr>
        <w:t xml:space="preserve"> </w:t>
      </w:r>
      <w:r w:rsidRPr="00880E86">
        <w:rPr>
          <w:rFonts w:eastAsia="Times New Roman" w:cs="Times New Roman"/>
          <w:szCs w:val="24"/>
          <w:lang w:eastAsia="cs-CZ"/>
        </w:rPr>
        <w:t>podané do 30. listopadu 2023 jako první v pořadí,</w:t>
      </w:r>
      <w:r>
        <w:rPr>
          <w:rFonts w:eastAsia="Times New Roman" w:cs="Times New Roman"/>
          <w:szCs w:val="24"/>
          <w:lang w:eastAsia="cs-CZ"/>
        </w:rPr>
        <w:t xml:space="preserve"> </w:t>
      </w:r>
      <w:r w:rsidRPr="00880E86">
        <w:rPr>
          <w:rFonts w:eastAsia="Times New Roman" w:cs="Times New Roman"/>
          <w:szCs w:val="24"/>
          <w:lang w:eastAsia="cs-CZ"/>
        </w:rPr>
        <w:t>předá 27. února 2024 do informačního systému</w:t>
      </w:r>
      <w:r>
        <w:rPr>
          <w:rFonts w:eastAsia="Times New Roman" w:cs="Times New Roman"/>
          <w:szCs w:val="24"/>
          <w:lang w:eastAsia="cs-CZ"/>
        </w:rPr>
        <w:t xml:space="preserve"> </w:t>
      </w:r>
      <w:r w:rsidRPr="00880E86">
        <w:rPr>
          <w:rFonts w:eastAsia="Times New Roman" w:cs="Times New Roman"/>
          <w:szCs w:val="24"/>
          <w:lang w:eastAsia="cs-CZ"/>
        </w:rPr>
        <w:t>o přijímacím řízení chybějící údaje o uchazečích,</w:t>
      </w:r>
    </w:p>
    <w:p w14:paraId="24F6B81B" w14:textId="4689DE7E" w:rsidR="00880E86" w:rsidRPr="00880E86"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a) kteří podali přihlášku do oboru středního vzdělání</w:t>
      </w:r>
      <w:r>
        <w:rPr>
          <w:rFonts w:eastAsia="Times New Roman" w:cs="Times New Roman"/>
          <w:szCs w:val="24"/>
          <w:lang w:eastAsia="cs-CZ"/>
        </w:rPr>
        <w:t xml:space="preserve"> </w:t>
      </w:r>
      <w:r w:rsidRPr="00880E86">
        <w:rPr>
          <w:rFonts w:eastAsia="Times New Roman" w:cs="Times New Roman"/>
          <w:szCs w:val="24"/>
          <w:lang w:eastAsia="cs-CZ"/>
        </w:rPr>
        <w:t>s talentovou zkouškou nebo na konzervatoř</w:t>
      </w:r>
      <w:r>
        <w:rPr>
          <w:rFonts w:eastAsia="Times New Roman" w:cs="Times New Roman"/>
          <w:szCs w:val="24"/>
          <w:lang w:eastAsia="cs-CZ"/>
        </w:rPr>
        <w:t xml:space="preserve"> </w:t>
      </w:r>
      <w:r w:rsidRPr="00880E86">
        <w:rPr>
          <w:rFonts w:eastAsia="Times New Roman" w:cs="Times New Roman"/>
          <w:szCs w:val="24"/>
          <w:lang w:eastAsia="cs-CZ"/>
        </w:rPr>
        <w:t>do 30. listopadu 2023, a</w:t>
      </w:r>
    </w:p>
    <w:p w14:paraId="6795AB8F" w14:textId="34370F70" w:rsidR="00880E86" w:rsidRPr="00880E86"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b) u nichž není údaj o oboru nebo oborech středního</w:t>
      </w:r>
      <w:r>
        <w:rPr>
          <w:rFonts w:eastAsia="Times New Roman" w:cs="Times New Roman"/>
          <w:szCs w:val="24"/>
          <w:lang w:eastAsia="cs-CZ"/>
        </w:rPr>
        <w:t xml:space="preserve"> </w:t>
      </w:r>
      <w:r w:rsidRPr="00880E86">
        <w:rPr>
          <w:rFonts w:eastAsia="Times New Roman" w:cs="Times New Roman"/>
          <w:szCs w:val="24"/>
          <w:lang w:eastAsia="cs-CZ"/>
        </w:rPr>
        <w:t>vzdělání s talentovou zkouškou k</w:t>
      </w:r>
      <w:r>
        <w:rPr>
          <w:rFonts w:eastAsia="Times New Roman" w:cs="Times New Roman"/>
          <w:szCs w:val="24"/>
          <w:lang w:eastAsia="cs-CZ"/>
        </w:rPr>
        <w:t> </w:t>
      </w:r>
      <w:r w:rsidRPr="00880E86">
        <w:rPr>
          <w:rFonts w:eastAsia="Times New Roman" w:cs="Times New Roman"/>
          <w:szCs w:val="24"/>
          <w:lang w:eastAsia="cs-CZ"/>
        </w:rPr>
        <w:t>tomuto</w:t>
      </w:r>
      <w:r>
        <w:rPr>
          <w:rFonts w:eastAsia="Times New Roman" w:cs="Times New Roman"/>
          <w:szCs w:val="24"/>
          <w:lang w:eastAsia="cs-CZ"/>
        </w:rPr>
        <w:t xml:space="preserve"> </w:t>
      </w:r>
      <w:r w:rsidRPr="00880E86">
        <w:rPr>
          <w:rFonts w:eastAsia="Times New Roman" w:cs="Times New Roman"/>
          <w:szCs w:val="24"/>
          <w:lang w:eastAsia="cs-CZ"/>
        </w:rPr>
        <w:t>dni v informačním systému o přijímacím řízení</w:t>
      </w:r>
      <w:r>
        <w:rPr>
          <w:rFonts w:eastAsia="Times New Roman" w:cs="Times New Roman"/>
          <w:szCs w:val="24"/>
          <w:lang w:eastAsia="cs-CZ"/>
        </w:rPr>
        <w:t xml:space="preserve"> </w:t>
      </w:r>
      <w:r w:rsidRPr="00880E86">
        <w:rPr>
          <w:rFonts w:eastAsia="Times New Roman" w:cs="Times New Roman"/>
          <w:szCs w:val="24"/>
          <w:lang w:eastAsia="cs-CZ"/>
        </w:rPr>
        <w:t>zadán;</w:t>
      </w:r>
      <w:r>
        <w:rPr>
          <w:rFonts w:eastAsia="Times New Roman" w:cs="Times New Roman"/>
          <w:szCs w:val="24"/>
          <w:lang w:eastAsia="cs-CZ"/>
        </w:rPr>
        <w:t xml:space="preserve"> </w:t>
      </w:r>
      <w:r w:rsidRPr="00880E86">
        <w:rPr>
          <w:rFonts w:eastAsia="Times New Roman" w:cs="Times New Roman"/>
          <w:szCs w:val="24"/>
          <w:lang w:eastAsia="cs-CZ"/>
        </w:rPr>
        <w:t>ředitel údaje o oborech středního vzdělání s</w:t>
      </w:r>
      <w:r>
        <w:rPr>
          <w:rFonts w:eastAsia="Times New Roman" w:cs="Times New Roman"/>
          <w:szCs w:val="24"/>
          <w:lang w:eastAsia="cs-CZ"/>
        </w:rPr>
        <w:t> </w:t>
      </w:r>
      <w:r w:rsidRPr="00880E86">
        <w:rPr>
          <w:rFonts w:eastAsia="Times New Roman" w:cs="Times New Roman"/>
          <w:szCs w:val="24"/>
          <w:lang w:eastAsia="cs-CZ"/>
        </w:rPr>
        <w:t>talentovou</w:t>
      </w:r>
      <w:r>
        <w:rPr>
          <w:rFonts w:eastAsia="Times New Roman" w:cs="Times New Roman"/>
          <w:szCs w:val="24"/>
          <w:lang w:eastAsia="cs-CZ"/>
        </w:rPr>
        <w:t xml:space="preserve"> </w:t>
      </w:r>
      <w:r w:rsidRPr="00880E86">
        <w:rPr>
          <w:rFonts w:eastAsia="Times New Roman" w:cs="Times New Roman"/>
          <w:szCs w:val="24"/>
          <w:lang w:eastAsia="cs-CZ"/>
        </w:rPr>
        <w:t>zkouškou zařadí na první nebo první dvě pozice</w:t>
      </w:r>
      <w:r>
        <w:rPr>
          <w:rFonts w:eastAsia="Times New Roman" w:cs="Times New Roman"/>
          <w:szCs w:val="24"/>
          <w:lang w:eastAsia="cs-CZ"/>
        </w:rPr>
        <w:t xml:space="preserve"> </w:t>
      </w:r>
      <w:r w:rsidRPr="00880E86">
        <w:rPr>
          <w:rFonts w:eastAsia="Times New Roman" w:cs="Times New Roman"/>
          <w:szCs w:val="24"/>
          <w:lang w:eastAsia="cs-CZ"/>
        </w:rPr>
        <w:t>v pořadí podle přihlášky podané do 30. listopadu</w:t>
      </w:r>
      <w:r>
        <w:rPr>
          <w:rFonts w:eastAsia="Times New Roman" w:cs="Times New Roman"/>
          <w:szCs w:val="24"/>
          <w:lang w:eastAsia="cs-CZ"/>
        </w:rPr>
        <w:t xml:space="preserve"> </w:t>
      </w:r>
      <w:r w:rsidRPr="00880E86">
        <w:rPr>
          <w:rFonts w:eastAsia="Times New Roman" w:cs="Times New Roman"/>
          <w:szCs w:val="24"/>
          <w:lang w:eastAsia="cs-CZ"/>
        </w:rPr>
        <w:t>2023.</w:t>
      </w:r>
    </w:p>
    <w:p w14:paraId="1C044CAE" w14:textId="63A22C79" w:rsidR="00880E86" w:rsidRPr="00880E86"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6. Ředitel střední školy s oborem středního</w:t>
      </w:r>
      <w:r>
        <w:rPr>
          <w:rFonts w:eastAsia="Times New Roman" w:cs="Times New Roman"/>
          <w:szCs w:val="24"/>
          <w:lang w:eastAsia="cs-CZ"/>
        </w:rPr>
        <w:t xml:space="preserve"> </w:t>
      </w:r>
      <w:r w:rsidRPr="00880E86">
        <w:rPr>
          <w:rFonts w:eastAsia="Times New Roman" w:cs="Times New Roman"/>
          <w:szCs w:val="24"/>
          <w:lang w:eastAsia="cs-CZ"/>
        </w:rPr>
        <w:t>vzdělání s talentovou zkouškou nebo ředitel konzervatoře</w:t>
      </w:r>
      <w:r>
        <w:rPr>
          <w:rFonts w:eastAsia="Times New Roman" w:cs="Times New Roman"/>
          <w:szCs w:val="24"/>
          <w:lang w:eastAsia="cs-CZ"/>
        </w:rPr>
        <w:t xml:space="preserve"> </w:t>
      </w:r>
      <w:r w:rsidRPr="00880E86">
        <w:rPr>
          <w:rFonts w:eastAsia="Times New Roman" w:cs="Times New Roman"/>
          <w:szCs w:val="24"/>
          <w:lang w:eastAsia="cs-CZ"/>
        </w:rPr>
        <w:t>uvedené v přihlášce na druhém místě údaje</w:t>
      </w:r>
      <w:r>
        <w:rPr>
          <w:rFonts w:eastAsia="Times New Roman" w:cs="Times New Roman"/>
          <w:szCs w:val="24"/>
          <w:lang w:eastAsia="cs-CZ"/>
        </w:rPr>
        <w:t xml:space="preserve"> </w:t>
      </w:r>
      <w:r w:rsidRPr="00880E86">
        <w:rPr>
          <w:rFonts w:eastAsia="Times New Roman" w:cs="Times New Roman"/>
          <w:szCs w:val="24"/>
          <w:lang w:eastAsia="cs-CZ"/>
        </w:rPr>
        <w:t>potvrdí 28. února 2024. Pokud ředitel školy údaje</w:t>
      </w:r>
      <w:r>
        <w:rPr>
          <w:rFonts w:eastAsia="Times New Roman" w:cs="Times New Roman"/>
          <w:szCs w:val="24"/>
          <w:lang w:eastAsia="cs-CZ"/>
        </w:rPr>
        <w:t xml:space="preserve"> </w:t>
      </w:r>
      <w:r w:rsidRPr="00880E86">
        <w:rPr>
          <w:rFonts w:eastAsia="Times New Roman" w:cs="Times New Roman"/>
          <w:szCs w:val="24"/>
          <w:lang w:eastAsia="cs-CZ"/>
        </w:rPr>
        <w:t>nepotvrdí, považují se za potvrzené.</w:t>
      </w:r>
    </w:p>
    <w:p w14:paraId="12B29796" w14:textId="5D2467DE" w:rsidR="00880E86" w:rsidRPr="00880E86"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7. Uchazeč, který podal přihlášku do oboru</w:t>
      </w:r>
      <w:r>
        <w:rPr>
          <w:rFonts w:eastAsia="Times New Roman" w:cs="Times New Roman"/>
          <w:szCs w:val="24"/>
          <w:lang w:eastAsia="cs-CZ"/>
        </w:rPr>
        <w:t xml:space="preserve"> </w:t>
      </w:r>
      <w:r w:rsidRPr="00880E86">
        <w:rPr>
          <w:rFonts w:eastAsia="Times New Roman" w:cs="Times New Roman"/>
          <w:szCs w:val="24"/>
          <w:lang w:eastAsia="cs-CZ"/>
        </w:rPr>
        <w:t>středního vzdělání s talentovou zkouškou nebo na</w:t>
      </w:r>
      <w:r>
        <w:rPr>
          <w:rFonts w:eastAsia="Times New Roman" w:cs="Times New Roman"/>
          <w:szCs w:val="24"/>
          <w:lang w:eastAsia="cs-CZ"/>
        </w:rPr>
        <w:t xml:space="preserve"> </w:t>
      </w:r>
      <w:r w:rsidRPr="00880E86">
        <w:rPr>
          <w:rFonts w:eastAsia="Times New Roman" w:cs="Times New Roman"/>
          <w:szCs w:val="24"/>
          <w:lang w:eastAsia="cs-CZ"/>
        </w:rPr>
        <w:t>konzervatoř do 30. listopadu 2023, má právo změnit</w:t>
      </w:r>
      <w:r>
        <w:rPr>
          <w:rFonts w:eastAsia="Times New Roman" w:cs="Times New Roman"/>
          <w:szCs w:val="24"/>
          <w:lang w:eastAsia="cs-CZ"/>
        </w:rPr>
        <w:t xml:space="preserve"> </w:t>
      </w:r>
      <w:r w:rsidRPr="00880E86">
        <w:rPr>
          <w:rFonts w:eastAsia="Times New Roman" w:cs="Times New Roman"/>
          <w:szCs w:val="24"/>
          <w:lang w:eastAsia="cs-CZ"/>
        </w:rPr>
        <w:t>pořadí všech oborů, do kterých se přihlásil, do</w:t>
      </w:r>
      <w:r>
        <w:rPr>
          <w:rFonts w:eastAsia="Times New Roman" w:cs="Times New Roman"/>
          <w:szCs w:val="24"/>
          <w:lang w:eastAsia="cs-CZ"/>
        </w:rPr>
        <w:t xml:space="preserve"> </w:t>
      </w:r>
      <w:r w:rsidRPr="00880E86">
        <w:rPr>
          <w:rFonts w:eastAsia="Times New Roman" w:cs="Times New Roman"/>
          <w:szCs w:val="24"/>
          <w:lang w:eastAsia="cs-CZ"/>
        </w:rPr>
        <w:t>15. března 2024 podáním nové přihlášky podle</w:t>
      </w:r>
      <w:r>
        <w:rPr>
          <w:rFonts w:eastAsia="Times New Roman" w:cs="Times New Roman"/>
          <w:szCs w:val="24"/>
          <w:lang w:eastAsia="cs-CZ"/>
        </w:rPr>
        <w:t xml:space="preserve"> </w:t>
      </w:r>
      <w:r w:rsidRPr="00880E86">
        <w:rPr>
          <w:rFonts w:eastAsia="Times New Roman" w:cs="Times New Roman"/>
          <w:szCs w:val="24"/>
          <w:lang w:eastAsia="cs-CZ"/>
        </w:rPr>
        <w:t>§ 60a zákona č. 561/2004 Sb., ve znění účinném</w:t>
      </w:r>
      <w:r>
        <w:rPr>
          <w:rFonts w:eastAsia="Times New Roman" w:cs="Times New Roman"/>
          <w:szCs w:val="24"/>
          <w:lang w:eastAsia="cs-CZ"/>
        </w:rPr>
        <w:t xml:space="preserve"> </w:t>
      </w:r>
      <w:r w:rsidRPr="00880E86">
        <w:rPr>
          <w:rFonts w:eastAsia="Times New Roman" w:cs="Times New Roman"/>
          <w:szCs w:val="24"/>
          <w:lang w:eastAsia="cs-CZ"/>
        </w:rPr>
        <w:t>ode dne nabytí účinnosti tohoto zákona. Uchazeč</w:t>
      </w:r>
      <w:r>
        <w:rPr>
          <w:rFonts w:eastAsia="Times New Roman" w:cs="Times New Roman"/>
          <w:szCs w:val="24"/>
          <w:lang w:eastAsia="cs-CZ"/>
        </w:rPr>
        <w:t xml:space="preserve"> </w:t>
      </w:r>
      <w:r w:rsidRPr="00880E86">
        <w:rPr>
          <w:rFonts w:eastAsia="Times New Roman" w:cs="Times New Roman"/>
          <w:szCs w:val="24"/>
          <w:lang w:eastAsia="cs-CZ"/>
        </w:rPr>
        <w:t>v nové přihlášce nemůže změnit obor, do kterého</w:t>
      </w:r>
      <w:r w:rsidRPr="00880E86">
        <w:rPr>
          <w:rFonts w:eastAsia="Times New Roman" w:cs="Times New Roman"/>
          <w:szCs w:val="24"/>
          <w:lang w:eastAsia="cs-CZ"/>
        </w:rPr>
        <w:t xml:space="preserve"> </w:t>
      </w:r>
      <w:r w:rsidRPr="00880E86">
        <w:rPr>
          <w:rFonts w:eastAsia="Times New Roman" w:cs="Times New Roman"/>
          <w:szCs w:val="24"/>
          <w:lang w:eastAsia="cs-CZ"/>
        </w:rPr>
        <w:t>se přihlásil. Ředitel školy, jejíž obor je uvedený na</w:t>
      </w:r>
      <w:r>
        <w:rPr>
          <w:rFonts w:eastAsia="Times New Roman" w:cs="Times New Roman"/>
          <w:szCs w:val="24"/>
          <w:lang w:eastAsia="cs-CZ"/>
        </w:rPr>
        <w:t xml:space="preserve"> </w:t>
      </w:r>
      <w:r w:rsidRPr="00880E86">
        <w:rPr>
          <w:rFonts w:eastAsia="Times New Roman" w:cs="Times New Roman"/>
          <w:szCs w:val="24"/>
          <w:lang w:eastAsia="cs-CZ"/>
        </w:rPr>
        <w:t>nové přihlášce jako první v pořadí, bez zbytečného</w:t>
      </w:r>
      <w:r>
        <w:rPr>
          <w:rFonts w:eastAsia="Times New Roman" w:cs="Times New Roman"/>
          <w:szCs w:val="24"/>
          <w:lang w:eastAsia="cs-CZ"/>
        </w:rPr>
        <w:t xml:space="preserve"> </w:t>
      </w:r>
      <w:r w:rsidRPr="00880E86">
        <w:rPr>
          <w:rFonts w:eastAsia="Times New Roman" w:cs="Times New Roman"/>
          <w:szCs w:val="24"/>
          <w:lang w:eastAsia="cs-CZ"/>
        </w:rPr>
        <w:t>odkladu předá informace o novém pořadí oborů do</w:t>
      </w:r>
      <w:r>
        <w:rPr>
          <w:rFonts w:eastAsia="Times New Roman" w:cs="Times New Roman"/>
          <w:szCs w:val="24"/>
          <w:lang w:eastAsia="cs-CZ"/>
        </w:rPr>
        <w:t xml:space="preserve"> </w:t>
      </w:r>
      <w:r w:rsidRPr="00880E86">
        <w:rPr>
          <w:rFonts w:eastAsia="Times New Roman" w:cs="Times New Roman"/>
          <w:szCs w:val="24"/>
          <w:lang w:eastAsia="cs-CZ"/>
        </w:rPr>
        <w:t>informačního systému o přijímacím řízení. Pokud</w:t>
      </w:r>
      <w:r>
        <w:rPr>
          <w:rFonts w:eastAsia="Times New Roman" w:cs="Times New Roman"/>
          <w:szCs w:val="24"/>
          <w:lang w:eastAsia="cs-CZ"/>
        </w:rPr>
        <w:t xml:space="preserve"> </w:t>
      </w:r>
      <w:r w:rsidRPr="00880E86">
        <w:rPr>
          <w:rFonts w:eastAsia="Times New Roman" w:cs="Times New Roman"/>
          <w:szCs w:val="24"/>
          <w:lang w:eastAsia="cs-CZ"/>
        </w:rPr>
        <w:t>uchazeč novou přihlášku nepodá, platí pořadí podle</w:t>
      </w:r>
      <w:r>
        <w:rPr>
          <w:rFonts w:eastAsia="Times New Roman" w:cs="Times New Roman"/>
          <w:szCs w:val="24"/>
          <w:lang w:eastAsia="cs-CZ"/>
        </w:rPr>
        <w:t xml:space="preserve"> </w:t>
      </w:r>
      <w:r w:rsidRPr="00880E86">
        <w:rPr>
          <w:rFonts w:eastAsia="Times New Roman" w:cs="Times New Roman"/>
          <w:szCs w:val="24"/>
          <w:lang w:eastAsia="cs-CZ"/>
        </w:rPr>
        <w:t>bodu 5.</w:t>
      </w:r>
    </w:p>
    <w:p w14:paraId="0A2C21FD" w14:textId="21B5BCE2" w:rsidR="00880E86" w:rsidRPr="00880E86"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8. Ředitel střední školy s oborem středního</w:t>
      </w:r>
      <w:r>
        <w:rPr>
          <w:rFonts w:eastAsia="Times New Roman" w:cs="Times New Roman"/>
          <w:szCs w:val="24"/>
          <w:lang w:eastAsia="cs-CZ"/>
        </w:rPr>
        <w:t xml:space="preserve"> </w:t>
      </w:r>
      <w:r w:rsidRPr="00880E86">
        <w:rPr>
          <w:rFonts w:eastAsia="Times New Roman" w:cs="Times New Roman"/>
          <w:szCs w:val="24"/>
          <w:lang w:eastAsia="cs-CZ"/>
        </w:rPr>
        <w:t>vzdělání s talentovou zkouškou nebo ředitel konzervatoře,</w:t>
      </w:r>
      <w:r>
        <w:rPr>
          <w:rFonts w:eastAsia="Times New Roman" w:cs="Times New Roman"/>
          <w:szCs w:val="24"/>
          <w:lang w:eastAsia="cs-CZ"/>
        </w:rPr>
        <w:t xml:space="preserve"> </w:t>
      </w:r>
      <w:r w:rsidRPr="00880E86">
        <w:rPr>
          <w:rFonts w:eastAsia="Times New Roman" w:cs="Times New Roman"/>
          <w:szCs w:val="24"/>
          <w:lang w:eastAsia="cs-CZ"/>
        </w:rPr>
        <w:t>jejíž obor středního vzdělání je uvedený v</w:t>
      </w:r>
      <w:r>
        <w:rPr>
          <w:rFonts w:eastAsia="Times New Roman" w:cs="Times New Roman"/>
          <w:szCs w:val="24"/>
          <w:lang w:eastAsia="cs-CZ"/>
        </w:rPr>
        <w:t> </w:t>
      </w:r>
      <w:r w:rsidRPr="00880E86">
        <w:rPr>
          <w:rFonts w:eastAsia="Times New Roman" w:cs="Times New Roman"/>
          <w:szCs w:val="24"/>
          <w:lang w:eastAsia="cs-CZ"/>
        </w:rPr>
        <w:t>přihlášce</w:t>
      </w:r>
      <w:r>
        <w:rPr>
          <w:rFonts w:eastAsia="Times New Roman" w:cs="Times New Roman"/>
          <w:szCs w:val="24"/>
          <w:lang w:eastAsia="cs-CZ"/>
        </w:rPr>
        <w:t xml:space="preserve"> </w:t>
      </w:r>
      <w:r w:rsidRPr="00880E86">
        <w:rPr>
          <w:rFonts w:eastAsia="Times New Roman" w:cs="Times New Roman"/>
          <w:szCs w:val="24"/>
          <w:lang w:eastAsia="cs-CZ"/>
        </w:rPr>
        <w:t>jako první v pořadí, bez zbytečného odkladu</w:t>
      </w:r>
      <w:r>
        <w:rPr>
          <w:rFonts w:eastAsia="Times New Roman" w:cs="Times New Roman"/>
          <w:szCs w:val="24"/>
          <w:lang w:eastAsia="cs-CZ"/>
        </w:rPr>
        <w:t xml:space="preserve"> </w:t>
      </w:r>
      <w:r w:rsidRPr="00880E86">
        <w:rPr>
          <w:rFonts w:eastAsia="Times New Roman" w:cs="Times New Roman"/>
          <w:szCs w:val="24"/>
          <w:lang w:eastAsia="cs-CZ"/>
        </w:rPr>
        <w:t>uchazeči sdělí informaci o právu podle bodu 7.</w:t>
      </w:r>
      <w:r>
        <w:rPr>
          <w:rFonts w:eastAsia="Times New Roman" w:cs="Times New Roman"/>
          <w:szCs w:val="24"/>
          <w:lang w:eastAsia="cs-CZ"/>
        </w:rPr>
        <w:t xml:space="preserve"> </w:t>
      </w:r>
      <w:r w:rsidRPr="00880E86">
        <w:rPr>
          <w:rFonts w:eastAsia="Times New Roman" w:cs="Times New Roman"/>
          <w:szCs w:val="24"/>
          <w:lang w:eastAsia="cs-CZ"/>
        </w:rPr>
        <w:t>Uchazeč, který podal přihlášku způsobem podle</w:t>
      </w:r>
      <w:r>
        <w:rPr>
          <w:rFonts w:eastAsia="Times New Roman" w:cs="Times New Roman"/>
          <w:szCs w:val="24"/>
          <w:lang w:eastAsia="cs-CZ"/>
        </w:rPr>
        <w:t xml:space="preserve"> </w:t>
      </w:r>
      <w:r w:rsidRPr="00880E86">
        <w:rPr>
          <w:rFonts w:eastAsia="Times New Roman" w:cs="Times New Roman"/>
          <w:szCs w:val="24"/>
          <w:lang w:eastAsia="cs-CZ"/>
        </w:rPr>
        <w:t>§ 60a odst. 3 písm. a) zákona č. 561/2004 Sb., ve</w:t>
      </w:r>
      <w:r>
        <w:rPr>
          <w:rFonts w:eastAsia="Times New Roman" w:cs="Times New Roman"/>
          <w:szCs w:val="24"/>
          <w:lang w:eastAsia="cs-CZ"/>
        </w:rPr>
        <w:t xml:space="preserve"> </w:t>
      </w:r>
      <w:r w:rsidRPr="00880E86">
        <w:rPr>
          <w:rFonts w:eastAsia="Times New Roman" w:cs="Times New Roman"/>
          <w:szCs w:val="24"/>
          <w:lang w:eastAsia="cs-CZ"/>
        </w:rPr>
        <w:t>znění účinném ode dne nabytí účinnosti tohoto zákona,</w:t>
      </w:r>
      <w:r>
        <w:rPr>
          <w:rFonts w:eastAsia="Times New Roman" w:cs="Times New Roman"/>
          <w:szCs w:val="24"/>
          <w:lang w:eastAsia="cs-CZ"/>
        </w:rPr>
        <w:t xml:space="preserve"> </w:t>
      </w:r>
      <w:r w:rsidRPr="00880E86">
        <w:rPr>
          <w:rFonts w:eastAsia="Times New Roman" w:cs="Times New Roman"/>
          <w:szCs w:val="24"/>
          <w:lang w:eastAsia="cs-CZ"/>
        </w:rPr>
        <w:t>obdrží sdělení prostřednictvím informačního</w:t>
      </w:r>
      <w:r>
        <w:rPr>
          <w:rFonts w:eastAsia="Times New Roman" w:cs="Times New Roman"/>
          <w:szCs w:val="24"/>
          <w:lang w:eastAsia="cs-CZ"/>
        </w:rPr>
        <w:t xml:space="preserve"> </w:t>
      </w:r>
      <w:r w:rsidRPr="00880E86">
        <w:rPr>
          <w:rFonts w:eastAsia="Times New Roman" w:cs="Times New Roman"/>
          <w:szCs w:val="24"/>
          <w:lang w:eastAsia="cs-CZ"/>
        </w:rPr>
        <w:t>systému o přijímacím řízení.</w:t>
      </w:r>
    </w:p>
    <w:p w14:paraId="7F2A72E7" w14:textId="37E3BBF1" w:rsidR="00880E86" w:rsidRPr="00880E86"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9. Termíny konání talentové zkoušky a zveřejnění</w:t>
      </w:r>
      <w:r>
        <w:rPr>
          <w:rFonts w:eastAsia="Times New Roman" w:cs="Times New Roman"/>
          <w:szCs w:val="24"/>
          <w:lang w:eastAsia="cs-CZ"/>
        </w:rPr>
        <w:t xml:space="preserve"> </w:t>
      </w:r>
      <w:r w:rsidRPr="00880E86">
        <w:rPr>
          <w:rFonts w:eastAsia="Times New Roman" w:cs="Times New Roman"/>
          <w:szCs w:val="24"/>
          <w:lang w:eastAsia="cs-CZ"/>
        </w:rPr>
        <w:t>výsledků talentové zkoušky a termíny školní</w:t>
      </w:r>
      <w:r>
        <w:rPr>
          <w:rFonts w:eastAsia="Times New Roman" w:cs="Times New Roman"/>
          <w:szCs w:val="24"/>
          <w:lang w:eastAsia="cs-CZ"/>
        </w:rPr>
        <w:t xml:space="preserve"> </w:t>
      </w:r>
      <w:r w:rsidRPr="00880E86">
        <w:rPr>
          <w:rFonts w:eastAsia="Times New Roman" w:cs="Times New Roman"/>
          <w:szCs w:val="24"/>
          <w:lang w:eastAsia="cs-CZ"/>
        </w:rPr>
        <w:t>přijímací zkoušky u oboru středního vzdělání s</w:t>
      </w:r>
      <w:r>
        <w:rPr>
          <w:rFonts w:eastAsia="Times New Roman" w:cs="Times New Roman"/>
          <w:szCs w:val="24"/>
          <w:lang w:eastAsia="cs-CZ"/>
        </w:rPr>
        <w:t> </w:t>
      </w:r>
      <w:r w:rsidRPr="00880E86">
        <w:rPr>
          <w:rFonts w:eastAsia="Times New Roman" w:cs="Times New Roman"/>
          <w:szCs w:val="24"/>
          <w:lang w:eastAsia="cs-CZ"/>
        </w:rPr>
        <w:t>talentovou</w:t>
      </w:r>
      <w:r>
        <w:rPr>
          <w:rFonts w:eastAsia="Times New Roman" w:cs="Times New Roman"/>
          <w:szCs w:val="24"/>
          <w:lang w:eastAsia="cs-CZ"/>
        </w:rPr>
        <w:t xml:space="preserve"> </w:t>
      </w:r>
      <w:r w:rsidRPr="00880E86">
        <w:rPr>
          <w:rFonts w:eastAsia="Times New Roman" w:cs="Times New Roman"/>
          <w:szCs w:val="24"/>
          <w:lang w:eastAsia="cs-CZ"/>
        </w:rPr>
        <w:t>zkouškou a konzervatoře se v roce 2024 řídí</w:t>
      </w:r>
      <w:r>
        <w:rPr>
          <w:rFonts w:eastAsia="Times New Roman" w:cs="Times New Roman"/>
          <w:szCs w:val="24"/>
          <w:lang w:eastAsia="cs-CZ"/>
        </w:rPr>
        <w:t xml:space="preserve"> </w:t>
      </w:r>
      <w:r w:rsidRPr="00880E86">
        <w:rPr>
          <w:rFonts w:eastAsia="Times New Roman" w:cs="Times New Roman"/>
          <w:szCs w:val="24"/>
          <w:lang w:eastAsia="cs-CZ"/>
        </w:rPr>
        <w:t>podle dosavadních právních předpisů.</w:t>
      </w:r>
    </w:p>
    <w:p w14:paraId="366A3354" w14:textId="78A9754A" w:rsidR="00880E86" w:rsidRPr="00880E86"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t>10. Ředitel školy s oborem vzdělání s</w:t>
      </w:r>
      <w:r>
        <w:rPr>
          <w:rFonts w:eastAsia="Times New Roman" w:cs="Times New Roman"/>
          <w:szCs w:val="24"/>
          <w:lang w:eastAsia="cs-CZ"/>
        </w:rPr>
        <w:t> </w:t>
      </w:r>
      <w:r w:rsidRPr="00880E86">
        <w:rPr>
          <w:rFonts w:eastAsia="Times New Roman" w:cs="Times New Roman"/>
          <w:szCs w:val="24"/>
          <w:lang w:eastAsia="cs-CZ"/>
        </w:rPr>
        <w:t>talentovou</w:t>
      </w:r>
      <w:r>
        <w:rPr>
          <w:rFonts w:eastAsia="Times New Roman" w:cs="Times New Roman"/>
          <w:szCs w:val="24"/>
          <w:lang w:eastAsia="cs-CZ"/>
        </w:rPr>
        <w:t xml:space="preserve"> </w:t>
      </w:r>
      <w:r w:rsidRPr="00880E86">
        <w:rPr>
          <w:rFonts w:eastAsia="Times New Roman" w:cs="Times New Roman"/>
          <w:szCs w:val="24"/>
          <w:lang w:eastAsia="cs-CZ"/>
        </w:rPr>
        <w:t>zkouškou, kromě oboru vzdělání Gymnázium</w:t>
      </w:r>
      <w:r>
        <w:rPr>
          <w:rFonts w:eastAsia="Times New Roman" w:cs="Times New Roman"/>
          <w:szCs w:val="24"/>
          <w:lang w:eastAsia="cs-CZ"/>
        </w:rPr>
        <w:t xml:space="preserve"> </w:t>
      </w:r>
      <w:r w:rsidRPr="00880E86">
        <w:rPr>
          <w:rFonts w:eastAsia="Times New Roman" w:cs="Times New Roman"/>
          <w:szCs w:val="24"/>
          <w:lang w:eastAsia="cs-CZ"/>
        </w:rPr>
        <w:t>se sportovní přípravou, nebo ředitel konzervatoře do</w:t>
      </w:r>
      <w:r>
        <w:rPr>
          <w:rFonts w:eastAsia="Times New Roman" w:cs="Times New Roman"/>
          <w:szCs w:val="24"/>
          <w:lang w:eastAsia="cs-CZ"/>
        </w:rPr>
        <w:t xml:space="preserve"> </w:t>
      </w:r>
      <w:r w:rsidRPr="00880E86">
        <w:rPr>
          <w:rFonts w:eastAsia="Times New Roman" w:cs="Times New Roman"/>
          <w:szCs w:val="24"/>
          <w:lang w:eastAsia="cs-CZ"/>
        </w:rPr>
        <w:t>15. února 2024 oznámí uchazeči výsledek školní přijímací</w:t>
      </w:r>
      <w:r>
        <w:rPr>
          <w:rFonts w:eastAsia="Times New Roman" w:cs="Times New Roman"/>
          <w:szCs w:val="24"/>
          <w:lang w:eastAsia="cs-CZ"/>
        </w:rPr>
        <w:t xml:space="preserve"> </w:t>
      </w:r>
      <w:r w:rsidRPr="00880E86">
        <w:rPr>
          <w:rFonts w:eastAsia="Times New Roman" w:cs="Times New Roman"/>
          <w:szCs w:val="24"/>
          <w:lang w:eastAsia="cs-CZ"/>
        </w:rPr>
        <w:t>zkoušky, pokud se konala, a přijímacího řízení</w:t>
      </w:r>
      <w:r>
        <w:rPr>
          <w:rFonts w:eastAsia="Times New Roman" w:cs="Times New Roman"/>
          <w:szCs w:val="24"/>
          <w:lang w:eastAsia="cs-CZ"/>
        </w:rPr>
        <w:t xml:space="preserve"> </w:t>
      </w:r>
      <w:r w:rsidRPr="00880E86">
        <w:rPr>
          <w:rFonts w:eastAsia="Times New Roman" w:cs="Times New Roman"/>
          <w:szCs w:val="24"/>
          <w:lang w:eastAsia="cs-CZ"/>
        </w:rPr>
        <w:t>a informaci, na kterém místě by se uchazeč</w:t>
      </w:r>
      <w:r>
        <w:rPr>
          <w:rFonts w:eastAsia="Times New Roman" w:cs="Times New Roman"/>
          <w:szCs w:val="24"/>
          <w:lang w:eastAsia="cs-CZ"/>
        </w:rPr>
        <w:t xml:space="preserve"> </w:t>
      </w:r>
      <w:r w:rsidRPr="00880E86">
        <w:rPr>
          <w:rFonts w:eastAsia="Times New Roman" w:cs="Times New Roman"/>
          <w:szCs w:val="24"/>
          <w:lang w:eastAsia="cs-CZ"/>
        </w:rPr>
        <w:t>v rámci přijímacího řízení umístil, pokud splnil kritéria</w:t>
      </w:r>
      <w:r>
        <w:rPr>
          <w:rFonts w:eastAsia="Times New Roman" w:cs="Times New Roman"/>
          <w:szCs w:val="24"/>
          <w:lang w:eastAsia="cs-CZ"/>
        </w:rPr>
        <w:t xml:space="preserve"> </w:t>
      </w:r>
      <w:r w:rsidRPr="00880E86">
        <w:rPr>
          <w:rFonts w:eastAsia="Times New Roman" w:cs="Times New Roman"/>
          <w:szCs w:val="24"/>
          <w:lang w:eastAsia="cs-CZ"/>
        </w:rPr>
        <w:t>přijímacího řízení, a to zveřejněním seznamu</w:t>
      </w:r>
      <w:r>
        <w:rPr>
          <w:rFonts w:eastAsia="Times New Roman" w:cs="Times New Roman"/>
          <w:szCs w:val="24"/>
          <w:lang w:eastAsia="cs-CZ"/>
        </w:rPr>
        <w:t xml:space="preserve"> </w:t>
      </w:r>
      <w:r w:rsidRPr="00880E86">
        <w:rPr>
          <w:rFonts w:eastAsia="Times New Roman" w:cs="Times New Roman"/>
          <w:szCs w:val="24"/>
          <w:lang w:eastAsia="cs-CZ"/>
        </w:rPr>
        <w:t>uchazečů pod přiděleným registračním číslem na</w:t>
      </w:r>
      <w:r>
        <w:rPr>
          <w:rFonts w:eastAsia="Times New Roman" w:cs="Times New Roman"/>
          <w:szCs w:val="24"/>
          <w:lang w:eastAsia="cs-CZ"/>
        </w:rPr>
        <w:t xml:space="preserve"> </w:t>
      </w:r>
      <w:r w:rsidRPr="00880E86">
        <w:rPr>
          <w:rFonts w:eastAsia="Times New Roman" w:cs="Times New Roman"/>
          <w:szCs w:val="24"/>
          <w:lang w:eastAsia="cs-CZ"/>
        </w:rPr>
        <w:t>veřejně přístupném místě ve škole a způsobem</w:t>
      </w:r>
      <w:r>
        <w:rPr>
          <w:rFonts w:eastAsia="Times New Roman" w:cs="Times New Roman"/>
          <w:szCs w:val="24"/>
          <w:lang w:eastAsia="cs-CZ"/>
        </w:rPr>
        <w:t xml:space="preserve"> </w:t>
      </w:r>
      <w:r w:rsidRPr="00880E86">
        <w:rPr>
          <w:rFonts w:eastAsia="Times New Roman" w:cs="Times New Roman"/>
          <w:szCs w:val="24"/>
          <w:lang w:eastAsia="cs-CZ"/>
        </w:rPr>
        <w:t>umožňujícím dálkový přístup.</w:t>
      </w:r>
    </w:p>
    <w:p w14:paraId="24D3225D" w14:textId="10B254D3" w:rsidR="009E55A9" w:rsidRDefault="00880E86" w:rsidP="00880E86">
      <w:pPr>
        <w:spacing w:before="100" w:beforeAutospacing="1" w:after="100" w:afterAutospacing="1"/>
        <w:outlineLvl w:val="2"/>
        <w:rPr>
          <w:rFonts w:eastAsia="Times New Roman" w:cs="Times New Roman"/>
          <w:szCs w:val="24"/>
          <w:lang w:eastAsia="cs-CZ"/>
        </w:rPr>
      </w:pPr>
      <w:r w:rsidRPr="00880E86">
        <w:rPr>
          <w:rFonts w:eastAsia="Times New Roman" w:cs="Times New Roman"/>
          <w:szCs w:val="24"/>
          <w:lang w:eastAsia="cs-CZ"/>
        </w:rPr>
        <w:lastRenderedPageBreak/>
        <w:t>11. Přijímací řízení do oborů středního vzdělání</w:t>
      </w:r>
      <w:r>
        <w:rPr>
          <w:rFonts w:eastAsia="Times New Roman" w:cs="Times New Roman"/>
          <w:szCs w:val="24"/>
          <w:lang w:eastAsia="cs-CZ"/>
        </w:rPr>
        <w:t xml:space="preserve"> </w:t>
      </w:r>
      <w:r w:rsidRPr="00880E86">
        <w:rPr>
          <w:rFonts w:eastAsia="Times New Roman" w:cs="Times New Roman"/>
          <w:szCs w:val="24"/>
          <w:lang w:eastAsia="cs-CZ"/>
        </w:rPr>
        <w:t>s talentovou zkouškou nebo konzervatoří pro</w:t>
      </w:r>
      <w:r>
        <w:rPr>
          <w:rFonts w:eastAsia="Times New Roman" w:cs="Times New Roman"/>
          <w:szCs w:val="24"/>
          <w:lang w:eastAsia="cs-CZ"/>
        </w:rPr>
        <w:t xml:space="preserve"> </w:t>
      </w:r>
      <w:r w:rsidRPr="00880E86">
        <w:rPr>
          <w:rFonts w:eastAsia="Times New Roman" w:cs="Times New Roman"/>
          <w:szCs w:val="24"/>
          <w:lang w:eastAsia="cs-CZ"/>
        </w:rPr>
        <w:t>školní rok 2024/2025, včetně vyhodnocení, na kterou</w:t>
      </w:r>
      <w:r>
        <w:rPr>
          <w:rFonts w:eastAsia="Times New Roman" w:cs="Times New Roman"/>
          <w:szCs w:val="24"/>
          <w:lang w:eastAsia="cs-CZ"/>
        </w:rPr>
        <w:t xml:space="preserve"> </w:t>
      </w:r>
      <w:r w:rsidRPr="00880E86">
        <w:rPr>
          <w:rFonts w:eastAsia="Times New Roman" w:cs="Times New Roman"/>
          <w:szCs w:val="24"/>
          <w:lang w:eastAsia="cs-CZ"/>
        </w:rPr>
        <w:t>školu uchazeč bude přijat, se dokončí podle zákona</w:t>
      </w:r>
      <w:r>
        <w:rPr>
          <w:rFonts w:eastAsia="Times New Roman" w:cs="Times New Roman"/>
          <w:szCs w:val="24"/>
          <w:lang w:eastAsia="cs-CZ"/>
        </w:rPr>
        <w:t xml:space="preserve"> </w:t>
      </w:r>
      <w:r w:rsidRPr="00880E86">
        <w:rPr>
          <w:rFonts w:eastAsia="Times New Roman" w:cs="Times New Roman"/>
          <w:szCs w:val="24"/>
          <w:lang w:eastAsia="cs-CZ"/>
        </w:rPr>
        <w:t>č. 561/2004 Sb., ve znění účinném ode dne nabytí</w:t>
      </w:r>
      <w:r>
        <w:rPr>
          <w:rFonts w:eastAsia="Times New Roman" w:cs="Times New Roman"/>
          <w:szCs w:val="24"/>
          <w:lang w:eastAsia="cs-CZ"/>
        </w:rPr>
        <w:t xml:space="preserve"> </w:t>
      </w:r>
      <w:r w:rsidRPr="00880E86">
        <w:rPr>
          <w:rFonts w:eastAsia="Times New Roman" w:cs="Times New Roman"/>
          <w:szCs w:val="24"/>
          <w:lang w:eastAsia="cs-CZ"/>
        </w:rPr>
        <w:t>účinnosti tohoto zákona.</w:t>
      </w:r>
    </w:p>
    <w:p w14:paraId="5644C1F0" w14:textId="77777777" w:rsidR="00880E86" w:rsidRPr="00880E86" w:rsidRDefault="00880E86" w:rsidP="00880E86">
      <w:pPr>
        <w:spacing w:before="100" w:beforeAutospacing="1" w:after="100" w:afterAutospacing="1"/>
        <w:outlineLvl w:val="2"/>
        <w:rPr>
          <w:rFonts w:eastAsia="Times New Roman" w:cs="Times New Roman"/>
          <w:szCs w:val="24"/>
          <w:lang w:eastAsia="cs-CZ"/>
        </w:rPr>
      </w:pPr>
    </w:p>
    <w:p w14:paraId="52DA1B28" w14:textId="77777777" w:rsidR="004B3D56" w:rsidRPr="00CC593D" w:rsidRDefault="004B3D56" w:rsidP="00CC593D">
      <w:pPr>
        <w:spacing w:before="100" w:beforeAutospacing="1" w:after="100" w:afterAutospacing="1"/>
        <w:outlineLvl w:val="3"/>
        <w:rPr>
          <w:rFonts w:eastAsia="Times New Roman" w:cs="Times New Roman"/>
          <w:b/>
          <w:bCs/>
          <w:szCs w:val="24"/>
          <w:lang w:eastAsia="cs-CZ"/>
        </w:rPr>
      </w:pPr>
      <w:r w:rsidRPr="00CC593D">
        <w:rPr>
          <w:rFonts w:eastAsia="Times New Roman" w:cs="Times New Roman"/>
          <w:b/>
          <w:bCs/>
          <w:szCs w:val="24"/>
          <w:lang w:eastAsia="cs-CZ"/>
        </w:rPr>
        <w:t>Poznámky pod čarou</w:t>
      </w:r>
    </w:p>
    <w:p w14:paraId="1450B1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14:paraId="76B2E7DA"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109/2002 Sb., o výkonu ústavní výchovy nebo ochranné výchovy ve školských zařízeních a o preventivně výchovné péči ve školských zařízeních a o změně dalších zákonů, ve znění pozdějších předpisů.</w:t>
      </w:r>
    </w:p>
    <w:p w14:paraId="487586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563/2004 Sb., o pedagogických pracovnících a o změně některých zákonů.</w:t>
      </w:r>
    </w:p>
    <w:p w14:paraId="5FC1B3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250/2000 Sb., o rozpočtových pravidlech územních rozpočtů, ve znění pozdějších předpisů.</w:t>
      </w:r>
      <w:r w:rsidRPr="00CC593D">
        <w:rPr>
          <w:rFonts w:eastAsia="Times New Roman" w:cs="Times New Roman"/>
          <w:szCs w:val="24"/>
          <w:lang w:eastAsia="cs-CZ"/>
        </w:rPr>
        <w:br/>
        <w:t>Zákon č. 562/2004 Sb., kterým se mění některé zákony v souvislosti s přijetím školského zákona.</w:t>
      </w:r>
    </w:p>
    <w:p w14:paraId="2517C79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w:t>
      </w:r>
      <w:r w:rsidRPr="00CC593D">
        <w:rPr>
          <w:rFonts w:eastAsia="Times New Roman" w:cs="Times New Roman"/>
          <w:iCs/>
          <w:szCs w:val="24"/>
          <w:lang w:eastAsia="cs-CZ"/>
        </w:rPr>
        <w:t>)</w:t>
      </w:r>
      <w:r w:rsidRPr="00CC593D">
        <w:rPr>
          <w:rFonts w:eastAsia="Times New Roman" w:cs="Times New Roman"/>
          <w:szCs w:val="24"/>
          <w:lang w:eastAsia="cs-CZ"/>
        </w:rPr>
        <w:t xml:space="preserve"> § 54 odst. 2 zákona č. 219/2000 Sb., o majetku České republiky a jejím vystupování v právních vztazích.</w:t>
      </w:r>
    </w:p>
    <w:p w14:paraId="1C501B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219/2000 Sb., ve znění pozdějších předpisů.</w:t>
      </w:r>
    </w:p>
    <w:p w14:paraId="483475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e) zákona č. 3/2002 Sb., o svobodě náboženského vyznání a postavení církví a náboženských společností a o změně některých zákonů (zákon o církvích a náboženských společnostech).</w:t>
      </w:r>
    </w:p>
    <w:p w14:paraId="1F8994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obchodní zákoník, zákon č. 248/1995 Sb., o obecně prospěšných společnostech a o změně a doplnění některých zákonů, ve znění pozdějších předpisů.</w:t>
      </w:r>
    </w:p>
    <w:p w14:paraId="7C09BA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8</w:t>
      </w:r>
      <w:r w:rsidRPr="00CC593D">
        <w:rPr>
          <w:rFonts w:eastAsia="Times New Roman" w:cs="Times New Roman"/>
          <w:iCs/>
          <w:szCs w:val="24"/>
          <w:lang w:eastAsia="cs-CZ"/>
        </w:rPr>
        <w:t>)</w:t>
      </w:r>
      <w:r w:rsidRPr="00CC593D">
        <w:rPr>
          <w:rFonts w:eastAsia="Times New Roman" w:cs="Times New Roman"/>
          <w:szCs w:val="24"/>
          <w:lang w:eastAsia="cs-CZ"/>
        </w:rPr>
        <w:t xml:space="preserve"> § 2 odst. 2 zákona č. 273/2001 Sb., o právech příslušníků národnostních menšin a o změně některých zákonů.</w:t>
      </w:r>
    </w:p>
    <w:p w14:paraId="1C573D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9</w:t>
      </w:r>
      <w:r w:rsidRPr="00CC593D">
        <w:rPr>
          <w:rFonts w:eastAsia="Times New Roman" w:cs="Times New Roman"/>
          <w:iCs/>
          <w:szCs w:val="24"/>
          <w:lang w:eastAsia="cs-CZ"/>
        </w:rPr>
        <w:t>)</w:t>
      </w:r>
      <w:r w:rsidRPr="00CC593D">
        <w:rPr>
          <w:rFonts w:eastAsia="Times New Roman" w:cs="Times New Roman"/>
          <w:szCs w:val="24"/>
          <w:lang w:eastAsia="cs-CZ"/>
        </w:rPr>
        <w:t xml:space="preserve"> § 117 odst. 3 zákona č. 128/2000 Sb., o obcích (obecní zřízení), ve znění zákona č. 273/2001 Sb.</w:t>
      </w:r>
    </w:p>
    <w:p w14:paraId="59EF61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a) zákona č. 3/2002 Sb.</w:t>
      </w:r>
    </w:p>
    <w:p w14:paraId="4F80F74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o azylu a o změně zákona č. 283/1991 Sb., o Policii České republiky, ve znění pozdějších předpisů, (zákon o azylu), ve znění pozdějších předpisů.</w:t>
      </w:r>
    </w:p>
    <w:p w14:paraId="219AB1C3"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11a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155/1998 Sb., o komunikačních systémech neslyšících a hluchoslepých osob, ve znění pozdějších předpisů.</w:t>
      </w:r>
    </w:p>
    <w:p w14:paraId="46A259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13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o pobytu cizinců na území České republiky a o změně některých zákonů, ve znění pozdějších předpisů.</w:t>
      </w:r>
    </w:p>
    <w:p w14:paraId="5D4912E0"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13a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5765F9C9"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13b</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12 směrnice Rady 2005/71/ES ze dne 12. října 2005 o zvláštním postupu pro příjímání státních příslušníků třetích zemí pro účely vědeckého výzkumu.</w:t>
      </w:r>
    </w:p>
    <w:p w14:paraId="7E2C68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13c</w:t>
      </w:r>
      <w:r w:rsidRPr="00CC593D">
        <w:rPr>
          <w:rFonts w:eastAsia="Times New Roman" w:cs="Times New Roman"/>
          <w:iCs/>
          <w:szCs w:val="24"/>
          <w:lang w:eastAsia="cs-CZ"/>
        </w:rPr>
        <w:t>)</w:t>
      </w:r>
      <w:r w:rsidRPr="00CC593D">
        <w:rPr>
          <w:rFonts w:eastAsia="Times New Roman" w:cs="Times New Roman"/>
          <w:szCs w:val="24"/>
          <w:lang w:eastAsia="cs-CZ"/>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08BBEB64"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13d</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10 odst. 1 směrnice Rady 2003/9/ES ze den 27. ledna 2003, kterou se stanoví minimální normy pro přijímání žadatelů o azyl.</w:t>
      </w:r>
    </w:p>
    <w:p w14:paraId="2C421A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13e</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 Zákon č. 221/2003 Sb., o dočasné ochraně cizinců, ve znění pozdějších předpisů.</w:t>
      </w:r>
    </w:p>
    <w:p w14:paraId="7EF3B2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13f</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ve znění pozdějších předpisů.</w:t>
      </w:r>
      <w:r w:rsidRPr="00CC593D">
        <w:rPr>
          <w:rFonts w:eastAsia="Times New Roman" w:cs="Times New Roman"/>
          <w:szCs w:val="24"/>
          <w:lang w:eastAsia="cs-CZ"/>
        </w:rPr>
        <w:br/>
        <w:t>Zákon č. 325/1999 Sb., ve znění pozdějších předpisů.</w:t>
      </w:r>
      <w:r w:rsidRPr="00CC593D">
        <w:rPr>
          <w:rFonts w:eastAsia="Times New Roman" w:cs="Times New Roman"/>
          <w:szCs w:val="24"/>
          <w:lang w:eastAsia="cs-CZ"/>
        </w:rPr>
        <w:br/>
        <w:t>Zákon č. 221/2003 Sb., ve znění pozdějších předpisů.</w:t>
      </w:r>
    </w:p>
    <w:p w14:paraId="662121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111/2006 Sb., o pomoci v hmotné nouzi.</w:t>
      </w:r>
    </w:p>
    <w:p w14:paraId="202214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o účetnictví, ve znění pozdějších předpisů.</w:t>
      </w:r>
    </w:p>
    <w:p w14:paraId="567A06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16</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50 a 52 zákona č. 258/2000 Sb., o ochraně veřejného zdraví a o změně některých souvisejících zákonů.</w:t>
      </w:r>
    </w:p>
    <w:p w14:paraId="226515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17</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101/2000 Sb., o ochraně osobních údajů a o změně některých zákonů, ve znění pozdějších předpisů.</w:t>
      </w:r>
    </w:p>
    <w:p w14:paraId="1AF242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8 trestního řádu.</w:t>
      </w:r>
    </w:p>
    <w:p w14:paraId="5ADC79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352/2001 Sb., o užívání státních symbolů České republiky a o změně některých zákonů.</w:t>
      </w:r>
    </w:p>
    <w:p w14:paraId="574098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97/1974 Sb., o archivnictví, ve znění pozdějších předpisů. Vyhláška č. 117/1974 Sb., kterou se stanoví kritéria pro posuzování písemností jako archiválií a podrobnosti skartačního řízení.</w:t>
      </w:r>
    </w:p>
    <w:p w14:paraId="641A07A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140/1961 Sb., trestní zákon, ve znění pozdějších předpisů.</w:t>
      </w:r>
    </w:p>
    <w:p w14:paraId="55A56D2F"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21a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137/2006 Sb., o veřejných zakázkách, ve znění pozdějších předpisů.</w:t>
      </w:r>
    </w:p>
    <w:p w14:paraId="465A8F26"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lastRenderedPageBreak/>
        <w:t>21b</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83/1990 Sb., o sdružování občanů, ve znění pozdějších předpisů.</w:t>
      </w:r>
    </w:p>
    <w:p w14:paraId="1B326D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w:t>
      </w:r>
      <w:r w:rsidRPr="00CC593D">
        <w:rPr>
          <w:rFonts w:eastAsia="Times New Roman" w:cs="Times New Roman"/>
          <w:iCs/>
          <w:szCs w:val="24"/>
          <w:lang w:eastAsia="cs-CZ"/>
        </w:rPr>
        <w:t>)</w:t>
      </w:r>
      <w:r w:rsidRPr="00CC593D">
        <w:rPr>
          <w:rFonts w:eastAsia="Times New Roman" w:cs="Times New Roman"/>
          <w:szCs w:val="24"/>
          <w:lang w:eastAsia="cs-CZ"/>
        </w:rPr>
        <w:t xml:space="preserve"> § 50 zákona č. 258/2000 Sb.</w:t>
      </w:r>
    </w:p>
    <w:p w14:paraId="78B04E73"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22a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92/1963 Sb., o rodině, ve znění pozdějších předpisů.</w:t>
      </w:r>
    </w:p>
    <w:p w14:paraId="1EBE8F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23</w:t>
      </w:r>
      <w:r w:rsidRPr="00CC593D">
        <w:rPr>
          <w:rFonts w:eastAsia="Times New Roman" w:cs="Times New Roman"/>
          <w:iCs/>
          <w:szCs w:val="24"/>
          <w:lang w:eastAsia="cs-CZ"/>
        </w:rPr>
        <w:t>)</w:t>
      </w:r>
      <w:r w:rsidRPr="00CC593D">
        <w:rPr>
          <w:rFonts w:eastAsia="Times New Roman" w:cs="Times New Roman"/>
          <w:szCs w:val="24"/>
          <w:lang w:eastAsia="cs-CZ"/>
        </w:rPr>
        <w:t xml:space="preserve"> Hlava </w:t>
      </w:r>
      <w:proofErr w:type="spellStart"/>
      <w:r w:rsidRPr="00CC593D">
        <w:rPr>
          <w:rFonts w:eastAsia="Times New Roman" w:cs="Times New Roman"/>
          <w:szCs w:val="24"/>
          <w:lang w:eastAsia="cs-CZ"/>
        </w:rPr>
        <w:t>IVa</w:t>
      </w:r>
      <w:proofErr w:type="spellEnd"/>
      <w:r w:rsidRPr="00CC593D">
        <w:rPr>
          <w:rFonts w:eastAsia="Times New Roman" w:cs="Times New Roman"/>
          <w:szCs w:val="24"/>
          <w:lang w:eastAsia="cs-CZ"/>
        </w:rPr>
        <w:t xml:space="preserve"> zákona č. 326/1999 Sb., ve znění pozdějších předpisů.</w:t>
      </w:r>
    </w:p>
    <w:p w14:paraId="0F9FBF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w:t>
      </w:r>
      <w:r w:rsidRPr="00CC593D">
        <w:rPr>
          <w:rFonts w:eastAsia="Times New Roman" w:cs="Times New Roman"/>
          <w:iCs/>
          <w:szCs w:val="24"/>
          <w:lang w:eastAsia="cs-CZ"/>
        </w:rPr>
        <w:t>)</w:t>
      </w:r>
      <w:r w:rsidRPr="00CC593D">
        <w:rPr>
          <w:rFonts w:eastAsia="Times New Roman" w:cs="Times New Roman"/>
          <w:szCs w:val="24"/>
          <w:lang w:eastAsia="cs-CZ"/>
        </w:rPr>
        <w:t xml:space="preserve"> § 30 a násl. a hlava IV zákona č. 326/1999 Sb., ve znění pozdějších zákonů.</w:t>
      </w:r>
    </w:p>
    <w:p w14:paraId="7E8C3ADB"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24a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Úmluva o statutu Evropských škol, přijatá v Lucemburku dne 21. června 1994 (č. 122/2005 Sb. m. s.).</w:t>
      </w:r>
    </w:p>
    <w:p w14:paraId="64BAEB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w:t>
      </w:r>
      <w:r w:rsidRPr="00CC593D">
        <w:rPr>
          <w:rFonts w:eastAsia="Times New Roman" w:cs="Times New Roman"/>
          <w:iCs/>
          <w:szCs w:val="24"/>
          <w:lang w:eastAsia="cs-CZ"/>
        </w:rPr>
        <w:t>)</w:t>
      </w:r>
      <w:r w:rsidRPr="00CC593D">
        <w:rPr>
          <w:rFonts w:eastAsia="Times New Roman" w:cs="Times New Roman"/>
          <w:szCs w:val="24"/>
          <w:lang w:eastAsia="cs-CZ"/>
        </w:rPr>
        <w:t xml:space="preserve"> § 4 písm. j) zákona č. 101/2000 Sb.</w:t>
      </w:r>
    </w:p>
    <w:p w14:paraId="71E5B465"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25a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14:paraId="144668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14:paraId="6C2B64FB"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26a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ve znění pozdějších předpisů.</w:t>
      </w:r>
      <w:r w:rsidRPr="00CC593D">
        <w:rPr>
          <w:rFonts w:eastAsia="Times New Roman" w:cs="Times New Roman"/>
          <w:szCs w:val="24"/>
          <w:lang w:eastAsia="cs-CZ"/>
        </w:rPr>
        <w:b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57CDD5BC"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26a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179/2006 Sb., o ověřování a uznávání výsledků dalšího vzdělávání a o změně některých zákonů (zákon o uznávání výsledků dalšího vzdělávání), ve znění pozdějších předpisů.</w:t>
      </w:r>
    </w:p>
    <w:p w14:paraId="0E8D8483"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26b</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14:paraId="25EE837F"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26d</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4A3766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1/1991 Sb., o zaměstnanosti, ve znění pozdějších předpisů, zákon č. 9/1991 Sb., o zaměstnanosti a působnosti orgánů České republiky na úseku zaměstnanosti, ve znění pozdějších předpisů, vyhláška č. 21/1991 Sb., o bližších podmínkách zabezpečování rekvalifikace uchazečů o zaměstnání a zaměstnanců, ve znění vyhlášky č. 324/1992 Sb.</w:t>
      </w:r>
    </w:p>
    <w:p w14:paraId="4A6E5F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28</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77/1981 Sb., o zdravotnických pracovnících a jiných odborných pracovnících ve zdravotnictví.</w:t>
      </w:r>
    </w:p>
    <w:p w14:paraId="076297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29</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586/1992 Sb., o daních z příjmů.</w:t>
      </w:r>
    </w:p>
    <w:p w14:paraId="6C63C7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30</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531/2002 Sb., kterou se stanoví zásady a termíny finančního vypořádání vztahů se státním rozpočtem.</w:t>
      </w:r>
    </w:p>
    <w:p w14:paraId="4ADE3A2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306/1999 Sb., o poskytování dotací soukromým školám, předškolním a školským zařízením, ve znění pozdějších předpisů.</w:t>
      </w:r>
    </w:p>
    <w:p w14:paraId="4A690A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32</w:t>
      </w:r>
      <w:r w:rsidRPr="00CC593D">
        <w:rPr>
          <w:rFonts w:eastAsia="Times New Roman" w:cs="Times New Roman"/>
          <w:iCs/>
          <w:szCs w:val="24"/>
          <w:lang w:eastAsia="cs-CZ"/>
        </w:rPr>
        <w:t>)</w:t>
      </w:r>
      <w:r w:rsidRPr="00CC593D">
        <w:rPr>
          <w:rFonts w:eastAsia="Times New Roman" w:cs="Times New Roman"/>
          <w:szCs w:val="24"/>
          <w:lang w:eastAsia="cs-CZ"/>
        </w:rPr>
        <w:t xml:space="preserve"> § 826 a násl. zákona č. 40/1964 Sb., občanský zákoník, ve znění pozdějších předpisů.</w:t>
      </w:r>
    </w:p>
    <w:p w14:paraId="3AB89321" w14:textId="77777777" w:rsidR="004B3D56" w:rsidRPr="00462D71" w:rsidRDefault="004B3D56" w:rsidP="00CC593D">
      <w:pPr>
        <w:spacing w:before="100" w:beforeAutospacing="1" w:after="100" w:afterAutospacing="1"/>
        <w:rPr>
          <w:rFonts w:eastAsia="Times New Roman" w:cs="Times New Roman"/>
          <w:strike/>
          <w:szCs w:val="24"/>
          <w:lang w:eastAsia="cs-CZ"/>
        </w:rPr>
      </w:pPr>
      <w:r w:rsidRPr="00462D71">
        <w:rPr>
          <w:rFonts w:eastAsia="Times New Roman" w:cs="Times New Roman"/>
          <w:iCs/>
          <w:strike/>
          <w:szCs w:val="24"/>
          <w:vertAlign w:val="superscript"/>
          <w:lang w:eastAsia="cs-CZ"/>
        </w:rPr>
        <w:t>33</w:t>
      </w:r>
      <w:r w:rsidRPr="00462D71">
        <w:rPr>
          <w:rFonts w:eastAsia="Times New Roman" w:cs="Times New Roman"/>
          <w:iCs/>
          <w:strike/>
          <w:szCs w:val="24"/>
          <w:lang w:eastAsia="cs-CZ"/>
        </w:rPr>
        <w:t>)</w:t>
      </w:r>
      <w:r w:rsidRPr="00462D71">
        <w:rPr>
          <w:rFonts w:eastAsia="Times New Roman" w:cs="Times New Roman"/>
          <w:strike/>
          <w:szCs w:val="24"/>
          <w:lang w:eastAsia="cs-CZ"/>
        </w:rPr>
        <w:t xml:space="preserve"> Vyhláška č. 114/2002 Sb., o fondu kulturních a sociálních potřeb, ve znění vyhlášky č. 510/2002 Sb.</w:t>
      </w:r>
    </w:p>
    <w:p w14:paraId="55F11B9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ve znění pozdějších předpisů.</w:t>
      </w:r>
      <w:r w:rsidRPr="00CC593D">
        <w:rPr>
          <w:rFonts w:eastAsia="Times New Roman" w:cs="Times New Roman"/>
          <w:szCs w:val="24"/>
          <w:lang w:eastAsia="cs-CZ"/>
        </w:rPr>
        <w:b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14:paraId="1DBCA8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w:t>
      </w:r>
      <w:r w:rsidRPr="00CC593D">
        <w:rPr>
          <w:rFonts w:eastAsia="Times New Roman" w:cs="Times New Roman"/>
          <w:iCs/>
          <w:szCs w:val="24"/>
          <w:lang w:eastAsia="cs-CZ"/>
        </w:rPr>
        <w:t>)</w:t>
      </w:r>
      <w:r w:rsidRPr="00CC593D">
        <w:rPr>
          <w:rFonts w:eastAsia="Times New Roman" w:cs="Times New Roman"/>
          <w:szCs w:val="24"/>
          <w:lang w:eastAsia="cs-CZ"/>
        </w:rPr>
        <w:t xml:space="preserve"> § 14 zákona č. 563/1991 Sb., ve znění zákona č. 353/2001 Sb.</w:t>
      </w:r>
    </w:p>
    <w:p w14:paraId="69A3BF38"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35a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111/2009 Sb., o základních registrech.</w:t>
      </w:r>
    </w:p>
    <w:p w14:paraId="49EBBAE2"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35b</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182/2006 Sb., o úpadku a způsobech jeho řešení (insolvenční zákon), ve znění pozdějších předpisů.</w:t>
      </w:r>
    </w:p>
    <w:p w14:paraId="736D4D6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218/2000 Sb., o rozpočtových pravidlech a o změně některých souvisejících zákonů (rozpočtová pravidla), ve znění pozdějších předpisů.</w:t>
      </w:r>
    </w:p>
    <w:p w14:paraId="433EAE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38</w:t>
      </w:r>
      <w:r w:rsidRPr="00CC593D">
        <w:rPr>
          <w:rFonts w:eastAsia="Times New Roman" w:cs="Times New Roman"/>
          <w:iCs/>
          <w:szCs w:val="24"/>
          <w:lang w:eastAsia="cs-CZ"/>
        </w:rPr>
        <w:t>)</w:t>
      </w:r>
      <w:r w:rsidRPr="00CC593D">
        <w:rPr>
          <w:rFonts w:eastAsia="Times New Roman" w:cs="Times New Roman"/>
          <w:szCs w:val="24"/>
          <w:lang w:eastAsia="cs-CZ"/>
        </w:rPr>
        <w:t xml:space="preserve"> § 54 zákona č. 219/2000 Sb., o majetku České republiky a jejím vystupování v právních vztazích, ve znění pozdějších předpisů.</w:t>
      </w:r>
      <w:r w:rsidRPr="00CC593D">
        <w:rPr>
          <w:rFonts w:eastAsia="Times New Roman" w:cs="Times New Roman"/>
          <w:szCs w:val="24"/>
          <w:lang w:eastAsia="cs-CZ"/>
        </w:rPr>
        <w:br/>
        <w:t>§ 27 zákona č. 250/2000 Sb., o rozpočtových pravidlech územních rozpočtů, ve znění pozdějších předpisů.</w:t>
      </w:r>
    </w:p>
    <w:p w14:paraId="56B08F1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39</w:t>
      </w:r>
      <w:r w:rsidRPr="00CC593D">
        <w:rPr>
          <w:rFonts w:eastAsia="Times New Roman" w:cs="Times New Roman"/>
          <w:iCs/>
          <w:szCs w:val="24"/>
          <w:lang w:eastAsia="cs-CZ"/>
        </w:rPr>
        <w:t>)</w:t>
      </w:r>
      <w:r w:rsidRPr="00CC593D">
        <w:rPr>
          <w:rFonts w:eastAsia="Times New Roman" w:cs="Times New Roman"/>
          <w:szCs w:val="24"/>
          <w:lang w:eastAsia="cs-CZ"/>
        </w:rPr>
        <w:t xml:space="preserve"> § 26 zákoníku práce, ve znění pozdějších předpisů.</w:t>
      </w:r>
    </w:p>
    <w:p w14:paraId="4E6D5E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320/2001 Sb., o finanční kontrole ve veřejné správě a o změně některých zákonů (zákon o finanční kontrole), ve znění pozdějších předpisů.</w:t>
      </w:r>
    </w:p>
    <w:p w14:paraId="54D456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41</w:t>
      </w:r>
      <w:r w:rsidRPr="00CC593D">
        <w:rPr>
          <w:rFonts w:eastAsia="Times New Roman" w:cs="Times New Roman"/>
          <w:iCs/>
          <w:szCs w:val="24"/>
          <w:lang w:eastAsia="cs-CZ"/>
        </w:rPr>
        <w:t>)</w:t>
      </w:r>
      <w:r w:rsidRPr="00CC593D">
        <w:rPr>
          <w:rFonts w:eastAsia="Times New Roman" w:cs="Times New Roman"/>
          <w:szCs w:val="24"/>
          <w:lang w:eastAsia="cs-CZ"/>
        </w:rPr>
        <w:t xml:space="preserve"> § 30 zákona č. 129/2000 Sb., o krajích (krajské zřízení), ve znění zákona č. 231/2002 Sb.§ 61 zákona č. 128/2000 Sb., o obcích (obecní zřízení), ve znění zákona č. 313/2000 Sb.</w:t>
      </w:r>
    </w:p>
    <w:p w14:paraId="71046A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361/2003 Sb., o služebním poměru příslušníků bezpečnostních sborů.</w:t>
      </w:r>
      <w:r w:rsidRPr="00CC593D">
        <w:rPr>
          <w:rFonts w:eastAsia="Times New Roman" w:cs="Times New Roman"/>
          <w:szCs w:val="24"/>
          <w:lang w:eastAsia="cs-CZ"/>
        </w:rPr>
        <w:br/>
        <w:t>Zákon č. 221/1999 Sb., o vojácích z povolání, ve znění pozdějších předpisů.</w:t>
      </w:r>
    </w:p>
    <w:p w14:paraId="518297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337/1992 Sb., o správě daní a poplatků, ve znění pozdějších předpisů.</w:t>
      </w:r>
    </w:p>
    <w:p w14:paraId="1A09AF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47</w:t>
      </w:r>
      <w:r w:rsidRPr="00CC593D">
        <w:rPr>
          <w:rFonts w:eastAsia="Times New Roman" w:cs="Times New Roman"/>
          <w:iCs/>
          <w:szCs w:val="24"/>
          <w:lang w:eastAsia="cs-CZ"/>
        </w:rPr>
        <w:t>)</w:t>
      </w:r>
      <w:r w:rsidRPr="00CC593D">
        <w:rPr>
          <w:rFonts w:eastAsia="Times New Roman" w:cs="Times New Roman"/>
          <w:szCs w:val="24"/>
          <w:lang w:eastAsia="cs-CZ"/>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14:paraId="00A6C7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48</w:t>
      </w:r>
      <w:r w:rsidRPr="00CC593D">
        <w:rPr>
          <w:rFonts w:eastAsia="Times New Roman" w:cs="Times New Roman"/>
          <w:iCs/>
          <w:szCs w:val="24"/>
          <w:lang w:eastAsia="cs-CZ"/>
        </w:rPr>
        <w:t>)</w:t>
      </w:r>
      <w:r w:rsidRPr="00CC593D">
        <w:rPr>
          <w:rFonts w:eastAsia="Times New Roman" w:cs="Times New Roman"/>
          <w:szCs w:val="24"/>
          <w:lang w:eastAsia="cs-CZ"/>
        </w:rPr>
        <w:t xml:space="preserve"> § 2 zákona č. 194/2010 Sb., o veřejných službách v přepravě cestujících a o změně dalších zákonů.</w:t>
      </w:r>
    </w:p>
    <w:p w14:paraId="1942AF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49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89/1995 Sb., o státní statistické službě, ve znění pozdějších předpisů.</w:t>
      </w:r>
    </w:p>
    <w:p w14:paraId="2E44B02C"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49a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133/2000 Sb., o evidenci obyvatel a rodných číslech a o změně některých zákonů (zákon o evidenci obyvatel), ve znění pozdějších předpisů.</w:t>
      </w:r>
    </w:p>
    <w:p w14:paraId="1C2755A6"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49b</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40/1993 Sb., o nabývání a pozbývání státního občanství České republiky, ve znění pozdějších předpisů.</w:t>
      </w:r>
    </w:p>
    <w:p w14:paraId="2C0D92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49c</w:t>
      </w:r>
      <w:r w:rsidRPr="00CC593D">
        <w:rPr>
          <w:rFonts w:eastAsia="Times New Roman" w:cs="Times New Roman"/>
          <w:iCs/>
          <w:szCs w:val="24"/>
          <w:lang w:eastAsia="cs-CZ"/>
        </w:rPr>
        <w:t>)</w:t>
      </w:r>
      <w:r w:rsidRPr="00CC593D">
        <w:rPr>
          <w:rFonts w:eastAsia="Times New Roman" w:cs="Times New Roman"/>
          <w:szCs w:val="24"/>
          <w:lang w:eastAsia="cs-CZ"/>
        </w:rPr>
        <w:t xml:space="preserve"> § 4 písm. e) zákona č. 101/2000 Sb.</w:t>
      </w:r>
    </w:p>
    <w:p w14:paraId="1FB3EB50" w14:textId="77777777"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49d</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11 směrnice Rady 2003/109/ES ze dne 25. listopadu 2003 o právním postavení státních příslušníků třetích zemí, kteří jsou dlouhodobě pobývajícími rezidenty. § 83 zákona č. 326/1999 Sb.</w:t>
      </w:r>
    </w:p>
    <w:p w14:paraId="545713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49e</w:t>
      </w:r>
      <w:r w:rsidRPr="00CC593D">
        <w:rPr>
          <w:rFonts w:eastAsia="Times New Roman" w:cs="Times New Roman"/>
          <w:iCs/>
          <w:szCs w:val="24"/>
          <w:lang w:eastAsia="cs-CZ"/>
        </w:rPr>
        <w:t>)</w:t>
      </w:r>
      <w:r w:rsidRPr="00CC593D">
        <w:rPr>
          <w:rFonts w:eastAsia="Times New Roman" w:cs="Times New Roman"/>
          <w:szCs w:val="24"/>
          <w:lang w:eastAsia="cs-CZ"/>
        </w:rPr>
        <w:t xml:space="preserve"> Čl. 21 směrnice Rady 2003/109/ES ze dne 25. listopadu 2003 o právním postavení státních příslušníků třetích zemí, kteří jsou dlouhodobě pobývajícími rezidenty.</w:t>
      </w:r>
    </w:p>
    <w:p w14:paraId="2B9E5B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49f</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písm. a) směrnice Rady 2003/86/ES ze dne 22. září 2003 o právu na sloučení rodiny.</w:t>
      </w:r>
    </w:p>
    <w:p w14:paraId="7529011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50</w:t>
      </w:r>
      <w:r w:rsidRPr="00CC593D">
        <w:rPr>
          <w:rFonts w:eastAsia="Times New Roman" w:cs="Times New Roman"/>
          <w:iCs/>
          <w:szCs w:val="24"/>
          <w:lang w:eastAsia="cs-CZ"/>
        </w:rPr>
        <w:t>)</w:t>
      </w:r>
      <w:r w:rsidRPr="00CC593D">
        <w:rPr>
          <w:rFonts w:eastAsia="Times New Roman" w:cs="Times New Roman"/>
          <w:szCs w:val="24"/>
          <w:lang w:eastAsia="cs-CZ"/>
        </w:rPr>
        <w:t xml:space="preserve"> § 203 odst. 1 zákoníku práce.</w:t>
      </w:r>
    </w:p>
    <w:p w14:paraId="411B7CB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119/1992 Sb., o cestovních náhradách, ve znění pozdějších předpisů.</w:t>
      </w:r>
    </w:p>
    <w:p w14:paraId="568B41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52</w:t>
      </w:r>
      <w:r w:rsidRPr="00CC593D">
        <w:rPr>
          <w:rFonts w:eastAsia="Times New Roman" w:cs="Times New Roman"/>
          <w:iCs/>
          <w:szCs w:val="24"/>
          <w:lang w:eastAsia="cs-CZ"/>
        </w:rPr>
        <w:t>)</w:t>
      </w:r>
      <w:r w:rsidRPr="00CC593D">
        <w:rPr>
          <w:rFonts w:eastAsia="Times New Roman" w:cs="Times New Roman"/>
          <w:szCs w:val="24"/>
          <w:lang w:eastAsia="cs-CZ"/>
        </w:rPr>
        <w:t xml:space="preserve"> § 31 a 35 zákona č. 89/2012 Sb., občanský zákoník. </w:t>
      </w:r>
      <w:r w:rsidRPr="00CC593D">
        <w:rPr>
          <w:rFonts w:eastAsia="Times New Roman" w:cs="Times New Roman"/>
          <w:szCs w:val="24"/>
          <w:lang w:eastAsia="cs-CZ"/>
        </w:rPr>
        <w:br/>
        <w:t>§ 6 zákona č. 262/2006 Sb., zákoník práce, ve znění pozdějších předpisů.</w:t>
      </w:r>
    </w:p>
    <w:p w14:paraId="37657B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269/1994 Sb., o Rejstříku trestů, ve znění pozdějších předpisů.</w:t>
      </w:r>
    </w:p>
    <w:p w14:paraId="4B50EB0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221/1999 Sb., o vojácích z povolání, ve znění pozdějších předpisů.</w:t>
      </w:r>
    </w:p>
    <w:p w14:paraId="7A55258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255/2012 Sb., o kontrole (kontrolní řád).</w:t>
      </w:r>
    </w:p>
    <w:p w14:paraId="2F8DE93D" w14:textId="77777777"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14:paraId="7239955C" w14:textId="77777777"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59</w:t>
      </w:r>
      <w:r w:rsidRPr="00CC593D">
        <w:rPr>
          <w:rFonts w:eastAsia="Times New Roman" w:cs="Times New Roman"/>
          <w:iCs/>
          <w:szCs w:val="24"/>
          <w:lang w:eastAsia="cs-CZ"/>
        </w:rPr>
        <w:t>)</w:t>
      </w:r>
      <w:r w:rsidRPr="00CC593D">
        <w:rPr>
          <w:rFonts w:eastAsia="Times New Roman" w:cs="Times New Roman"/>
          <w:szCs w:val="24"/>
          <w:lang w:eastAsia="cs-CZ"/>
        </w:rPr>
        <w:t xml:space="preserve"> § 227 až 235 zákona č. 262/2006 Sb., zákoník práce, ve znění pozdějších předpisů.</w:t>
      </w:r>
    </w:p>
    <w:p w14:paraId="2623E036" w14:textId="77777777" w:rsidR="009E7ED8"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iCs/>
          <w:szCs w:val="24"/>
          <w:vertAlign w:val="superscript"/>
          <w:lang w:eastAsia="cs-CZ"/>
        </w:rPr>
        <w:t>60</w:t>
      </w:r>
      <w:r w:rsidRPr="0087694A">
        <w:rPr>
          <w:rFonts w:eastAsia="Times New Roman" w:cs="Times New Roman"/>
          <w:szCs w:val="24"/>
          <w:lang w:eastAsia="cs-CZ"/>
        </w:rPr>
        <w:t>) Nařízení vlády č. 75/2005 Sb., o stanovení rozsahu přímé vyučovací, přímé výchovné, přímé speciálně pedagogické a přímé pedagogicko-psychologické činnosti pedagogických pracovníků, ve znění pozdějších předpisů.</w:t>
      </w:r>
    </w:p>
    <w:p w14:paraId="495D3FC6" w14:textId="77777777"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61) </w:t>
      </w:r>
      <w:r w:rsidRPr="0087694A">
        <w:rPr>
          <w:rFonts w:eastAsia="Times New Roman" w:cs="Times New Roman"/>
          <w:iCs/>
          <w:szCs w:val="24"/>
          <w:lang w:eastAsia="cs-CZ"/>
        </w:rPr>
        <w:t>Zákon č. 563/2004 Sb., o pedagogických pracovnících a o změně některých zákonů, ve znění pozdějších předpisů.</w:t>
      </w:r>
    </w:p>
    <w:p w14:paraId="196465B3" w14:textId="77777777"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62) </w:t>
      </w:r>
      <w:r w:rsidRPr="0087694A">
        <w:rPr>
          <w:rFonts w:eastAsia="Times New Roman" w:cs="Times New Roman"/>
          <w:iCs/>
          <w:szCs w:val="24"/>
          <w:lang w:eastAsia="cs-CZ"/>
        </w:rPr>
        <w:t>Příloha č. 9 nařízení vlády č. 564/2006 Sb., o platových poměrech zaměstnanců ve veřejných službách a správě, ve znění pozdějších předpisů.</w:t>
      </w:r>
    </w:p>
    <w:p w14:paraId="3B9E448B" w14:textId="77777777"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lastRenderedPageBreak/>
        <w:t>63)</w:t>
      </w:r>
      <w:r w:rsidRPr="0087694A">
        <w:rPr>
          <w:rFonts w:eastAsia="Times New Roman" w:cs="Times New Roman"/>
          <w:szCs w:val="24"/>
          <w:lang w:eastAsia="cs-CZ"/>
        </w:rPr>
        <w:t xml:space="preserve"> Vyhláška č. 27/2016 Sb., o vzdělávání žáků se speciálními vzdělávacími potřebami a žáků nadaných.</w:t>
      </w:r>
    </w:p>
    <w:p w14:paraId="41B84B08" w14:textId="77777777" w:rsidR="009E7ED8"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64)</w:t>
      </w:r>
      <w:r w:rsidRPr="0087694A">
        <w:rPr>
          <w:rFonts w:eastAsia="Times New Roman" w:cs="Times New Roman"/>
          <w:szCs w:val="24"/>
          <w:lang w:eastAsia="cs-CZ"/>
        </w:rPr>
        <w:t xml:space="preserve"> Například § 16 zákona č. 109/2002 Sb., ve znění pozdějších předpisů.</w:t>
      </w:r>
    </w:p>
    <w:p w14:paraId="56235722" w14:textId="77777777" w:rsidR="0087694A" w:rsidRPr="00AE27DF" w:rsidRDefault="0087694A" w:rsidP="0087694A">
      <w:pPr>
        <w:spacing w:before="100" w:beforeAutospacing="1" w:after="100" w:afterAutospacing="1"/>
        <w:rPr>
          <w:rFonts w:eastAsia="Times New Roman" w:cs="Times New Roman"/>
          <w:bCs/>
          <w:szCs w:val="24"/>
          <w:lang w:eastAsia="cs-CZ"/>
        </w:rPr>
      </w:pPr>
      <w:r w:rsidRPr="00AE27DF">
        <w:rPr>
          <w:bCs/>
          <w:vertAlign w:val="superscript"/>
        </w:rPr>
        <w:t>65</w:t>
      </w:r>
      <w:r w:rsidRPr="00AE27DF">
        <w:rPr>
          <w:bCs/>
        </w:rPr>
        <w:t>)</w:t>
      </w:r>
      <w:r w:rsidR="009E55A9" w:rsidRPr="00AE27DF">
        <w:rPr>
          <w:bCs/>
        </w:rPr>
        <w:t xml:space="preserve"> </w:t>
      </w:r>
      <w:r w:rsidRPr="00AE27DF">
        <w:rPr>
          <w:bCs/>
        </w:rPr>
        <w:t>§ 44b zákona č. 258/2000 Sb., o ochraně veřejného zdraví a o změně některých souvisejících zákonů, ve znění pozdějších předpisů.</w:t>
      </w:r>
    </w:p>
    <w:p w14:paraId="24D29C67" w14:textId="77777777" w:rsidR="009E7ED8" w:rsidRPr="0087694A" w:rsidRDefault="009E7ED8" w:rsidP="0087694A">
      <w:pPr>
        <w:spacing w:before="100" w:beforeAutospacing="1" w:after="100" w:afterAutospacing="1"/>
        <w:rPr>
          <w:rFonts w:eastAsia="Times New Roman" w:cs="Times New Roman"/>
          <w:szCs w:val="24"/>
          <w:lang w:eastAsia="cs-CZ"/>
        </w:rPr>
      </w:pPr>
    </w:p>
    <w:p w14:paraId="3EC6E838" w14:textId="77777777" w:rsidR="003C5087" w:rsidRPr="00CC593D" w:rsidRDefault="003C5087" w:rsidP="00CC593D">
      <w:pPr>
        <w:rPr>
          <w:rFonts w:cs="Times New Roman"/>
          <w:szCs w:val="24"/>
        </w:rPr>
      </w:pPr>
    </w:p>
    <w:sectPr w:rsidR="003C5087" w:rsidRPr="00CC59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95B0" w14:textId="77777777" w:rsidR="00CC232D" w:rsidRDefault="00CC232D" w:rsidP="00564522">
      <w:r>
        <w:separator/>
      </w:r>
    </w:p>
  </w:endnote>
  <w:endnote w:type="continuationSeparator" w:id="0">
    <w:p w14:paraId="307DEC44" w14:textId="77777777" w:rsidR="00CC232D" w:rsidRDefault="00CC232D"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A52A8" w14:textId="77777777" w:rsidR="00CC232D" w:rsidRDefault="00CC232D" w:rsidP="00564522">
      <w:r>
        <w:separator/>
      </w:r>
    </w:p>
  </w:footnote>
  <w:footnote w:type="continuationSeparator" w:id="0">
    <w:p w14:paraId="3FD1028A" w14:textId="77777777" w:rsidR="00CC232D" w:rsidRDefault="00CC232D" w:rsidP="0056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3C92" w14:textId="50F3C4FB" w:rsidR="007023B5" w:rsidRDefault="007023B5" w:rsidP="00564522">
    <w:pPr>
      <w:pStyle w:val="Zhlav"/>
      <w:jc w:val="center"/>
      <w:rPr>
        <w:b/>
        <w:color w:val="FF0000"/>
        <w:sz w:val="22"/>
      </w:rPr>
    </w:pPr>
    <w:r w:rsidRPr="009E7ED8">
      <w:rPr>
        <w:b/>
        <w:color w:val="FF0000"/>
        <w:sz w:val="22"/>
      </w:rPr>
      <w:t xml:space="preserve">Úplné znění ke dni </w:t>
    </w:r>
    <w:r w:rsidR="005B1A5D">
      <w:rPr>
        <w:b/>
        <w:color w:val="FF0000"/>
        <w:sz w:val="22"/>
      </w:rPr>
      <w:t>1</w:t>
    </w:r>
    <w:r w:rsidRPr="009E7ED8">
      <w:rPr>
        <w:b/>
        <w:color w:val="FF0000"/>
        <w:sz w:val="22"/>
      </w:rPr>
      <w:t xml:space="preserve">. </w:t>
    </w:r>
    <w:r w:rsidR="00081DDC">
      <w:rPr>
        <w:b/>
        <w:color w:val="FF0000"/>
        <w:sz w:val="22"/>
      </w:rPr>
      <w:t>1</w:t>
    </w:r>
    <w:r w:rsidRPr="009E7ED8">
      <w:rPr>
        <w:b/>
        <w:color w:val="FF0000"/>
        <w:sz w:val="22"/>
      </w:rPr>
      <w:t>. 20</w:t>
    </w:r>
    <w:r>
      <w:rPr>
        <w:b/>
        <w:color w:val="FF0000"/>
        <w:sz w:val="22"/>
      </w:rPr>
      <w:t>2</w:t>
    </w:r>
    <w:r w:rsidR="00081DDC">
      <w:rPr>
        <w:b/>
        <w:color w:val="FF0000"/>
        <w:sz w:val="22"/>
      </w:rPr>
      <w:t>4</w:t>
    </w:r>
    <w:r w:rsidRPr="009E7ED8">
      <w:rPr>
        <w:b/>
        <w:color w:val="FF0000"/>
        <w:sz w:val="22"/>
      </w:rPr>
      <w:t xml:space="preserve"> je zpracováno Ministerstvem školství, mládeže a tělovýchovy pouze jako informativní materiál. Právně závazné znění vyplývá výhradně ze Sbírky zákonů.</w:t>
    </w:r>
  </w:p>
  <w:p w14:paraId="7B0AB60B" w14:textId="77777777" w:rsidR="007023B5" w:rsidRDefault="007023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 w15:restartNumberingAfterBreak="0">
    <w:nsid w:val="19371BD0"/>
    <w:multiLevelType w:val="singleLevel"/>
    <w:tmpl w:val="2A545828"/>
    <w:lvl w:ilvl="0">
      <w:start w:val="1"/>
      <w:numFmt w:val="decimal"/>
      <w:pStyle w:val="Novelizanbod"/>
      <w:lvlText w:val="%1."/>
      <w:lvlJc w:val="left"/>
      <w:pPr>
        <w:tabs>
          <w:tab w:val="num" w:pos="567"/>
        </w:tabs>
        <w:ind w:left="567" w:hanging="567"/>
      </w:pPr>
      <w:rPr>
        <w:b w:val="0"/>
        <w:i w:val="0"/>
      </w:rPr>
    </w:lvl>
  </w:abstractNum>
  <w:abstractNum w:abstractNumId="2" w15:restartNumberingAfterBreak="0">
    <w:nsid w:val="5DCF18A0"/>
    <w:multiLevelType w:val="hybridMultilevel"/>
    <w:tmpl w:val="7152DDBE"/>
    <w:lvl w:ilvl="0" w:tplc="A7C4ADF8">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AF1A1F"/>
    <w:multiLevelType w:val="multilevel"/>
    <w:tmpl w:val="A7E81644"/>
    <w:lvl w:ilvl="0">
      <w:start w:val="1"/>
      <w:numFmt w:val="decimal"/>
      <w:isLgl/>
      <w:lvlText w:val="(%1)"/>
      <w:lvlJc w:val="left"/>
      <w:pPr>
        <w:tabs>
          <w:tab w:val="num" w:pos="782"/>
        </w:tabs>
        <w:ind w:left="0" w:firstLine="425"/>
      </w:pPr>
      <w:rPr>
        <w:rFonts w:ascii="Times New Roman" w:eastAsia="Times New Roman" w:hAnsi="Times New Roman" w:cs="Times New Roman"/>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num w:numId="1" w16cid:durableId="145899208">
    <w:abstractNumId w:val="3"/>
  </w:num>
  <w:num w:numId="2" w16cid:durableId="5869670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4438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3615470">
    <w:abstractNumId w:val="0"/>
  </w:num>
  <w:num w:numId="5" w16cid:durableId="1281717204">
    <w:abstractNumId w:val="1"/>
  </w:num>
  <w:num w:numId="6" w16cid:durableId="2112239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56"/>
    <w:rsid w:val="00010BCB"/>
    <w:rsid w:val="0003099B"/>
    <w:rsid w:val="00036F8D"/>
    <w:rsid w:val="0005309E"/>
    <w:rsid w:val="00066791"/>
    <w:rsid w:val="00074E6E"/>
    <w:rsid w:val="00081DDC"/>
    <w:rsid w:val="00085D47"/>
    <w:rsid w:val="000A3A4D"/>
    <w:rsid w:val="000B1EA8"/>
    <w:rsid w:val="000D143F"/>
    <w:rsid w:val="000E3F9A"/>
    <w:rsid w:val="000E5589"/>
    <w:rsid w:val="000F395A"/>
    <w:rsid w:val="00105EBD"/>
    <w:rsid w:val="00137CB2"/>
    <w:rsid w:val="0016746D"/>
    <w:rsid w:val="00180B34"/>
    <w:rsid w:val="001913CE"/>
    <w:rsid w:val="0019179B"/>
    <w:rsid w:val="001937F0"/>
    <w:rsid w:val="001A2A8E"/>
    <w:rsid w:val="00205E2F"/>
    <w:rsid w:val="0021593F"/>
    <w:rsid w:val="00244934"/>
    <w:rsid w:val="00261089"/>
    <w:rsid w:val="002748C5"/>
    <w:rsid w:val="002938B6"/>
    <w:rsid w:val="00293B8C"/>
    <w:rsid w:val="002F1B26"/>
    <w:rsid w:val="00315936"/>
    <w:rsid w:val="00326B8D"/>
    <w:rsid w:val="0033028F"/>
    <w:rsid w:val="003336F4"/>
    <w:rsid w:val="00363384"/>
    <w:rsid w:val="0039135D"/>
    <w:rsid w:val="003967FF"/>
    <w:rsid w:val="003C5087"/>
    <w:rsid w:val="003C51B1"/>
    <w:rsid w:val="003D3FA5"/>
    <w:rsid w:val="003E6877"/>
    <w:rsid w:val="0040667E"/>
    <w:rsid w:val="0042608C"/>
    <w:rsid w:val="004443E9"/>
    <w:rsid w:val="00445A20"/>
    <w:rsid w:val="00462D71"/>
    <w:rsid w:val="00464010"/>
    <w:rsid w:val="00467D66"/>
    <w:rsid w:val="00470166"/>
    <w:rsid w:val="004917C9"/>
    <w:rsid w:val="004A01E9"/>
    <w:rsid w:val="004A394C"/>
    <w:rsid w:val="004A7B65"/>
    <w:rsid w:val="004B1201"/>
    <w:rsid w:val="004B3D56"/>
    <w:rsid w:val="004B5CC1"/>
    <w:rsid w:val="004F1AC3"/>
    <w:rsid w:val="004F4465"/>
    <w:rsid w:val="00507BA6"/>
    <w:rsid w:val="005372E2"/>
    <w:rsid w:val="00543181"/>
    <w:rsid w:val="0056212E"/>
    <w:rsid w:val="00564522"/>
    <w:rsid w:val="00584030"/>
    <w:rsid w:val="00584FD4"/>
    <w:rsid w:val="005A43D8"/>
    <w:rsid w:val="005A73A0"/>
    <w:rsid w:val="005B1A5D"/>
    <w:rsid w:val="005B5FDD"/>
    <w:rsid w:val="005D0239"/>
    <w:rsid w:val="005D5549"/>
    <w:rsid w:val="005E243E"/>
    <w:rsid w:val="00603A9E"/>
    <w:rsid w:val="00671E81"/>
    <w:rsid w:val="006C6CCE"/>
    <w:rsid w:val="006D1525"/>
    <w:rsid w:val="006D1FDA"/>
    <w:rsid w:val="006D63BD"/>
    <w:rsid w:val="006E4960"/>
    <w:rsid w:val="007023B5"/>
    <w:rsid w:val="0071449E"/>
    <w:rsid w:val="007325FE"/>
    <w:rsid w:val="00735FD1"/>
    <w:rsid w:val="00746269"/>
    <w:rsid w:val="00750762"/>
    <w:rsid w:val="0076358A"/>
    <w:rsid w:val="007759F3"/>
    <w:rsid w:val="007937AC"/>
    <w:rsid w:val="007C2B47"/>
    <w:rsid w:val="007C509B"/>
    <w:rsid w:val="007C7C3A"/>
    <w:rsid w:val="007E3EDF"/>
    <w:rsid w:val="007E66AF"/>
    <w:rsid w:val="007F64DB"/>
    <w:rsid w:val="007F6974"/>
    <w:rsid w:val="0082357B"/>
    <w:rsid w:val="0083210C"/>
    <w:rsid w:val="0084360D"/>
    <w:rsid w:val="00844FC3"/>
    <w:rsid w:val="00857847"/>
    <w:rsid w:val="00872724"/>
    <w:rsid w:val="0087694A"/>
    <w:rsid w:val="00880E86"/>
    <w:rsid w:val="008A0E43"/>
    <w:rsid w:val="008A2373"/>
    <w:rsid w:val="009338A4"/>
    <w:rsid w:val="00952A19"/>
    <w:rsid w:val="00956588"/>
    <w:rsid w:val="00974984"/>
    <w:rsid w:val="00983813"/>
    <w:rsid w:val="00995B90"/>
    <w:rsid w:val="009A1D46"/>
    <w:rsid w:val="009C0387"/>
    <w:rsid w:val="009E55A9"/>
    <w:rsid w:val="009E7ED8"/>
    <w:rsid w:val="009F4416"/>
    <w:rsid w:val="00A376D3"/>
    <w:rsid w:val="00A40676"/>
    <w:rsid w:val="00A65D71"/>
    <w:rsid w:val="00A80742"/>
    <w:rsid w:val="00AA38AD"/>
    <w:rsid w:val="00AC459D"/>
    <w:rsid w:val="00AC468D"/>
    <w:rsid w:val="00AC518C"/>
    <w:rsid w:val="00AD01E3"/>
    <w:rsid w:val="00AE0304"/>
    <w:rsid w:val="00AE27DF"/>
    <w:rsid w:val="00B12578"/>
    <w:rsid w:val="00B12A66"/>
    <w:rsid w:val="00B2274B"/>
    <w:rsid w:val="00B4017B"/>
    <w:rsid w:val="00BB15EA"/>
    <w:rsid w:val="00BC3732"/>
    <w:rsid w:val="00BC581B"/>
    <w:rsid w:val="00C21F39"/>
    <w:rsid w:val="00C439B1"/>
    <w:rsid w:val="00C4627E"/>
    <w:rsid w:val="00C57094"/>
    <w:rsid w:val="00C605A7"/>
    <w:rsid w:val="00C73751"/>
    <w:rsid w:val="00CA7771"/>
    <w:rsid w:val="00CB360E"/>
    <w:rsid w:val="00CC232D"/>
    <w:rsid w:val="00CC593D"/>
    <w:rsid w:val="00CC5A0D"/>
    <w:rsid w:val="00CD5348"/>
    <w:rsid w:val="00CD7005"/>
    <w:rsid w:val="00CF0FC1"/>
    <w:rsid w:val="00D0365F"/>
    <w:rsid w:val="00D1698D"/>
    <w:rsid w:val="00D24D77"/>
    <w:rsid w:val="00D619FB"/>
    <w:rsid w:val="00D7337B"/>
    <w:rsid w:val="00D746EE"/>
    <w:rsid w:val="00DA0013"/>
    <w:rsid w:val="00DE7568"/>
    <w:rsid w:val="00E22AD0"/>
    <w:rsid w:val="00E54828"/>
    <w:rsid w:val="00E715D2"/>
    <w:rsid w:val="00E96137"/>
    <w:rsid w:val="00EA70F9"/>
    <w:rsid w:val="00ED4D7F"/>
    <w:rsid w:val="00EE26D5"/>
    <w:rsid w:val="00EE5697"/>
    <w:rsid w:val="00EF6488"/>
    <w:rsid w:val="00F22123"/>
    <w:rsid w:val="00F30943"/>
    <w:rsid w:val="00F62A7E"/>
    <w:rsid w:val="00F65404"/>
    <w:rsid w:val="00F73C3D"/>
    <w:rsid w:val="00FA279A"/>
    <w:rsid w:val="00FA375E"/>
    <w:rsid w:val="00FC09BC"/>
    <w:rsid w:val="00FC6558"/>
    <w:rsid w:val="00FF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2555"/>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 w:type="paragraph" w:styleId="Odstavecseseznamem">
    <w:name w:val="List Paragraph"/>
    <w:basedOn w:val="Normln"/>
    <w:uiPriority w:val="34"/>
    <w:qFormat/>
    <w:rsid w:val="00D7337B"/>
    <w:pPr>
      <w:ind w:left="720"/>
      <w:contextualSpacing/>
    </w:pPr>
  </w:style>
  <w:style w:type="paragraph" w:customStyle="1" w:styleId="Textparagrafu">
    <w:name w:val="Text paragrafu"/>
    <w:basedOn w:val="Normln"/>
    <w:rsid w:val="007C509B"/>
    <w:pPr>
      <w:spacing w:before="240"/>
      <w:ind w:firstLine="425"/>
      <w:outlineLvl w:val="5"/>
    </w:pPr>
    <w:rPr>
      <w:rFonts w:eastAsia="Times New Roman" w:cs="Times New Roman"/>
      <w:szCs w:val="20"/>
      <w:lang w:eastAsia="cs-CZ"/>
    </w:rPr>
  </w:style>
  <w:style w:type="paragraph" w:customStyle="1" w:styleId="Textbodu">
    <w:name w:val="Text bodu"/>
    <w:basedOn w:val="Normln"/>
    <w:rsid w:val="007C509B"/>
    <w:pPr>
      <w:numPr>
        <w:ilvl w:val="8"/>
        <w:numId w:val="1"/>
      </w:numPr>
      <w:outlineLvl w:val="8"/>
    </w:pPr>
    <w:rPr>
      <w:rFonts w:eastAsia="Times New Roman" w:cs="Times New Roman"/>
      <w:szCs w:val="20"/>
      <w:lang w:eastAsia="cs-CZ"/>
    </w:rPr>
  </w:style>
  <w:style w:type="paragraph" w:customStyle="1" w:styleId="Textpsmene">
    <w:name w:val="Text písmene"/>
    <w:basedOn w:val="Normln"/>
    <w:rsid w:val="007C509B"/>
    <w:pPr>
      <w:numPr>
        <w:ilvl w:val="7"/>
        <w:numId w:val="1"/>
      </w:numPr>
      <w:outlineLvl w:val="7"/>
    </w:pPr>
    <w:rPr>
      <w:rFonts w:eastAsia="Times New Roman" w:cs="Times New Roman"/>
      <w:szCs w:val="20"/>
      <w:lang w:eastAsia="cs-CZ"/>
    </w:rPr>
  </w:style>
  <w:style w:type="paragraph" w:customStyle="1" w:styleId="Textodstavce">
    <w:name w:val="Text odstavce"/>
    <w:basedOn w:val="Normln"/>
    <w:rsid w:val="007C509B"/>
    <w:pPr>
      <w:numPr>
        <w:ilvl w:val="6"/>
        <w:numId w:val="1"/>
      </w:numPr>
      <w:tabs>
        <w:tab w:val="left" w:pos="851"/>
      </w:tabs>
      <w:spacing w:before="120" w:after="120"/>
      <w:outlineLvl w:val="6"/>
    </w:pPr>
    <w:rPr>
      <w:rFonts w:eastAsia="Times New Roman" w:cs="Times New Roman"/>
      <w:szCs w:val="20"/>
      <w:lang w:eastAsia="cs-CZ"/>
    </w:rPr>
  </w:style>
  <w:style w:type="paragraph" w:customStyle="1" w:styleId="Nadpisparagrafu">
    <w:name w:val="Nadpis paragrafu"/>
    <w:basedOn w:val="Normln"/>
    <w:next w:val="Textodstavce"/>
    <w:rsid w:val="00C4627E"/>
    <w:pPr>
      <w:keepNext/>
      <w:keepLines/>
      <w:spacing w:before="240"/>
      <w:jc w:val="center"/>
      <w:outlineLvl w:val="5"/>
    </w:pPr>
    <w:rPr>
      <w:rFonts w:eastAsia="Times New Roman" w:cs="Times New Roman"/>
      <w:b/>
      <w:szCs w:val="20"/>
      <w:lang w:eastAsia="cs-CZ"/>
    </w:rPr>
  </w:style>
  <w:style w:type="paragraph" w:styleId="Bezmezer">
    <w:name w:val="No Spacing"/>
    <w:uiPriority w:val="1"/>
    <w:qFormat/>
    <w:rsid w:val="007F6974"/>
    <w:pPr>
      <w:spacing w:after="0" w:line="240" w:lineRule="auto"/>
      <w:jc w:val="both"/>
    </w:pPr>
    <w:rPr>
      <w:rFonts w:ascii="Times New Roman" w:hAnsi="Times New Roman"/>
      <w:sz w:val="24"/>
    </w:rPr>
  </w:style>
  <w:style w:type="paragraph" w:customStyle="1" w:styleId="Oznaenpozmn">
    <w:name w:val="Označení pozm.n."/>
    <w:basedOn w:val="Normln"/>
    <w:next w:val="Normln"/>
    <w:rsid w:val="00507BA6"/>
    <w:pPr>
      <w:numPr>
        <w:numId w:val="4"/>
      </w:numPr>
      <w:spacing w:after="120"/>
    </w:pPr>
    <w:rPr>
      <w:rFonts w:eastAsia="Times New Roman" w:cs="Times New Roman"/>
      <w:b/>
      <w:szCs w:val="20"/>
      <w:lang w:eastAsia="cs-CZ"/>
    </w:rPr>
  </w:style>
  <w:style w:type="paragraph" w:customStyle="1" w:styleId="Novelizanbod">
    <w:name w:val="Novelizační bod"/>
    <w:basedOn w:val="Normln"/>
    <w:next w:val="Normln"/>
    <w:rsid w:val="00507BA6"/>
    <w:pPr>
      <w:keepNext/>
      <w:keepLines/>
      <w:numPr>
        <w:numId w:val="5"/>
      </w:numPr>
      <w:tabs>
        <w:tab w:val="left" w:pos="851"/>
      </w:tabs>
      <w:spacing w:before="480" w:after="120"/>
    </w:pPr>
    <w:rPr>
      <w:rFonts w:eastAsia="Times New Roman" w:cs="Times New Roman"/>
      <w:szCs w:val="20"/>
      <w:lang w:eastAsia="cs-CZ"/>
    </w:rPr>
  </w:style>
  <w:style w:type="character" w:styleId="Nevyeenzmnka">
    <w:name w:val="Unresolved Mention"/>
    <w:basedOn w:val="Standardnpsmoodstavce"/>
    <w:uiPriority w:val="99"/>
    <w:semiHidden/>
    <w:unhideWhenUsed/>
    <w:rsid w:val="00081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178786032">
      <w:bodyDiv w:val="1"/>
      <w:marLeft w:val="0"/>
      <w:marRight w:val="0"/>
      <w:marTop w:val="0"/>
      <w:marBottom w:val="0"/>
      <w:divBdr>
        <w:top w:val="none" w:sz="0" w:space="0" w:color="auto"/>
        <w:left w:val="none" w:sz="0" w:space="0" w:color="auto"/>
        <w:bottom w:val="none" w:sz="0" w:space="0" w:color="auto"/>
        <w:right w:val="none" w:sz="0" w:space="0" w:color="auto"/>
      </w:divBdr>
    </w:div>
    <w:div w:id="182013945">
      <w:bodyDiv w:val="1"/>
      <w:marLeft w:val="0"/>
      <w:marRight w:val="0"/>
      <w:marTop w:val="0"/>
      <w:marBottom w:val="0"/>
      <w:divBdr>
        <w:top w:val="none" w:sz="0" w:space="0" w:color="auto"/>
        <w:left w:val="none" w:sz="0" w:space="0" w:color="auto"/>
        <w:bottom w:val="none" w:sz="0" w:space="0" w:color="auto"/>
        <w:right w:val="none" w:sz="0" w:space="0" w:color="auto"/>
      </w:divBdr>
    </w:div>
    <w:div w:id="202182942">
      <w:bodyDiv w:val="1"/>
      <w:marLeft w:val="0"/>
      <w:marRight w:val="0"/>
      <w:marTop w:val="0"/>
      <w:marBottom w:val="0"/>
      <w:divBdr>
        <w:top w:val="none" w:sz="0" w:space="0" w:color="auto"/>
        <w:left w:val="none" w:sz="0" w:space="0" w:color="auto"/>
        <w:bottom w:val="none" w:sz="0" w:space="0" w:color="auto"/>
        <w:right w:val="none" w:sz="0" w:space="0" w:color="auto"/>
      </w:divBdr>
      <w:divsChild>
        <w:div w:id="519858100">
          <w:marLeft w:val="0"/>
          <w:marRight w:val="0"/>
          <w:marTop w:val="0"/>
          <w:marBottom w:val="0"/>
          <w:divBdr>
            <w:top w:val="none" w:sz="0" w:space="0" w:color="auto"/>
            <w:left w:val="none" w:sz="0" w:space="0" w:color="auto"/>
            <w:bottom w:val="none" w:sz="0" w:space="0" w:color="auto"/>
            <w:right w:val="none" w:sz="0" w:space="0" w:color="auto"/>
          </w:divBdr>
        </w:div>
      </w:divsChild>
    </w:div>
    <w:div w:id="212422721">
      <w:bodyDiv w:val="1"/>
      <w:marLeft w:val="0"/>
      <w:marRight w:val="0"/>
      <w:marTop w:val="0"/>
      <w:marBottom w:val="0"/>
      <w:divBdr>
        <w:top w:val="none" w:sz="0" w:space="0" w:color="auto"/>
        <w:left w:val="none" w:sz="0" w:space="0" w:color="auto"/>
        <w:bottom w:val="none" w:sz="0" w:space="0" w:color="auto"/>
        <w:right w:val="none" w:sz="0" w:space="0" w:color="auto"/>
      </w:divBdr>
    </w:div>
    <w:div w:id="273026279">
      <w:bodyDiv w:val="1"/>
      <w:marLeft w:val="0"/>
      <w:marRight w:val="0"/>
      <w:marTop w:val="0"/>
      <w:marBottom w:val="0"/>
      <w:divBdr>
        <w:top w:val="none" w:sz="0" w:space="0" w:color="auto"/>
        <w:left w:val="none" w:sz="0" w:space="0" w:color="auto"/>
        <w:bottom w:val="none" w:sz="0" w:space="0" w:color="auto"/>
        <w:right w:val="none" w:sz="0" w:space="0" w:color="auto"/>
      </w:divBdr>
    </w:div>
    <w:div w:id="367418593">
      <w:bodyDiv w:val="1"/>
      <w:marLeft w:val="0"/>
      <w:marRight w:val="0"/>
      <w:marTop w:val="0"/>
      <w:marBottom w:val="0"/>
      <w:divBdr>
        <w:top w:val="none" w:sz="0" w:space="0" w:color="auto"/>
        <w:left w:val="none" w:sz="0" w:space="0" w:color="auto"/>
        <w:bottom w:val="none" w:sz="0" w:space="0" w:color="auto"/>
        <w:right w:val="none" w:sz="0" w:space="0" w:color="auto"/>
      </w:divBdr>
    </w:div>
    <w:div w:id="428281049">
      <w:bodyDiv w:val="1"/>
      <w:marLeft w:val="0"/>
      <w:marRight w:val="0"/>
      <w:marTop w:val="0"/>
      <w:marBottom w:val="0"/>
      <w:divBdr>
        <w:top w:val="none" w:sz="0" w:space="0" w:color="auto"/>
        <w:left w:val="none" w:sz="0" w:space="0" w:color="auto"/>
        <w:bottom w:val="none" w:sz="0" w:space="0" w:color="auto"/>
        <w:right w:val="none" w:sz="0" w:space="0" w:color="auto"/>
      </w:divBdr>
    </w:div>
    <w:div w:id="524179262">
      <w:bodyDiv w:val="1"/>
      <w:marLeft w:val="0"/>
      <w:marRight w:val="0"/>
      <w:marTop w:val="0"/>
      <w:marBottom w:val="0"/>
      <w:divBdr>
        <w:top w:val="none" w:sz="0" w:space="0" w:color="auto"/>
        <w:left w:val="none" w:sz="0" w:space="0" w:color="auto"/>
        <w:bottom w:val="none" w:sz="0" w:space="0" w:color="auto"/>
        <w:right w:val="none" w:sz="0" w:space="0" w:color="auto"/>
      </w:divBdr>
    </w:div>
    <w:div w:id="550389550">
      <w:bodyDiv w:val="1"/>
      <w:marLeft w:val="0"/>
      <w:marRight w:val="0"/>
      <w:marTop w:val="0"/>
      <w:marBottom w:val="0"/>
      <w:divBdr>
        <w:top w:val="none" w:sz="0" w:space="0" w:color="auto"/>
        <w:left w:val="none" w:sz="0" w:space="0" w:color="auto"/>
        <w:bottom w:val="none" w:sz="0" w:space="0" w:color="auto"/>
        <w:right w:val="none" w:sz="0" w:space="0" w:color="auto"/>
      </w:divBdr>
    </w:div>
    <w:div w:id="553544238">
      <w:bodyDiv w:val="1"/>
      <w:marLeft w:val="0"/>
      <w:marRight w:val="0"/>
      <w:marTop w:val="0"/>
      <w:marBottom w:val="0"/>
      <w:divBdr>
        <w:top w:val="none" w:sz="0" w:space="0" w:color="auto"/>
        <w:left w:val="none" w:sz="0" w:space="0" w:color="auto"/>
        <w:bottom w:val="none" w:sz="0" w:space="0" w:color="auto"/>
        <w:right w:val="none" w:sz="0" w:space="0" w:color="auto"/>
      </w:divBdr>
    </w:div>
    <w:div w:id="620115949">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780495141">
      <w:bodyDiv w:val="1"/>
      <w:marLeft w:val="0"/>
      <w:marRight w:val="0"/>
      <w:marTop w:val="0"/>
      <w:marBottom w:val="0"/>
      <w:divBdr>
        <w:top w:val="none" w:sz="0" w:space="0" w:color="auto"/>
        <w:left w:val="none" w:sz="0" w:space="0" w:color="auto"/>
        <w:bottom w:val="none" w:sz="0" w:space="0" w:color="auto"/>
        <w:right w:val="none" w:sz="0" w:space="0" w:color="auto"/>
      </w:divBdr>
    </w:div>
    <w:div w:id="807163907">
      <w:bodyDiv w:val="1"/>
      <w:marLeft w:val="0"/>
      <w:marRight w:val="0"/>
      <w:marTop w:val="0"/>
      <w:marBottom w:val="0"/>
      <w:divBdr>
        <w:top w:val="none" w:sz="0" w:space="0" w:color="auto"/>
        <w:left w:val="none" w:sz="0" w:space="0" w:color="auto"/>
        <w:bottom w:val="none" w:sz="0" w:space="0" w:color="auto"/>
        <w:right w:val="none" w:sz="0" w:space="0" w:color="auto"/>
      </w:divBdr>
    </w:div>
    <w:div w:id="816606007">
      <w:bodyDiv w:val="1"/>
      <w:marLeft w:val="0"/>
      <w:marRight w:val="0"/>
      <w:marTop w:val="0"/>
      <w:marBottom w:val="0"/>
      <w:divBdr>
        <w:top w:val="none" w:sz="0" w:space="0" w:color="auto"/>
        <w:left w:val="none" w:sz="0" w:space="0" w:color="auto"/>
        <w:bottom w:val="none" w:sz="0" w:space="0" w:color="auto"/>
        <w:right w:val="none" w:sz="0" w:space="0" w:color="auto"/>
      </w:divBdr>
    </w:div>
    <w:div w:id="923302890">
      <w:bodyDiv w:val="1"/>
      <w:marLeft w:val="0"/>
      <w:marRight w:val="0"/>
      <w:marTop w:val="0"/>
      <w:marBottom w:val="0"/>
      <w:divBdr>
        <w:top w:val="none" w:sz="0" w:space="0" w:color="auto"/>
        <w:left w:val="none" w:sz="0" w:space="0" w:color="auto"/>
        <w:bottom w:val="none" w:sz="0" w:space="0" w:color="auto"/>
        <w:right w:val="none" w:sz="0" w:space="0" w:color="auto"/>
      </w:divBdr>
    </w:div>
    <w:div w:id="952982061">
      <w:bodyDiv w:val="1"/>
      <w:marLeft w:val="0"/>
      <w:marRight w:val="0"/>
      <w:marTop w:val="0"/>
      <w:marBottom w:val="0"/>
      <w:divBdr>
        <w:top w:val="none" w:sz="0" w:space="0" w:color="auto"/>
        <w:left w:val="none" w:sz="0" w:space="0" w:color="auto"/>
        <w:bottom w:val="none" w:sz="0" w:space="0" w:color="auto"/>
        <w:right w:val="none" w:sz="0" w:space="0" w:color="auto"/>
      </w:divBdr>
    </w:div>
    <w:div w:id="1008677280">
      <w:bodyDiv w:val="1"/>
      <w:marLeft w:val="0"/>
      <w:marRight w:val="0"/>
      <w:marTop w:val="0"/>
      <w:marBottom w:val="0"/>
      <w:divBdr>
        <w:top w:val="none" w:sz="0" w:space="0" w:color="auto"/>
        <w:left w:val="none" w:sz="0" w:space="0" w:color="auto"/>
        <w:bottom w:val="none" w:sz="0" w:space="0" w:color="auto"/>
        <w:right w:val="none" w:sz="0" w:space="0" w:color="auto"/>
      </w:divBdr>
    </w:div>
    <w:div w:id="1184242251">
      <w:bodyDiv w:val="1"/>
      <w:marLeft w:val="0"/>
      <w:marRight w:val="0"/>
      <w:marTop w:val="0"/>
      <w:marBottom w:val="0"/>
      <w:divBdr>
        <w:top w:val="none" w:sz="0" w:space="0" w:color="auto"/>
        <w:left w:val="none" w:sz="0" w:space="0" w:color="auto"/>
        <w:bottom w:val="none" w:sz="0" w:space="0" w:color="auto"/>
        <w:right w:val="none" w:sz="0" w:space="0" w:color="auto"/>
      </w:divBdr>
    </w:div>
    <w:div w:id="1273130018">
      <w:bodyDiv w:val="1"/>
      <w:marLeft w:val="0"/>
      <w:marRight w:val="0"/>
      <w:marTop w:val="0"/>
      <w:marBottom w:val="0"/>
      <w:divBdr>
        <w:top w:val="none" w:sz="0" w:space="0" w:color="auto"/>
        <w:left w:val="none" w:sz="0" w:space="0" w:color="auto"/>
        <w:bottom w:val="none" w:sz="0" w:space="0" w:color="auto"/>
        <w:right w:val="none" w:sz="0" w:space="0" w:color="auto"/>
      </w:divBdr>
    </w:div>
    <w:div w:id="1293247579">
      <w:bodyDiv w:val="1"/>
      <w:marLeft w:val="0"/>
      <w:marRight w:val="0"/>
      <w:marTop w:val="0"/>
      <w:marBottom w:val="0"/>
      <w:divBdr>
        <w:top w:val="none" w:sz="0" w:space="0" w:color="auto"/>
        <w:left w:val="none" w:sz="0" w:space="0" w:color="auto"/>
        <w:bottom w:val="none" w:sz="0" w:space="0" w:color="auto"/>
        <w:right w:val="none" w:sz="0" w:space="0" w:color="auto"/>
      </w:divBdr>
    </w:div>
    <w:div w:id="1434863772">
      <w:bodyDiv w:val="1"/>
      <w:marLeft w:val="0"/>
      <w:marRight w:val="0"/>
      <w:marTop w:val="0"/>
      <w:marBottom w:val="0"/>
      <w:divBdr>
        <w:top w:val="none" w:sz="0" w:space="0" w:color="auto"/>
        <w:left w:val="none" w:sz="0" w:space="0" w:color="auto"/>
        <w:bottom w:val="none" w:sz="0" w:space="0" w:color="auto"/>
        <w:right w:val="none" w:sz="0" w:space="0" w:color="auto"/>
      </w:divBdr>
    </w:div>
    <w:div w:id="1600216161">
      <w:bodyDiv w:val="1"/>
      <w:marLeft w:val="0"/>
      <w:marRight w:val="0"/>
      <w:marTop w:val="0"/>
      <w:marBottom w:val="0"/>
      <w:divBdr>
        <w:top w:val="none" w:sz="0" w:space="0" w:color="auto"/>
        <w:left w:val="none" w:sz="0" w:space="0" w:color="auto"/>
        <w:bottom w:val="none" w:sz="0" w:space="0" w:color="auto"/>
        <w:right w:val="none" w:sz="0" w:space="0" w:color="auto"/>
      </w:divBdr>
    </w:div>
    <w:div w:id="1638798768">
      <w:bodyDiv w:val="1"/>
      <w:marLeft w:val="0"/>
      <w:marRight w:val="0"/>
      <w:marTop w:val="0"/>
      <w:marBottom w:val="0"/>
      <w:divBdr>
        <w:top w:val="none" w:sz="0" w:space="0" w:color="auto"/>
        <w:left w:val="none" w:sz="0" w:space="0" w:color="auto"/>
        <w:bottom w:val="none" w:sz="0" w:space="0" w:color="auto"/>
        <w:right w:val="none" w:sz="0" w:space="0" w:color="auto"/>
      </w:divBdr>
    </w:div>
    <w:div w:id="1646856452">
      <w:bodyDiv w:val="1"/>
      <w:marLeft w:val="0"/>
      <w:marRight w:val="0"/>
      <w:marTop w:val="0"/>
      <w:marBottom w:val="0"/>
      <w:divBdr>
        <w:top w:val="none" w:sz="0" w:space="0" w:color="auto"/>
        <w:left w:val="none" w:sz="0" w:space="0" w:color="auto"/>
        <w:bottom w:val="none" w:sz="0" w:space="0" w:color="auto"/>
        <w:right w:val="none" w:sz="0" w:space="0" w:color="auto"/>
      </w:divBdr>
    </w:div>
    <w:div w:id="1689260477">
      <w:bodyDiv w:val="1"/>
      <w:marLeft w:val="0"/>
      <w:marRight w:val="0"/>
      <w:marTop w:val="0"/>
      <w:marBottom w:val="0"/>
      <w:divBdr>
        <w:top w:val="none" w:sz="0" w:space="0" w:color="auto"/>
        <w:left w:val="none" w:sz="0" w:space="0" w:color="auto"/>
        <w:bottom w:val="none" w:sz="0" w:space="0" w:color="auto"/>
        <w:right w:val="none" w:sz="0" w:space="0" w:color="auto"/>
      </w:divBdr>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1913616344">
      <w:bodyDiv w:val="1"/>
      <w:marLeft w:val="0"/>
      <w:marRight w:val="0"/>
      <w:marTop w:val="0"/>
      <w:marBottom w:val="0"/>
      <w:divBdr>
        <w:top w:val="none" w:sz="0" w:space="0" w:color="auto"/>
        <w:left w:val="none" w:sz="0" w:space="0" w:color="auto"/>
        <w:bottom w:val="none" w:sz="0" w:space="0" w:color="auto"/>
        <w:right w:val="none" w:sz="0" w:space="0" w:color="auto"/>
      </w:divBdr>
    </w:div>
    <w:div w:id="1945844788">
      <w:bodyDiv w:val="1"/>
      <w:marLeft w:val="0"/>
      <w:marRight w:val="0"/>
      <w:marTop w:val="0"/>
      <w:marBottom w:val="0"/>
      <w:divBdr>
        <w:top w:val="none" w:sz="0" w:space="0" w:color="auto"/>
        <w:left w:val="none" w:sz="0" w:space="0" w:color="auto"/>
        <w:bottom w:val="none" w:sz="0" w:space="0" w:color="auto"/>
        <w:right w:val="none" w:sz="0" w:space="0" w:color="auto"/>
      </w:divBdr>
    </w:div>
    <w:div w:id="1966159238">
      <w:bodyDiv w:val="1"/>
      <w:marLeft w:val="0"/>
      <w:marRight w:val="0"/>
      <w:marTop w:val="0"/>
      <w:marBottom w:val="0"/>
      <w:divBdr>
        <w:top w:val="none" w:sz="0" w:space="0" w:color="auto"/>
        <w:left w:val="none" w:sz="0" w:space="0" w:color="auto"/>
        <w:bottom w:val="none" w:sz="0" w:space="0" w:color="auto"/>
        <w:right w:val="none" w:sz="0" w:space="0" w:color="auto"/>
      </w:divBdr>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A7CD2-AB62-4AE6-9D93-4CDD6637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168</Pages>
  <Words>62326</Words>
  <Characters>367725</Characters>
  <Application>Microsoft Office Word</Application>
  <DocSecurity>0</DocSecurity>
  <Lines>3064</Lines>
  <Paragraphs>858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Fiala Jan</cp:lastModifiedBy>
  <cp:revision>4</cp:revision>
  <cp:lastPrinted>2022-02-10T13:10:00Z</cp:lastPrinted>
  <dcterms:created xsi:type="dcterms:W3CDTF">2020-08-24T11:46:00Z</dcterms:created>
  <dcterms:modified xsi:type="dcterms:W3CDTF">2024-01-02T09:05:00Z</dcterms:modified>
</cp:coreProperties>
</file>