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5A2354" w:rsidRPr="00EA0E7E" w14:paraId="0BCFAADE" w14:textId="77777777" w:rsidTr="00C67A99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04415CDD" w:rsidR="005A235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</w:t>
            </w:r>
            <w:r w:rsidR="00C67A99">
              <w:rPr>
                <w:rFonts w:cstheme="minorHAnsi"/>
                <w:b/>
                <w:sz w:val="21"/>
                <w:szCs w:val="21"/>
              </w:rPr>
              <w:t xml:space="preserve">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6C56DF6B" w:rsidR="005A2354" w:rsidRPr="00355B5E" w:rsidRDefault="005A2354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C67A99">
              <w:rPr>
                <w:rStyle w:val="Znakapoznpodarou"/>
              </w:rPr>
              <w:t xml:space="preserve"> </w:t>
            </w:r>
            <w:r w:rsidR="00C67A99">
              <w:t>vrchní ministerský rada – ředitel/</w:t>
            </w:r>
            <w:proofErr w:type="spellStart"/>
            <w:r w:rsidR="00C67A99">
              <w:t>ka</w:t>
            </w:r>
            <w:proofErr w:type="spellEnd"/>
            <w:r w:rsidR="00C67A99">
              <w:t xml:space="preserve"> odboru </w:t>
            </w:r>
            <w:r w:rsidR="003F56C9">
              <w:t>kontroly a dozoru ve veřejné správě</w:t>
            </w:r>
          </w:p>
          <w:p w14:paraId="3A80C758" w14:textId="7593247F" w:rsidR="005A2354" w:rsidRPr="00EA0E7E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 </w:t>
            </w:r>
            <w:r w:rsidR="00C67A99">
              <w:rPr>
                <w:rFonts w:cstheme="minorHAnsi"/>
                <w:b/>
                <w:bCs/>
                <w:sz w:val="21"/>
                <w:szCs w:val="21"/>
              </w:rPr>
              <w:t>sekci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3F56C9">
              <w:rPr>
                <w:rFonts w:eastAsia="Times New Roman" w:cstheme="minorHAnsi"/>
                <w:color w:val="000000" w:themeColor="text1"/>
                <w:sz w:val="21"/>
                <w:szCs w:val="21"/>
              </w:rPr>
              <w:t>státního tajemníka</w:t>
            </w:r>
          </w:p>
          <w:p w14:paraId="4AED4728" w14:textId="1B521F66" w:rsidR="005A2354" w:rsidRPr="00F5213A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3024AC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3E134A">
              <w:rPr>
                <w:rFonts w:cstheme="minorHAnsi"/>
                <w:b/>
                <w:bCs/>
                <w:sz w:val="21"/>
                <w:szCs w:val="21"/>
              </w:rPr>
              <w:t>20</w:t>
            </w:r>
            <w:r w:rsidR="003024AC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3F56C9">
              <w:rPr>
                <w:rFonts w:cstheme="minorHAnsi"/>
                <w:b/>
                <w:bCs/>
                <w:sz w:val="21"/>
                <w:szCs w:val="21"/>
              </w:rPr>
              <w:t>4-</w:t>
            </w:r>
            <w:r w:rsidR="003E134A">
              <w:rPr>
                <w:rFonts w:cstheme="minorHAnsi"/>
                <w:b/>
                <w:bCs/>
                <w:sz w:val="21"/>
                <w:szCs w:val="21"/>
              </w:rPr>
              <w:t>2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B239F" w:rsidRPr="009B239F" w14:paraId="4CB7F84F" w14:textId="77777777" w:rsidTr="00C67A99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2505923B" w14:textId="77777777" w:rsidR="003024AC" w:rsidRPr="003024AC" w:rsidRDefault="003024AC" w:rsidP="002E284A">
            <w:pPr>
              <w:rPr>
                <w:rFonts w:cstheme="minorHAnsi"/>
                <w:b/>
                <w:sz w:val="2"/>
                <w:szCs w:val="2"/>
              </w:rPr>
            </w:pPr>
          </w:p>
          <w:p w14:paraId="473B65AA" w14:textId="2AC364FA" w:rsidR="009B239F" w:rsidRPr="009B239F" w:rsidRDefault="009B239F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lastRenderedPageBreak/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</w:t>
            </w:r>
            <w:r w:rsidR="00C67A99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="00C67A99">
              <w:rPr>
                <w:rFonts w:cstheme="minorHAnsi"/>
                <w:bCs/>
                <w:sz w:val="21"/>
                <w:szCs w:val="21"/>
              </w:rPr>
              <w:t xml:space="preserve">                                     </w:t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56E0941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lastRenderedPageBreak/>
        <w:t xml:space="preserve">2. Výpis z </w:t>
      </w:r>
      <w:r w:rsidRPr="00C67A99">
        <w:rPr>
          <w:rFonts w:cstheme="minorHAnsi"/>
          <w:bCs/>
          <w:sz w:val="21"/>
          <w:szCs w:val="21"/>
        </w:rPr>
        <w:t>evidence Rejstříku trestů, který není starší než 3 měsíce, resp. obdobný doklad o bezúhonnosti, není-li žadatel státním občanem České republiky</w:t>
      </w:r>
      <w:r w:rsidRPr="00C67A99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C67A99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C67A99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4B55E1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6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06A62DE" w14:textId="1F2FA648" w:rsidR="00211DC1" w:rsidRPr="003F56C9" w:rsidRDefault="009A5794" w:rsidP="003F56C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 xml:space="preserve">, popř. v zákonem stanovené </w:t>
      </w:r>
      <w:r w:rsidR="007E0110" w:rsidRPr="003024AC">
        <w:rPr>
          <w:rFonts w:cstheme="minorHAnsi"/>
          <w:sz w:val="21"/>
          <w:szCs w:val="21"/>
        </w:rPr>
        <w:t>funkci</w:t>
      </w:r>
      <w:r w:rsidR="00D06EFF" w:rsidRPr="003024AC">
        <w:rPr>
          <w:rStyle w:val="Znakapoznpodarou"/>
          <w:rFonts w:cstheme="minorHAnsi"/>
          <w:sz w:val="21"/>
          <w:szCs w:val="21"/>
        </w:rPr>
        <w:footnoteReference w:id="18"/>
      </w:r>
      <w:r w:rsidR="007E0110" w:rsidRPr="003024AC">
        <w:rPr>
          <w:rFonts w:cstheme="minorHAnsi"/>
          <w:sz w:val="21"/>
          <w:szCs w:val="21"/>
        </w:rPr>
        <w:t xml:space="preserve">          </w:t>
      </w:r>
      <w:r w:rsidR="00130140" w:rsidRPr="003024AC">
        <w:rPr>
          <w:rFonts w:cstheme="minorHAnsi"/>
          <w:sz w:val="21"/>
          <w:szCs w:val="21"/>
        </w:rPr>
        <w:t xml:space="preserve">                            </w:t>
      </w:r>
      <w:r w:rsidR="007E0110" w:rsidRPr="003024AC">
        <w:rPr>
          <w:rFonts w:cstheme="minorHAnsi"/>
          <w:sz w:val="21"/>
          <w:szCs w:val="21"/>
        </w:rPr>
        <w:t xml:space="preserve"> </w:t>
      </w:r>
      <w:r w:rsidR="00871813" w:rsidRPr="003024AC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 w:rsidRPr="003024AC">
        <w:rPr>
          <w:rFonts w:cstheme="minorHAnsi"/>
          <w:sz w:val="21"/>
          <w:szCs w:val="21"/>
        </w:rPr>
        <w:t xml:space="preserve">                                         </w:t>
      </w:r>
      <w:r w:rsidR="00871813" w:rsidRPr="003024AC">
        <w:rPr>
          <w:rFonts w:cstheme="minorHAnsi"/>
          <w:sz w:val="21"/>
          <w:szCs w:val="21"/>
        </w:rPr>
        <w:t xml:space="preserve">         </w:t>
      </w:r>
      <w:r w:rsidR="00951CE9" w:rsidRPr="003024AC">
        <w:rPr>
          <w:rFonts w:cstheme="minorHAnsi"/>
          <w:sz w:val="21"/>
          <w:szCs w:val="21"/>
        </w:rPr>
        <w:t xml:space="preserve"> </w:t>
      </w:r>
      <w:r w:rsidR="00D06EFF" w:rsidRPr="003024A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3024A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3024AC">
        <w:rPr>
          <w:rFonts w:cstheme="minorHAnsi"/>
          <w:b/>
          <w:bCs/>
          <w:sz w:val="21"/>
          <w:szCs w:val="21"/>
        </w:rPr>
        <w:fldChar w:fldCharType="end"/>
      </w:r>
      <w:r w:rsidR="00211DC1" w:rsidRPr="003024AC">
        <w:rPr>
          <w:rFonts w:cstheme="minorHAnsi"/>
          <w:bCs/>
          <w:sz w:val="21"/>
          <w:szCs w:val="21"/>
        </w:rPr>
        <w:tab/>
      </w:r>
      <w:r w:rsidR="00211DC1" w:rsidRPr="003024AC">
        <w:rPr>
          <w:rFonts w:cstheme="minorHAnsi"/>
          <w:bCs/>
          <w:sz w:val="21"/>
          <w:szCs w:val="21"/>
        </w:rPr>
        <w:tab/>
      </w:r>
      <w:r w:rsidR="00211DC1" w:rsidRPr="003024AC">
        <w:rPr>
          <w:rFonts w:cstheme="minorHAnsi"/>
          <w:bCs/>
          <w:sz w:val="21"/>
          <w:szCs w:val="21"/>
        </w:rPr>
        <w:tab/>
      </w:r>
      <w:r w:rsidR="00211DC1" w:rsidRPr="003024AC">
        <w:rPr>
          <w:rFonts w:cstheme="minorHAnsi"/>
          <w:bCs/>
          <w:sz w:val="21"/>
          <w:szCs w:val="21"/>
        </w:rPr>
        <w:tab/>
      </w:r>
      <w:r w:rsidR="00211DC1" w:rsidRPr="003024AC">
        <w:rPr>
          <w:rFonts w:cstheme="minorHAnsi"/>
          <w:bCs/>
          <w:sz w:val="21"/>
          <w:szCs w:val="21"/>
        </w:rPr>
        <w:tab/>
      </w:r>
      <w:r w:rsidR="00211DC1" w:rsidRPr="003024AC">
        <w:rPr>
          <w:rFonts w:cstheme="minorHAnsi"/>
          <w:bCs/>
          <w:sz w:val="21"/>
          <w:szCs w:val="21"/>
        </w:rPr>
        <w:tab/>
      </w:r>
    </w:p>
    <w:p w14:paraId="6C5FC320" w14:textId="77777777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545C46A2" w:rsidR="009A5794" w:rsidRPr="003024AC" w:rsidRDefault="003F56C9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A5794" w:rsidRPr="003024AC">
        <w:rPr>
          <w:rFonts w:cstheme="minorHAnsi"/>
          <w:bCs/>
          <w:sz w:val="21"/>
          <w:szCs w:val="21"/>
        </w:rPr>
        <w:t>. Strukturovaný profesní životopis</w:t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9A5794" w:rsidRPr="003024AC">
        <w:rPr>
          <w:rFonts w:cstheme="minorHAnsi"/>
          <w:bCs/>
          <w:sz w:val="21"/>
          <w:szCs w:val="21"/>
        </w:rPr>
        <w:tab/>
      </w:r>
      <w:r w:rsidR="00746E03" w:rsidRPr="003024AC">
        <w:rPr>
          <w:rFonts w:cstheme="minorHAnsi"/>
          <w:bCs/>
          <w:sz w:val="21"/>
          <w:szCs w:val="21"/>
        </w:rPr>
        <w:t xml:space="preserve"> </w:t>
      </w:r>
      <w:r w:rsidR="009A5794" w:rsidRPr="003024AC">
        <w:rPr>
          <w:rFonts w:cstheme="minorHAnsi"/>
          <w:bCs/>
          <w:sz w:val="21"/>
          <w:szCs w:val="21"/>
        </w:rPr>
        <w:t xml:space="preserve">     </w:t>
      </w:r>
      <w:r w:rsidR="009A5794" w:rsidRPr="003024A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3024A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3024AC">
        <w:rPr>
          <w:rFonts w:cstheme="minorHAnsi"/>
          <w:b/>
          <w:bCs/>
          <w:sz w:val="21"/>
          <w:szCs w:val="21"/>
        </w:rPr>
        <w:fldChar w:fldCharType="end"/>
      </w:r>
    </w:p>
    <w:p w14:paraId="1F489B8D" w14:textId="2EAEA003" w:rsidR="00C67A99" w:rsidRDefault="003F56C9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Cs/>
          <w:color w:val="FF0000"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386203" w:rsidRPr="003024AC">
        <w:rPr>
          <w:rFonts w:cstheme="minorHAnsi"/>
          <w:bCs/>
          <w:sz w:val="21"/>
          <w:szCs w:val="21"/>
        </w:rPr>
        <w:t xml:space="preserve">. </w:t>
      </w:r>
      <w:r w:rsidR="00C67A99" w:rsidRPr="003024AC">
        <w:rPr>
          <w:rFonts w:cstheme="minorHAnsi"/>
          <w:bCs/>
          <w:sz w:val="21"/>
          <w:szCs w:val="21"/>
        </w:rPr>
        <w:t xml:space="preserve">Motivační </w:t>
      </w:r>
      <w:r w:rsidR="00707B6A" w:rsidRPr="003024AC">
        <w:rPr>
          <w:rFonts w:cstheme="minorHAnsi"/>
          <w:bCs/>
          <w:sz w:val="21"/>
          <w:szCs w:val="21"/>
        </w:rPr>
        <w:t>dopis</w:t>
      </w:r>
      <w:r w:rsidR="00C67A99" w:rsidRPr="003024AC">
        <w:rPr>
          <w:rFonts w:cstheme="minorHAnsi"/>
          <w:bCs/>
          <w:sz w:val="21"/>
          <w:szCs w:val="21"/>
        </w:rPr>
        <w:t xml:space="preserve"> </w:t>
      </w:r>
      <w:r w:rsidR="00C67A99">
        <w:rPr>
          <w:rFonts w:cstheme="minorHAnsi"/>
          <w:bCs/>
          <w:color w:val="FF0000"/>
          <w:sz w:val="21"/>
          <w:szCs w:val="21"/>
        </w:rPr>
        <w:tab/>
      </w:r>
      <w:r w:rsidR="00C67A99">
        <w:rPr>
          <w:rFonts w:cstheme="minorHAnsi"/>
          <w:bCs/>
          <w:color w:val="FF0000"/>
          <w:sz w:val="21"/>
          <w:szCs w:val="21"/>
        </w:rPr>
        <w:tab/>
      </w:r>
      <w:r w:rsidR="00C67A99">
        <w:rPr>
          <w:rFonts w:cstheme="minorHAnsi"/>
          <w:bCs/>
          <w:color w:val="FF0000"/>
          <w:sz w:val="21"/>
          <w:szCs w:val="21"/>
        </w:rPr>
        <w:tab/>
      </w:r>
      <w:r w:rsidR="00C67A99">
        <w:rPr>
          <w:rFonts w:cstheme="minorHAnsi"/>
          <w:bCs/>
          <w:color w:val="FF0000"/>
          <w:sz w:val="21"/>
          <w:szCs w:val="21"/>
        </w:rPr>
        <w:tab/>
      </w:r>
      <w:r w:rsidR="00C67A99">
        <w:rPr>
          <w:rFonts w:cstheme="minorHAnsi"/>
          <w:bCs/>
          <w:color w:val="FF0000"/>
          <w:sz w:val="21"/>
          <w:szCs w:val="21"/>
        </w:rPr>
        <w:tab/>
      </w:r>
      <w:r w:rsidR="00C67A99">
        <w:rPr>
          <w:rFonts w:cstheme="minorHAnsi"/>
          <w:bCs/>
          <w:color w:val="FF0000"/>
          <w:sz w:val="21"/>
          <w:szCs w:val="21"/>
        </w:rPr>
        <w:tab/>
      </w:r>
      <w:r w:rsidR="00C67A99">
        <w:rPr>
          <w:rFonts w:cstheme="minorHAnsi"/>
          <w:bCs/>
          <w:color w:val="FF0000"/>
          <w:sz w:val="21"/>
          <w:szCs w:val="21"/>
        </w:rPr>
        <w:tab/>
      </w:r>
      <w:r w:rsidR="00C67A99">
        <w:rPr>
          <w:rFonts w:cstheme="minorHAnsi"/>
          <w:bCs/>
          <w:color w:val="FF0000"/>
          <w:sz w:val="21"/>
          <w:szCs w:val="21"/>
        </w:rPr>
        <w:tab/>
      </w:r>
      <w:r w:rsidR="00C67A99">
        <w:rPr>
          <w:rFonts w:cstheme="minorHAnsi"/>
          <w:bCs/>
          <w:color w:val="FF0000"/>
          <w:sz w:val="21"/>
          <w:szCs w:val="21"/>
        </w:rPr>
        <w:tab/>
      </w:r>
      <w:r w:rsidR="00C67A99">
        <w:rPr>
          <w:rFonts w:cstheme="minorHAnsi"/>
          <w:bCs/>
          <w:color w:val="FF0000"/>
          <w:sz w:val="21"/>
          <w:szCs w:val="21"/>
        </w:rPr>
        <w:tab/>
        <w:t xml:space="preserve">      </w:t>
      </w:r>
      <w:r w:rsidR="00C67A99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67A99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C67A99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0F21611E" w14:textId="77777777" w:rsidR="00645FBF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168AC151" w14:textId="77777777" w:rsidR="00F71A51" w:rsidRDefault="00F71A51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</w:t>
      </w:r>
      <w:r w:rsidRPr="004D274D">
        <w:rPr>
          <w:rFonts w:cstheme="minorHAnsi"/>
          <w:sz w:val="21"/>
          <w:szCs w:val="21"/>
        </w:rPr>
        <w:lastRenderedPageBreak/>
        <w:t>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10BBF" w14:textId="77777777" w:rsidR="00554F05" w:rsidRDefault="00554F05" w:rsidP="00386203">
      <w:pPr>
        <w:spacing w:after="0" w:line="240" w:lineRule="auto"/>
      </w:pPr>
      <w:r>
        <w:separator/>
      </w:r>
    </w:p>
  </w:endnote>
  <w:endnote w:type="continuationSeparator" w:id="0">
    <w:p w14:paraId="0648090B" w14:textId="77777777" w:rsidR="00554F05" w:rsidRDefault="00554F0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B9D2" w14:textId="77777777" w:rsidR="00554F05" w:rsidRDefault="00554F05" w:rsidP="00386203">
      <w:pPr>
        <w:spacing w:after="0" w:line="240" w:lineRule="auto"/>
      </w:pPr>
      <w:r>
        <w:separator/>
      </w:r>
    </w:p>
  </w:footnote>
  <w:footnote w:type="continuationSeparator" w:id="0">
    <w:p w14:paraId="7764E03F" w14:textId="77777777" w:rsidR="00554F05" w:rsidRDefault="00554F05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38DAB840" w14:textId="77777777" w:rsidR="005A2354" w:rsidRPr="00EA0E7E" w:rsidRDefault="005A2354" w:rsidP="005A2354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48BDC877" w14:textId="77777777" w:rsidR="009B239F" w:rsidRPr="001D4F65" w:rsidRDefault="009B239F" w:rsidP="009B239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67A99">
        <w:rPr>
          <w:rStyle w:val="Znakapoznpodarou"/>
        </w:rPr>
        <w:footnoteRef/>
      </w:r>
      <w:r w:rsidRPr="00C67A99">
        <w:rPr>
          <w:rFonts w:cstheme="minorHAnsi"/>
        </w:rPr>
        <w:t xml:space="preserve"> Vyznačte pouze v případě, kdy nedoložíte výpis z Rejstříku trestů.</w:t>
      </w:r>
    </w:p>
  </w:footnote>
  <w:footnote w:id="7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8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ECD8869" w14:textId="29FB7AE0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r w:rsidR="00C67A99" w:rsidRPr="004D274D">
        <w:rPr>
          <w:rFonts w:cstheme="minorHAnsi"/>
        </w:rPr>
        <w:t>vzdělání – středního</w:t>
      </w:r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1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2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</w:t>
      </w:r>
      <w:proofErr w:type="gramStart"/>
      <w:r w:rsidR="00B57F63" w:rsidRPr="004D274D">
        <w:rPr>
          <w:rFonts w:cstheme="minorHAnsi"/>
        </w:rPr>
        <w:t>doloží</w:t>
      </w:r>
      <w:proofErr w:type="gramEnd"/>
      <w:r w:rsidR="00B57F63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3">
    <w:p w14:paraId="6781EB8B" w14:textId="0FFCD0A3" w:rsidR="0007178D" w:rsidRPr="00C67A99" w:rsidRDefault="0007178D" w:rsidP="00C67A99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4D274D">
        <w:rPr>
          <w:rFonts w:cstheme="minorHAnsi"/>
        </w:rPr>
        <w:t>doloží</w:t>
      </w:r>
      <w:proofErr w:type="gramEnd"/>
      <w:r w:rsidRPr="004D274D">
        <w:rPr>
          <w:rFonts w:cstheme="minorHAnsi"/>
        </w:rPr>
        <w:t xml:space="preserve"> se bezúhonnost písemným čestným </w:t>
      </w:r>
      <w:r w:rsidRPr="00C67A99">
        <w:rPr>
          <w:rFonts w:cstheme="minorHAnsi"/>
        </w:rPr>
        <w:t xml:space="preserve">prohlášením. </w:t>
      </w:r>
    </w:p>
  </w:footnote>
  <w:footnote w:id="14">
    <w:p w14:paraId="7E36284E" w14:textId="77777777" w:rsidR="0007178D" w:rsidRPr="00C67A99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C67A99">
        <w:rPr>
          <w:rStyle w:val="Znakapoznpodarou"/>
          <w:rFonts w:cstheme="minorHAnsi"/>
        </w:rPr>
        <w:footnoteRef/>
      </w:r>
      <w:r w:rsidRPr="00C67A99">
        <w:rPr>
          <w:rFonts w:cstheme="minorHAnsi"/>
        </w:rPr>
        <w:t xml:space="preserve"> Pokud žadatel vyplní údaje v části „Údaje sloužící k obstarání výpisu z evidence </w:t>
      </w:r>
      <w:r w:rsidR="00B57F63" w:rsidRPr="00C67A99">
        <w:rPr>
          <w:rFonts w:cstheme="minorHAnsi"/>
        </w:rPr>
        <w:t>R</w:t>
      </w:r>
      <w:r w:rsidRPr="00C67A99">
        <w:rPr>
          <w:rFonts w:cstheme="minorHAnsi"/>
        </w:rPr>
        <w:t>ejstříku trestů“, výpis z evidence Rejstříku trestů již nedokládá.</w:t>
      </w:r>
    </w:p>
  </w:footnote>
  <w:footnote w:id="15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C67A99">
        <w:rPr>
          <w:rStyle w:val="Znakapoznpodarou"/>
          <w:rFonts w:cstheme="minorHAnsi"/>
        </w:rPr>
        <w:footnoteRef/>
      </w:r>
      <w:r w:rsidRPr="00C67A99">
        <w:rPr>
          <w:rFonts w:cstheme="minorHAnsi"/>
        </w:rPr>
        <w:t xml:space="preserve"> Pokud žadatel nezaškrtne </w:t>
      </w:r>
      <w:r w:rsidRPr="004D274D">
        <w:rPr>
          <w:rFonts w:cstheme="minorHAnsi"/>
        </w:rPr>
        <w:t>a nedoplní čestné prohlášení o dosaženém vzdělání, které je součástí této žádosti</w:t>
      </w:r>
      <w:r w:rsidR="00951CE9" w:rsidRPr="004D274D">
        <w:rPr>
          <w:rFonts w:cstheme="minorHAnsi"/>
        </w:rPr>
        <w:t>, popř. </w:t>
      </w:r>
      <w:proofErr w:type="gramStart"/>
      <w:r w:rsidR="00951CE9" w:rsidRPr="004D274D">
        <w:rPr>
          <w:rFonts w:cstheme="minorHAnsi"/>
        </w:rPr>
        <w:t>nedoloží</w:t>
      </w:r>
      <w:proofErr w:type="gramEnd"/>
      <w:r w:rsidR="00951CE9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6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4D274D">
        <w:rPr>
          <w:rFonts w:cstheme="minorHAnsi"/>
          <w:bCs/>
        </w:rPr>
        <w:t>doloží</w:t>
      </w:r>
      <w:proofErr w:type="gramEnd"/>
      <w:r w:rsidRPr="004D274D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458E6490" w14:textId="49038603" w:rsidR="00EE00EE" w:rsidRDefault="00EE00EE" w:rsidP="00F71A51">
      <w:pPr>
        <w:pStyle w:val="Textpoznpodarou"/>
        <w:ind w:left="142" w:hanging="142"/>
        <w:jc w:val="both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 xml:space="preserve">Osvědčení musí žadatel doložit již k žádosti, nicméně lze akceptovat, pokud žadatel k žádosti </w:t>
      </w:r>
      <w:proofErr w:type="gramStart"/>
      <w:r w:rsidR="00B15BE3" w:rsidRPr="0065572E">
        <w:t>doloží</w:t>
      </w:r>
      <w:proofErr w:type="gramEnd"/>
      <w:r w:rsidR="00B15BE3" w:rsidRPr="0065572E">
        <w:t xml:space="preserve">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8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19">
    <w:p w14:paraId="65A90BD5" w14:textId="77777777" w:rsidR="00447364" w:rsidRPr="00C67A99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C67A99">
        <w:rPr>
          <w:rStyle w:val="Znakapoznpodarou"/>
          <w:rFonts w:cstheme="minorHAnsi"/>
        </w:rPr>
        <w:footnoteRef/>
      </w:r>
      <w:r w:rsidRPr="00C67A99">
        <w:rPr>
          <w:rStyle w:val="Znakapoznpodarou"/>
          <w:rFonts w:cstheme="minorHAnsi"/>
        </w:rPr>
        <w:t xml:space="preserve"> </w:t>
      </w:r>
      <w:r w:rsidRPr="00C67A99">
        <w:t xml:space="preserve">Pokud hodlá žadatel </w:t>
      </w:r>
      <w:r w:rsidR="00E304EB" w:rsidRPr="00C67A99">
        <w:t xml:space="preserve">využít </w:t>
      </w:r>
      <w:r w:rsidRPr="00C67A99">
        <w:t>žádosti</w:t>
      </w:r>
      <w:r w:rsidRPr="00C67A99">
        <w:rPr>
          <w:rFonts w:cstheme="minorHAnsi"/>
        </w:rPr>
        <w:t xml:space="preserve"> </w:t>
      </w:r>
      <w:r w:rsidR="00BA6CCF" w:rsidRPr="00C67A99">
        <w:rPr>
          <w:rFonts w:cstheme="minorHAnsi"/>
        </w:rPr>
        <w:t>po</w:t>
      </w:r>
      <w:r w:rsidRPr="00C67A99">
        <w:rPr>
          <w:rFonts w:cstheme="minorHAnsi"/>
        </w:rPr>
        <w:t>dle §</w:t>
      </w:r>
      <w:r w:rsidR="00E304EB" w:rsidRPr="00C67A99">
        <w:rPr>
          <w:rFonts w:cstheme="minorHAnsi"/>
        </w:rPr>
        <w:t xml:space="preserve"> 6 odst. 2 správního řádu</w:t>
      </w:r>
      <w:r w:rsidRPr="00C67A99">
        <w:rPr>
          <w:rFonts w:cstheme="minorHAnsi"/>
        </w:rPr>
        <w:t xml:space="preserve">, uvede název </w:t>
      </w:r>
      <w:r w:rsidR="000B5BBD" w:rsidRPr="00C67A99">
        <w:rPr>
          <w:rFonts w:cstheme="minorHAnsi"/>
        </w:rPr>
        <w:t>dokladů</w:t>
      </w:r>
      <w:r w:rsidRPr="00C67A99">
        <w:rPr>
          <w:rFonts w:cstheme="minorHAnsi"/>
        </w:rPr>
        <w:t>, které již má služební orgán k dispozici na základě své dřívější úřední činnosti</w:t>
      </w:r>
      <w:r w:rsidR="000B5BBD" w:rsidRPr="00C67A99">
        <w:rPr>
          <w:rFonts w:cstheme="minorHAnsi"/>
        </w:rPr>
        <w:t>, jsou-li tyto doklady stále platné</w:t>
      </w:r>
      <w:r w:rsidRPr="00C67A99">
        <w:rPr>
          <w:rFonts w:cstheme="minorHAnsi"/>
        </w:rPr>
        <w:t xml:space="preserve"> (např. </w:t>
      </w:r>
      <w:r w:rsidR="000B5BBD" w:rsidRPr="00C67A99">
        <w:rPr>
          <w:rFonts w:cstheme="minorHAnsi"/>
        </w:rPr>
        <w:t>pokud se již žadatel hlásil do výběrového řízení na jiné služební místo v tomt</w:t>
      </w:r>
      <w:r w:rsidR="00BA6CCF" w:rsidRPr="00C67A99">
        <w:rPr>
          <w:rFonts w:cstheme="minorHAnsi"/>
        </w:rPr>
        <w:t>éž</w:t>
      </w:r>
      <w:r w:rsidR="000B5BBD" w:rsidRPr="00C67A99">
        <w:rPr>
          <w:rFonts w:cstheme="minorHAnsi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C67A99">
        <w:rPr>
          <w:rFonts w:cstheme="minorHAnsi"/>
        </w:rPr>
        <w:t>personálního spisu) – např. doklad o dosaženém vzdělání.</w:t>
      </w:r>
    </w:p>
  </w:footnote>
  <w:footnote w:id="20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67A99">
        <w:rPr>
          <w:rStyle w:val="Znakapoznpodarou"/>
          <w:rFonts w:cstheme="minorHAnsi"/>
        </w:rPr>
        <w:footnoteRef/>
      </w:r>
      <w:r w:rsidRPr="00C67A99">
        <w:rPr>
          <w:rFonts w:cstheme="minorHAnsi"/>
        </w:rPr>
        <w:t xml:space="preserve"> Do poznámky žadatel uvede jiné důležité skutečnosti, které mají dopad na rozhodování </w:t>
      </w:r>
      <w:r w:rsidR="00C45DA1" w:rsidRPr="00C67A99">
        <w:rPr>
          <w:rFonts w:cstheme="minorHAnsi"/>
        </w:rPr>
        <w:t xml:space="preserve">o </w:t>
      </w:r>
      <w:r w:rsidRPr="00C67A99">
        <w:rPr>
          <w:rFonts w:cstheme="minorHAnsi"/>
        </w:rPr>
        <w:t>žádosti</w:t>
      </w:r>
      <w:r w:rsidR="00BA6CCF" w:rsidRPr="00C67A99">
        <w:rPr>
          <w:rFonts w:cstheme="minorHAnsi"/>
        </w:rPr>
        <w:t>, např. žádost o </w:t>
      </w:r>
      <w:r w:rsidRPr="00C67A99">
        <w:rPr>
          <w:rFonts w:cstheme="minorHAnsi"/>
        </w:rPr>
        <w:t>povolení kratší služební doby dle § 116 zákona o státní službě nebo</w:t>
      </w:r>
      <w:r w:rsidR="00BA6CCF" w:rsidRPr="00C67A99">
        <w:rPr>
          <w:rFonts w:cstheme="minorHAnsi"/>
        </w:rPr>
        <w:t xml:space="preserve"> </w:t>
      </w:r>
      <w:r w:rsidRPr="00C67A99">
        <w:rPr>
          <w:rFonts w:cstheme="minorHAnsi"/>
        </w:rPr>
        <w:t xml:space="preserve">zda </w:t>
      </w:r>
      <w:r w:rsidR="00C45DA1" w:rsidRPr="00C67A99">
        <w:rPr>
          <w:rFonts w:cstheme="minorHAnsi"/>
        </w:rPr>
        <w:t>jmenováním</w:t>
      </w:r>
      <w:r w:rsidRPr="00C67A99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3084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601E3"/>
    <w:rsid w:val="002719A7"/>
    <w:rsid w:val="002738C8"/>
    <w:rsid w:val="00287D2E"/>
    <w:rsid w:val="002A4BD2"/>
    <w:rsid w:val="002B0D3C"/>
    <w:rsid w:val="002B7697"/>
    <w:rsid w:val="002B7AF6"/>
    <w:rsid w:val="002C17B7"/>
    <w:rsid w:val="002C2BB4"/>
    <w:rsid w:val="002C5C46"/>
    <w:rsid w:val="002E1E9A"/>
    <w:rsid w:val="003009FC"/>
    <w:rsid w:val="003024AC"/>
    <w:rsid w:val="003100A9"/>
    <w:rsid w:val="003208DF"/>
    <w:rsid w:val="00331E15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3730"/>
    <w:rsid w:val="003A5917"/>
    <w:rsid w:val="003A7361"/>
    <w:rsid w:val="003D05D1"/>
    <w:rsid w:val="003E134A"/>
    <w:rsid w:val="003E4714"/>
    <w:rsid w:val="003F56C9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54F05"/>
    <w:rsid w:val="00585402"/>
    <w:rsid w:val="005911E5"/>
    <w:rsid w:val="005923AA"/>
    <w:rsid w:val="00592533"/>
    <w:rsid w:val="00594762"/>
    <w:rsid w:val="005A2354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C6E42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5794"/>
    <w:rsid w:val="009B239F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09C0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67A99"/>
    <w:rsid w:val="00C7625B"/>
    <w:rsid w:val="00C8025A"/>
    <w:rsid w:val="00C875CA"/>
    <w:rsid w:val="00C92AAC"/>
    <w:rsid w:val="00C9763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5FF5"/>
    <w:rsid w:val="00F35F6D"/>
    <w:rsid w:val="00F45004"/>
    <w:rsid w:val="00F55176"/>
    <w:rsid w:val="00F57F62"/>
    <w:rsid w:val="00F62C9E"/>
    <w:rsid w:val="00F67EB7"/>
    <w:rsid w:val="00F71A51"/>
    <w:rsid w:val="00F81218"/>
    <w:rsid w:val="00F91951"/>
    <w:rsid w:val="00F952D0"/>
    <w:rsid w:val="00F96019"/>
    <w:rsid w:val="00FA06FC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1085</Words>
  <Characters>6407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Krynská Světlana</cp:lastModifiedBy>
  <cp:revision>8</cp:revision>
  <cp:lastPrinted>2023-11-21T12:24:00Z</cp:lastPrinted>
  <dcterms:created xsi:type="dcterms:W3CDTF">2024-01-23T11:40:00Z</dcterms:created>
  <dcterms:modified xsi:type="dcterms:W3CDTF">2024-01-23T12:12:00Z</dcterms:modified>
</cp:coreProperties>
</file>