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5362"/>
      </w:tblGrid>
      <w:tr w:rsidR="0061676E" w:rsidRPr="002E33EF" w14:paraId="2CC69531" w14:textId="77777777" w:rsidTr="009C1121">
        <w:trPr>
          <w:trHeight w:val="95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66506B36" w14:textId="6CAF9D92" w:rsidR="005D28A1" w:rsidRPr="002E33EF" w:rsidRDefault="00B35066" w:rsidP="009557DD">
            <w:pPr>
              <w:tabs>
                <w:tab w:val="left" w:pos="567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  <w:lang w:eastAsia="cs-CZ"/>
              </w:rPr>
            </w:pPr>
            <w:r w:rsidRPr="002E33EF"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  <w:lang w:eastAsia="cs-CZ"/>
              </w:rPr>
              <w:t xml:space="preserve">Autoevaluační </w:t>
            </w:r>
            <w:r w:rsidR="003B2926" w:rsidRPr="002E33EF"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  <w:lang w:eastAsia="cs-CZ"/>
              </w:rPr>
              <w:t xml:space="preserve">zpráva </w:t>
            </w:r>
            <w:r w:rsidR="00EF4312" w:rsidRPr="002E33EF"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  <w:lang w:eastAsia="cs-CZ"/>
              </w:rPr>
              <w:t>o</w:t>
            </w:r>
            <w:r w:rsidR="003B2926" w:rsidRPr="002E33EF"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6A3ABB" w:rsidRPr="002E33EF"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  <w:lang w:eastAsia="cs-CZ"/>
              </w:rPr>
              <w:t>pokroku</w:t>
            </w:r>
          </w:p>
          <w:p w14:paraId="7D010FC3" w14:textId="2D6C4554" w:rsidR="005C2ED7" w:rsidRPr="00DA5C9B" w:rsidRDefault="006A3ABB" w:rsidP="00DA5C9B">
            <w:pPr>
              <w:tabs>
                <w:tab w:val="left" w:pos="567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</w:pPr>
            <w:r w:rsidRPr="002E33E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>v</w:t>
            </w:r>
            <w:r w:rsidR="003B2926" w:rsidRPr="002E33E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 xml:space="preserve"> projektu</w:t>
            </w:r>
            <w:r w:rsidR="00343FF4" w:rsidRPr="002E33E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="00D44EAF" w:rsidRPr="002E33E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>programu EXCELES (LX)</w:t>
            </w:r>
            <w:r w:rsidR="009557DD" w:rsidRPr="002E33E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Pr="002E33E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>za období 7/</w:t>
            </w:r>
            <w:r w:rsidR="00DA5C9B" w:rsidRPr="002E33E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>2022–</w:t>
            </w:r>
            <w:r w:rsidR="003C5050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>12</w:t>
            </w:r>
            <w:r w:rsidRPr="002E33E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>/</w:t>
            </w:r>
            <w:r w:rsidR="00B35066" w:rsidRPr="002E33E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>202</w:t>
            </w:r>
            <w:r w:rsidR="003C5050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cs-CZ"/>
              </w:rPr>
              <w:t>3</w:t>
            </w:r>
          </w:p>
        </w:tc>
      </w:tr>
      <w:tr w:rsidR="00A056D1" w:rsidRPr="002E33EF" w14:paraId="2C2975C1" w14:textId="77777777" w:rsidTr="009C1121">
        <w:trPr>
          <w:trHeight w:val="438"/>
        </w:trPr>
        <w:tc>
          <w:tcPr>
            <w:tcW w:w="2219" w:type="pct"/>
            <w:shd w:val="clear" w:color="auto" w:fill="F2F2F2" w:themeFill="background1" w:themeFillShade="F2"/>
            <w:vAlign w:val="center"/>
          </w:tcPr>
          <w:p w14:paraId="59563B43" w14:textId="547899BC" w:rsidR="009E10EC" w:rsidRPr="00DA5C9B" w:rsidRDefault="00815AC5" w:rsidP="00FD195F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A5C9B">
              <w:rPr>
                <w:rFonts w:asciiTheme="minorHAnsi" w:hAnsiTheme="minorHAnsi" w:cstheme="minorHAnsi"/>
                <w:b/>
              </w:rPr>
              <w:t>Ev. číslo projektu (ID):</w:t>
            </w:r>
          </w:p>
        </w:tc>
        <w:tc>
          <w:tcPr>
            <w:tcW w:w="2781" w:type="pct"/>
            <w:shd w:val="clear" w:color="auto" w:fill="F2F2F2" w:themeFill="background1" w:themeFillShade="F2"/>
            <w:vAlign w:val="center"/>
          </w:tcPr>
          <w:p w14:paraId="5C2C5799" w14:textId="4B02F352" w:rsidR="009E10EC" w:rsidRPr="00DA5C9B" w:rsidRDefault="0065297D" w:rsidP="00B35066">
            <w:pPr>
              <w:pStyle w:val="Zhlav"/>
              <w:spacing w:after="0"/>
              <w:contextualSpacing/>
              <w:rPr>
                <w:rFonts w:asciiTheme="minorHAnsi" w:hAnsiTheme="minorHAnsi" w:cstheme="minorHAnsi"/>
              </w:rPr>
            </w:pPr>
            <w:r w:rsidRPr="00DA5C9B">
              <w:rPr>
                <w:rFonts w:asciiTheme="minorHAnsi" w:hAnsiTheme="minorHAnsi" w:cstheme="minorHAnsi"/>
                <w:b/>
              </w:rPr>
              <w:t>L</w:t>
            </w:r>
            <w:r w:rsidR="00D44EAF" w:rsidRPr="00DA5C9B">
              <w:rPr>
                <w:rFonts w:asciiTheme="minorHAnsi" w:hAnsiTheme="minorHAnsi" w:cstheme="minorHAnsi"/>
                <w:b/>
              </w:rPr>
              <w:t>X22NPO510</w:t>
            </w:r>
            <w:r w:rsidR="00053D91" w:rsidRPr="00DA5C9B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A6C4B" w:rsidRPr="002E33EF" w14:paraId="4DEEAFC0" w14:textId="77777777" w:rsidTr="009C1121">
        <w:trPr>
          <w:trHeight w:val="388"/>
        </w:trPr>
        <w:tc>
          <w:tcPr>
            <w:tcW w:w="2219" w:type="pct"/>
            <w:shd w:val="clear" w:color="auto" w:fill="F2F2F2" w:themeFill="background1" w:themeFillShade="F2"/>
            <w:vAlign w:val="center"/>
          </w:tcPr>
          <w:p w14:paraId="204EF422" w14:textId="6D84613D" w:rsidR="005A6C4B" w:rsidRPr="00DA5C9B" w:rsidRDefault="005A6C4B" w:rsidP="00FD195F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A5C9B">
              <w:rPr>
                <w:rFonts w:asciiTheme="minorHAnsi" w:hAnsiTheme="minorHAnsi" w:cstheme="minorHAnsi"/>
                <w:b/>
              </w:rPr>
              <w:t>Prioritní oblast: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327675302"/>
            <w:placeholder>
              <w:docPart w:val="85B1142C17244EEC989D2AEEB026402C"/>
            </w:placeholder>
            <w:showingPlcHdr/>
            <w:comboBox>
              <w:listItem w:displayText="infekční choroby a virologie" w:value="infekční choroby a virologie"/>
              <w:listItem w:displayText="onkologie" w:value="onkologie"/>
              <w:listItem w:displayText="neurovědy a neurodegenerativní onemocnění" w:value="neurovědy a neurodegenerativní onemocnění"/>
              <w:listItem w:displayText="metabolická onemocnění a kardiovaskulární choroby" w:value="metabolická onemocnění a kardiovaskulární choroby"/>
              <w:listItem w:displayText="sociální a ekonomické dopady systémových zdravotních rizik" w:value="sociální a ekonomické dopady systémových zdravotních rizik"/>
            </w:comboBox>
          </w:sdtPr>
          <w:sdtEndPr>
            <w:rPr>
              <w:lang w:val="en-GB"/>
            </w:rPr>
          </w:sdtEndPr>
          <w:sdtContent>
            <w:tc>
              <w:tcPr>
                <w:tcW w:w="2781" w:type="pct"/>
                <w:shd w:val="clear" w:color="auto" w:fill="F2F2F2" w:themeFill="background1" w:themeFillShade="F2"/>
                <w:vAlign w:val="center"/>
              </w:tcPr>
              <w:p w14:paraId="0FF89166" w14:textId="4BD284B1" w:rsidR="005A6C4B" w:rsidRPr="00DA5C9B" w:rsidRDefault="00F23F34" w:rsidP="00F23F34">
                <w:pPr>
                  <w:pStyle w:val="Zhlav"/>
                  <w:spacing w:after="0"/>
                  <w:contextualSpacing/>
                  <w:rPr>
                    <w:rFonts w:asciiTheme="minorHAnsi" w:hAnsiTheme="minorHAnsi" w:cstheme="minorHAnsi"/>
                    <w:b/>
                  </w:rPr>
                </w:pPr>
                <w:r w:rsidRPr="00DA5C9B">
                  <w:rPr>
                    <w:rFonts w:asciiTheme="minorHAnsi" w:hAnsiTheme="minorHAnsi" w:cstheme="minorHAnsi"/>
                    <w:bCs/>
                  </w:rPr>
                  <w:t>Vyberte ze seznamu</w:t>
                </w:r>
              </w:p>
            </w:tc>
          </w:sdtContent>
        </w:sdt>
      </w:tr>
      <w:tr w:rsidR="005A6C4B" w:rsidRPr="002E33EF" w14:paraId="09CD5C07" w14:textId="77777777" w:rsidTr="009C1121">
        <w:trPr>
          <w:trHeight w:val="20"/>
        </w:trPr>
        <w:tc>
          <w:tcPr>
            <w:tcW w:w="2219" w:type="pct"/>
            <w:shd w:val="clear" w:color="auto" w:fill="F2F2F2" w:themeFill="background1" w:themeFillShade="F2"/>
            <w:vAlign w:val="center"/>
            <w:hideMark/>
          </w:tcPr>
          <w:p w14:paraId="4D97398A" w14:textId="4F566935" w:rsidR="005A6C4B" w:rsidRPr="00DA5C9B" w:rsidRDefault="005A6C4B" w:rsidP="00FD195F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A5C9B">
              <w:rPr>
                <w:rFonts w:asciiTheme="minorHAnsi" w:hAnsiTheme="minorHAnsi" w:cstheme="minorHAnsi"/>
                <w:b/>
              </w:rPr>
              <w:t>Název projektu:</w:t>
            </w:r>
          </w:p>
        </w:tc>
        <w:sdt>
          <w:sdtPr>
            <w:rPr>
              <w:rFonts w:asciiTheme="minorHAnsi" w:eastAsia="Times New Roman" w:hAnsiTheme="minorHAnsi" w:cstheme="minorHAnsi"/>
              <w:bCs/>
              <w:lang w:val="en-GB"/>
            </w:rPr>
            <w:id w:val="1713223288"/>
            <w:placeholder>
              <w:docPart w:val="468CB938592848AB9E454E6DF88078DA"/>
            </w:placeholder>
            <w:showingPlcHdr/>
            <w:comboBox>
              <w:listItem w:displayText="Národní institut virologie a bakteriologie" w:value="Národní institut virologie a bakteriologie"/>
              <w:listItem w:displayText="Národní ústav pro výzkum rakoviny" w:value="Národní ústav pro výzkum rakoviny"/>
              <w:listItem w:displayText="Národní ústav pro neurologický výzkum" w:value="Národní ústav pro neurologický výzkum"/>
              <w:listItem w:displayText="Národní institut pro výzkum metabolických a kardiovaskulárních onemocnění" w:value="Národní institut pro výzkum metabolických a kardiovaskulárních onemocnění"/>
              <w:listItem w:displayText="Národní institut pro výzkum socioekonomických dopadů nemocí a systémových rizik" w:value="Národní institut pro výzkum socioekonomických dopadů nemocí a systémových rizik"/>
            </w:comboBox>
          </w:sdtPr>
          <w:sdtEndPr/>
          <w:sdtContent>
            <w:tc>
              <w:tcPr>
                <w:tcW w:w="2781" w:type="pct"/>
                <w:shd w:val="clear" w:color="auto" w:fill="F2F2F2" w:themeFill="background1" w:themeFillShade="F2"/>
                <w:vAlign w:val="center"/>
              </w:tcPr>
              <w:p w14:paraId="3D874776" w14:textId="58214858" w:rsidR="005A6C4B" w:rsidRPr="00DA5C9B" w:rsidRDefault="00F23F34" w:rsidP="00FD195F">
                <w:pPr>
                  <w:tabs>
                    <w:tab w:val="left" w:pos="567"/>
                  </w:tabs>
                  <w:spacing w:after="0"/>
                  <w:ind w:left="567" w:hanging="567"/>
                  <w:jc w:val="both"/>
                  <w:rPr>
                    <w:rFonts w:asciiTheme="minorHAnsi" w:eastAsia="Times New Roman" w:hAnsiTheme="minorHAnsi" w:cstheme="minorHAnsi"/>
                    <w:b/>
                    <w:bCs/>
                    <w:lang w:eastAsia="cs-CZ"/>
                  </w:rPr>
                </w:pPr>
                <w:r w:rsidRPr="00DA5C9B">
                  <w:rPr>
                    <w:rFonts w:asciiTheme="minorHAnsi" w:eastAsia="Times New Roman" w:hAnsiTheme="minorHAnsi" w:cstheme="minorHAnsi"/>
                    <w:bCs/>
                  </w:rPr>
                  <w:t>Vyberte ze seznamu</w:t>
                </w:r>
              </w:p>
            </w:tc>
          </w:sdtContent>
        </w:sdt>
      </w:tr>
      <w:tr w:rsidR="005A6C4B" w:rsidRPr="002E33EF" w14:paraId="75E1BD08" w14:textId="77777777" w:rsidTr="009C1121">
        <w:trPr>
          <w:trHeight w:val="20"/>
        </w:trPr>
        <w:tc>
          <w:tcPr>
            <w:tcW w:w="2219" w:type="pct"/>
            <w:shd w:val="clear" w:color="auto" w:fill="F2F2F2" w:themeFill="background1" w:themeFillShade="F2"/>
            <w:vAlign w:val="center"/>
          </w:tcPr>
          <w:p w14:paraId="6AE917DB" w14:textId="78ACD164" w:rsidR="005A6C4B" w:rsidRPr="00DA5C9B" w:rsidRDefault="005A6C4B" w:rsidP="00FD195F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A5C9B">
              <w:rPr>
                <w:rFonts w:asciiTheme="minorHAnsi" w:hAnsiTheme="minorHAnsi" w:cstheme="minorHAnsi"/>
                <w:b/>
              </w:rPr>
              <w:t>Akronym názvu projektu:</w:t>
            </w:r>
          </w:p>
        </w:tc>
        <w:sdt>
          <w:sdtPr>
            <w:rPr>
              <w:rFonts w:asciiTheme="minorHAnsi" w:eastAsia="Times New Roman" w:hAnsiTheme="minorHAnsi" w:cstheme="minorHAnsi"/>
              <w:bCs/>
              <w:lang w:val="en-GB"/>
            </w:rPr>
            <w:id w:val="1441327970"/>
            <w:placeholder>
              <w:docPart w:val="55F7094EE96B4570BA0C24F1E7C438C8"/>
            </w:placeholder>
            <w:comboBox>
              <w:listItem w:displayText="NIVB" w:value="NIVB"/>
              <w:listItem w:displayText="NÚVR" w:value="NÚVR"/>
              <w:listItem w:displayText="NPO-NEURO-D" w:value="NPO-NEURO-D"/>
              <w:listItem w:displayText="CarDia" w:value="CarDia"/>
              <w:listItem w:displayText="SYRI" w:value="SYRI"/>
            </w:comboBox>
          </w:sdtPr>
          <w:sdtEndPr/>
          <w:sdtContent>
            <w:tc>
              <w:tcPr>
                <w:tcW w:w="2781" w:type="pct"/>
                <w:shd w:val="clear" w:color="auto" w:fill="F2F2F2" w:themeFill="background1" w:themeFillShade="F2"/>
                <w:vAlign w:val="center"/>
              </w:tcPr>
              <w:p w14:paraId="0B451FCD" w14:textId="1D90CD9B" w:rsidR="005A6C4B" w:rsidRPr="00DA5C9B" w:rsidRDefault="00F23F34" w:rsidP="00FD195F">
                <w:pPr>
                  <w:tabs>
                    <w:tab w:val="left" w:pos="567"/>
                  </w:tabs>
                  <w:spacing w:after="0"/>
                  <w:ind w:left="567" w:hanging="567"/>
                  <w:jc w:val="both"/>
                  <w:rPr>
                    <w:rFonts w:asciiTheme="minorHAnsi" w:eastAsia="Times New Roman" w:hAnsiTheme="minorHAnsi" w:cstheme="minorHAnsi"/>
                    <w:b/>
                    <w:bCs/>
                    <w:lang w:eastAsia="cs-CZ"/>
                  </w:rPr>
                </w:pPr>
                <w:r w:rsidRPr="00DA5C9B">
                  <w:rPr>
                    <w:rFonts w:asciiTheme="minorHAnsi" w:eastAsia="Times New Roman" w:hAnsiTheme="minorHAnsi" w:cstheme="minorHAnsi"/>
                    <w:bCs/>
                  </w:rPr>
                  <w:t>Vyberte ze seznamu</w:t>
                </w:r>
              </w:p>
            </w:tc>
          </w:sdtContent>
        </w:sdt>
      </w:tr>
      <w:tr w:rsidR="00A056D1" w:rsidRPr="002E33EF" w14:paraId="58DB0CA4" w14:textId="77777777" w:rsidTr="009C1121">
        <w:trPr>
          <w:trHeight w:val="20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02A13" w14:textId="77777777" w:rsidR="00C051FB" w:rsidRPr="00DA5C9B" w:rsidRDefault="003B2926" w:rsidP="00FD195F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A5C9B">
              <w:rPr>
                <w:rFonts w:asciiTheme="minorHAnsi" w:eastAsia="Times New Roman" w:hAnsiTheme="minorHAnsi" w:cstheme="minorHAnsi"/>
                <w:b/>
                <w:lang w:eastAsia="cs-CZ"/>
              </w:rPr>
              <w:t>Příjemce podpory</w:t>
            </w:r>
            <w:r w:rsidR="009E10EC" w:rsidRPr="00DA5C9B">
              <w:rPr>
                <w:rFonts w:asciiTheme="minorHAnsi" w:eastAsia="Times New Roman" w:hAnsiTheme="minorHAnsi" w:cstheme="minorHAnsi"/>
                <w:b/>
                <w:lang w:eastAsia="cs-CZ"/>
              </w:rPr>
              <w:t>:</w:t>
            </w:r>
          </w:p>
        </w:tc>
        <w:sdt>
          <w:sdtPr>
            <w:rPr>
              <w:rFonts w:asciiTheme="minorHAnsi" w:eastAsia="Times New Roman" w:hAnsiTheme="minorHAnsi" w:cstheme="minorHAnsi"/>
              <w:bCs/>
              <w:lang w:val="en-GB"/>
            </w:rPr>
            <w:id w:val="1940251888"/>
            <w:placeholder>
              <w:docPart w:val="9424666CB9154E50B1F9EEBFB80AEB2A"/>
            </w:placeholder>
            <w:showingPlcHdr/>
            <w:comboBox>
              <w:listItem w:displayText="Ústav organické chemie a biochemie AV ČR, v. v. i." w:value="Ústav organické chemie a biochemie AV ČR, v. v. i."/>
              <w:listItem w:displayText="Univerzita Karlova" w:value="Univerzita Karlova"/>
              <w:listItem w:displayText="Fakultní nemocnice u sv. Anny v Brně" w:value="Fakultní nemocnice u sv. Anny v Brně"/>
              <w:listItem w:displayText="Institut klinické a experimentální medicíny" w:value="Institut klinické a experimentální medicíny"/>
              <w:listItem w:displayText="Masarykova univerzita" w:value="Masarykova univerzita"/>
            </w:comboBox>
          </w:sdtPr>
          <w:sdtEndPr/>
          <w:sdtContent>
            <w:tc>
              <w:tcPr>
                <w:tcW w:w="2781" w:type="pct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C6AD0D9" w14:textId="4A0CACCF" w:rsidR="0061676E" w:rsidRPr="00DA5C9B" w:rsidRDefault="006C770A" w:rsidP="00FD195F">
                <w:pPr>
                  <w:tabs>
                    <w:tab w:val="left" w:pos="567"/>
                  </w:tabs>
                  <w:spacing w:after="0"/>
                  <w:ind w:left="567" w:hanging="567"/>
                  <w:jc w:val="both"/>
                  <w:rPr>
                    <w:rFonts w:asciiTheme="minorHAnsi" w:eastAsia="Times New Roman" w:hAnsiTheme="minorHAnsi" w:cstheme="minorHAnsi"/>
                    <w:b/>
                    <w:bCs/>
                    <w:lang w:eastAsia="cs-CZ"/>
                  </w:rPr>
                </w:pPr>
                <w:r w:rsidRPr="00DA5C9B">
                  <w:rPr>
                    <w:rFonts w:asciiTheme="minorHAnsi" w:eastAsia="Times New Roman" w:hAnsiTheme="minorHAnsi" w:cstheme="minorHAnsi"/>
                    <w:bCs/>
                  </w:rPr>
                  <w:t>Vyberte ze seznamu</w:t>
                </w:r>
              </w:p>
            </w:tc>
          </w:sdtContent>
        </w:sdt>
      </w:tr>
      <w:tr w:rsidR="00A056D1" w:rsidRPr="002E33EF" w14:paraId="7A31FFF4" w14:textId="77777777" w:rsidTr="009C1121">
        <w:trPr>
          <w:trHeight w:val="20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0DA80" w14:textId="77777777" w:rsidR="0061676E" w:rsidRPr="00DA5C9B" w:rsidRDefault="00FF39F5" w:rsidP="00FD195F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A5C9B">
              <w:rPr>
                <w:rFonts w:asciiTheme="minorHAnsi" w:eastAsia="Times New Roman" w:hAnsiTheme="minorHAnsi" w:cstheme="minorHAnsi"/>
                <w:b/>
                <w:lang w:eastAsia="cs-CZ"/>
              </w:rPr>
              <w:t>Řešitel</w:t>
            </w:r>
            <w:r w:rsidR="009E10EC" w:rsidRPr="00DA5C9B">
              <w:rPr>
                <w:rFonts w:asciiTheme="minorHAnsi" w:eastAsia="Times New Roman" w:hAnsiTheme="minorHAnsi" w:cstheme="minorHAnsi"/>
                <w:b/>
                <w:lang w:eastAsia="cs-CZ"/>
              </w:rPr>
              <w:t>:</w:t>
            </w:r>
          </w:p>
        </w:tc>
        <w:tc>
          <w:tcPr>
            <w:tcW w:w="27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B420E" w14:textId="77777777" w:rsidR="0061676E" w:rsidRPr="00DA5C9B" w:rsidRDefault="0061676E" w:rsidP="00FD195F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</w:tc>
      </w:tr>
      <w:tr w:rsidR="00C44400" w:rsidRPr="002E33EF" w14:paraId="602BD09C" w14:textId="77777777" w:rsidTr="009C1121">
        <w:trPr>
          <w:trHeight w:val="20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D3DFB" w14:textId="35D0B1E8" w:rsidR="00C44400" w:rsidRPr="00DA5C9B" w:rsidRDefault="00C44400" w:rsidP="00FD195F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A5C9B">
              <w:rPr>
                <w:rFonts w:asciiTheme="minorHAnsi" w:eastAsia="Times New Roman" w:hAnsiTheme="minorHAnsi" w:cstheme="minorHAnsi"/>
                <w:b/>
                <w:lang w:eastAsia="cs-CZ"/>
              </w:rPr>
              <w:t>Koordinátor:</w:t>
            </w:r>
          </w:p>
        </w:tc>
        <w:tc>
          <w:tcPr>
            <w:tcW w:w="27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FA438" w14:textId="77777777" w:rsidR="00C44400" w:rsidRPr="00DA5C9B" w:rsidRDefault="00C44400" w:rsidP="00FD195F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</w:tc>
      </w:tr>
      <w:tr w:rsidR="004A0254" w:rsidRPr="002E33EF" w14:paraId="7C9A8259" w14:textId="77777777" w:rsidTr="009C1121">
        <w:trPr>
          <w:trHeight w:val="521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097CD" w14:textId="77777777" w:rsidR="005D28A1" w:rsidRPr="002E33EF" w:rsidRDefault="005D28A1" w:rsidP="00DA5C9B">
            <w:pPr>
              <w:pStyle w:val="Zhlav"/>
              <w:tabs>
                <w:tab w:val="left" w:pos="567"/>
              </w:tabs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08499487" w14:textId="3B219686" w:rsidR="00514969" w:rsidRPr="002E33EF" w:rsidRDefault="00514969" w:rsidP="008D6B40">
            <w:pPr>
              <w:pStyle w:val="Zhlav"/>
              <w:tabs>
                <w:tab w:val="left" w:pos="567"/>
              </w:tabs>
              <w:spacing w:after="0"/>
              <w:ind w:left="567" w:hanging="567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2E33EF">
              <w:rPr>
                <w:rFonts w:asciiTheme="minorHAnsi" w:eastAsia="Times New Roman" w:hAnsiTheme="minorHAnsi" w:cstheme="minorHAnsi"/>
                <w:lang w:eastAsia="cs-CZ"/>
              </w:rPr>
              <w:t>V ……</w:t>
            </w:r>
            <w:r w:rsidR="00D23714" w:rsidRPr="002E33EF">
              <w:rPr>
                <w:rFonts w:asciiTheme="minorHAnsi" w:eastAsia="Times New Roman" w:hAnsiTheme="minorHAnsi" w:cstheme="minorHAnsi"/>
                <w:lang w:eastAsia="cs-CZ"/>
              </w:rPr>
              <w:t>…………</w:t>
            </w:r>
            <w:r w:rsidR="008D6B40" w:rsidRPr="002E33EF">
              <w:rPr>
                <w:rFonts w:asciiTheme="minorHAnsi" w:eastAsia="Times New Roman" w:hAnsiTheme="minorHAnsi" w:cstheme="minorHAnsi"/>
                <w:lang w:eastAsia="cs-CZ"/>
              </w:rPr>
              <w:t xml:space="preserve">……………  </w:t>
            </w:r>
            <w:r w:rsidRPr="002E33EF">
              <w:rPr>
                <w:rFonts w:asciiTheme="minorHAnsi" w:eastAsia="Times New Roman" w:hAnsiTheme="minorHAnsi" w:cstheme="minorHAnsi"/>
                <w:lang w:eastAsia="cs-CZ"/>
              </w:rPr>
              <w:t>dne</w:t>
            </w:r>
            <w:r w:rsidR="00DA5C9B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DA5C9B" w:rsidRPr="002E33EF">
              <w:rPr>
                <w:rFonts w:asciiTheme="minorHAnsi" w:eastAsia="Times New Roman" w:hAnsiTheme="minorHAnsi" w:cstheme="minorHAnsi"/>
                <w:lang w:eastAsia="cs-CZ"/>
              </w:rPr>
              <w:t>……………………………</w:t>
            </w:r>
            <w:r w:rsidR="008D6B40" w:rsidRPr="002E33EF">
              <w:rPr>
                <w:rFonts w:asciiTheme="minorHAnsi" w:eastAsia="Times New Roman" w:hAnsiTheme="minorHAnsi" w:cstheme="minorHAnsi"/>
                <w:lang w:eastAsia="cs-CZ"/>
              </w:rPr>
              <w:t xml:space="preserve">                         </w:t>
            </w:r>
            <w:r w:rsidR="008D6B40" w:rsidRPr="002E33E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Podpis řešitele projektu:</w:t>
            </w:r>
          </w:p>
          <w:p w14:paraId="7EE39A11" w14:textId="6B70E2DD" w:rsidR="005D28A1" w:rsidRPr="002E33EF" w:rsidRDefault="005D28A1" w:rsidP="005D28A1">
            <w:pPr>
              <w:pStyle w:val="Zhlav"/>
              <w:tabs>
                <w:tab w:val="left" w:pos="567"/>
              </w:tabs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</w:tbl>
    <w:p w14:paraId="6BF8DD1F" w14:textId="77777777" w:rsidR="005D28A1" w:rsidRPr="002E33EF" w:rsidRDefault="005D28A1" w:rsidP="005D28A1">
      <w:pPr>
        <w:pStyle w:val="Zkladntext3"/>
        <w:tabs>
          <w:tab w:val="clear" w:pos="2160"/>
          <w:tab w:val="left" w:pos="0"/>
        </w:tabs>
        <w:spacing w:before="0" w:line="24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3E625051" w14:textId="58E60A72" w:rsidR="00972D74" w:rsidRPr="002E33EF" w:rsidRDefault="00972D74" w:rsidP="005D28A1">
      <w:pPr>
        <w:pStyle w:val="Zkladntext3"/>
        <w:tabs>
          <w:tab w:val="clear" w:pos="2160"/>
          <w:tab w:val="left" w:pos="0"/>
        </w:tabs>
        <w:spacing w:before="0" w:line="240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E33EF">
        <w:rPr>
          <w:rFonts w:asciiTheme="minorHAnsi" w:hAnsiTheme="minorHAnsi" w:cstheme="minorHAnsi"/>
          <w:b/>
          <w:sz w:val="24"/>
          <w:szCs w:val="24"/>
        </w:rPr>
        <w:t xml:space="preserve">Obsah </w:t>
      </w:r>
      <w:r w:rsidR="00B35066" w:rsidRPr="002E33EF">
        <w:rPr>
          <w:rFonts w:asciiTheme="minorHAnsi" w:hAnsiTheme="minorHAnsi" w:cstheme="minorHAnsi"/>
          <w:b/>
          <w:sz w:val="24"/>
          <w:szCs w:val="24"/>
          <w:lang w:val="cs-CZ"/>
        </w:rPr>
        <w:t xml:space="preserve">autoevaluační </w:t>
      </w:r>
      <w:r w:rsidRPr="002E33EF">
        <w:rPr>
          <w:rFonts w:asciiTheme="minorHAnsi" w:hAnsiTheme="minorHAnsi" w:cstheme="minorHAnsi"/>
          <w:b/>
          <w:sz w:val="24"/>
          <w:szCs w:val="24"/>
        </w:rPr>
        <w:t xml:space="preserve">zprávy o </w:t>
      </w:r>
      <w:r w:rsidR="00A90802" w:rsidRPr="002E33EF">
        <w:rPr>
          <w:rFonts w:asciiTheme="minorHAnsi" w:hAnsiTheme="minorHAnsi" w:cstheme="minorHAnsi"/>
          <w:b/>
          <w:sz w:val="24"/>
          <w:szCs w:val="24"/>
          <w:lang w:val="cs-CZ"/>
        </w:rPr>
        <w:t>pokroku</w:t>
      </w:r>
      <w:r w:rsidR="001F4C69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</w:p>
    <w:p w14:paraId="1BDECFB5" w14:textId="28CC5117" w:rsidR="0040103F" w:rsidRPr="002E33EF" w:rsidRDefault="00717FBA" w:rsidP="009D64B7">
      <w:pPr>
        <w:jc w:val="both"/>
        <w:rPr>
          <w:rFonts w:asciiTheme="minorHAnsi" w:hAnsiTheme="minorHAnsi" w:cstheme="minorHAnsi"/>
          <w:i/>
          <w:iCs/>
        </w:rPr>
      </w:pPr>
      <w:r w:rsidRPr="002E33EF">
        <w:rPr>
          <w:rFonts w:asciiTheme="minorHAnsi" w:hAnsiTheme="minorHAnsi" w:cstheme="minorHAnsi"/>
          <w:i/>
          <w:iCs/>
        </w:rPr>
        <w:t xml:space="preserve">Dle čl. 8 odst. </w:t>
      </w:r>
      <w:r w:rsidR="008470B4" w:rsidRPr="002E33EF">
        <w:rPr>
          <w:rFonts w:asciiTheme="minorHAnsi" w:hAnsiTheme="minorHAnsi" w:cstheme="minorHAnsi"/>
          <w:i/>
          <w:iCs/>
        </w:rPr>
        <w:t>5</w:t>
      </w:r>
      <w:r w:rsidRPr="002E33EF">
        <w:rPr>
          <w:rFonts w:asciiTheme="minorHAnsi" w:hAnsiTheme="minorHAnsi" w:cstheme="minorHAnsi"/>
          <w:i/>
          <w:iCs/>
        </w:rPr>
        <w:t xml:space="preserve"> písm. </w:t>
      </w:r>
      <w:r w:rsidR="00B35066" w:rsidRPr="002E33EF">
        <w:rPr>
          <w:rFonts w:asciiTheme="minorHAnsi" w:hAnsiTheme="minorHAnsi" w:cstheme="minorHAnsi"/>
          <w:i/>
          <w:iCs/>
        </w:rPr>
        <w:t>c</w:t>
      </w:r>
      <w:r w:rsidRPr="002E33EF">
        <w:rPr>
          <w:rFonts w:asciiTheme="minorHAnsi" w:hAnsiTheme="minorHAnsi" w:cstheme="minorHAnsi"/>
          <w:i/>
          <w:iCs/>
        </w:rPr>
        <w:t>)</w:t>
      </w:r>
      <w:r w:rsidR="00A90802" w:rsidRPr="002E33EF">
        <w:rPr>
          <w:rFonts w:asciiTheme="minorHAnsi" w:hAnsiTheme="minorHAnsi" w:cstheme="minorHAnsi"/>
          <w:i/>
          <w:iCs/>
        </w:rPr>
        <w:t xml:space="preserve"> a </w:t>
      </w:r>
      <w:r w:rsidR="00E045DE" w:rsidRPr="002E33EF">
        <w:rPr>
          <w:rFonts w:asciiTheme="minorHAnsi" w:hAnsiTheme="minorHAnsi" w:cstheme="minorHAnsi"/>
          <w:i/>
          <w:iCs/>
        </w:rPr>
        <w:t xml:space="preserve">odst. 6 </w:t>
      </w:r>
      <w:r w:rsidRPr="002E33EF">
        <w:rPr>
          <w:rFonts w:asciiTheme="minorHAnsi" w:hAnsiTheme="minorHAnsi" w:cstheme="minorHAnsi"/>
          <w:i/>
          <w:iCs/>
        </w:rPr>
        <w:t>smlouvy o poskytnutí podpory</w:t>
      </w:r>
      <w:r w:rsidR="009F73CB" w:rsidRPr="002E33EF">
        <w:rPr>
          <w:rFonts w:asciiTheme="minorHAnsi" w:hAnsiTheme="minorHAnsi" w:cstheme="minorHAnsi"/>
          <w:i/>
          <w:iCs/>
        </w:rPr>
        <w:t xml:space="preserve"> </w:t>
      </w:r>
      <w:r w:rsidR="00A90802" w:rsidRPr="002E33EF">
        <w:rPr>
          <w:rFonts w:asciiTheme="minorHAnsi" w:hAnsiTheme="minorHAnsi" w:cstheme="minorHAnsi"/>
          <w:i/>
          <w:iCs/>
        </w:rPr>
        <w:t xml:space="preserve">poskytovatel ukládá </w:t>
      </w:r>
      <w:r w:rsidR="009F73CB" w:rsidRPr="002E33EF">
        <w:rPr>
          <w:rFonts w:asciiTheme="minorHAnsi" w:hAnsiTheme="minorHAnsi" w:cstheme="minorHAnsi"/>
          <w:i/>
          <w:iCs/>
        </w:rPr>
        <w:t>příjemc</w:t>
      </w:r>
      <w:r w:rsidR="00A90802" w:rsidRPr="002E33EF">
        <w:rPr>
          <w:rFonts w:asciiTheme="minorHAnsi" w:hAnsiTheme="minorHAnsi" w:cstheme="minorHAnsi"/>
          <w:i/>
          <w:iCs/>
        </w:rPr>
        <w:t>i</w:t>
      </w:r>
      <w:r w:rsidR="009F73CB" w:rsidRPr="002E33EF">
        <w:rPr>
          <w:rFonts w:asciiTheme="minorHAnsi" w:hAnsiTheme="minorHAnsi" w:cstheme="minorHAnsi"/>
          <w:i/>
          <w:iCs/>
        </w:rPr>
        <w:t xml:space="preserve"> </w:t>
      </w:r>
      <w:r w:rsidR="00A90802" w:rsidRPr="002E33EF">
        <w:rPr>
          <w:rFonts w:asciiTheme="minorHAnsi" w:hAnsiTheme="minorHAnsi" w:cstheme="minorHAnsi"/>
          <w:i/>
          <w:iCs/>
        </w:rPr>
        <w:t xml:space="preserve">elektronicky </w:t>
      </w:r>
      <w:r w:rsidR="009F73CB" w:rsidRPr="002E33EF">
        <w:rPr>
          <w:rFonts w:asciiTheme="minorHAnsi" w:hAnsiTheme="minorHAnsi" w:cstheme="minorHAnsi"/>
          <w:i/>
          <w:iCs/>
        </w:rPr>
        <w:t>předl</w:t>
      </w:r>
      <w:r w:rsidR="00A90802" w:rsidRPr="002E33EF">
        <w:rPr>
          <w:rFonts w:asciiTheme="minorHAnsi" w:hAnsiTheme="minorHAnsi" w:cstheme="minorHAnsi"/>
          <w:i/>
          <w:iCs/>
        </w:rPr>
        <w:t xml:space="preserve">ožit jako podklad pro účely kontrolního dne v r. 2024 tuto autoevaluační </w:t>
      </w:r>
      <w:r w:rsidR="009F73CB" w:rsidRPr="002E33EF">
        <w:rPr>
          <w:rFonts w:asciiTheme="minorHAnsi" w:hAnsiTheme="minorHAnsi" w:cstheme="minorHAnsi"/>
          <w:i/>
          <w:iCs/>
        </w:rPr>
        <w:t xml:space="preserve">zprávu o </w:t>
      </w:r>
      <w:r w:rsidR="00A90802" w:rsidRPr="002E33EF">
        <w:rPr>
          <w:rFonts w:asciiTheme="minorHAnsi" w:hAnsiTheme="minorHAnsi" w:cstheme="minorHAnsi"/>
          <w:i/>
          <w:iCs/>
        </w:rPr>
        <w:t xml:space="preserve">pokroku </w:t>
      </w:r>
      <w:r w:rsidR="00EC501E" w:rsidRPr="002E33EF">
        <w:rPr>
          <w:rFonts w:asciiTheme="minorHAnsi" w:hAnsiTheme="minorHAnsi" w:cstheme="minorHAnsi"/>
          <w:i/>
          <w:iCs/>
        </w:rPr>
        <w:t xml:space="preserve">obsahující zhodnocení stavu řešení projektu </w:t>
      </w:r>
      <w:r w:rsidR="00A90802" w:rsidRPr="002E33EF">
        <w:rPr>
          <w:rFonts w:asciiTheme="minorHAnsi" w:hAnsiTheme="minorHAnsi" w:cstheme="minorHAnsi"/>
          <w:i/>
          <w:iCs/>
        </w:rPr>
        <w:t>oproti výchozímu stavu popsanému v návrhu projektu</w:t>
      </w:r>
      <w:r w:rsidR="0040103F" w:rsidRPr="002E33EF">
        <w:rPr>
          <w:rFonts w:asciiTheme="minorHAnsi" w:hAnsiTheme="minorHAnsi" w:cstheme="minorHAnsi"/>
          <w:i/>
          <w:iCs/>
        </w:rPr>
        <w:t xml:space="preserve">, </w:t>
      </w:r>
      <w:r w:rsidR="004D2817">
        <w:rPr>
          <w:rFonts w:asciiTheme="minorHAnsi" w:hAnsiTheme="minorHAnsi" w:cstheme="minorHAnsi"/>
          <w:i/>
          <w:iCs/>
        </w:rPr>
        <w:t>která zahrnuje</w:t>
      </w:r>
      <w:r w:rsidR="00DA5C9B">
        <w:rPr>
          <w:rFonts w:asciiTheme="minorHAnsi" w:hAnsiTheme="minorHAnsi" w:cstheme="minorHAnsi"/>
          <w:i/>
          <w:iCs/>
        </w:rPr>
        <w:t>:</w:t>
      </w:r>
      <w:r w:rsidR="0040103F" w:rsidRPr="002E33EF">
        <w:rPr>
          <w:rFonts w:asciiTheme="minorHAnsi" w:hAnsiTheme="minorHAnsi" w:cstheme="minorHAnsi"/>
          <w:i/>
          <w:iCs/>
        </w:rPr>
        <w:t xml:space="preserve"> </w:t>
      </w:r>
    </w:p>
    <w:p w14:paraId="4ECFFE4F" w14:textId="29801C0F" w:rsidR="0040103F" w:rsidRPr="00DA5C9B" w:rsidRDefault="009D64B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A5C9B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40103F" w:rsidRPr="00DA5C9B">
        <w:rPr>
          <w:rFonts w:asciiTheme="minorHAnsi" w:hAnsiTheme="minorHAnsi" w:cstheme="minorHAnsi"/>
          <w:i/>
          <w:iCs/>
          <w:sz w:val="22"/>
          <w:szCs w:val="22"/>
        </w:rPr>
        <w:t>tav</w:t>
      </w:r>
      <w:r w:rsidR="004017DE" w:rsidRPr="00DA5C9B">
        <w:rPr>
          <w:rFonts w:asciiTheme="minorHAnsi" w:hAnsiTheme="minorHAnsi" w:cstheme="minorHAnsi"/>
          <w:i/>
          <w:iCs/>
          <w:sz w:val="22"/>
          <w:szCs w:val="22"/>
        </w:rPr>
        <w:t>/pokrok v</w:t>
      </w:r>
      <w:r w:rsidR="0040103F" w:rsidRPr="00DA5C9B">
        <w:rPr>
          <w:rFonts w:asciiTheme="minorHAnsi" w:hAnsiTheme="minorHAnsi" w:cstheme="minorHAnsi"/>
          <w:i/>
          <w:iCs/>
          <w:sz w:val="22"/>
          <w:szCs w:val="22"/>
        </w:rPr>
        <w:t xml:space="preserve"> plnění dílčích cílů</w:t>
      </w:r>
      <w:r w:rsidR="00884E9E">
        <w:rPr>
          <w:rFonts w:asciiTheme="minorHAnsi" w:hAnsiTheme="minorHAnsi" w:cstheme="minorHAnsi"/>
          <w:i/>
          <w:iCs/>
          <w:sz w:val="22"/>
          <w:szCs w:val="22"/>
        </w:rPr>
        <w:t xml:space="preserve"> projektu </w:t>
      </w:r>
      <w:r w:rsidR="0040103F" w:rsidRPr="00DA5C9B">
        <w:rPr>
          <w:rFonts w:asciiTheme="minorHAnsi" w:hAnsiTheme="minorHAnsi" w:cstheme="minorHAnsi"/>
          <w:i/>
          <w:iCs/>
          <w:sz w:val="22"/>
          <w:szCs w:val="22"/>
        </w:rPr>
        <w:t>uvedených v čl. 1 odst. 4 smlouvy</w:t>
      </w:r>
      <w:r w:rsidR="00DA5C9B">
        <w:rPr>
          <w:rFonts w:asciiTheme="minorHAnsi" w:hAnsiTheme="minorHAnsi" w:cstheme="minorHAnsi"/>
          <w:i/>
          <w:iCs/>
          <w:sz w:val="22"/>
          <w:szCs w:val="22"/>
        </w:rPr>
        <w:t>;</w:t>
      </w:r>
      <w:r w:rsidR="0040103F" w:rsidRPr="00DA5C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EB88114" w14:textId="7A7C13AE" w:rsidR="0040103F" w:rsidRPr="00DA5C9B" w:rsidRDefault="0040103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A5C9B">
        <w:rPr>
          <w:rFonts w:asciiTheme="minorHAnsi" w:hAnsiTheme="minorHAnsi" w:cstheme="minorHAnsi"/>
          <w:i/>
          <w:iCs/>
          <w:sz w:val="22"/>
          <w:szCs w:val="22"/>
        </w:rPr>
        <w:t>identifikaci rizik nenaplnění prahových podmínek</w:t>
      </w:r>
      <w:r w:rsidR="00DA5C9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069F89F" w14:textId="2D518BBD" w:rsidR="006A3ABB" w:rsidRPr="002E33EF" w:rsidRDefault="006A3ABB" w:rsidP="009D64B7">
      <w:pPr>
        <w:jc w:val="both"/>
        <w:rPr>
          <w:rFonts w:asciiTheme="minorHAnsi" w:hAnsiTheme="minorHAnsi" w:cstheme="minorHAnsi"/>
          <w:i/>
          <w:iCs/>
        </w:rPr>
      </w:pPr>
      <w:r w:rsidRPr="002E33EF">
        <w:rPr>
          <w:rFonts w:asciiTheme="minorHAnsi" w:hAnsiTheme="minorHAnsi" w:cstheme="minorHAnsi"/>
          <w:i/>
          <w:iCs/>
        </w:rPr>
        <w:t>V této zprávě není třeba opakovat údaje obsažené v</w:t>
      </w:r>
      <w:r w:rsidR="00DA5C9B">
        <w:rPr>
          <w:rFonts w:asciiTheme="minorHAnsi" w:hAnsiTheme="minorHAnsi" w:cstheme="minorHAnsi"/>
          <w:i/>
          <w:iCs/>
        </w:rPr>
        <w:t> </w:t>
      </w:r>
      <w:r w:rsidRPr="002E33EF">
        <w:rPr>
          <w:rFonts w:asciiTheme="minorHAnsi" w:hAnsiTheme="minorHAnsi" w:cstheme="minorHAnsi"/>
          <w:i/>
          <w:iCs/>
        </w:rPr>
        <w:t>PZP</w:t>
      </w:r>
      <w:r w:rsidR="00DA5C9B">
        <w:rPr>
          <w:rFonts w:asciiTheme="minorHAnsi" w:hAnsiTheme="minorHAnsi" w:cstheme="minorHAnsi"/>
          <w:i/>
          <w:iCs/>
        </w:rPr>
        <w:t>-</w:t>
      </w:r>
      <w:r w:rsidRPr="002E33EF">
        <w:rPr>
          <w:rFonts w:asciiTheme="minorHAnsi" w:hAnsiTheme="minorHAnsi" w:cstheme="minorHAnsi"/>
          <w:i/>
          <w:iCs/>
        </w:rPr>
        <w:t>2022 nebo PZP</w:t>
      </w:r>
      <w:r w:rsidR="00DA5C9B">
        <w:rPr>
          <w:rFonts w:asciiTheme="minorHAnsi" w:hAnsiTheme="minorHAnsi" w:cstheme="minorHAnsi"/>
          <w:i/>
          <w:iCs/>
        </w:rPr>
        <w:t>-</w:t>
      </w:r>
      <w:r w:rsidRPr="002E33EF">
        <w:rPr>
          <w:rFonts w:asciiTheme="minorHAnsi" w:hAnsiTheme="minorHAnsi" w:cstheme="minorHAnsi"/>
          <w:i/>
          <w:iCs/>
        </w:rPr>
        <w:t>2023 (</w:t>
      </w:r>
      <w:r w:rsidR="004D2817">
        <w:rPr>
          <w:rFonts w:asciiTheme="minorHAnsi" w:hAnsiTheme="minorHAnsi" w:cstheme="minorHAnsi"/>
          <w:i/>
          <w:iCs/>
        </w:rPr>
        <w:t>v</w:t>
      </w:r>
      <w:r w:rsidRPr="002E33EF">
        <w:rPr>
          <w:rFonts w:asciiTheme="minorHAnsi" w:hAnsiTheme="minorHAnsi" w:cstheme="minorHAnsi"/>
          <w:i/>
          <w:iCs/>
        </w:rPr>
        <w:t xml:space="preserve"> případě potřeby lze odkázat na konkrétní údaj v příslušné části PZP, vč. uvedení formuláře, stránky</w:t>
      </w:r>
      <w:r w:rsidR="005D28A1" w:rsidRPr="002E33EF">
        <w:rPr>
          <w:rFonts w:asciiTheme="minorHAnsi" w:hAnsiTheme="minorHAnsi" w:cstheme="minorHAnsi"/>
          <w:i/>
          <w:iCs/>
        </w:rPr>
        <w:t>, odst.</w:t>
      </w:r>
      <w:r w:rsidRPr="002E33EF">
        <w:rPr>
          <w:rFonts w:asciiTheme="minorHAnsi" w:hAnsiTheme="minorHAnsi" w:cstheme="minorHAnsi"/>
          <w:i/>
          <w:iCs/>
        </w:rPr>
        <w:t>, resp. tabulky)</w:t>
      </w:r>
      <w:r w:rsidR="005D28A1" w:rsidRPr="002E33EF">
        <w:rPr>
          <w:rFonts w:asciiTheme="minorHAnsi" w:hAnsiTheme="minorHAnsi" w:cstheme="minorHAnsi"/>
          <w:i/>
          <w:iCs/>
        </w:rPr>
        <w:t>.</w:t>
      </w:r>
      <w:r w:rsidRPr="002E33EF">
        <w:rPr>
          <w:rFonts w:asciiTheme="minorHAnsi" w:hAnsiTheme="minorHAnsi" w:cstheme="minorHAnsi"/>
          <w:i/>
          <w:iCs/>
        </w:rPr>
        <w:t xml:space="preserve"> </w:t>
      </w:r>
      <w:r w:rsidR="00115038" w:rsidRPr="002E33EF">
        <w:rPr>
          <w:rFonts w:asciiTheme="minorHAnsi" w:hAnsiTheme="minorHAnsi" w:cstheme="minorHAnsi"/>
          <w:i/>
          <w:iCs/>
        </w:rPr>
        <w:t xml:space="preserve">Tato zpráva identifikuje </w:t>
      </w:r>
      <w:r w:rsidR="00E243E6">
        <w:rPr>
          <w:rFonts w:asciiTheme="minorHAnsi" w:hAnsiTheme="minorHAnsi" w:cstheme="minorHAnsi"/>
          <w:i/>
          <w:iCs/>
        </w:rPr>
        <w:t xml:space="preserve">na základě kritického zhodnocení </w:t>
      </w:r>
      <w:r w:rsidR="00115038" w:rsidRPr="002E33EF">
        <w:rPr>
          <w:rFonts w:asciiTheme="minorHAnsi" w:hAnsiTheme="minorHAnsi" w:cstheme="minorHAnsi"/>
          <w:i/>
          <w:iCs/>
        </w:rPr>
        <w:t>vždy nejslabší a nejsilnější aspekt vznikající národní vědecké autority</w:t>
      </w:r>
      <w:r w:rsidR="00CE209D">
        <w:rPr>
          <w:rFonts w:asciiTheme="minorHAnsi" w:hAnsiTheme="minorHAnsi" w:cstheme="minorHAnsi"/>
          <w:i/>
          <w:iCs/>
        </w:rPr>
        <w:t xml:space="preserve"> </w:t>
      </w:r>
      <w:r w:rsidR="004D2817">
        <w:rPr>
          <w:rFonts w:asciiTheme="minorHAnsi" w:hAnsiTheme="minorHAnsi" w:cstheme="minorHAnsi"/>
          <w:i/>
          <w:iCs/>
        </w:rPr>
        <w:t>a</w:t>
      </w:r>
      <w:r w:rsidR="00115038" w:rsidRPr="002E33EF">
        <w:rPr>
          <w:rFonts w:asciiTheme="minorHAnsi" w:hAnsiTheme="minorHAnsi" w:cstheme="minorHAnsi"/>
          <w:i/>
          <w:iCs/>
        </w:rPr>
        <w:t xml:space="preserve"> její </w:t>
      </w:r>
      <w:r w:rsidR="005D28A1" w:rsidRPr="002E33EF">
        <w:rPr>
          <w:rFonts w:asciiTheme="minorHAnsi" w:hAnsiTheme="minorHAnsi" w:cstheme="minorHAnsi"/>
          <w:i/>
          <w:iCs/>
        </w:rPr>
        <w:t>osnova je závazná.</w:t>
      </w:r>
      <w:r w:rsidR="00F70798" w:rsidRPr="002E33EF">
        <w:rPr>
          <w:rFonts w:asciiTheme="minorHAnsi" w:hAnsiTheme="minorHAnsi" w:cstheme="minorHAnsi"/>
          <w:i/>
          <w:iCs/>
        </w:rPr>
        <w:t xml:space="preserve"> </w:t>
      </w:r>
      <w:r w:rsidR="00EC501E" w:rsidRPr="002E33EF">
        <w:rPr>
          <w:rFonts w:asciiTheme="minorHAnsi" w:hAnsiTheme="minorHAnsi" w:cstheme="minorHAnsi"/>
          <w:i/>
          <w:iCs/>
        </w:rPr>
        <w:t xml:space="preserve">Rozsah zprávy by neměl překročit </w:t>
      </w:r>
      <w:r w:rsidR="00FF69AD">
        <w:rPr>
          <w:rFonts w:asciiTheme="minorHAnsi" w:hAnsiTheme="minorHAnsi" w:cstheme="minorHAnsi"/>
          <w:i/>
          <w:iCs/>
        </w:rPr>
        <w:t>0,5</w:t>
      </w:r>
      <w:r w:rsidR="00397A78">
        <w:rPr>
          <w:rFonts w:asciiTheme="minorHAnsi" w:hAnsiTheme="minorHAnsi" w:cstheme="minorHAnsi"/>
          <w:i/>
          <w:iCs/>
        </w:rPr>
        <w:t xml:space="preserve"> </w:t>
      </w:r>
      <w:r w:rsidR="00EC501E" w:rsidRPr="002E33EF">
        <w:rPr>
          <w:rFonts w:asciiTheme="minorHAnsi" w:hAnsiTheme="minorHAnsi" w:cstheme="minorHAnsi"/>
          <w:i/>
          <w:iCs/>
        </w:rPr>
        <w:t>normostran</w:t>
      </w:r>
      <w:r w:rsidR="00FF69AD">
        <w:rPr>
          <w:rFonts w:asciiTheme="minorHAnsi" w:hAnsiTheme="minorHAnsi" w:cstheme="minorHAnsi"/>
          <w:i/>
          <w:iCs/>
        </w:rPr>
        <w:t>y na jeden bod osnovy</w:t>
      </w:r>
      <w:r w:rsidR="00EC501E" w:rsidRPr="002E33EF">
        <w:rPr>
          <w:rFonts w:asciiTheme="minorHAnsi" w:hAnsiTheme="minorHAnsi" w:cstheme="minorHAnsi"/>
          <w:i/>
          <w:iCs/>
        </w:rPr>
        <w:t xml:space="preserve"> a</w:t>
      </w:r>
      <w:r w:rsidR="00DA5C9B">
        <w:rPr>
          <w:rFonts w:asciiTheme="minorHAnsi" w:hAnsiTheme="minorHAnsi" w:cstheme="minorHAnsi"/>
          <w:i/>
          <w:iCs/>
        </w:rPr>
        <w:t> </w:t>
      </w:r>
      <w:r w:rsidR="00EC501E" w:rsidRPr="002E33EF">
        <w:rPr>
          <w:rFonts w:asciiTheme="minorHAnsi" w:hAnsiTheme="minorHAnsi" w:cstheme="minorHAnsi"/>
          <w:i/>
          <w:iCs/>
        </w:rPr>
        <w:t xml:space="preserve">její </w:t>
      </w:r>
      <w:r w:rsidR="00F70798" w:rsidRPr="002E33EF">
        <w:rPr>
          <w:rFonts w:asciiTheme="minorHAnsi" w:hAnsiTheme="minorHAnsi" w:cstheme="minorHAnsi"/>
          <w:i/>
          <w:iCs/>
        </w:rPr>
        <w:t>abstrakt bude odprezentován řešitelem v průběhu kontrolního dne</w:t>
      </w:r>
      <w:r w:rsidR="004D2817" w:rsidRPr="004D2817">
        <w:rPr>
          <w:rFonts w:asciiTheme="minorHAnsi" w:hAnsiTheme="minorHAnsi" w:cstheme="minorHAnsi"/>
          <w:i/>
          <w:iCs/>
        </w:rPr>
        <w:t xml:space="preserve"> </w:t>
      </w:r>
      <w:r w:rsidR="004D2817" w:rsidRPr="002E33EF">
        <w:rPr>
          <w:rFonts w:asciiTheme="minorHAnsi" w:hAnsiTheme="minorHAnsi" w:cstheme="minorHAnsi"/>
          <w:i/>
          <w:iCs/>
        </w:rPr>
        <w:t>kontrolní komisi</w:t>
      </w:r>
      <w:r w:rsidR="00366C7C">
        <w:rPr>
          <w:rFonts w:asciiTheme="minorHAnsi" w:hAnsiTheme="minorHAnsi" w:cstheme="minorHAnsi"/>
          <w:i/>
          <w:iCs/>
        </w:rPr>
        <w:t>, a to formou prezentace</w:t>
      </w:r>
      <w:r w:rsidR="00C71EB6">
        <w:rPr>
          <w:rFonts w:asciiTheme="minorHAnsi" w:hAnsiTheme="minorHAnsi" w:cstheme="minorHAnsi"/>
          <w:i/>
          <w:iCs/>
        </w:rPr>
        <w:t xml:space="preserve"> dle předepsané šablony</w:t>
      </w:r>
      <w:r w:rsidR="00F70798" w:rsidRPr="002E33EF">
        <w:rPr>
          <w:rFonts w:asciiTheme="minorHAnsi" w:hAnsiTheme="minorHAnsi" w:cstheme="minorHAnsi"/>
          <w:i/>
          <w:iCs/>
        </w:rPr>
        <w:t>.</w:t>
      </w:r>
    </w:p>
    <w:p w14:paraId="02B909BC" w14:textId="77777777" w:rsidR="0040103F" w:rsidRPr="002E33EF" w:rsidRDefault="0040103F" w:rsidP="00651CA5">
      <w:pPr>
        <w:pStyle w:val="Odstavecseseznamem"/>
        <w:ind w:left="35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14:paraId="2EEC2325" w14:textId="449B351C" w:rsidR="00514969" w:rsidRPr="002E33EF" w:rsidRDefault="00514969" w:rsidP="0051063B">
      <w:pPr>
        <w:pBdr>
          <w:top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2E33EF">
        <w:rPr>
          <w:rFonts w:asciiTheme="minorHAnsi" w:hAnsiTheme="minorHAnsi" w:cstheme="minorHAnsi"/>
          <w:b/>
          <w:sz w:val="24"/>
          <w:szCs w:val="24"/>
        </w:rPr>
        <w:t>Povinn</w:t>
      </w:r>
      <w:r w:rsidR="00EC501E" w:rsidRPr="002E33EF">
        <w:rPr>
          <w:rFonts w:asciiTheme="minorHAnsi" w:hAnsiTheme="minorHAnsi" w:cstheme="minorHAnsi"/>
          <w:b/>
          <w:sz w:val="24"/>
          <w:szCs w:val="24"/>
        </w:rPr>
        <w:t>á</w:t>
      </w:r>
      <w:r w:rsidRPr="002E33EF">
        <w:rPr>
          <w:rFonts w:asciiTheme="minorHAnsi" w:hAnsiTheme="minorHAnsi" w:cstheme="minorHAnsi"/>
          <w:b/>
          <w:sz w:val="24"/>
          <w:szCs w:val="24"/>
        </w:rPr>
        <w:t xml:space="preserve"> příloh</w:t>
      </w:r>
      <w:r w:rsidR="00EC501E" w:rsidRPr="002E33EF">
        <w:rPr>
          <w:rFonts w:asciiTheme="minorHAnsi" w:hAnsiTheme="minorHAnsi" w:cstheme="minorHAnsi"/>
          <w:b/>
          <w:sz w:val="24"/>
          <w:szCs w:val="24"/>
        </w:rPr>
        <w:t>a</w:t>
      </w:r>
      <w:r w:rsidR="009D0B60" w:rsidRPr="002E33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70798" w:rsidRPr="002E33EF">
        <w:rPr>
          <w:rFonts w:asciiTheme="minorHAnsi" w:hAnsiTheme="minorHAnsi" w:cstheme="minorHAnsi"/>
          <w:b/>
          <w:sz w:val="24"/>
          <w:szCs w:val="24"/>
        </w:rPr>
        <w:t>AE</w:t>
      </w:r>
      <w:r w:rsidR="009D0B60" w:rsidRPr="002E33EF">
        <w:rPr>
          <w:rFonts w:asciiTheme="minorHAnsi" w:hAnsiTheme="minorHAnsi" w:cstheme="minorHAnsi"/>
          <w:b/>
          <w:sz w:val="24"/>
          <w:szCs w:val="24"/>
        </w:rPr>
        <w:t>ZP</w:t>
      </w:r>
      <w:r w:rsidR="00F70798" w:rsidRPr="002E33EF">
        <w:rPr>
          <w:rFonts w:asciiTheme="minorHAnsi" w:hAnsiTheme="minorHAnsi" w:cstheme="minorHAnsi"/>
          <w:b/>
          <w:sz w:val="24"/>
          <w:szCs w:val="24"/>
        </w:rPr>
        <w:t>-</w:t>
      </w:r>
      <w:r w:rsidR="009D0B60" w:rsidRPr="002E33EF">
        <w:rPr>
          <w:rFonts w:asciiTheme="minorHAnsi" w:hAnsiTheme="minorHAnsi" w:cstheme="minorHAnsi"/>
          <w:b/>
          <w:sz w:val="24"/>
          <w:szCs w:val="24"/>
        </w:rPr>
        <w:t>202</w:t>
      </w:r>
      <w:r w:rsidR="00F70798" w:rsidRPr="002E33EF">
        <w:rPr>
          <w:rFonts w:asciiTheme="minorHAnsi" w:hAnsiTheme="minorHAnsi" w:cstheme="minorHAnsi"/>
          <w:b/>
          <w:sz w:val="24"/>
          <w:szCs w:val="24"/>
        </w:rPr>
        <w:t>4</w:t>
      </w:r>
      <w:r w:rsidRPr="002E33EF">
        <w:rPr>
          <w:rFonts w:asciiTheme="minorHAnsi" w:hAnsiTheme="minorHAnsi" w:cstheme="minorHAnsi"/>
          <w:b/>
          <w:sz w:val="24"/>
          <w:szCs w:val="24"/>
        </w:rPr>
        <w:t>:</w:t>
      </w:r>
    </w:p>
    <w:p w14:paraId="73368611" w14:textId="169B3C99" w:rsidR="003B0DEC" w:rsidRPr="002C68EC" w:rsidRDefault="00980C09">
      <w:pPr>
        <w:pStyle w:val="Odstavecseseznamem"/>
        <w:numPr>
          <w:ilvl w:val="0"/>
          <w:numId w:val="3"/>
        </w:num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8059447"/>
      <w:r w:rsidRPr="00530A0E">
        <w:rPr>
          <w:rFonts w:asciiTheme="minorHAnsi" w:hAnsiTheme="minorHAnsi" w:cstheme="minorHAnsi"/>
          <w:sz w:val="22"/>
          <w:szCs w:val="22"/>
        </w:rPr>
        <w:t xml:space="preserve">Oborová </w:t>
      </w:r>
      <w:proofErr w:type="spellStart"/>
      <w:r w:rsidRPr="00530A0E">
        <w:rPr>
          <w:rFonts w:asciiTheme="minorHAnsi" w:hAnsiTheme="minorHAnsi" w:cstheme="minorHAnsi"/>
          <w:sz w:val="22"/>
          <w:szCs w:val="22"/>
        </w:rPr>
        <w:t>b</w:t>
      </w:r>
      <w:r w:rsidR="00EC501E" w:rsidRPr="00530A0E">
        <w:rPr>
          <w:rFonts w:asciiTheme="minorHAnsi" w:hAnsiTheme="minorHAnsi" w:cstheme="minorHAnsi"/>
          <w:sz w:val="22"/>
          <w:szCs w:val="22"/>
        </w:rPr>
        <w:t>ibliometrická</w:t>
      </w:r>
      <w:proofErr w:type="spellEnd"/>
      <w:r w:rsidR="00EC501E" w:rsidRPr="00530A0E">
        <w:rPr>
          <w:rFonts w:asciiTheme="minorHAnsi" w:hAnsiTheme="minorHAnsi" w:cstheme="minorHAnsi"/>
          <w:sz w:val="22"/>
          <w:szCs w:val="22"/>
        </w:rPr>
        <w:t xml:space="preserve"> analýza publikačních výs</w:t>
      </w:r>
      <w:r w:rsidR="003B0DEC" w:rsidRPr="002C68EC">
        <w:rPr>
          <w:rFonts w:asciiTheme="minorHAnsi" w:hAnsiTheme="minorHAnsi" w:cstheme="minorHAnsi"/>
          <w:sz w:val="22"/>
          <w:szCs w:val="22"/>
        </w:rPr>
        <w:t>ledk</w:t>
      </w:r>
      <w:r w:rsidR="000F6F43" w:rsidRPr="002C68EC">
        <w:rPr>
          <w:rFonts w:asciiTheme="minorHAnsi" w:hAnsiTheme="minorHAnsi" w:cstheme="minorHAnsi"/>
          <w:sz w:val="22"/>
          <w:szCs w:val="22"/>
        </w:rPr>
        <w:t>ů</w:t>
      </w:r>
      <w:r w:rsidR="003B0DEC" w:rsidRPr="002C68EC">
        <w:rPr>
          <w:rFonts w:asciiTheme="minorHAnsi" w:hAnsiTheme="minorHAnsi" w:cstheme="minorHAnsi"/>
          <w:sz w:val="22"/>
          <w:szCs w:val="22"/>
        </w:rPr>
        <w:t xml:space="preserve"> projektu</w:t>
      </w:r>
      <w:r w:rsidR="00EC501E" w:rsidRPr="002C68EC">
        <w:rPr>
          <w:rFonts w:asciiTheme="minorHAnsi" w:hAnsiTheme="minorHAnsi" w:cstheme="minorHAnsi"/>
          <w:sz w:val="22"/>
          <w:szCs w:val="22"/>
        </w:rPr>
        <w:t xml:space="preserve"> </w:t>
      </w:r>
      <w:r w:rsidR="00EC501E" w:rsidRPr="002C68E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BF4EF0" w:rsidRPr="002C68EC">
        <w:rPr>
          <w:rFonts w:asciiTheme="minorHAnsi" w:hAnsiTheme="minorHAnsi" w:cstheme="minorHAnsi"/>
          <w:i/>
          <w:iCs/>
          <w:sz w:val="22"/>
          <w:szCs w:val="22"/>
        </w:rPr>
        <w:t xml:space="preserve">Uvádí se též popis </w:t>
      </w:r>
      <w:r w:rsidR="00EC501E" w:rsidRPr="002C68EC">
        <w:rPr>
          <w:rFonts w:asciiTheme="minorHAnsi" w:hAnsiTheme="minorHAnsi" w:cstheme="minorHAnsi"/>
          <w:i/>
          <w:iCs/>
          <w:sz w:val="22"/>
          <w:szCs w:val="22"/>
        </w:rPr>
        <w:t>zvolené metriky</w:t>
      </w:r>
      <w:r w:rsidRPr="002C68EC">
        <w:rPr>
          <w:rFonts w:asciiTheme="minorHAnsi" w:hAnsiTheme="minorHAnsi" w:cstheme="minorHAnsi"/>
          <w:i/>
          <w:iCs/>
          <w:sz w:val="22"/>
          <w:szCs w:val="22"/>
        </w:rPr>
        <w:t>; obor musí korespondovat s</w:t>
      </w:r>
      <w:r w:rsidR="00CC6CB7" w:rsidRPr="002C68EC">
        <w:rPr>
          <w:rFonts w:asciiTheme="minorHAnsi" w:hAnsiTheme="minorHAnsi" w:cstheme="minorHAnsi"/>
          <w:i/>
          <w:iCs/>
          <w:sz w:val="22"/>
          <w:szCs w:val="22"/>
        </w:rPr>
        <w:t> prioritní oblastí</w:t>
      </w:r>
      <w:r w:rsidRPr="002C68EC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CC6CB7" w:rsidRPr="002C68EC">
        <w:rPr>
          <w:rFonts w:asciiTheme="minorHAnsi" w:hAnsiTheme="minorHAnsi" w:cstheme="minorHAnsi"/>
          <w:i/>
          <w:iCs/>
          <w:sz w:val="22"/>
          <w:szCs w:val="22"/>
        </w:rPr>
        <w:t>uvedenou výše</w:t>
      </w:r>
      <w:r w:rsidRPr="002C68EC">
        <w:rPr>
          <w:rFonts w:asciiTheme="minorHAnsi" w:hAnsiTheme="minorHAnsi" w:cstheme="minorHAnsi"/>
          <w:i/>
          <w:iCs/>
          <w:sz w:val="22"/>
          <w:szCs w:val="22"/>
        </w:rPr>
        <w:t>. Doplňkově může příloha v</w:t>
      </w:r>
      <w:r w:rsidR="004D2817" w:rsidRPr="002C68EC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2C68EC">
        <w:rPr>
          <w:rFonts w:asciiTheme="minorHAnsi" w:hAnsiTheme="minorHAnsi" w:cstheme="minorHAnsi"/>
          <w:i/>
          <w:iCs/>
          <w:sz w:val="22"/>
          <w:szCs w:val="22"/>
        </w:rPr>
        <w:t>samostatné</w:t>
      </w:r>
      <w:r w:rsidR="004D2817" w:rsidRPr="002C68EC">
        <w:rPr>
          <w:rFonts w:asciiTheme="minorHAnsi" w:hAnsiTheme="minorHAnsi" w:cstheme="minorHAnsi"/>
          <w:i/>
          <w:iCs/>
          <w:sz w:val="22"/>
          <w:szCs w:val="22"/>
        </w:rPr>
        <w:t xml:space="preserve"> kapitole</w:t>
      </w:r>
      <w:r w:rsidRPr="002C68EC">
        <w:rPr>
          <w:rFonts w:asciiTheme="minorHAnsi" w:hAnsiTheme="minorHAnsi" w:cstheme="minorHAnsi"/>
          <w:i/>
          <w:iCs/>
          <w:sz w:val="22"/>
          <w:szCs w:val="22"/>
        </w:rPr>
        <w:t xml:space="preserve"> obsahovat</w:t>
      </w:r>
      <w:r w:rsidR="00CC6CB7" w:rsidRPr="002C68EC">
        <w:rPr>
          <w:rFonts w:asciiTheme="minorHAnsi" w:hAnsiTheme="minorHAnsi" w:cstheme="minorHAnsi"/>
          <w:i/>
          <w:iCs/>
          <w:sz w:val="22"/>
          <w:szCs w:val="22"/>
        </w:rPr>
        <w:t xml:space="preserve"> i</w:t>
      </w:r>
      <w:r w:rsidRPr="002C68EC">
        <w:rPr>
          <w:rFonts w:asciiTheme="minorHAnsi" w:hAnsiTheme="minorHAnsi" w:cstheme="minorHAnsi"/>
          <w:i/>
          <w:iCs/>
          <w:sz w:val="22"/>
          <w:szCs w:val="22"/>
        </w:rPr>
        <w:t xml:space="preserve"> úspěchy získané projektem v dalších vědních oborech</w:t>
      </w:r>
      <w:r w:rsidR="00BF4EF0" w:rsidRPr="002C68EC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C68E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30A0E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2C68EC">
        <w:rPr>
          <w:rFonts w:asciiTheme="minorHAnsi" w:hAnsiTheme="minorHAnsi" w:cstheme="minorHAnsi"/>
          <w:i/>
          <w:iCs/>
          <w:sz w:val="22"/>
          <w:szCs w:val="22"/>
        </w:rPr>
        <w:t>eznam publikačních výsledků</w:t>
      </w:r>
      <w:r w:rsidR="00530A0E">
        <w:rPr>
          <w:rFonts w:asciiTheme="minorHAnsi" w:hAnsiTheme="minorHAnsi" w:cstheme="minorHAnsi"/>
          <w:i/>
          <w:iCs/>
          <w:sz w:val="22"/>
          <w:szCs w:val="22"/>
        </w:rPr>
        <w:t xml:space="preserve"> se </w:t>
      </w:r>
      <w:r w:rsidR="00DA5C9B">
        <w:rPr>
          <w:rFonts w:asciiTheme="minorHAnsi" w:hAnsiTheme="minorHAnsi" w:cstheme="minorHAnsi"/>
          <w:i/>
          <w:iCs/>
          <w:sz w:val="22"/>
          <w:szCs w:val="22"/>
        </w:rPr>
        <w:t>neuvádí – je</w:t>
      </w:r>
      <w:r w:rsidR="00530A0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C68EC">
        <w:rPr>
          <w:rFonts w:asciiTheme="minorHAnsi" w:hAnsiTheme="minorHAnsi" w:cstheme="minorHAnsi"/>
          <w:i/>
          <w:iCs/>
          <w:sz w:val="22"/>
          <w:szCs w:val="22"/>
        </w:rPr>
        <w:t xml:space="preserve">k dispozici </w:t>
      </w:r>
      <w:r w:rsidR="00530A0E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2C68EC">
        <w:rPr>
          <w:rFonts w:asciiTheme="minorHAnsi" w:hAnsiTheme="minorHAnsi" w:cstheme="minorHAnsi"/>
          <w:i/>
          <w:iCs/>
          <w:sz w:val="22"/>
          <w:szCs w:val="22"/>
        </w:rPr>
        <w:t> průběžných zpráv</w:t>
      </w:r>
      <w:r w:rsidR="00530A0E">
        <w:rPr>
          <w:rFonts w:asciiTheme="minorHAnsi" w:hAnsiTheme="minorHAnsi" w:cstheme="minorHAnsi"/>
          <w:i/>
          <w:iCs/>
          <w:sz w:val="22"/>
          <w:szCs w:val="22"/>
        </w:rPr>
        <w:t>ách</w:t>
      </w:r>
      <w:r w:rsidR="002C68EC">
        <w:rPr>
          <w:rFonts w:asciiTheme="minorHAnsi" w:hAnsiTheme="minorHAnsi" w:cstheme="minorHAnsi"/>
          <w:i/>
          <w:iCs/>
          <w:sz w:val="22"/>
          <w:szCs w:val="22"/>
        </w:rPr>
        <w:t xml:space="preserve"> o řešení projektu</w:t>
      </w:r>
      <w:r w:rsidR="00530A0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EC501E" w:rsidRPr="002C68EC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016E42A" w14:textId="77777777" w:rsidR="006D13E5" w:rsidRPr="002E33EF" w:rsidRDefault="006D13E5" w:rsidP="006D13E5">
      <w:pPr>
        <w:pStyle w:val="Odstavecseseznamem"/>
        <w:tabs>
          <w:tab w:val="left" w:pos="1701"/>
        </w:tabs>
        <w:spacing w:after="120"/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7F9D5545" w14:textId="7E4BF261" w:rsidR="00BF4EF0" w:rsidRPr="002E33EF" w:rsidRDefault="00980C09" w:rsidP="00651CA5">
      <w:pPr>
        <w:keepNext/>
        <w:rPr>
          <w:rFonts w:asciiTheme="minorHAnsi" w:hAnsiTheme="minorHAnsi" w:cstheme="minorHAnsi"/>
          <w:b/>
          <w:sz w:val="24"/>
          <w:szCs w:val="24"/>
        </w:rPr>
      </w:pPr>
      <w:r w:rsidRPr="002E33EF">
        <w:rPr>
          <w:rFonts w:asciiTheme="minorHAnsi" w:hAnsiTheme="minorHAnsi" w:cstheme="minorHAnsi"/>
          <w:b/>
          <w:sz w:val="24"/>
          <w:szCs w:val="24"/>
        </w:rPr>
        <w:t>Další</w:t>
      </w:r>
      <w:r w:rsidR="00F21DF4" w:rsidRPr="002E33EF">
        <w:rPr>
          <w:rFonts w:asciiTheme="minorHAnsi" w:hAnsiTheme="minorHAnsi" w:cstheme="minorHAnsi"/>
          <w:b/>
          <w:sz w:val="24"/>
          <w:szCs w:val="24"/>
        </w:rPr>
        <w:t xml:space="preserve"> přílohy</w:t>
      </w:r>
      <w:r w:rsidR="009D0B60" w:rsidRPr="002E33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E33EF">
        <w:rPr>
          <w:rFonts w:asciiTheme="minorHAnsi" w:hAnsiTheme="minorHAnsi" w:cstheme="minorHAnsi"/>
          <w:bCs/>
          <w:i/>
          <w:iCs/>
          <w:sz w:val="24"/>
          <w:szCs w:val="24"/>
        </w:rPr>
        <w:t>(</w:t>
      </w:r>
      <w:r w:rsidR="00BF4EF0" w:rsidRPr="002E33EF">
        <w:rPr>
          <w:rFonts w:asciiTheme="minorHAnsi" w:hAnsiTheme="minorHAnsi" w:cstheme="minorHAnsi"/>
          <w:bCs/>
          <w:i/>
          <w:iCs/>
          <w:sz w:val="24"/>
          <w:szCs w:val="24"/>
        </w:rPr>
        <w:t>uveďte</w:t>
      </w:r>
      <w:r w:rsidR="009B2E6B" w:rsidRPr="002E33EF">
        <w:rPr>
          <w:rFonts w:asciiTheme="minorHAnsi" w:hAnsiTheme="minorHAnsi" w:cstheme="minorHAnsi"/>
          <w:bCs/>
          <w:i/>
          <w:iCs/>
          <w:sz w:val="24"/>
          <w:szCs w:val="24"/>
        </w:rPr>
        <w:t>,</w:t>
      </w:r>
      <w:r w:rsidR="00BF4EF0" w:rsidRPr="002E33E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jen </w:t>
      </w:r>
      <w:r w:rsidRPr="002E33EF">
        <w:rPr>
          <w:rFonts w:asciiTheme="minorHAnsi" w:hAnsiTheme="minorHAnsi" w:cstheme="minorHAnsi"/>
          <w:bCs/>
          <w:i/>
          <w:iCs/>
          <w:sz w:val="24"/>
          <w:szCs w:val="24"/>
        </w:rPr>
        <w:t>pokud existují</w:t>
      </w:r>
      <w:r w:rsidR="00B66195" w:rsidRPr="002E33E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nebo uveďte, že „nejsou“</w:t>
      </w:r>
      <w:r w:rsidRPr="002E33EF">
        <w:rPr>
          <w:rFonts w:asciiTheme="minorHAnsi" w:hAnsiTheme="minorHAnsi" w:cstheme="minorHAnsi"/>
          <w:bCs/>
          <w:i/>
          <w:iCs/>
          <w:sz w:val="24"/>
          <w:szCs w:val="24"/>
        </w:rPr>
        <w:t>)</w:t>
      </w:r>
      <w:r w:rsidR="00F21DF4" w:rsidRPr="002E33EF">
        <w:rPr>
          <w:rFonts w:asciiTheme="minorHAnsi" w:hAnsiTheme="minorHAnsi" w:cstheme="minorHAnsi"/>
          <w:b/>
          <w:sz w:val="24"/>
          <w:szCs w:val="24"/>
        </w:rPr>
        <w:t>:</w:t>
      </w:r>
    </w:p>
    <w:p w14:paraId="0969719A" w14:textId="5D404348" w:rsidR="00BF4EF0" w:rsidRPr="004D2817" w:rsidRDefault="004D2817">
      <w:pPr>
        <w:pStyle w:val="Odstavecseseznamem"/>
        <w:numPr>
          <w:ilvl w:val="0"/>
          <w:numId w:val="3"/>
        </w:numPr>
        <w:tabs>
          <w:tab w:val="left" w:pos="1701"/>
        </w:tabs>
        <w:jc w:val="both"/>
        <w:rPr>
          <w:rFonts w:asciiTheme="minorHAnsi" w:hAnsiTheme="minorHAnsi" w:cstheme="minorHAnsi"/>
          <w:bCs/>
        </w:rPr>
      </w:pPr>
      <w:r w:rsidRPr="004D2817">
        <w:rPr>
          <w:rFonts w:asciiTheme="minorHAnsi" w:hAnsiTheme="minorHAnsi" w:cstheme="minorHAnsi"/>
          <w:bCs/>
        </w:rPr>
        <w:t>(nejsou)</w:t>
      </w:r>
    </w:p>
    <w:p w14:paraId="6A72C3F0" w14:textId="65F471A0" w:rsidR="007644D0" w:rsidRPr="007644D0" w:rsidRDefault="00DA5C9B" w:rsidP="00DA5C9B">
      <w:pPr>
        <w:pStyle w:val="Nadpis1"/>
        <w:numPr>
          <w:ilvl w:val="0"/>
          <w:numId w:val="0"/>
        </w:numPr>
        <w:jc w:val="left"/>
      </w:pPr>
      <w:bookmarkStart w:id="1" w:name="_Zhodnocení_průběhu_řešení,"/>
      <w:bookmarkEnd w:id="0"/>
      <w:bookmarkEnd w:id="1"/>
      <w:r>
        <w:lastRenderedPageBreak/>
        <w:t xml:space="preserve">A. </w:t>
      </w:r>
      <w:r w:rsidR="00397A78">
        <w:t>S</w:t>
      </w:r>
      <w:r w:rsidR="004017DE" w:rsidRPr="002E33EF">
        <w:t>tav</w:t>
      </w:r>
      <w:r w:rsidR="00397A78">
        <w:t>/pokrok v</w:t>
      </w:r>
      <w:r w:rsidR="004017DE" w:rsidRPr="002E33EF">
        <w:t xml:space="preserve"> plnění dílčích cílů</w:t>
      </w:r>
      <w:r w:rsidR="00312305">
        <w:t xml:space="preserve"> projektu</w:t>
      </w:r>
      <w:r w:rsidR="00972D74" w:rsidRPr="002E33EF">
        <w:t xml:space="preserve"> </w:t>
      </w:r>
      <w:r w:rsidR="004017DE" w:rsidRPr="002E33EF">
        <w:t>k </w:t>
      </w:r>
      <w:r w:rsidR="003C5050">
        <w:t>1</w:t>
      </w:r>
      <w:r w:rsidR="004017DE" w:rsidRPr="002E33EF">
        <w:t>2/202</w:t>
      </w:r>
      <w:r w:rsidR="003C5050">
        <w:t>3</w:t>
      </w:r>
    </w:p>
    <w:p w14:paraId="2794F1F8" w14:textId="381BE248" w:rsidR="00920787" w:rsidRPr="001F4C69" w:rsidRDefault="001F4C69" w:rsidP="001F4C69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bookmarkStart w:id="2" w:name="_Přehled_plnění_plánovaných"/>
      <w:bookmarkEnd w:id="2"/>
      <w:r w:rsidRPr="001F4C69">
        <w:rPr>
          <w:rStyle w:val="Nadpis1Char"/>
          <w:rFonts w:eastAsia="Calibri"/>
          <w:b w:val="0"/>
          <w:sz w:val="22"/>
          <w:szCs w:val="24"/>
        </w:rPr>
        <w:t xml:space="preserve">A1. </w:t>
      </w:r>
      <w:r w:rsidR="00397A78" w:rsidRPr="001F4C69">
        <w:rPr>
          <w:rStyle w:val="Nadpis1Char"/>
          <w:rFonts w:eastAsia="Calibri"/>
          <w:b w:val="0"/>
          <w:sz w:val="22"/>
          <w:szCs w:val="24"/>
        </w:rPr>
        <w:t>Kritické z</w:t>
      </w:r>
      <w:r w:rsidR="001311A2" w:rsidRPr="001F4C69">
        <w:rPr>
          <w:rStyle w:val="Nadpis1Char"/>
          <w:rFonts w:eastAsia="Calibri"/>
          <w:b w:val="0"/>
          <w:sz w:val="22"/>
          <w:szCs w:val="24"/>
        </w:rPr>
        <w:t>hodnocení s</w:t>
      </w:r>
      <w:r w:rsidR="00CC6CB7" w:rsidRPr="001F4C69">
        <w:rPr>
          <w:rStyle w:val="Nadpis1Char"/>
          <w:rFonts w:eastAsia="Calibri"/>
          <w:b w:val="0"/>
          <w:sz w:val="22"/>
          <w:szCs w:val="24"/>
        </w:rPr>
        <w:t>tav</w:t>
      </w:r>
      <w:r w:rsidR="001311A2" w:rsidRPr="001F4C69">
        <w:rPr>
          <w:rStyle w:val="Nadpis1Char"/>
          <w:rFonts w:eastAsia="Calibri"/>
          <w:b w:val="0"/>
          <w:sz w:val="22"/>
          <w:szCs w:val="24"/>
        </w:rPr>
        <w:t>u</w:t>
      </w:r>
      <w:r w:rsidR="00CC6CB7" w:rsidRPr="001F4C69">
        <w:rPr>
          <w:rStyle w:val="Nadpis1Char"/>
          <w:rFonts w:eastAsia="Calibri"/>
          <w:b w:val="0"/>
          <w:sz w:val="22"/>
          <w:szCs w:val="24"/>
        </w:rPr>
        <w:t xml:space="preserve"> fungování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národní v</w:t>
      </w:r>
      <w:r w:rsidR="00CC6CB7" w:rsidRPr="001F4C69">
        <w:rPr>
          <w:rStyle w:val="Nadpis1Char"/>
          <w:rFonts w:eastAsia="Calibri"/>
          <w:b w:val="0"/>
          <w:sz w:val="22"/>
          <w:szCs w:val="24"/>
        </w:rPr>
        <w:t xml:space="preserve">ědecké </w:t>
      </w:r>
      <w:r w:rsidR="006B360C" w:rsidRPr="001F4C69">
        <w:rPr>
          <w:rStyle w:val="Nadpis1Char"/>
          <w:rFonts w:eastAsia="Calibri"/>
          <w:b w:val="0"/>
          <w:sz w:val="22"/>
          <w:szCs w:val="24"/>
        </w:rPr>
        <w:t>autority – vyhodnocení</w:t>
      </w:r>
      <w:r w:rsidR="00CC6CB7" w:rsidRPr="001F4C69">
        <w:rPr>
          <w:rStyle w:val="Nadpis1Char"/>
          <w:rFonts w:eastAsia="Calibri"/>
          <w:b w:val="0"/>
          <w:sz w:val="22"/>
          <w:szCs w:val="24"/>
        </w:rPr>
        <w:t xml:space="preserve"> funkčnosti </w:t>
      </w:r>
      <w:r w:rsidR="001311A2" w:rsidRPr="001F4C69">
        <w:rPr>
          <w:rStyle w:val="Nadpis1Char"/>
          <w:rFonts w:eastAsia="Calibri"/>
          <w:b w:val="0"/>
          <w:sz w:val="22"/>
          <w:szCs w:val="24"/>
        </w:rPr>
        <w:t xml:space="preserve">existující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organizační struktur</w:t>
      </w:r>
      <w:r w:rsidR="00CC6CB7" w:rsidRPr="001F4C69">
        <w:rPr>
          <w:rStyle w:val="Nadpis1Char"/>
          <w:rFonts w:eastAsia="Calibri"/>
          <w:b w:val="0"/>
          <w:sz w:val="22"/>
          <w:szCs w:val="24"/>
        </w:rPr>
        <w:t>y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 a způsobu </w:t>
      </w:r>
      <w:r w:rsidR="00CC6CB7" w:rsidRPr="001F4C69">
        <w:rPr>
          <w:rStyle w:val="Nadpis1Char"/>
          <w:rFonts w:eastAsia="Calibri"/>
          <w:b w:val="0"/>
          <w:sz w:val="22"/>
          <w:szCs w:val="24"/>
        </w:rPr>
        <w:t xml:space="preserve">jejího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řízení </w:t>
      </w:r>
      <w:r w:rsidR="006B360C" w:rsidRPr="001F4C69">
        <w:rPr>
          <w:rStyle w:val="Nadpis1Char"/>
          <w:rFonts w:eastAsia="Calibri"/>
          <w:b w:val="0"/>
          <w:sz w:val="22"/>
          <w:szCs w:val="24"/>
        </w:rPr>
        <w:t xml:space="preserve">(vč. nastavení administrativního zázemí a komunikačních kanálů mezi jednotlivými jednotkami/účastníky)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jako po</w:t>
      </w:r>
      <w:r w:rsidR="001311A2" w:rsidRPr="001F4C69">
        <w:rPr>
          <w:rStyle w:val="Nadpis1Char"/>
          <w:rFonts w:eastAsia="Calibri"/>
          <w:b w:val="0"/>
          <w:sz w:val="22"/>
          <w:szCs w:val="24"/>
        </w:rPr>
        <w:t xml:space="preserve">tenciálu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pro </w:t>
      </w:r>
      <w:r w:rsidR="001311A2" w:rsidRPr="001F4C69">
        <w:rPr>
          <w:rStyle w:val="Nadpis1Char"/>
          <w:rFonts w:eastAsia="Calibri"/>
          <w:b w:val="0"/>
          <w:sz w:val="22"/>
          <w:szCs w:val="24"/>
        </w:rPr>
        <w:t xml:space="preserve">její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udržitelnost.</w:t>
      </w:r>
      <w:r w:rsidR="006C6B61" w:rsidRPr="001F4C69">
        <w:rPr>
          <w:rStyle w:val="Nadpis1Char"/>
          <w:rFonts w:eastAsia="Calibri"/>
          <w:b w:val="0"/>
          <w:sz w:val="22"/>
          <w:szCs w:val="24"/>
        </w:rPr>
        <w:t xml:space="preserve"> (Lze vhodně v příloze doplnit přehlednými schématy řízení a finančních toků.)</w:t>
      </w:r>
    </w:p>
    <w:p w14:paraId="0A3D340A" w14:textId="7A72640A" w:rsidR="007644D0" w:rsidRPr="001F4C69" w:rsidRDefault="00FF69AD" w:rsidP="001F4C69">
      <w:pPr>
        <w:pStyle w:val="Nadpis4"/>
        <w:numPr>
          <w:ilvl w:val="0"/>
          <w:numId w:val="12"/>
        </w:numPr>
      </w:pPr>
      <w:r w:rsidRPr="001F4C69">
        <w:t>z pohledu konsorcia jako celku</w:t>
      </w:r>
      <w:r w:rsidR="001F4C69">
        <w:t>;</w:t>
      </w:r>
    </w:p>
    <w:p w14:paraId="4D184707" w14:textId="0623F9CC" w:rsidR="002F1393" w:rsidRPr="00FF69AD" w:rsidRDefault="00FF69AD" w:rsidP="001F4C69">
      <w:pPr>
        <w:pStyle w:val="Nadpis4"/>
        <w:numPr>
          <w:ilvl w:val="0"/>
          <w:numId w:val="12"/>
        </w:numPr>
      </w:pPr>
      <w:r w:rsidRPr="001F4C69">
        <w:t>z pohledu účastníka projektu, který pořádá kontrolní den</w:t>
      </w:r>
      <w:r w:rsidR="001F4C69">
        <w:t>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F1393" w14:paraId="1BF1466B" w14:textId="77777777" w:rsidTr="002F1393">
        <w:tc>
          <w:tcPr>
            <w:tcW w:w="9349" w:type="dxa"/>
          </w:tcPr>
          <w:p w14:paraId="6D060B6D" w14:textId="12FA1D57" w:rsidR="00806DB0" w:rsidRPr="002F1393" w:rsidRDefault="00806DB0" w:rsidP="002F1393">
            <w:pPr>
              <w:jc w:val="both"/>
            </w:pPr>
          </w:p>
        </w:tc>
      </w:tr>
    </w:tbl>
    <w:p w14:paraId="0145805C" w14:textId="47D8393A" w:rsidR="00FF69AD" w:rsidRPr="00FF69AD" w:rsidRDefault="00FF69AD" w:rsidP="001F4C69"/>
    <w:p w14:paraId="41BA51DA" w14:textId="000E03CF" w:rsidR="00920787" w:rsidRPr="001F4C69" w:rsidRDefault="001F4C69" w:rsidP="001F4C69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 w:rsidRPr="001F4C69">
        <w:rPr>
          <w:rStyle w:val="Nadpis1Char"/>
          <w:rFonts w:eastAsia="Calibri"/>
          <w:b w:val="0"/>
          <w:sz w:val="22"/>
          <w:szCs w:val="24"/>
        </w:rPr>
        <w:t xml:space="preserve">A2. </w:t>
      </w:r>
      <w:r w:rsidR="001311A2" w:rsidRPr="001F4C69">
        <w:rPr>
          <w:rStyle w:val="Nadpis1Char"/>
          <w:rFonts w:eastAsia="Calibri"/>
          <w:b w:val="0"/>
          <w:sz w:val="22"/>
          <w:szCs w:val="24"/>
        </w:rPr>
        <w:t>Vyhodnocení stavu existující s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polupráce </w:t>
      </w:r>
      <w:r w:rsidR="00B06D8A" w:rsidRPr="001F4C69">
        <w:rPr>
          <w:rStyle w:val="Nadpis1Char"/>
          <w:rFonts w:eastAsia="Calibri"/>
          <w:b w:val="0"/>
          <w:sz w:val="22"/>
          <w:szCs w:val="24"/>
        </w:rPr>
        <w:t xml:space="preserve">národní vědecké autority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s orgány veřejné moci</w:t>
      </w:r>
      <w:r w:rsidR="001311A2" w:rsidRPr="001F4C69">
        <w:rPr>
          <w:rStyle w:val="Nadpis1Char"/>
          <w:rFonts w:eastAsia="Calibri"/>
          <w:b w:val="0"/>
          <w:sz w:val="22"/>
          <w:szCs w:val="24"/>
        </w:rPr>
        <w:t>,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 </w:t>
      </w:r>
      <w:r w:rsidR="001311A2" w:rsidRPr="001F4C69">
        <w:rPr>
          <w:rStyle w:val="Nadpis1Char"/>
          <w:rFonts w:eastAsia="Calibri"/>
          <w:b w:val="0"/>
          <w:sz w:val="22"/>
          <w:szCs w:val="24"/>
        </w:rPr>
        <w:t xml:space="preserve">jejího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potenciálu pro </w:t>
      </w:r>
      <w:r w:rsidR="00BF4A77" w:rsidRPr="001F4C69">
        <w:rPr>
          <w:rStyle w:val="Nadpis1Char"/>
          <w:rFonts w:eastAsia="Calibri"/>
          <w:b w:val="0"/>
          <w:sz w:val="22"/>
          <w:szCs w:val="24"/>
        </w:rPr>
        <w:t xml:space="preserve">následnou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dlouhodobější spolupráci, vyhodnocení exist</w:t>
      </w:r>
      <w:r w:rsidR="006C6B61" w:rsidRPr="001F4C69">
        <w:rPr>
          <w:rStyle w:val="Nadpis1Char"/>
          <w:rFonts w:eastAsia="Calibri"/>
          <w:b w:val="0"/>
          <w:sz w:val="22"/>
          <w:szCs w:val="24"/>
        </w:rPr>
        <w:t>ující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 poptávky </w:t>
      </w:r>
      <w:r w:rsidR="006C6B61" w:rsidRPr="001F4C69">
        <w:rPr>
          <w:rStyle w:val="Nadpis1Char"/>
          <w:rFonts w:eastAsia="Calibri"/>
          <w:b w:val="0"/>
          <w:sz w:val="22"/>
          <w:szCs w:val="24"/>
        </w:rPr>
        <w:t xml:space="preserve">a jejího progresu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vzhledem k udržitelnosti.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F1393" w14:paraId="737E5731" w14:textId="77777777" w:rsidTr="002F1393">
        <w:tc>
          <w:tcPr>
            <w:tcW w:w="9349" w:type="dxa"/>
          </w:tcPr>
          <w:p w14:paraId="000FA6CB" w14:textId="77777777" w:rsidR="002F1393" w:rsidRDefault="002F1393" w:rsidP="002F1393">
            <w:pPr>
              <w:jc w:val="both"/>
            </w:pPr>
          </w:p>
        </w:tc>
      </w:tr>
    </w:tbl>
    <w:p w14:paraId="723F8D21" w14:textId="77777777" w:rsidR="001F4C69" w:rsidRPr="001F4C69" w:rsidRDefault="001F4C69" w:rsidP="001F4C69"/>
    <w:p w14:paraId="51445948" w14:textId="5CF22117" w:rsidR="00920787" w:rsidRPr="001F4C69" w:rsidRDefault="001F4C69" w:rsidP="001F4C69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 w:rsidRPr="001F4C69">
        <w:rPr>
          <w:rStyle w:val="Nadpis1Char"/>
          <w:rFonts w:eastAsia="Calibri"/>
          <w:b w:val="0"/>
          <w:sz w:val="22"/>
          <w:szCs w:val="24"/>
        </w:rPr>
        <w:t xml:space="preserve">A3. </w:t>
      </w:r>
      <w:r w:rsidR="00BF4A77" w:rsidRPr="001F4C69">
        <w:rPr>
          <w:rStyle w:val="Nadpis1Char"/>
          <w:rFonts w:eastAsia="Calibri"/>
          <w:b w:val="0"/>
          <w:sz w:val="22"/>
          <w:szCs w:val="24"/>
        </w:rPr>
        <w:t xml:space="preserve">Vyhodnocení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spolupráce ve VaVaI</w:t>
      </w:r>
      <w:r w:rsidR="006C6B61" w:rsidRPr="001F4C69">
        <w:rPr>
          <w:rStyle w:val="Nadpis1Char"/>
          <w:rFonts w:eastAsia="Calibri"/>
          <w:b w:val="0"/>
          <w:sz w:val="22"/>
          <w:szCs w:val="24"/>
        </w:rPr>
        <w:t>,</w:t>
      </w:r>
      <w:r w:rsidR="00771D10" w:rsidRPr="001F4C69">
        <w:rPr>
          <w:rStyle w:val="Nadpis1Char"/>
          <w:rFonts w:eastAsia="Calibri"/>
          <w:b w:val="0"/>
          <w:sz w:val="22"/>
          <w:szCs w:val="24"/>
        </w:rPr>
        <w:t xml:space="preserve"> zejména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meziregionální </w:t>
      </w:r>
      <w:r w:rsidR="00771D10" w:rsidRPr="001F4C69">
        <w:rPr>
          <w:rStyle w:val="Nadpis1Char"/>
          <w:rFonts w:eastAsia="Calibri"/>
          <w:b w:val="0"/>
          <w:sz w:val="22"/>
          <w:szCs w:val="24"/>
        </w:rPr>
        <w:t xml:space="preserve">a dále </w:t>
      </w:r>
      <w:r w:rsidR="006C6B61" w:rsidRPr="001F4C69">
        <w:rPr>
          <w:rStyle w:val="Nadpis1Char"/>
          <w:rFonts w:eastAsia="Calibri"/>
          <w:b w:val="0"/>
          <w:sz w:val="22"/>
          <w:szCs w:val="24"/>
        </w:rPr>
        <w:t>v samostatném odstavci i</w:t>
      </w:r>
      <w:r>
        <w:rPr>
          <w:rStyle w:val="Nadpis1Char"/>
          <w:rFonts w:eastAsia="Calibri"/>
          <w:b w:val="0"/>
          <w:sz w:val="22"/>
          <w:szCs w:val="24"/>
        </w:rPr>
        <w:t> 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mezinárodní – </w:t>
      </w:r>
      <w:r w:rsidR="00771D10" w:rsidRPr="001F4C69">
        <w:rPr>
          <w:rStyle w:val="Nadpis1Char"/>
          <w:rFonts w:eastAsia="Calibri"/>
          <w:b w:val="0"/>
          <w:sz w:val="22"/>
          <w:szCs w:val="24"/>
        </w:rPr>
        <w:t>objasněte způsob začlenění národní vědecké autority do stávajícího systému VaVaI, v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yhodno</w:t>
      </w:r>
      <w:r w:rsidR="00771D10" w:rsidRPr="001F4C69">
        <w:rPr>
          <w:rStyle w:val="Nadpis1Char"/>
          <w:rFonts w:eastAsia="Calibri"/>
          <w:b w:val="0"/>
          <w:sz w:val="22"/>
          <w:szCs w:val="24"/>
        </w:rPr>
        <w:t>ťte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 </w:t>
      </w:r>
      <w:r w:rsidR="006C6B61" w:rsidRPr="001F4C69">
        <w:rPr>
          <w:rStyle w:val="Nadpis1Char"/>
          <w:rFonts w:eastAsia="Calibri"/>
          <w:b w:val="0"/>
          <w:sz w:val="22"/>
          <w:szCs w:val="24"/>
        </w:rPr>
        <w:t>dosavadní</w:t>
      </w:r>
      <w:r w:rsidR="00771D10" w:rsidRPr="001F4C69">
        <w:rPr>
          <w:rStyle w:val="Nadpis1Char"/>
          <w:rFonts w:eastAsia="Calibri"/>
          <w:b w:val="0"/>
          <w:sz w:val="22"/>
          <w:szCs w:val="24"/>
        </w:rPr>
        <w:t xml:space="preserve"> poptávku po výzkumných službách</w:t>
      </w:r>
      <w:r w:rsidR="006C6B61" w:rsidRPr="001F4C69">
        <w:rPr>
          <w:rStyle w:val="Nadpis1Char"/>
          <w:rFonts w:eastAsia="Calibri"/>
          <w:b w:val="0"/>
          <w:sz w:val="22"/>
          <w:szCs w:val="24"/>
        </w:rPr>
        <w:t xml:space="preserve"> a její progres od počátku řešení a dále</w:t>
      </w:r>
      <w:r w:rsidR="00771D10" w:rsidRPr="001F4C69">
        <w:rPr>
          <w:rStyle w:val="Nadpis1Char"/>
          <w:rFonts w:eastAsia="Calibri"/>
          <w:b w:val="0"/>
          <w:sz w:val="22"/>
          <w:szCs w:val="24"/>
        </w:rPr>
        <w:t xml:space="preserve">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kvalit</w:t>
      </w:r>
      <w:r w:rsidR="00771D10" w:rsidRPr="001F4C69">
        <w:rPr>
          <w:rStyle w:val="Nadpis1Char"/>
          <w:rFonts w:eastAsia="Calibri"/>
          <w:b w:val="0"/>
          <w:sz w:val="22"/>
          <w:szCs w:val="24"/>
        </w:rPr>
        <w:t>u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 </w:t>
      </w:r>
      <w:r w:rsidR="00771D10" w:rsidRPr="001F4C69">
        <w:rPr>
          <w:rStyle w:val="Nadpis1Char"/>
          <w:rFonts w:eastAsia="Calibri"/>
          <w:b w:val="0"/>
          <w:sz w:val="22"/>
          <w:szCs w:val="24"/>
        </w:rPr>
        <w:t xml:space="preserve">existující dlouhodobé spolupráce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ve vztahu k </w:t>
      </w:r>
      <w:r w:rsidR="00771D10" w:rsidRPr="001F4C69">
        <w:rPr>
          <w:rStyle w:val="Nadpis1Char"/>
          <w:rFonts w:eastAsia="Calibri"/>
          <w:b w:val="0"/>
          <w:sz w:val="22"/>
          <w:szCs w:val="24"/>
        </w:rPr>
        <w:t>zajištění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 udržitelnosti těchto vazeb.</w:t>
      </w:r>
      <w:r w:rsidR="006C6B61" w:rsidRPr="001F4C69">
        <w:rPr>
          <w:rStyle w:val="Nadpis1Char"/>
          <w:rFonts w:eastAsia="Calibri"/>
          <w:b w:val="0"/>
          <w:sz w:val="22"/>
          <w:szCs w:val="24"/>
        </w:rPr>
        <w:t xml:space="preserve"> (Lze vhodně v příloze doplnit přehledn</w:t>
      </w:r>
      <w:r w:rsidR="004C67A7" w:rsidRPr="001F4C69">
        <w:rPr>
          <w:rStyle w:val="Nadpis1Char"/>
          <w:rFonts w:eastAsia="Calibri"/>
          <w:b w:val="0"/>
          <w:sz w:val="22"/>
          <w:szCs w:val="24"/>
        </w:rPr>
        <w:t>ou mapou spolupráce, pokud je k dispozici</w:t>
      </w:r>
      <w:r w:rsidR="006C6B61" w:rsidRPr="001F4C69">
        <w:rPr>
          <w:rStyle w:val="Nadpis1Char"/>
          <w:rFonts w:eastAsia="Calibri"/>
          <w:b w:val="0"/>
          <w:sz w:val="22"/>
          <w:szCs w:val="24"/>
        </w:rPr>
        <w:t>.)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F1393" w14:paraId="13E37BDC" w14:textId="77777777" w:rsidTr="002F1393">
        <w:tc>
          <w:tcPr>
            <w:tcW w:w="9349" w:type="dxa"/>
          </w:tcPr>
          <w:p w14:paraId="5763348A" w14:textId="77777777" w:rsidR="002F1393" w:rsidRDefault="002F1393" w:rsidP="002F1393">
            <w:pPr>
              <w:jc w:val="both"/>
            </w:pPr>
          </w:p>
        </w:tc>
      </w:tr>
    </w:tbl>
    <w:p w14:paraId="79EA708D" w14:textId="77777777" w:rsidR="007644D0" w:rsidRPr="007644D0" w:rsidRDefault="007644D0" w:rsidP="007644D0"/>
    <w:p w14:paraId="1A4CDE14" w14:textId="61263648" w:rsidR="00DC4A06" w:rsidRPr="001F4C69" w:rsidRDefault="001F4C69" w:rsidP="001F4C69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 w:rsidRPr="001F4C69">
        <w:rPr>
          <w:rStyle w:val="Nadpis1Char"/>
          <w:rFonts w:eastAsia="Calibri"/>
          <w:b w:val="0"/>
          <w:sz w:val="22"/>
          <w:szCs w:val="24"/>
        </w:rPr>
        <w:t xml:space="preserve">A4. </w:t>
      </w:r>
      <w:r w:rsidR="00DA27DB" w:rsidRPr="001F4C69">
        <w:rPr>
          <w:rStyle w:val="Nadpis1Char"/>
          <w:rFonts w:eastAsia="Calibri"/>
          <w:b w:val="0"/>
          <w:sz w:val="22"/>
          <w:szCs w:val="24"/>
        </w:rPr>
        <w:t>Kritické zhodnocení s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>tav</w:t>
      </w:r>
      <w:r w:rsidR="00DA27DB" w:rsidRPr="001F4C69">
        <w:rPr>
          <w:rStyle w:val="Nadpis1Char"/>
          <w:rFonts w:eastAsia="Calibri"/>
          <w:b w:val="0"/>
          <w:sz w:val="22"/>
          <w:szCs w:val="24"/>
        </w:rPr>
        <w:t>u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 xml:space="preserve"> objemu nevyčerpaných finančních prostředků </w:t>
      </w:r>
      <w:r w:rsidR="00B06D8A" w:rsidRPr="001F4C69">
        <w:rPr>
          <w:rStyle w:val="Nadpis1Char"/>
          <w:rFonts w:eastAsia="Calibri"/>
          <w:b w:val="0"/>
          <w:sz w:val="22"/>
          <w:szCs w:val="24"/>
        </w:rPr>
        <w:t xml:space="preserve">projektu 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>převedených z</w:t>
      </w:r>
      <w:r w:rsidR="00B06D8A" w:rsidRPr="001F4C69">
        <w:rPr>
          <w:rStyle w:val="Nadpis1Char"/>
          <w:rFonts w:eastAsia="Calibri"/>
          <w:b w:val="0"/>
          <w:sz w:val="22"/>
          <w:szCs w:val="24"/>
        </w:rPr>
        <w:t> 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>minulých let</w:t>
      </w:r>
      <w:r w:rsidR="00DA27DB" w:rsidRPr="001F4C69">
        <w:rPr>
          <w:rStyle w:val="Nadpis1Char"/>
          <w:rFonts w:eastAsia="Calibri"/>
          <w:b w:val="0"/>
          <w:sz w:val="22"/>
          <w:szCs w:val="24"/>
        </w:rPr>
        <w:t xml:space="preserve"> a opatření přijatých k zajištění 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 xml:space="preserve">dočerpání </w:t>
      </w:r>
      <w:r w:rsidR="00941C01" w:rsidRPr="001F4C69">
        <w:rPr>
          <w:rStyle w:val="Nadpis1Char"/>
          <w:rFonts w:eastAsia="Calibri"/>
          <w:b w:val="0"/>
          <w:sz w:val="22"/>
          <w:szCs w:val="24"/>
        </w:rPr>
        <w:t xml:space="preserve">podpory 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>v </w:t>
      </w:r>
      <w:r w:rsidR="00DA27DB" w:rsidRPr="001F4C69">
        <w:rPr>
          <w:rStyle w:val="Nadpis1Char"/>
          <w:rFonts w:eastAsia="Calibri"/>
          <w:b w:val="0"/>
          <w:sz w:val="22"/>
          <w:szCs w:val="24"/>
        </w:rPr>
        <w:t>rámci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 xml:space="preserve"> aktuálního roku 2024.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F1393" w14:paraId="22DB1BFD" w14:textId="77777777" w:rsidTr="002F1393">
        <w:tc>
          <w:tcPr>
            <w:tcW w:w="9349" w:type="dxa"/>
          </w:tcPr>
          <w:p w14:paraId="6299017E" w14:textId="77777777" w:rsidR="002F1393" w:rsidRDefault="002F1393" w:rsidP="002F1393">
            <w:pPr>
              <w:jc w:val="both"/>
            </w:pPr>
          </w:p>
        </w:tc>
      </w:tr>
    </w:tbl>
    <w:p w14:paraId="62B87089" w14:textId="77777777" w:rsidR="007644D0" w:rsidRPr="007644D0" w:rsidRDefault="007644D0" w:rsidP="007644D0"/>
    <w:p w14:paraId="712DFCB7" w14:textId="27588BF2" w:rsidR="00DC4A06" w:rsidRPr="001F4C69" w:rsidRDefault="001F4C69" w:rsidP="001F4C69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 w:rsidRPr="001F4C69">
        <w:rPr>
          <w:rStyle w:val="Nadpis1Char"/>
          <w:rFonts w:eastAsia="Calibri"/>
          <w:b w:val="0"/>
          <w:sz w:val="22"/>
          <w:szCs w:val="24"/>
        </w:rPr>
        <w:t xml:space="preserve">A5. 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>Kvalita prováděného výzkumu</w:t>
      </w:r>
      <w:r w:rsidR="006B360C" w:rsidRPr="001F4C69">
        <w:rPr>
          <w:rStyle w:val="Nadpis1Char"/>
          <w:rFonts w:eastAsia="Calibri"/>
          <w:b w:val="0"/>
          <w:sz w:val="22"/>
          <w:szCs w:val="24"/>
        </w:rPr>
        <w:t xml:space="preserve"> 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 xml:space="preserve">– </w:t>
      </w:r>
      <w:r w:rsidR="004C67A7" w:rsidRPr="001F4C69">
        <w:rPr>
          <w:rStyle w:val="Nadpis1Char"/>
          <w:rFonts w:eastAsia="Calibri"/>
          <w:b w:val="0"/>
          <w:sz w:val="22"/>
          <w:szCs w:val="24"/>
        </w:rPr>
        <w:t>přehled závěrů</w:t>
      </w:r>
      <w:r w:rsidR="00DC4A06" w:rsidRPr="001F4C69">
        <w:rPr>
          <w:rStyle w:val="Nadpis1Char"/>
          <w:rFonts w:eastAsia="Calibri"/>
          <w:b w:val="0"/>
          <w:sz w:val="22"/>
          <w:szCs w:val="24"/>
        </w:rPr>
        <w:t xml:space="preserve"> </w:t>
      </w:r>
      <w:proofErr w:type="spellStart"/>
      <w:r w:rsidR="00DC4A06" w:rsidRPr="001F4C69">
        <w:rPr>
          <w:rStyle w:val="Nadpis1Char"/>
          <w:rFonts w:eastAsia="Calibri"/>
          <w:b w:val="0"/>
          <w:sz w:val="22"/>
          <w:szCs w:val="24"/>
        </w:rPr>
        <w:t>bibliometrické</w:t>
      </w:r>
      <w:proofErr w:type="spellEnd"/>
      <w:r w:rsidR="00DC4A06" w:rsidRPr="001F4C69">
        <w:rPr>
          <w:rStyle w:val="Nadpis1Char"/>
          <w:rFonts w:eastAsia="Calibri"/>
          <w:b w:val="0"/>
          <w:sz w:val="22"/>
          <w:szCs w:val="24"/>
        </w:rPr>
        <w:t xml:space="preserve"> analýzy pro zvolenou prioritní oblast.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F1393" w14:paraId="1BA6D06E" w14:textId="77777777" w:rsidTr="002F1393">
        <w:tc>
          <w:tcPr>
            <w:tcW w:w="9349" w:type="dxa"/>
          </w:tcPr>
          <w:p w14:paraId="0B677958" w14:textId="77777777" w:rsidR="002F1393" w:rsidRDefault="002F1393" w:rsidP="002F1393">
            <w:pPr>
              <w:jc w:val="both"/>
            </w:pPr>
          </w:p>
        </w:tc>
      </w:tr>
    </w:tbl>
    <w:p w14:paraId="2B8B986B" w14:textId="77777777" w:rsidR="007644D0" w:rsidRPr="007644D0" w:rsidRDefault="007644D0" w:rsidP="007644D0"/>
    <w:p w14:paraId="2E098164" w14:textId="00E36B70" w:rsidR="00CD1CBF" w:rsidRPr="001F4C69" w:rsidRDefault="001F4C69" w:rsidP="001F4C69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>
        <w:rPr>
          <w:rStyle w:val="Nadpis1Char"/>
          <w:rFonts w:eastAsia="Calibri"/>
          <w:b w:val="0"/>
          <w:sz w:val="24"/>
          <w:szCs w:val="24"/>
        </w:rPr>
        <w:t xml:space="preserve">A6. </w:t>
      </w:r>
      <w:r w:rsidR="006C331A" w:rsidRPr="001F4C69">
        <w:rPr>
          <w:rStyle w:val="Nadpis1Char"/>
          <w:rFonts w:eastAsia="Calibri"/>
          <w:b w:val="0"/>
          <w:sz w:val="22"/>
          <w:szCs w:val="24"/>
        </w:rPr>
        <w:t>S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dílení vědeckých informací, včetně vědeckých dat, a jejich diseminace založená na FAIR principech</w:t>
      </w:r>
      <w:r w:rsidR="004B45DB">
        <w:rPr>
          <w:rStyle w:val="Nadpis1Char"/>
          <w:rFonts w:eastAsia="Calibri"/>
          <w:b w:val="0"/>
          <w:sz w:val="22"/>
          <w:szCs w:val="24"/>
        </w:rPr>
        <w:t>:</w:t>
      </w:r>
    </w:p>
    <w:p w14:paraId="4924B5BE" w14:textId="41BC7792" w:rsidR="00E9614D" w:rsidRPr="004B45DB" w:rsidRDefault="004B45DB" w:rsidP="00E9614D">
      <w:pPr>
        <w:pStyle w:val="Nadpis4"/>
        <w:numPr>
          <w:ilvl w:val="0"/>
          <w:numId w:val="13"/>
        </w:numPr>
      </w:pPr>
      <w:r>
        <w:t>i</w:t>
      </w:r>
      <w:r w:rsidR="000111E6" w:rsidRPr="004B45DB">
        <w:t>nformační toky a způsob sdílení</w:t>
      </w:r>
      <w:r w:rsidR="00E9614D" w:rsidRPr="004B45DB">
        <w:t xml:space="preserve"> výs</w:t>
      </w:r>
      <w:r w:rsidR="000111E6" w:rsidRPr="004B45DB">
        <w:t>tupů projektových aktivit</w:t>
      </w:r>
      <w:r w:rsidR="00E9614D" w:rsidRPr="004B45DB">
        <w:t xml:space="preserve"> mezi účastníky projektu</w:t>
      </w:r>
      <w:r>
        <w:t>;</w:t>
      </w:r>
    </w:p>
    <w:p w14:paraId="080E7AFA" w14:textId="34376CC1" w:rsidR="00CD1CBF" w:rsidRPr="001F4C69" w:rsidRDefault="00CD1CBF" w:rsidP="001F4C69">
      <w:pPr>
        <w:pStyle w:val="Nadpis4"/>
        <w:numPr>
          <w:ilvl w:val="0"/>
          <w:numId w:val="13"/>
        </w:numPr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</w:pP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sdílení vědeckých přístrojů </w:t>
      </w:r>
      <w:r w:rsidR="00B05922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daného pracoviště </w:t>
      </w: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v rámci konsorcia</w:t>
      </w:r>
      <w:r w:rsidR="001F4C69">
        <w:rPr>
          <w:rStyle w:val="Nadpis1Char"/>
          <w:rFonts w:asciiTheme="majorHAnsi" w:hAnsiTheme="majorHAnsi" w:cstheme="majorBidi"/>
          <w:b w:val="0"/>
          <w:color w:val="2E74B5" w:themeColor="accent1" w:themeShade="BF"/>
          <w:sz w:val="22"/>
          <w:szCs w:val="22"/>
        </w:rPr>
        <w:t>;</w:t>
      </w:r>
    </w:p>
    <w:p w14:paraId="4621FFAA" w14:textId="4B7D9DA3" w:rsidR="00920787" w:rsidRPr="001F4C69" w:rsidRDefault="006C331A" w:rsidP="001F4C69">
      <w:pPr>
        <w:pStyle w:val="Nadpis4"/>
        <w:numPr>
          <w:ilvl w:val="0"/>
          <w:numId w:val="13"/>
        </w:numPr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</w:pP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n</w:t>
      </w:r>
      <w:r w:rsidR="0092078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aplňování požadavků na</w:t>
      </w:r>
      <w:r w:rsidR="007644D0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 </w:t>
      </w:r>
      <w:r w:rsidR="0092078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publicitu</w:t>
      </w:r>
      <w:r w:rsidR="007F4FC9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 daného pracoviště</w:t>
      </w:r>
      <w:r w:rsidR="0092078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 </w:t>
      </w: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(</w:t>
      </w:r>
      <w:r w:rsidR="00CD1CBF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v</w:t>
      </w:r>
      <w:r w:rsidR="004C67A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 příloze </w:t>
      </w:r>
      <w:r w:rsidR="00CD1CBF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této zprávy </w:t>
      </w:r>
      <w:r w:rsidR="004C67A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možno doplnit </w:t>
      </w:r>
      <w:r w:rsidR="0092078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ukázk</w:t>
      </w:r>
      <w:r w:rsidR="004C67A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ou</w:t>
      </w:r>
      <w:r w:rsidR="0092078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 v</w:t>
      </w: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zorku</w:t>
      </w:r>
      <w:r w:rsidR="0092078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 </w:t>
      </w: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s</w:t>
      </w:r>
      <w:r w:rsidR="00CD1CBF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 </w:t>
      </w: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důrazem na </w:t>
      </w:r>
      <w:r w:rsidR="0092078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povinná loga).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F1393" w14:paraId="288ACC28" w14:textId="77777777" w:rsidTr="002F1393">
        <w:tc>
          <w:tcPr>
            <w:tcW w:w="9349" w:type="dxa"/>
          </w:tcPr>
          <w:p w14:paraId="38DD9ADC" w14:textId="77777777" w:rsidR="002F1393" w:rsidRDefault="002F1393" w:rsidP="002F1393">
            <w:pPr>
              <w:jc w:val="both"/>
            </w:pPr>
          </w:p>
        </w:tc>
      </w:tr>
    </w:tbl>
    <w:p w14:paraId="6407C0AE" w14:textId="77777777" w:rsidR="007644D0" w:rsidRPr="007644D0" w:rsidRDefault="007644D0" w:rsidP="007644D0"/>
    <w:p w14:paraId="4CB5A5BD" w14:textId="134F957E" w:rsidR="004128E3" w:rsidRPr="004B45DB" w:rsidRDefault="001F4C69" w:rsidP="008E2B6C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>
        <w:rPr>
          <w:rStyle w:val="Nadpis1Char"/>
          <w:rFonts w:eastAsia="Calibri"/>
          <w:b w:val="0"/>
          <w:sz w:val="24"/>
          <w:szCs w:val="24"/>
        </w:rPr>
        <w:lastRenderedPageBreak/>
        <w:t xml:space="preserve">A7.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Dodržování principů DNSH</w:t>
      </w:r>
      <w:r w:rsidR="00E9614D">
        <w:rPr>
          <w:rStyle w:val="Nadpis1Char"/>
          <w:rFonts w:eastAsia="Calibri"/>
          <w:b w:val="0"/>
          <w:sz w:val="22"/>
          <w:szCs w:val="24"/>
        </w:rPr>
        <w:t xml:space="preserve"> </w:t>
      </w:r>
      <w:r w:rsidR="00E9614D" w:rsidRPr="00E9614D">
        <w:rPr>
          <w:rStyle w:val="Nadpis1Char"/>
          <w:rFonts w:eastAsia="Calibri"/>
          <w:b w:val="0"/>
          <w:i/>
          <w:iCs/>
          <w:sz w:val="22"/>
          <w:szCs w:val="24"/>
        </w:rPr>
        <w:t xml:space="preserve">– </w:t>
      </w:r>
      <w:r w:rsidR="00E9614D" w:rsidRPr="004B45DB">
        <w:rPr>
          <w:rStyle w:val="Nadpis1Char"/>
          <w:rFonts w:eastAsia="Calibri"/>
          <w:b w:val="0"/>
          <w:sz w:val="22"/>
          <w:szCs w:val="24"/>
        </w:rPr>
        <w:t xml:space="preserve">uveďte </w:t>
      </w:r>
      <w:r w:rsidR="008F1F50" w:rsidRPr="004B45DB">
        <w:rPr>
          <w:rStyle w:val="Nadpis1Char"/>
          <w:rFonts w:eastAsia="Calibri"/>
          <w:b w:val="0"/>
          <w:sz w:val="22"/>
          <w:szCs w:val="24"/>
        </w:rPr>
        <w:t>způsob vyhodnocení aplikovatelnosti principu DNSH při realizaci projektových aktivit na daném pracovišti</w:t>
      </w:r>
      <w:r w:rsidR="004B45DB">
        <w:rPr>
          <w:rStyle w:val="Nadpis1Char"/>
          <w:rFonts w:eastAsia="Calibri"/>
          <w:b w:val="0"/>
          <w:sz w:val="22"/>
          <w:szCs w:val="24"/>
        </w:rPr>
        <w:t xml:space="preserve">. </w:t>
      </w:r>
      <w:r w:rsidR="004128E3" w:rsidRPr="004B45DB">
        <w:rPr>
          <w:rStyle w:val="Nadpis1Char"/>
          <w:rFonts w:eastAsia="Calibri"/>
          <w:b w:val="0"/>
          <w:sz w:val="22"/>
          <w:szCs w:val="24"/>
        </w:rPr>
        <w:t xml:space="preserve">U daného účastníka projektu </w:t>
      </w:r>
      <w:r w:rsidR="00E9614D" w:rsidRPr="004B45DB">
        <w:rPr>
          <w:rStyle w:val="Nadpis1Char"/>
          <w:rFonts w:eastAsia="Calibri"/>
          <w:b w:val="0"/>
          <w:sz w:val="22"/>
          <w:szCs w:val="24"/>
        </w:rPr>
        <w:t xml:space="preserve">se </w:t>
      </w:r>
      <w:r w:rsidR="004128E3" w:rsidRPr="004B45DB">
        <w:rPr>
          <w:rStyle w:val="Nadpis1Char"/>
          <w:rFonts w:eastAsia="Calibri"/>
          <w:b w:val="0"/>
          <w:sz w:val="22"/>
          <w:szCs w:val="24"/>
        </w:rPr>
        <w:t>na místě na vzorku</w:t>
      </w:r>
      <w:r w:rsidR="00E9614D" w:rsidRPr="004B45DB">
        <w:rPr>
          <w:rStyle w:val="Nadpis1Char"/>
          <w:rFonts w:eastAsia="Calibri"/>
          <w:b w:val="0"/>
          <w:sz w:val="22"/>
          <w:szCs w:val="24"/>
        </w:rPr>
        <w:t xml:space="preserve">, </w:t>
      </w:r>
      <w:r w:rsidR="008C49AB" w:rsidRPr="004B45DB">
        <w:rPr>
          <w:rStyle w:val="Nadpis1Char"/>
          <w:rFonts w:eastAsia="Calibri"/>
          <w:b w:val="0"/>
          <w:sz w:val="22"/>
          <w:szCs w:val="24"/>
        </w:rPr>
        <w:t>kde je to relevantní</w:t>
      </w:r>
      <w:r w:rsidR="00E9614D" w:rsidRPr="004B45DB">
        <w:rPr>
          <w:rStyle w:val="Nadpis1Char"/>
          <w:rFonts w:eastAsia="Calibri"/>
          <w:b w:val="0"/>
          <w:sz w:val="22"/>
          <w:szCs w:val="24"/>
        </w:rPr>
        <w:t>, provede</w:t>
      </w:r>
      <w:r w:rsidR="004B45DB">
        <w:rPr>
          <w:rStyle w:val="Nadpis1Char"/>
          <w:rFonts w:eastAsia="Calibri"/>
          <w:b w:val="0"/>
          <w:sz w:val="22"/>
          <w:szCs w:val="24"/>
        </w:rPr>
        <w:t>:</w:t>
      </w:r>
    </w:p>
    <w:p w14:paraId="15652E5C" w14:textId="2CB95513" w:rsidR="004128E3" w:rsidRPr="001F4C69" w:rsidRDefault="00920787" w:rsidP="001F4C69">
      <w:pPr>
        <w:pStyle w:val="Nadpis4"/>
        <w:numPr>
          <w:ilvl w:val="0"/>
          <w:numId w:val="14"/>
        </w:numPr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</w:pP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kontrola </w:t>
      </w:r>
      <w:r w:rsidR="004128E3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formy zajištění </w:t>
      </w: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likvidac</w:t>
      </w:r>
      <w:r w:rsidR="004128E3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e stavebních odpadů</w:t>
      </w:r>
      <w:r w:rsidR="001F4C69">
        <w:rPr>
          <w:rStyle w:val="Nadpis1Char"/>
          <w:rFonts w:asciiTheme="majorHAnsi" w:hAnsiTheme="majorHAnsi" w:cstheme="majorBidi"/>
          <w:b w:val="0"/>
          <w:color w:val="2E74B5" w:themeColor="accent1" w:themeShade="BF"/>
          <w:sz w:val="22"/>
          <w:szCs w:val="22"/>
        </w:rPr>
        <w:t>;</w:t>
      </w:r>
    </w:p>
    <w:p w14:paraId="1311205C" w14:textId="6F26AB62" w:rsidR="00920787" w:rsidRPr="001F4C69" w:rsidRDefault="004128E3" w:rsidP="001F4C69">
      <w:pPr>
        <w:pStyle w:val="Nadpis4"/>
        <w:numPr>
          <w:ilvl w:val="0"/>
          <w:numId w:val="14"/>
        </w:numPr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</w:pP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kontrola formy zajištění likvidace </w:t>
      </w:r>
      <w:r w:rsidR="0092078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biologick</w:t>
      </w: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ého</w:t>
      </w:r>
      <w:r w:rsidR="00920787"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 xml:space="preserve"> odpad</w:t>
      </w:r>
      <w:r w:rsidRPr="001F4C69">
        <w:rPr>
          <w:rStyle w:val="Nadpis1Char"/>
          <w:rFonts w:cstheme="majorBidi"/>
          <w:b w:val="0"/>
          <w:color w:val="2E74B5" w:themeColor="accent1" w:themeShade="BF"/>
          <w:sz w:val="22"/>
          <w:szCs w:val="22"/>
        </w:rPr>
        <w:t>u</w:t>
      </w:r>
      <w:r w:rsidR="001F4C69">
        <w:rPr>
          <w:rStyle w:val="Nadpis1Char"/>
          <w:rFonts w:asciiTheme="majorHAnsi" w:hAnsiTheme="majorHAnsi" w:cstheme="majorBidi"/>
          <w:b w:val="0"/>
          <w:color w:val="2E74B5" w:themeColor="accent1" w:themeShade="BF"/>
          <w:sz w:val="22"/>
          <w:szCs w:val="22"/>
        </w:rPr>
        <w:t>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F1393" w14:paraId="4083E4E3" w14:textId="77777777" w:rsidTr="002F1393">
        <w:tc>
          <w:tcPr>
            <w:tcW w:w="9349" w:type="dxa"/>
          </w:tcPr>
          <w:p w14:paraId="0252E0BA" w14:textId="77777777" w:rsidR="002F1393" w:rsidRDefault="002F1393" w:rsidP="002F1393">
            <w:pPr>
              <w:jc w:val="both"/>
            </w:pPr>
          </w:p>
        </w:tc>
      </w:tr>
    </w:tbl>
    <w:p w14:paraId="10B9150F" w14:textId="77777777" w:rsidR="007644D0" w:rsidRPr="007644D0" w:rsidRDefault="007644D0" w:rsidP="007644D0"/>
    <w:p w14:paraId="131332A1" w14:textId="40044B10" w:rsidR="00920787" w:rsidRPr="001F4C69" w:rsidRDefault="001F4C69" w:rsidP="001F4C69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>
        <w:rPr>
          <w:rStyle w:val="Nadpis1Char"/>
          <w:rFonts w:eastAsia="Calibri"/>
          <w:b w:val="0"/>
          <w:sz w:val="24"/>
          <w:szCs w:val="24"/>
        </w:rPr>
        <w:t xml:space="preserve">A8.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 xml:space="preserve">Naplňování personálních politik v souladu s požadavky programu a návrhem projektu (genderová rovnost, zapojení mladých a začínajících vědců, internacionalizace – </w:t>
      </w:r>
      <w:r w:rsidR="00350E39" w:rsidRPr="001F4C69">
        <w:rPr>
          <w:rStyle w:val="Nadpis1Char"/>
          <w:rFonts w:eastAsia="Calibri"/>
          <w:b w:val="0"/>
          <w:sz w:val="22"/>
          <w:szCs w:val="24"/>
        </w:rPr>
        <w:t xml:space="preserve">na místě proběhne </w:t>
      </w:r>
      <w:r w:rsidR="00920787" w:rsidRPr="001F4C69">
        <w:rPr>
          <w:rStyle w:val="Nadpis1Char"/>
          <w:rFonts w:eastAsia="Calibri"/>
          <w:b w:val="0"/>
          <w:sz w:val="22"/>
          <w:szCs w:val="24"/>
        </w:rPr>
        <w:t>setkání se zapojenými studenty</w:t>
      </w:r>
      <w:r w:rsidR="00350E39" w:rsidRPr="001F4C69">
        <w:rPr>
          <w:rStyle w:val="Nadpis1Char"/>
          <w:rFonts w:eastAsia="Calibri"/>
          <w:b w:val="0"/>
          <w:sz w:val="22"/>
          <w:szCs w:val="24"/>
        </w:rPr>
        <w:t>)</w:t>
      </w:r>
    </w:p>
    <w:p w14:paraId="1B78F8F3" w14:textId="58353201" w:rsidR="007644D0" w:rsidRPr="002F1393" w:rsidRDefault="001F4C69" w:rsidP="002F1393">
      <w:pPr>
        <w:pStyle w:val="Nadpis4"/>
        <w:numPr>
          <w:ilvl w:val="1"/>
          <w:numId w:val="7"/>
        </w:numPr>
        <w:ind w:left="851"/>
      </w:pPr>
      <w:r w:rsidRPr="002F1393">
        <w:t>a</w:t>
      </w:r>
      <w:r w:rsidR="00350E39" w:rsidRPr="002F1393">
        <w:t>ktuální celkový počet zapojených studentů do projektu na daném pracovišti, tj. v místě konání kontrolního dne</w:t>
      </w:r>
      <w:r w:rsidR="008C49AB" w:rsidRPr="002F1393">
        <w:t xml:space="preserve"> – porovnání se stavem před zahájením projektu (počet, struktura, udržitelnost)</w:t>
      </w:r>
      <w:r w:rsidRPr="002F1393">
        <w:t>;</w:t>
      </w:r>
    </w:p>
    <w:p w14:paraId="506AF3A2" w14:textId="1EC95F4C" w:rsidR="002F1393" w:rsidRPr="002F1393" w:rsidRDefault="001F4C69" w:rsidP="002F1393">
      <w:pPr>
        <w:pStyle w:val="Nadpis4"/>
        <w:numPr>
          <w:ilvl w:val="1"/>
          <w:numId w:val="7"/>
        </w:numPr>
        <w:ind w:left="851"/>
      </w:pPr>
      <w:r>
        <w:t>k</w:t>
      </w:r>
      <w:r w:rsidR="00C4596D" w:rsidRPr="00C4596D">
        <w:t xml:space="preserve">ritické zhodnocení přidané hodnoty existence národní </w:t>
      </w:r>
      <w:r w:rsidR="00C4596D">
        <w:t xml:space="preserve">vědecké </w:t>
      </w:r>
      <w:r w:rsidR="00C4596D" w:rsidRPr="00C4596D">
        <w:t xml:space="preserve">autority v oblasti nabídky zahraničních vědeckých stáží </w:t>
      </w:r>
      <w:r w:rsidR="007F4FC9">
        <w:t xml:space="preserve">v místě konání kontrolního dne </w:t>
      </w:r>
      <w:r w:rsidR="00C4596D" w:rsidRPr="00C4596D">
        <w:t>oproti dřívější</w:t>
      </w:r>
      <w:r w:rsidR="00C4596D">
        <w:t xml:space="preserve"> </w:t>
      </w:r>
      <w:r w:rsidR="00920787" w:rsidRPr="004D2817">
        <w:t>nabíd</w:t>
      </w:r>
      <w:r w:rsidR="00C4596D">
        <w:t>ce</w:t>
      </w:r>
      <w:r w:rsidR="00920787" w:rsidRPr="004D2817">
        <w:t xml:space="preserve"> dan</w:t>
      </w:r>
      <w:r w:rsidR="00350E39">
        <w:t>é</w:t>
      </w:r>
      <w:r w:rsidR="00920787" w:rsidRPr="004D2817">
        <w:t xml:space="preserve"> </w:t>
      </w:r>
      <w:r w:rsidR="00350E39">
        <w:t>výzkumné organizace před zahájením</w:t>
      </w:r>
      <w:r w:rsidR="00034F8B">
        <w:t xml:space="preserve"> hodnoceného</w:t>
      </w:r>
      <w:r w:rsidR="00920787" w:rsidRPr="004D2817">
        <w:t xml:space="preserve"> projektu</w:t>
      </w:r>
      <w:r w:rsidR="00034F8B">
        <w:t>;</w:t>
      </w:r>
    </w:p>
    <w:p w14:paraId="6589FFC0" w14:textId="3284D325" w:rsidR="00920787" w:rsidRDefault="001F4C69" w:rsidP="002F1393">
      <w:pPr>
        <w:pStyle w:val="Nadpis4"/>
        <w:numPr>
          <w:ilvl w:val="1"/>
          <w:numId w:val="7"/>
        </w:numPr>
        <w:ind w:left="851"/>
      </w:pPr>
      <w:r>
        <w:t>k</w:t>
      </w:r>
      <w:r w:rsidR="00034F8B">
        <w:t xml:space="preserve">ritické zhodnocení způsobu šíření </w:t>
      </w:r>
      <w:r w:rsidR="00920787" w:rsidRPr="004D2817">
        <w:t xml:space="preserve">povědomí </w:t>
      </w:r>
      <w:r w:rsidR="00034F8B" w:rsidRPr="004D2817">
        <w:t xml:space="preserve">v rámci </w:t>
      </w:r>
      <w:r w:rsidR="00034F8B">
        <w:t>dané výzkumné organizace</w:t>
      </w:r>
      <w:r w:rsidR="00034F8B" w:rsidRPr="004D2817">
        <w:t xml:space="preserve"> </w:t>
      </w:r>
      <w:r w:rsidR="00920787" w:rsidRPr="004D2817">
        <w:t>o aktivitách a</w:t>
      </w:r>
      <w:r w:rsidR="002F1393">
        <w:t> </w:t>
      </w:r>
      <w:r w:rsidR="00920787" w:rsidRPr="004D2817">
        <w:t xml:space="preserve">výsledcích národní autority a mimo půdu zapojených </w:t>
      </w:r>
      <w:r w:rsidR="00034F8B">
        <w:t>účastníků projektu</w:t>
      </w:r>
      <w:r w:rsidR="00920787" w:rsidRPr="004D2817">
        <w:t xml:space="preserve"> ve vztahu k</w:t>
      </w:r>
      <w:r w:rsidR="00034F8B">
        <w:t> </w:t>
      </w:r>
      <w:r w:rsidR="00920787" w:rsidRPr="004D2817">
        <w:t>veřejnosti</w:t>
      </w:r>
      <w:r w:rsidR="00034F8B">
        <w:t>.</w:t>
      </w:r>
      <w:r w:rsidR="00920787" w:rsidRPr="004D2817">
        <w:t xml:space="preserve"> </w:t>
      </w:r>
      <w:r w:rsidR="00034F8B">
        <w:t>(Výsledky těchto aktivit neuvádějte, jsou obsahem PZP).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F1393" w14:paraId="100FE231" w14:textId="77777777" w:rsidTr="002F1393">
        <w:tc>
          <w:tcPr>
            <w:tcW w:w="9349" w:type="dxa"/>
          </w:tcPr>
          <w:p w14:paraId="01ED84E4" w14:textId="77777777" w:rsidR="002F1393" w:rsidRDefault="002F1393" w:rsidP="002F13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BB2774" w14:textId="77777777" w:rsidR="00102EE4" w:rsidRPr="002F1393" w:rsidRDefault="00102EE4" w:rsidP="002F1393">
      <w:pPr>
        <w:contextualSpacing/>
        <w:jc w:val="both"/>
        <w:rPr>
          <w:rFonts w:asciiTheme="minorHAnsi" w:hAnsiTheme="minorHAnsi" w:cstheme="minorHAnsi"/>
        </w:rPr>
      </w:pPr>
    </w:p>
    <w:p w14:paraId="3617529B" w14:textId="40F8E363" w:rsidR="00F464A5" w:rsidRPr="002F1393" w:rsidRDefault="00DA5C9B" w:rsidP="002F1393">
      <w:pPr>
        <w:pStyle w:val="Nadpis1"/>
        <w:numPr>
          <w:ilvl w:val="0"/>
          <w:numId w:val="0"/>
        </w:numPr>
        <w:jc w:val="left"/>
      </w:pPr>
      <w:r>
        <w:t xml:space="preserve">B. </w:t>
      </w:r>
      <w:r w:rsidR="00920787">
        <w:t>R</w:t>
      </w:r>
      <w:r w:rsidR="00920787" w:rsidRPr="00920787">
        <w:t>izik</w:t>
      </w:r>
      <w:r w:rsidR="00920787">
        <w:t>a</w:t>
      </w:r>
      <w:r w:rsidR="00920787" w:rsidRPr="00920787">
        <w:t xml:space="preserve"> nenaplnění prahových podmínek </w:t>
      </w:r>
    </w:p>
    <w:p w14:paraId="4290EA40" w14:textId="418C2A13" w:rsidR="00F06E53" w:rsidRPr="002F1393" w:rsidRDefault="002F1393" w:rsidP="002F1393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 w:rsidRPr="002F1393">
        <w:rPr>
          <w:rStyle w:val="Nadpis1Char"/>
          <w:rFonts w:eastAsia="Calibri"/>
          <w:b w:val="0"/>
          <w:sz w:val="22"/>
          <w:szCs w:val="24"/>
        </w:rPr>
        <w:t xml:space="preserve">B1. </w:t>
      </w:r>
      <w:r w:rsidR="00920787" w:rsidRPr="002F1393">
        <w:rPr>
          <w:rStyle w:val="Nadpis1Char"/>
          <w:rFonts w:eastAsia="Calibri"/>
          <w:b w:val="0"/>
          <w:sz w:val="22"/>
          <w:szCs w:val="24"/>
        </w:rPr>
        <w:t>Nejslabší</w:t>
      </w:r>
      <w:r w:rsidR="00F06E53" w:rsidRPr="002F1393">
        <w:rPr>
          <w:rStyle w:val="Nadpis1Char"/>
          <w:rFonts w:eastAsia="Calibri"/>
          <w:b w:val="0"/>
          <w:sz w:val="22"/>
          <w:szCs w:val="24"/>
        </w:rPr>
        <w:t xml:space="preserve"> článek/</w:t>
      </w:r>
      <w:r w:rsidR="00920787" w:rsidRPr="002F1393">
        <w:rPr>
          <w:rStyle w:val="Nadpis1Char"/>
          <w:rFonts w:eastAsia="Calibri"/>
          <w:b w:val="0"/>
          <w:sz w:val="22"/>
          <w:szCs w:val="24"/>
        </w:rPr>
        <w:t xml:space="preserve">aspekt </w:t>
      </w:r>
      <w:r w:rsidR="00F06E53" w:rsidRPr="002F1393">
        <w:rPr>
          <w:rStyle w:val="Nadpis1Char"/>
          <w:rFonts w:eastAsia="Calibri"/>
          <w:b w:val="0"/>
          <w:sz w:val="22"/>
          <w:szCs w:val="24"/>
        </w:rPr>
        <w:t>národní vědecké autority</w:t>
      </w:r>
      <w:r w:rsidR="00A74A1B" w:rsidRPr="002F1393">
        <w:rPr>
          <w:rStyle w:val="Nadpis1Char"/>
          <w:rFonts w:eastAsia="Calibri"/>
          <w:b w:val="0"/>
          <w:sz w:val="22"/>
          <w:szCs w:val="24"/>
        </w:rPr>
        <w:t xml:space="preserve"> mající vliv na plnění prahových podmínek</w:t>
      </w:r>
      <w:r w:rsidR="00D924DD">
        <w:rPr>
          <w:rStyle w:val="Nadpis1Char"/>
          <w:rFonts w:eastAsia="Calibri"/>
          <w:b w:val="0"/>
          <w:sz w:val="22"/>
          <w:szCs w:val="24"/>
        </w:rPr>
        <w:t>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924DD" w14:paraId="62E9950C" w14:textId="77777777" w:rsidTr="00D924DD">
        <w:tc>
          <w:tcPr>
            <w:tcW w:w="9349" w:type="dxa"/>
          </w:tcPr>
          <w:p w14:paraId="4CE406E6" w14:textId="77777777" w:rsidR="00D924DD" w:rsidRDefault="00D924DD" w:rsidP="007644D0"/>
        </w:tc>
      </w:tr>
    </w:tbl>
    <w:p w14:paraId="0EFD31FA" w14:textId="0C6B7986" w:rsidR="007644D0" w:rsidRPr="007644D0" w:rsidRDefault="007644D0" w:rsidP="007644D0"/>
    <w:p w14:paraId="76AF46BE" w14:textId="3936E5FB" w:rsidR="00F06E53" w:rsidRPr="002F1393" w:rsidRDefault="002F1393" w:rsidP="002F1393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 w:rsidRPr="002F1393">
        <w:rPr>
          <w:rStyle w:val="Nadpis1Char"/>
          <w:rFonts w:eastAsia="Calibri"/>
          <w:b w:val="0"/>
          <w:sz w:val="22"/>
          <w:szCs w:val="24"/>
        </w:rPr>
        <w:t xml:space="preserve">B2. </w:t>
      </w:r>
      <w:r w:rsidR="00F06E53" w:rsidRPr="002F1393">
        <w:rPr>
          <w:rStyle w:val="Nadpis1Char"/>
          <w:rFonts w:eastAsia="Calibri"/>
          <w:b w:val="0"/>
          <w:sz w:val="22"/>
          <w:szCs w:val="24"/>
        </w:rPr>
        <w:t>Způsob posílení nejslabšího článku v r. 2024</w:t>
      </w:r>
      <w:r w:rsidR="00034F8B" w:rsidRPr="002F1393">
        <w:rPr>
          <w:rStyle w:val="Nadpis1Char"/>
          <w:rFonts w:eastAsia="Calibri"/>
          <w:b w:val="0"/>
          <w:sz w:val="22"/>
          <w:szCs w:val="24"/>
        </w:rPr>
        <w:t xml:space="preserve"> a predikce očekávaných dopadů</w:t>
      </w:r>
      <w:r w:rsidR="00D924DD">
        <w:rPr>
          <w:rStyle w:val="Nadpis1Char"/>
          <w:rFonts w:eastAsia="Calibri"/>
          <w:b w:val="0"/>
          <w:sz w:val="22"/>
          <w:szCs w:val="24"/>
        </w:rPr>
        <w:t>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924DD" w14:paraId="0F9B96C7" w14:textId="77777777" w:rsidTr="00D924DD">
        <w:tc>
          <w:tcPr>
            <w:tcW w:w="9349" w:type="dxa"/>
          </w:tcPr>
          <w:p w14:paraId="4959A855" w14:textId="77777777" w:rsidR="00D924DD" w:rsidRDefault="00D924DD" w:rsidP="007644D0"/>
        </w:tc>
      </w:tr>
    </w:tbl>
    <w:p w14:paraId="2F88D027" w14:textId="77777777" w:rsidR="007644D0" w:rsidRPr="007644D0" w:rsidRDefault="007644D0" w:rsidP="007644D0"/>
    <w:p w14:paraId="02A3CD1D" w14:textId="483D7F98" w:rsidR="004B449D" w:rsidRPr="002F1393" w:rsidRDefault="002F1393" w:rsidP="002F1393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 w:rsidRPr="002F1393">
        <w:rPr>
          <w:rStyle w:val="Nadpis1Char"/>
          <w:rFonts w:eastAsia="Calibri"/>
          <w:b w:val="0"/>
          <w:sz w:val="22"/>
          <w:szCs w:val="24"/>
        </w:rPr>
        <w:t xml:space="preserve">B3. </w:t>
      </w:r>
      <w:r w:rsidR="00F06E53" w:rsidRPr="002F1393">
        <w:rPr>
          <w:rStyle w:val="Nadpis1Char"/>
          <w:rFonts w:eastAsia="Calibri"/>
          <w:b w:val="0"/>
          <w:sz w:val="22"/>
          <w:szCs w:val="24"/>
        </w:rPr>
        <w:t>I</w:t>
      </w:r>
      <w:r w:rsidR="00920787" w:rsidRPr="002F1393">
        <w:rPr>
          <w:rStyle w:val="Nadpis1Char"/>
          <w:rFonts w:eastAsia="Calibri"/>
          <w:b w:val="0"/>
          <w:sz w:val="22"/>
          <w:szCs w:val="24"/>
        </w:rPr>
        <w:t xml:space="preserve">dentifikace </w:t>
      </w:r>
      <w:r w:rsidR="00F06E53" w:rsidRPr="002F1393">
        <w:rPr>
          <w:rStyle w:val="Nadpis1Char"/>
          <w:rFonts w:eastAsia="Calibri"/>
          <w:b w:val="0"/>
          <w:sz w:val="22"/>
          <w:szCs w:val="24"/>
        </w:rPr>
        <w:t xml:space="preserve">dalších klíčových </w:t>
      </w:r>
      <w:r w:rsidR="00920787" w:rsidRPr="002F1393">
        <w:rPr>
          <w:rStyle w:val="Nadpis1Char"/>
          <w:rFonts w:eastAsia="Calibri"/>
          <w:b w:val="0"/>
          <w:sz w:val="22"/>
          <w:szCs w:val="24"/>
        </w:rPr>
        <w:t>rizik</w:t>
      </w:r>
      <w:r w:rsidR="00F06E53" w:rsidRPr="002F1393">
        <w:rPr>
          <w:rStyle w:val="Nadpis1Char"/>
          <w:rFonts w:eastAsia="Calibri"/>
          <w:b w:val="0"/>
          <w:sz w:val="22"/>
          <w:szCs w:val="24"/>
        </w:rPr>
        <w:t xml:space="preserve"> nenaplnění prahových podmínek</w:t>
      </w:r>
      <w:r w:rsidR="00D924DD">
        <w:rPr>
          <w:rStyle w:val="Nadpis1Char"/>
          <w:rFonts w:eastAsia="Calibri"/>
          <w:b w:val="0"/>
          <w:sz w:val="22"/>
          <w:szCs w:val="24"/>
        </w:rPr>
        <w:t>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924DD" w14:paraId="7B8F16C1" w14:textId="77777777" w:rsidTr="00D924DD">
        <w:tc>
          <w:tcPr>
            <w:tcW w:w="9349" w:type="dxa"/>
          </w:tcPr>
          <w:p w14:paraId="4FD00CFD" w14:textId="77777777" w:rsidR="00D924DD" w:rsidRDefault="00D924DD" w:rsidP="007644D0"/>
        </w:tc>
      </w:tr>
    </w:tbl>
    <w:p w14:paraId="3A8FC04A" w14:textId="77777777" w:rsidR="007644D0" w:rsidRPr="007644D0" w:rsidRDefault="007644D0" w:rsidP="007644D0"/>
    <w:p w14:paraId="37061A5A" w14:textId="7A54BB5D" w:rsidR="00920787" w:rsidRPr="002F1393" w:rsidRDefault="002F1393" w:rsidP="002F1393">
      <w:pPr>
        <w:pStyle w:val="Nadpis2"/>
        <w:rPr>
          <w:rStyle w:val="Nadpis1Char"/>
          <w:rFonts w:eastAsia="Calibri"/>
          <w:b w:val="0"/>
          <w:sz w:val="22"/>
          <w:szCs w:val="24"/>
        </w:rPr>
      </w:pPr>
      <w:r w:rsidRPr="002F1393">
        <w:rPr>
          <w:rStyle w:val="Nadpis1Char"/>
          <w:rFonts w:eastAsia="Calibri"/>
          <w:b w:val="0"/>
          <w:sz w:val="22"/>
          <w:szCs w:val="24"/>
        </w:rPr>
        <w:t xml:space="preserve">B4. </w:t>
      </w:r>
      <w:r w:rsidR="00920787" w:rsidRPr="002F1393">
        <w:rPr>
          <w:rStyle w:val="Nadpis1Char"/>
          <w:rFonts w:eastAsia="Calibri"/>
          <w:b w:val="0"/>
          <w:sz w:val="22"/>
          <w:szCs w:val="24"/>
        </w:rPr>
        <w:t>Způsob eliminace</w:t>
      </w:r>
      <w:r w:rsidR="00F06E53" w:rsidRPr="002F1393">
        <w:rPr>
          <w:rStyle w:val="Nadpis1Char"/>
          <w:rFonts w:eastAsia="Calibri"/>
          <w:b w:val="0"/>
          <w:sz w:val="22"/>
          <w:szCs w:val="24"/>
        </w:rPr>
        <w:t xml:space="preserve"> napříč </w:t>
      </w:r>
      <w:r w:rsidR="00034F8B" w:rsidRPr="002F1393">
        <w:rPr>
          <w:rStyle w:val="Nadpis1Char"/>
          <w:rFonts w:eastAsia="Calibri"/>
          <w:b w:val="0"/>
          <w:sz w:val="22"/>
          <w:szCs w:val="24"/>
        </w:rPr>
        <w:t>účastníky</w:t>
      </w:r>
      <w:r w:rsidR="00F06E53" w:rsidRPr="002F1393">
        <w:rPr>
          <w:rStyle w:val="Nadpis1Char"/>
          <w:rFonts w:eastAsia="Calibri"/>
          <w:b w:val="0"/>
          <w:sz w:val="22"/>
          <w:szCs w:val="24"/>
        </w:rPr>
        <w:t xml:space="preserve"> zapojenými do projektu v r. 2024</w:t>
      </w:r>
      <w:r w:rsidR="00D924DD">
        <w:rPr>
          <w:rStyle w:val="Nadpis1Char"/>
          <w:rFonts w:eastAsia="Calibri"/>
          <w:b w:val="0"/>
          <w:sz w:val="22"/>
          <w:szCs w:val="24"/>
        </w:rPr>
        <w:t>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924DD" w14:paraId="3ABFDA9C" w14:textId="77777777" w:rsidTr="00D924DD">
        <w:tc>
          <w:tcPr>
            <w:tcW w:w="9349" w:type="dxa"/>
          </w:tcPr>
          <w:p w14:paraId="2E02C156" w14:textId="77777777" w:rsidR="00D924DD" w:rsidRDefault="00D924DD" w:rsidP="00A74A1B"/>
        </w:tc>
      </w:tr>
    </w:tbl>
    <w:p w14:paraId="5EAC4993" w14:textId="77777777" w:rsidR="00102EE4" w:rsidRPr="00BF4F76" w:rsidRDefault="00102EE4" w:rsidP="00102EE4">
      <w:pPr>
        <w:pStyle w:val="Nadpis1"/>
        <w:numPr>
          <w:ilvl w:val="0"/>
          <w:numId w:val="0"/>
        </w:numPr>
        <w:jc w:val="left"/>
      </w:pPr>
    </w:p>
    <w:sectPr w:rsidR="00102EE4" w:rsidRPr="00BF4F76" w:rsidSect="00DA5C9B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1C05" w14:textId="77777777" w:rsidR="00450EC5" w:rsidRDefault="00450EC5" w:rsidP="007F1E08">
      <w:pPr>
        <w:spacing w:after="0"/>
      </w:pPr>
      <w:r>
        <w:separator/>
      </w:r>
    </w:p>
  </w:endnote>
  <w:endnote w:type="continuationSeparator" w:id="0">
    <w:p w14:paraId="743D55E5" w14:textId="77777777" w:rsidR="00450EC5" w:rsidRDefault="00450EC5" w:rsidP="007F1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A2DA" w14:textId="77777777" w:rsidR="00DA5C9B" w:rsidRDefault="00DA5C9B" w:rsidP="00DA5C9B">
    <w:pPr>
      <w:jc w:val="right"/>
      <w:rPr>
        <w:rFonts w:eastAsiaTheme="minorEastAsia"/>
        <w:noProof/>
        <w:sz w:val="18"/>
        <w:szCs w:val="18"/>
        <w:lang w:eastAsia="cs-CZ"/>
      </w:rPr>
    </w:pPr>
  </w:p>
  <w:p w14:paraId="56B46274" w14:textId="6833E607" w:rsidR="00BD40DB" w:rsidRPr="00DA5C9B" w:rsidRDefault="00DA5C9B" w:rsidP="00DA5C9B">
    <w:pPr>
      <w:jc w:val="right"/>
      <w:rPr>
        <w:rFonts w:eastAsiaTheme="minorEastAsia"/>
        <w:noProof/>
        <w:color w:val="428D96"/>
        <w:lang w:eastAsia="cs-CZ"/>
      </w:rPr>
    </w:pPr>
    <w:r w:rsidRPr="00A17551">
      <w:rPr>
        <w:rFonts w:eastAsiaTheme="minorEastAsia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E39283F" wp14:editId="71CA0347">
          <wp:simplePos x="0" y="0"/>
          <wp:positionH relativeFrom="margin">
            <wp:align>left</wp:align>
          </wp:positionH>
          <wp:positionV relativeFrom="paragraph">
            <wp:posOffset>-131363</wp:posOffset>
          </wp:positionV>
          <wp:extent cx="2544418" cy="289157"/>
          <wp:effectExtent l="0" t="0" r="0" b="0"/>
          <wp:wrapNone/>
          <wp:docPr id="1131423754" name="Obrázek 1131423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036328" name="Obrázek 1882036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418" cy="289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7551">
      <w:rPr>
        <w:rFonts w:eastAsiaTheme="minorEastAsia"/>
        <w:noProof/>
        <w:lang w:eastAsia="cs-CZ"/>
      </w:rPr>
      <w:t xml:space="preserve"> </w:t>
    </w:r>
    <w:r w:rsidRPr="00A17551">
      <w:rPr>
        <w:rFonts w:eastAsiaTheme="minorEastAsia"/>
        <w:noProof/>
        <w:lang w:eastAsia="cs-CZ"/>
      </w:rPr>
      <w:fldChar w:fldCharType="begin"/>
    </w:r>
    <w:r w:rsidRPr="00A17551">
      <w:rPr>
        <w:rFonts w:eastAsiaTheme="minorEastAsia"/>
        <w:noProof/>
        <w:lang w:eastAsia="cs-CZ"/>
      </w:rPr>
      <w:instrText xml:space="preserve"> PAGE   \* MERGEFORMAT </w:instrText>
    </w:r>
    <w:r w:rsidRPr="00A17551">
      <w:rPr>
        <w:rFonts w:eastAsiaTheme="minorEastAsia"/>
        <w:noProof/>
        <w:lang w:eastAsia="cs-CZ"/>
      </w:rPr>
      <w:fldChar w:fldCharType="separate"/>
    </w:r>
    <w:r>
      <w:rPr>
        <w:rFonts w:eastAsiaTheme="minorEastAsia"/>
        <w:noProof/>
        <w:lang w:eastAsia="cs-CZ"/>
      </w:rPr>
      <w:t>1</w:t>
    </w:r>
    <w:r w:rsidRPr="00A17551">
      <w:rPr>
        <w:rFonts w:eastAsiaTheme="minorEastAsia"/>
        <w:noProof/>
        <w:lang w:eastAsia="cs-CZ"/>
      </w:rPr>
      <w:fldChar w:fldCharType="end"/>
    </w:r>
    <w:r w:rsidRPr="00A17551">
      <w:rPr>
        <w:rFonts w:eastAsiaTheme="minorEastAsia"/>
        <w:noProof/>
        <w:lang w:eastAsia="cs-CZ"/>
      </w:rPr>
      <w:t>/</w:t>
    </w:r>
    <w:r w:rsidRPr="00A17551">
      <w:rPr>
        <w:rFonts w:eastAsiaTheme="minorEastAsia"/>
        <w:noProof/>
        <w:lang w:eastAsia="cs-CZ"/>
      </w:rPr>
      <w:fldChar w:fldCharType="begin"/>
    </w:r>
    <w:r w:rsidRPr="00A17551">
      <w:rPr>
        <w:rFonts w:eastAsiaTheme="minorEastAsia"/>
        <w:noProof/>
        <w:lang w:eastAsia="cs-CZ"/>
      </w:rPr>
      <w:instrText xml:space="preserve"> NUMPAGES   \* MERGEFORMAT </w:instrText>
    </w:r>
    <w:r w:rsidRPr="00A17551">
      <w:rPr>
        <w:rFonts w:eastAsiaTheme="minorEastAsia"/>
        <w:noProof/>
        <w:lang w:eastAsia="cs-CZ"/>
      </w:rPr>
      <w:fldChar w:fldCharType="separate"/>
    </w:r>
    <w:r>
      <w:rPr>
        <w:rFonts w:eastAsiaTheme="minorEastAsia"/>
        <w:noProof/>
        <w:lang w:eastAsia="cs-CZ"/>
      </w:rPr>
      <w:t>5</w:t>
    </w:r>
    <w:r w:rsidRPr="00A17551">
      <w:rPr>
        <w:rFonts w:eastAsiaTheme="minorEastAsia"/>
        <w:noProof/>
        <w:lang w:eastAsia="cs-CZ"/>
      </w:rPr>
      <w:fldChar w:fldCharType="end"/>
    </w:r>
    <w:r w:rsidR="00BD40DB">
      <w:rPr>
        <w:rFonts w:eastAsiaTheme="minorEastAsia"/>
        <w:noProof/>
        <w:color w:val="1F497D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6B65" w14:textId="77777777" w:rsidR="00450EC5" w:rsidRDefault="00450EC5" w:rsidP="007F1E08">
      <w:pPr>
        <w:spacing w:after="0"/>
      </w:pPr>
      <w:r>
        <w:separator/>
      </w:r>
    </w:p>
  </w:footnote>
  <w:footnote w:type="continuationSeparator" w:id="0">
    <w:p w14:paraId="68D2F4F1" w14:textId="77777777" w:rsidR="00450EC5" w:rsidRDefault="00450EC5" w:rsidP="007F1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7820" w14:textId="77777777" w:rsidR="00BD40DB" w:rsidRPr="00DA5C9B" w:rsidRDefault="00BD40DB" w:rsidP="00BD40DB">
    <w:pPr>
      <w:pStyle w:val="Zhlav"/>
      <w:spacing w:after="0"/>
      <w:contextualSpacing/>
      <w:rPr>
        <w:bCs/>
      </w:rPr>
    </w:pPr>
    <w:r w:rsidRPr="00DA5C9B">
      <w:rPr>
        <w:bCs/>
        <w:i/>
      </w:rPr>
      <w:t>Ministerstvo školství, mládeže a tělovýchovy</w:t>
    </w:r>
    <w:r w:rsidRPr="00DA5C9B">
      <w:rPr>
        <w:bCs/>
      </w:rPr>
      <w:tab/>
    </w:r>
    <w:r w:rsidRPr="00DA5C9B">
      <w:rPr>
        <w:bCs/>
      </w:rPr>
      <w:tab/>
    </w:r>
  </w:p>
  <w:p w14:paraId="2C7E1AD9" w14:textId="49FB2B9D" w:rsidR="00BD40DB" w:rsidRPr="00DA5C9B" w:rsidRDefault="00BD40DB" w:rsidP="00BD40DB">
    <w:pPr>
      <w:pStyle w:val="Zhlav"/>
      <w:tabs>
        <w:tab w:val="clear" w:pos="9072"/>
        <w:tab w:val="right" w:pos="9638"/>
      </w:tabs>
      <w:spacing w:after="0"/>
      <w:contextualSpacing/>
      <w:rPr>
        <w:i/>
      </w:rPr>
    </w:pPr>
    <w:r w:rsidRPr="00DA5C9B">
      <w:rPr>
        <w:bCs/>
        <w:iCs/>
      </w:rPr>
      <w:t>Program LX-AEZP-2024</w:t>
    </w:r>
    <w:r w:rsidRPr="00DA5C9B">
      <w:rPr>
        <w:bCs/>
        <w:i/>
      </w:rPr>
      <w:tab/>
    </w:r>
    <w:r w:rsidRPr="00DA5C9B">
      <w:rPr>
        <w:bCs/>
        <w:i/>
      </w:rPr>
      <w:tab/>
    </w:r>
    <w:r w:rsidRPr="00DA5C9B">
      <w:rPr>
        <w:rFonts w:asciiTheme="minorHAnsi" w:hAnsiTheme="minorHAnsi" w:cstheme="minorHAnsi"/>
        <w:bCs/>
      </w:rPr>
      <w:t>ID projektu:</w:t>
    </w:r>
    <w:r w:rsidRPr="00DA5C9B">
      <w:rPr>
        <w:rFonts w:asciiTheme="minorHAnsi" w:hAnsiTheme="minorHAnsi" w:cstheme="minorHAnsi"/>
      </w:rPr>
      <w:t xml:space="preserve"> </w:t>
    </w:r>
    <w:r w:rsidRPr="00DA5C9B">
      <w:rPr>
        <w:rFonts w:asciiTheme="minorHAnsi" w:hAnsiTheme="minorHAnsi" w:cstheme="minorHAnsi"/>
        <w:b/>
      </w:rPr>
      <w:t>LX22NPO510x</w:t>
    </w:r>
  </w:p>
  <w:p w14:paraId="6D3AE9F1" w14:textId="77777777" w:rsidR="00BD40DB" w:rsidRDefault="00BD40DB" w:rsidP="00BD40DB">
    <w:pPr>
      <w:pStyle w:val="Zhlav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F787" w14:textId="77777777" w:rsidR="008F026B" w:rsidRDefault="008F026B" w:rsidP="00343FF4">
    <w:pPr>
      <w:pStyle w:val="Zhlav"/>
      <w:spacing w:after="0"/>
      <w:contextualSpacing/>
    </w:pPr>
    <w:r w:rsidRPr="00AE7ACE">
      <w:rPr>
        <w:b/>
        <w:i/>
        <w:sz w:val="24"/>
        <w:szCs w:val="24"/>
      </w:rPr>
      <w:t>Ministerstvo školství, mládeže a tělovýchovy</w:t>
    </w:r>
    <w:r>
      <w:tab/>
    </w:r>
    <w:r>
      <w:tab/>
    </w:r>
    <w:r w:rsidRPr="00AE7ACE">
      <w:rPr>
        <w:b/>
        <w:i/>
        <w:sz w:val="40"/>
        <w:szCs w:val="40"/>
      </w:rPr>
      <w:t>LQ16</w:t>
    </w:r>
    <w:r w:rsidRPr="00AE7ACE">
      <w:rPr>
        <w:b/>
        <w:i/>
        <w:sz w:val="40"/>
        <w:szCs w:val="40"/>
        <w:highlight w:val="yellow"/>
      </w:rPr>
      <w:t>0x</w:t>
    </w:r>
  </w:p>
  <w:p w14:paraId="2ECAC4A5" w14:textId="77777777" w:rsidR="008F026B" w:rsidRDefault="008F026B" w:rsidP="00343FF4">
    <w:pPr>
      <w:pStyle w:val="Zhlav"/>
      <w:spacing w:after="0"/>
      <w:contextualSpacing/>
      <w:rPr>
        <w:i/>
      </w:rPr>
    </w:pPr>
    <w:r w:rsidRPr="00AE7ACE">
      <w:rPr>
        <w:i/>
      </w:rPr>
      <w:t>Program NPU II</w:t>
    </w:r>
  </w:p>
  <w:p w14:paraId="33E6B62C" w14:textId="77777777" w:rsidR="008F026B" w:rsidRPr="00AE7ACE" w:rsidRDefault="008F026B" w:rsidP="00343FF4">
    <w:pPr>
      <w:pStyle w:val="Zhlav"/>
      <w:spacing w:after="0"/>
      <w:contextualSpacing/>
      <w:rPr>
        <w:i/>
      </w:rPr>
    </w:pPr>
    <w:r>
      <w:rPr>
        <w:i/>
      </w:rPr>
      <w:t>Průběžná zpráva o řešení projektu za rok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997"/>
    <w:multiLevelType w:val="hybridMultilevel"/>
    <w:tmpl w:val="085E6FEA"/>
    <w:lvl w:ilvl="0" w:tplc="03B490C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3157656"/>
    <w:multiLevelType w:val="multilevel"/>
    <w:tmpl w:val="1C787D0A"/>
    <w:lvl w:ilvl="0">
      <w:start w:val="1"/>
      <w:numFmt w:val="upperLetter"/>
      <w:lvlText w:val="%1"/>
      <w:lvlJc w:val="left"/>
      <w:pPr>
        <w:tabs>
          <w:tab w:val="num" w:pos="349"/>
        </w:tabs>
        <w:ind w:left="-218" w:firstLine="0"/>
      </w:pPr>
      <w:rPr>
        <w:rFonts w:cs="Times New Roman" w:hint="default"/>
      </w:rPr>
    </w:lvl>
    <w:lvl w:ilvl="1">
      <w:start w:val="1"/>
      <w:numFmt w:val="ordinal"/>
      <w:lvlText w:val="B%2"/>
      <w:lvlJc w:val="left"/>
      <w:pPr>
        <w:tabs>
          <w:tab w:val="num" w:pos="918"/>
        </w:tabs>
        <w:ind w:left="350" w:firstLine="0"/>
      </w:pPr>
      <w:rPr>
        <w:rFonts w:cs="Times New Roman" w:hint="default"/>
      </w:rPr>
    </w:lvl>
    <w:lvl w:ilvl="2">
      <w:start w:val="1"/>
      <w:numFmt w:val="lowerLetter"/>
      <w:lvlText w:val="%1%2%3."/>
      <w:lvlJc w:val="left"/>
      <w:pPr>
        <w:tabs>
          <w:tab w:val="num" w:pos="1278"/>
        </w:tabs>
        <w:ind w:left="142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18"/>
        </w:tabs>
        <w:ind w:left="86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18"/>
        </w:tabs>
        <w:ind w:left="122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18"/>
        </w:tabs>
        <w:ind w:left="158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1942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23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2662" w:hanging="360"/>
      </w:pPr>
      <w:rPr>
        <w:rFonts w:cs="Times New Roman" w:hint="default"/>
      </w:rPr>
    </w:lvl>
  </w:abstractNum>
  <w:abstractNum w:abstractNumId="2" w15:restartNumberingAfterBreak="0">
    <w:nsid w:val="0FBE31CA"/>
    <w:multiLevelType w:val="hybridMultilevel"/>
    <w:tmpl w:val="9E56EF70"/>
    <w:lvl w:ilvl="0" w:tplc="3CC4B20C">
      <w:start w:val="1"/>
      <w:numFmt w:val="decimal"/>
      <w:pStyle w:val="B1"/>
      <w:lvlText w:val="B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FD7"/>
    <w:multiLevelType w:val="singleLevel"/>
    <w:tmpl w:val="9CB6575E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b/>
        <w:bCs/>
        <w:caps w:val="0"/>
        <w:strike w:val="0"/>
        <w:dstrike w:val="0"/>
        <w:vanish w:val="0"/>
        <w:sz w:val="22"/>
        <w:vertAlign w:val="baseline"/>
      </w:rPr>
    </w:lvl>
  </w:abstractNum>
  <w:abstractNum w:abstractNumId="4" w15:restartNumberingAfterBreak="0">
    <w:nsid w:val="1C5E0B9C"/>
    <w:multiLevelType w:val="hybridMultilevel"/>
    <w:tmpl w:val="342A7A94"/>
    <w:lvl w:ilvl="0" w:tplc="12440700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953E09"/>
    <w:multiLevelType w:val="hybridMultilevel"/>
    <w:tmpl w:val="AD2628AC"/>
    <w:lvl w:ilvl="0" w:tplc="BEEC06A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473E69BB"/>
    <w:multiLevelType w:val="hybridMultilevel"/>
    <w:tmpl w:val="DACEADCE"/>
    <w:lvl w:ilvl="0" w:tplc="623049E0">
      <w:start w:val="1"/>
      <w:numFmt w:val="upperLetter"/>
      <w:pStyle w:val="Nadpis1"/>
      <w:lvlText w:val="%1."/>
      <w:lvlJc w:val="left"/>
      <w:pPr>
        <w:ind w:left="720" w:hanging="360"/>
      </w:pPr>
      <w:rPr>
        <w:rFonts w:asciiTheme="minorHAnsi" w:hAnsiTheme="minorHAnsi" w:hint="default"/>
        <w:sz w:val="32"/>
      </w:rPr>
    </w:lvl>
    <w:lvl w:ilvl="1" w:tplc="2C7CFACC">
      <w:start w:val="1"/>
      <w:numFmt w:val="decimal"/>
      <w:lvlText w:val="B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B4DDD"/>
    <w:multiLevelType w:val="multilevel"/>
    <w:tmpl w:val="B49EAE9E"/>
    <w:numStyleLink w:val="Styl2"/>
  </w:abstractNum>
  <w:abstractNum w:abstractNumId="8" w15:restartNumberingAfterBreak="0">
    <w:nsid w:val="612D48BC"/>
    <w:multiLevelType w:val="multilevel"/>
    <w:tmpl w:val="59D4B388"/>
    <w:styleLink w:val="Styl1"/>
    <w:lvl w:ilvl="0">
      <w:start w:val="1"/>
      <w:numFmt w:val="decimal"/>
      <w:lvlText w:val="Příloha PZP 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53314"/>
    <w:multiLevelType w:val="hybridMultilevel"/>
    <w:tmpl w:val="8F3EB642"/>
    <w:lvl w:ilvl="0" w:tplc="7E8AD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0040F"/>
    <w:multiLevelType w:val="hybridMultilevel"/>
    <w:tmpl w:val="E4983006"/>
    <w:lvl w:ilvl="0" w:tplc="AEC428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DFB4921"/>
    <w:multiLevelType w:val="hybridMultilevel"/>
    <w:tmpl w:val="8778955E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A84792"/>
    <w:multiLevelType w:val="multilevel"/>
    <w:tmpl w:val="B49EAE9E"/>
    <w:styleLink w:val="Styl2"/>
    <w:lvl w:ilvl="0">
      <w:start w:val="1"/>
      <w:numFmt w:val="upperLetter"/>
      <w:lvlText w:val="%1"/>
      <w:lvlJc w:val="left"/>
      <w:pPr>
        <w:tabs>
          <w:tab w:val="num" w:pos="349"/>
        </w:tabs>
        <w:ind w:left="-218" w:firstLine="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918"/>
        </w:tabs>
        <w:ind w:left="350" w:firstLine="0"/>
      </w:pPr>
      <w:rPr>
        <w:rFonts w:cs="Times New Roman" w:hint="default"/>
      </w:rPr>
    </w:lvl>
    <w:lvl w:ilvl="2">
      <w:start w:val="1"/>
      <w:numFmt w:val="lowerLetter"/>
      <w:lvlText w:val="%1%2%3."/>
      <w:lvlJc w:val="left"/>
      <w:pPr>
        <w:tabs>
          <w:tab w:val="num" w:pos="1278"/>
        </w:tabs>
        <w:ind w:left="142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18"/>
        </w:tabs>
        <w:ind w:left="86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18"/>
        </w:tabs>
        <w:ind w:left="122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18"/>
        </w:tabs>
        <w:ind w:left="158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1942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23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2662" w:hanging="360"/>
      </w:pPr>
      <w:rPr>
        <w:rFonts w:cs="Times New Roman" w:hint="default"/>
      </w:rPr>
    </w:lvl>
  </w:abstractNum>
  <w:num w:numId="1" w16cid:durableId="1537769037">
    <w:abstractNumId w:val="6"/>
  </w:num>
  <w:num w:numId="2" w16cid:durableId="795949924">
    <w:abstractNumId w:val="1"/>
  </w:num>
  <w:num w:numId="3" w16cid:durableId="1352223819">
    <w:abstractNumId w:val="3"/>
  </w:num>
  <w:num w:numId="4" w16cid:durableId="684285438">
    <w:abstractNumId w:val="8"/>
  </w:num>
  <w:num w:numId="5" w16cid:durableId="2098791977">
    <w:abstractNumId w:val="2"/>
  </w:num>
  <w:num w:numId="6" w16cid:durableId="1955668396">
    <w:abstractNumId w:val="9"/>
  </w:num>
  <w:num w:numId="7" w16cid:durableId="1633514927">
    <w:abstractNumId w:val="11"/>
  </w:num>
  <w:num w:numId="8" w16cid:durableId="2130081790">
    <w:abstractNumId w:val="12"/>
  </w:num>
  <w:num w:numId="9" w16cid:durableId="1387222297">
    <w:abstractNumId w:val="7"/>
  </w:num>
  <w:num w:numId="10" w16cid:durableId="394662534">
    <w:abstractNumId w:val="6"/>
  </w:num>
  <w:num w:numId="11" w16cid:durableId="1042172049">
    <w:abstractNumId w:val="4"/>
  </w:num>
  <w:num w:numId="12" w16cid:durableId="1026252794">
    <w:abstractNumId w:val="10"/>
  </w:num>
  <w:num w:numId="13" w16cid:durableId="19547980">
    <w:abstractNumId w:val="0"/>
  </w:num>
  <w:num w:numId="14" w16cid:durableId="21885735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AD"/>
    <w:rsid w:val="000009A1"/>
    <w:rsid w:val="00001FE1"/>
    <w:rsid w:val="00002454"/>
    <w:rsid w:val="00010570"/>
    <w:rsid w:val="000111E6"/>
    <w:rsid w:val="00011A9A"/>
    <w:rsid w:val="00011E9A"/>
    <w:rsid w:val="00013370"/>
    <w:rsid w:val="00013C93"/>
    <w:rsid w:val="000145E2"/>
    <w:rsid w:val="0001669A"/>
    <w:rsid w:val="00021183"/>
    <w:rsid w:val="0002130F"/>
    <w:rsid w:val="00021781"/>
    <w:rsid w:val="0002459B"/>
    <w:rsid w:val="00027169"/>
    <w:rsid w:val="00027322"/>
    <w:rsid w:val="00034F8B"/>
    <w:rsid w:val="000374B0"/>
    <w:rsid w:val="00037C39"/>
    <w:rsid w:val="00040461"/>
    <w:rsid w:val="00040596"/>
    <w:rsid w:val="000409E0"/>
    <w:rsid w:val="0004126B"/>
    <w:rsid w:val="00041CEE"/>
    <w:rsid w:val="0004391D"/>
    <w:rsid w:val="00044D15"/>
    <w:rsid w:val="000513CA"/>
    <w:rsid w:val="00051DAA"/>
    <w:rsid w:val="0005208E"/>
    <w:rsid w:val="000523FA"/>
    <w:rsid w:val="00053D91"/>
    <w:rsid w:val="000576AC"/>
    <w:rsid w:val="00062F0A"/>
    <w:rsid w:val="00064563"/>
    <w:rsid w:val="000658AD"/>
    <w:rsid w:val="0006719E"/>
    <w:rsid w:val="000671E5"/>
    <w:rsid w:val="000672B5"/>
    <w:rsid w:val="000677C2"/>
    <w:rsid w:val="000708B3"/>
    <w:rsid w:val="00071422"/>
    <w:rsid w:val="00072688"/>
    <w:rsid w:val="0007293A"/>
    <w:rsid w:val="000733CD"/>
    <w:rsid w:val="0007382C"/>
    <w:rsid w:val="00073CF7"/>
    <w:rsid w:val="00074776"/>
    <w:rsid w:val="00074970"/>
    <w:rsid w:val="00076B30"/>
    <w:rsid w:val="00077187"/>
    <w:rsid w:val="00081F96"/>
    <w:rsid w:val="00085727"/>
    <w:rsid w:val="00085760"/>
    <w:rsid w:val="00085EB4"/>
    <w:rsid w:val="00086FC0"/>
    <w:rsid w:val="00090BF6"/>
    <w:rsid w:val="00092336"/>
    <w:rsid w:val="00092388"/>
    <w:rsid w:val="00092996"/>
    <w:rsid w:val="000937B3"/>
    <w:rsid w:val="000A1190"/>
    <w:rsid w:val="000A141A"/>
    <w:rsid w:val="000A3339"/>
    <w:rsid w:val="000A40C6"/>
    <w:rsid w:val="000B3607"/>
    <w:rsid w:val="000C04B7"/>
    <w:rsid w:val="000C0E82"/>
    <w:rsid w:val="000C24DB"/>
    <w:rsid w:val="000C528F"/>
    <w:rsid w:val="000C5B3A"/>
    <w:rsid w:val="000C6A4C"/>
    <w:rsid w:val="000D0730"/>
    <w:rsid w:val="000D1348"/>
    <w:rsid w:val="000D447D"/>
    <w:rsid w:val="000D4E4C"/>
    <w:rsid w:val="000D7B04"/>
    <w:rsid w:val="000E2E51"/>
    <w:rsid w:val="000E2EA3"/>
    <w:rsid w:val="000E3575"/>
    <w:rsid w:val="000E5A7D"/>
    <w:rsid w:val="000E74F2"/>
    <w:rsid w:val="000F0B5A"/>
    <w:rsid w:val="000F2E68"/>
    <w:rsid w:val="000F59AE"/>
    <w:rsid w:val="000F5EA9"/>
    <w:rsid w:val="000F69C3"/>
    <w:rsid w:val="000F6F43"/>
    <w:rsid w:val="000F6FBA"/>
    <w:rsid w:val="000F75E8"/>
    <w:rsid w:val="001007C8"/>
    <w:rsid w:val="00101331"/>
    <w:rsid w:val="00101B14"/>
    <w:rsid w:val="00102EE4"/>
    <w:rsid w:val="001059F7"/>
    <w:rsid w:val="00106E8B"/>
    <w:rsid w:val="00112B59"/>
    <w:rsid w:val="001142E3"/>
    <w:rsid w:val="00115038"/>
    <w:rsid w:val="001159EB"/>
    <w:rsid w:val="001159F8"/>
    <w:rsid w:val="00117411"/>
    <w:rsid w:val="0012034E"/>
    <w:rsid w:val="001216DD"/>
    <w:rsid w:val="00124A81"/>
    <w:rsid w:val="0012516D"/>
    <w:rsid w:val="00125F87"/>
    <w:rsid w:val="001311A2"/>
    <w:rsid w:val="001321A4"/>
    <w:rsid w:val="00133125"/>
    <w:rsid w:val="00133A86"/>
    <w:rsid w:val="00135226"/>
    <w:rsid w:val="00135BB3"/>
    <w:rsid w:val="0014567F"/>
    <w:rsid w:val="00145C45"/>
    <w:rsid w:val="001508F6"/>
    <w:rsid w:val="0015250C"/>
    <w:rsid w:val="001550FE"/>
    <w:rsid w:val="00160A9B"/>
    <w:rsid w:val="0016213F"/>
    <w:rsid w:val="0016214F"/>
    <w:rsid w:val="00162217"/>
    <w:rsid w:val="00162479"/>
    <w:rsid w:val="00163ED7"/>
    <w:rsid w:val="001654DA"/>
    <w:rsid w:val="00165B79"/>
    <w:rsid w:val="001666F1"/>
    <w:rsid w:val="00166B4C"/>
    <w:rsid w:val="001676C5"/>
    <w:rsid w:val="00172BE5"/>
    <w:rsid w:val="00172D62"/>
    <w:rsid w:val="00173341"/>
    <w:rsid w:val="00173BAE"/>
    <w:rsid w:val="00173E39"/>
    <w:rsid w:val="00174A9F"/>
    <w:rsid w:val="00187EFB"/>
    <w:rsid w:val="001929C3"/>
    <w:rsid w:val="00193A51"/>
    <w:rsid w:val="00193C67"/>
    <w:rsid w:val="00195751"/>
    <w:rsid w:val="00196084"/>
    <w:rsid w:val="001A0210"/>
    <w:rsid w:val="001A12B3"/>
    <w:rsid w:val="001A2E53"/>
    <w:rsid w:val="001A629C"/>
    <w:rsid w:val="001B1CD7"/>
    <w:rsid w:val="001B63B8"/>
    <w:rsid w:val="001B6433"/>
    <w:rsid w:val="001C00C4"/>
    <w:rsid w:val="001C0F99"/>
    <w:rsid w:val="001C1852"/>
    <w:rsid w:val="001C2DA4"/>
    <w:rsid w:val="001C2EE5"/>
    <w:rsid w:val="001C695A"/>
    <w:rsid w:val="001D04FE"/>
    <w:rsid w:val="001D2883"/>
    <w:rsid w:val="001D2E26"/>
    <w:rsid w:val="001D7410"/>
    <w:rsid w:val="001E0804"/>
    <w:rsid w:val="001E2F3C"/>
    <w:rsid w:val="001E3CEE"/>
    <w:rsid w:val="001E5D1D"/>
    <w:rsid w:val="001E6F2E"/>
    <w:rsid w:val="001F1B72"/>
    <w:rsid w:val="001F4C69"/>
    <w:rsid w:val="001F5700"/>
    <w:rsid w:val="001F572D"/>
    <w:rsid w:val="001F6965"/>
    <w:rsid w:val="00202843"/>
    <w:rsid w:val="002036D6"/>
    <w:rsid w:val="0020418E"/>
    <w:rsid w:val="002062E3"/>
    <w:rsid w:val="00207ACB"/>
    <w:rsid w:val="00207FB7"/>
    <w:rsid w:val="00210BB0"/>
    <w:rsid w:val="00212575"/>
    <w:rsid w:val="00212DDC"/>
    <w:rsid w:val="00215593"/>
    <w:rsid w:val="0021727A"/>
    <w:rsid w:val="0022052F"/>
    <w:rsid w:val="00220599"/>
    <w:rsid w:val="002221C2"/>
    <w:rsid w:val="00223834"/>
    <w:rsid w:val="00226B7B"/>
    <w:rsid w:val="002272BE"/>
    <w:rsid w:val="00230D65"/>
    <w:rsid w:val="002324A0"/>
    <w:rsid w:val="00232A16"/>
    <w:rsid w:val="00235F82"/>
    <w:rsid w:val="00242CA0"/>
    <w:rsid w:val="002430FB"/>
    <w:rsid w:val="00255AF3"/>
    <w:rsid w:val="00260023"/>
    <w:rsid w:val="00264AA9"/>
    <w:rsid w:val="00271A11"/>
    <w:rsid w:val="002730A6"/>
    <w:rsid w:val="00273DF6"/>
    <w:rsid w:val="00274703"/>
    <w:rsid w:val="00274D6E"/>
    <w:rsid w:val="0027502F"/>
    <w:rsid w:val="00276588"/>
    <w:rsid w:val="00276BC3"/>
    <w:rsid w:val="0028214D"/>
    <w:rsid w:val="00285BE0"/>
    <w:rsid w:val="0028755A"/>
    <w:rsid w:val="00291D54"/>
    <w:rsid w:val="00292A6E"/>
    <w:rsid w:val="00293D32"/>
    <w:rsid w:val="002970DA"/>
    <w:rsid w:val="002A0186"/>
    <w:rsid w:val="002A0D57"/>
    <w:rsid w:val="002A10F8"/>
    <w:rsid w:val="002A3427"/>
    <w:rsid w:val="002A618E"/>
    <w:rsid w:val="002A6C8B"/>
    <w:rsid w:val="002A758D"/>
    <w:rsid w:val="002B1CF5"/>
    <w:rsid w:val="002B3925"/>
    <w:rsid w:val="002B3DF5"/>
    <w:rsid w:val="002B4C13"/>
    <w:rsid w:val="002B519E"/>
    <w:rsid w:val="002B569A"/>
    <w:rsid w:val="002B71B1"/>
    <w:rsid w:val="002B7F4E"/>
    <w:rsid w:val="002C058D"/>
    <w:rsid w:val="002C0830"/>
    <w:rsid w:val="002C1631"/>
    <w:rsid w:val="002C1CD8"/>
    <w:rsid w:val="002C23AE"/>
    <w:rsid w:val="002C43D1"/>
    <w:rsid w:val="002C4D3B"/>
    <w:rsid w:val="002C640C"/>
    <w:rsid w:val="002C68EC"/>
    <w:rsid w:val="002D2143"/>
    <w:rsid w:val="002D42E6"/>
    <w:rsid w:val="002D5A01"/>
    <w:rsid w:val="002E231D"/>
    <w:rsid w:val="002E33EF"/>
    <w:rsid w:val="002E50E0"/>
    <w:rsid w:val="002E51BC"/>
    <w:rsid w:val="002E605F"/>
    <w:rsid w:val="002E6A7B"/>
    <w:rsid w:val="002F0C7C"/>
    <w:rsid w:val="002F1393"/>
    <w:rsid w:val="002F41D2"/>
    <w:rsid w:val="002F5259"/>
    <w:rsid w:val="002F6FDA"/>
    <w:rsid w:val="002F77CA"/>
    <w:rsid w:val="00300F23"/>
    <w:rsid w:val="00302DFE"/>
    <w:rsid w:val="00304278"/>
    <w:rsid w:val="00307EB1"/>
    <w:rsid w:val="003101CA"/>
    <w:rsid w:val="00310CAD"/>
    <w:rsid w:val="003112E8"/>
    <w:rsid w:val="00311636"/>
    <w:rsid w:val="00312182"/>
    <w:rsid w:val="00312305"/>
    <w:rsid w:val="00312D76"/>
    <w:rsid w:val="003138AC"/>
    <w:rsid w:val="00313B0F"/>
    <w:rsid w:val="00314692"/>
    <w:rsid w:val="00314A00"/>
    <w:rsid w:val="00320080"/>
    <w:rsid w:val="00320663"/>
    <w:rsid w:val="00322468"/>
    <w:rsid w:val="0032493F"/>
    <w:rsid w:val="00324FFA"/>
    <w:rsid w:val="00326623"/>
    <w:rsid w:val="0032677B"/>
    <w:rsid w:val="00331936"/>
    <w:rsid w:val="00334FF0"/>
    <w:rsid w:val="0034011D"/>
    <w:rsid w:val="00340765"/>
    <w:rsid w:val="00343FF4"/>
    <w:rsid w:val="003508A1"/>
    <w:rsid w:val="00350E39"/>
    <w:rsid w:val="003560C7"/>
    <w:rsid w:val="00357375"/>
    <w:rsid w:val="0035743A"/>
    <w:rsid w:val="0035787A"/>
    <w:rsid w:val="00363CC3"/>
    <w:rsid w:val="00364D40"/>
    <w:rsid w:val="003658D5"/>
    <w:rsid w:val="00366559"/>
    <w:rsid w:val="00366C7C"/>
    <w:rsid w:val="003674A6"/>
    <w:rsid w:val="00372636"/>
    <w:rsid w:val="00372641"/>
    <w:rsid w:val="00372C9C"/>
    <w:rsid w:val="00373401"/>
    <w:rsid w:val="00373DD6"/>
    <w:rsid w:val="003743E8"/>
    <w:rsid w:val="003765D8"/>
    <w:rsid w:val="00381949"/>
    <w:rsid w:val="00381A79"/>
    <w:rsid w:val="00382170"/>
    <w:rsid w:val="003822C4"/>
    <w:rsid w:val="00382420"/>
    <w:rsid w:val="00383969"/>
    <w:rsid w:val="00383DDD"/>
    <w:rsid w:val="00384100"/>
    <w:rsid w:val="00385603"/>
    <w:rsid w:val="00385668"/>
    <w:rsid w:val="0038610A"/>
    <w:rsid w:val="00386284"/>
    <w:rsid w:val="0038648F"/>
    <w:rsid w:val="00387D44"/>
    <w:rsid w:val="00390521"/>
    <w:rsid w:val="003908CE"/>
    <w:rsid w:val="00390BDD"/>
    <w:rsid w:val="00390DC0"/>
    <w:rsid w:val="00391E17"/>
    <w:rsid w:val="0039239B"/>
    <w:rsid w:val="003927A6"/>
    <w:rsid w:val="00393682"/>
    <w:rsid w:val="0039455D"/>
    <w:rsid w:val="0039585E"/>
    <w:rsid w:val="0039743B"/>
    <w:rsid w:val="00397A78"/>
    <w:rsid w:val="003A145A"/>
    <w:rsid w:val="003A2128"/>
    <w:rsid w:val="003A2EE9"/>
    <w:rsid w:val="003A4840"/>
    <w:rsid w:val="003A580C"/>
    <w:rsid w:val="003B0DEC"/>
    <w:rsid w:val="003B10CF"/>
    <w:rsid w:val="003B25C3"/>
    <w:rsid w:val="003B28A0"/>
    <w:rsid w:val="003B2926"/>
    <w:rsid w:val="003B2B01"/>
    <w:rsid w:val="003B4BCF"/>
    <w:rsid w:val="003B5503"/>
    <w:rsid w:val="003B5D11"/>
    <w:rsid w:val="003B5F67"/>
    <w:rsid w:val="003B6643"/>
    <w:rsid w:val="003C0436"/>
    <w:rsid w:val="003C2579"/>
    <w:rsid w:val="003C3678"/>
    <w:rsid w:val="003C4493"/>
    <w:rsid w:val="003C4CC1"/>
    <w:rsid w:val="003C5050"/>
    <w:rsid w:val="003C709F"/>
    <w:rsid w:val="003C77B5"/>
    <w:rsid w:val="003D01A2"/>
    <w:rsid w:val="003D04AC"/>
    <w:rsid w:val="003D10BF"/>
    <w:rsid w:val="003D141A"/>
    <w:rsid w:val="003D420E"/>
    <w:rsid w:val="003D58F0"/>
    <w:rsid w:val="003D5E66"/>
    <w:rsid w:val="003D7225"/>
    <w:rsid w:val="003D7A0D"/>
    <w:rsid w:val="003E0966"/>
    <w:rsid w:val="003E206B"/>
    <w:rsid w:val="003E23F0"/>
    <w:rsid w:val="003E325F"/>
    <w:rsid w:val="003E38DB"/>
    <w:rsid w:val="003E4CE0"/>
    <w:rsid w:val="003F35D8"/>
    <w:rsid w:val="003F61D7"/>
    <w:rsid w:val="003F6C8F"/>
    <w:rsid w:val="00400088"/>
    <w:rsid w:val="00400B81"/>
    <w:rsid w:val="0040103F"/>
    <w:rsid w:val="004017DE"/>
    <w:rsid w:val="00404E32"/>
    <w:rsid w:val="004076CE"/>
    <w:rsid w:val="00411C27"/>
    <w:rsid w:val="00412804"/>
    <w:rsid w:val="004128E3"/>
    <w:rsid w:val="00417342"/>
    <w:rsid w:val="004201B4"/>
    <w:rsid w:val="00424A23"/>
    <w:rsid w:val="00424D26"/>
    <w:rsid w:val="00426DAE"/>
    <w:rsid w:val="004408DD"/>
    <w:rsid w:val="00440AEF"/>
    <w:rsid w:val="00441AA2"/>
    <w:rsid w:val="00444F9F"/>
    <w:rsid w:val="0044522F"/>
    <w:rsid w:val="00445FC4"/>
    <w:rsid w:val="00447297"/>
    <w:rsid w:val="00447422"/>
    <w:rsid w:val="00450EC5"/>
    <w:rsid w:val="004514E1"/>
    <w:rsid w:val="00451984"/>
    <w:rsid w:val="00451B8B"/>
    <w:rsid w:val="00451F30"/>
    <w:rsid w:val="0045242F"/>
    <w:rsid w:val="00452CE3"/>
    <w:rsid w:val="00454099"/>
    <w:rsid w:val="00454A2D"/>
    <w:rsid w:val="004579E0"/>
    <w:rsid w:val="00460179"/>
    <w:rsid w:val="00461112"/>
    <w:rsid w:val="004665CA"/>
    <w:rsid w:val="00466B9F"/>
    <w:rsid w:val="004679B0"/>
    <w:rsid w:val="004701A3"/>
    <w:rsid w:val="00471F02"/>
    <w:rsid w:val="00474223"/>
    <w:rsid w:val="004748DE"/>
    <w:rsid w:val="00475414"/>
    <w:rsid w:val="004754CD"/>
    <w:rsid w:val="00475670"/>
    <w:rsid w:val="0047586F"/>
    <w:rsid w:val="0047609F"/>
    <w:rsid w:val="00476414"/>
    <w:rsid w:val="00476EF0"/>
    <w:rsid w:val="00480EEE"/>
    <w:rsid w:val="00482270"/>
    <w:rsid w:val="004827E9"/>
    <w:rsid w:val="004831C8"/>
    <w:rsid w:val="004867AA"/>
    <w:rsid w:val="0048719F"/>
    <w:rsid w:val="0048753B"/>
    <w:rsid w:val="00487715"/>
    <w:rsid w:val="00490DE5"/>
    <w:rsid w:val="00493576"/>
    <w:rsid w:val="00496845"/>
    <w:rsid w:val="00496D34"/>
    <w:rsid w:val="004A0031"/>
    <w:rsid w:val="004A0254"/>
    <w:rsid w:val="004A0DAF"/>
    <w:rsid w:val="004A11AC"/>
    <w:rsid w:val="004A20B8"/>
    <w:rsid w:val="004A5D88"/>
    <w:rsid w:val="004B0051"/>
    <w:rsid w:val="004B20CD"/>
    <w:rsid w:val="004B2922"/>
    <w:rsid w:val="004B449D"/>
    <w:rsid w:val="004B44DD"/>
    <w:rsid w:val="004B45DB"/>
    <w:rsid w:val="004B4F87"/>
    <w:rsid w:val="004B5C9D"/>
    <w:rsid w:val="004B6212"/>
    <w:rsid w:val="004B6FB1"/>
    <w:rsid w:val="004B7988"/>
    <w:rsid w:val="004C3262"/>
    <w:rsid w:val="004C4DE6"/>
    <w:rsid w:val="004C55BD"/>
    <w:rsid w:val="004C5CAD"/>
    <w:rsid w:val="004C67A7"/>
    <w:rsid w:val="004D117B"/>
    <w:rsid w:val="004D15DD"/>
    <w:rsid w:val="004D1A37"/>
    <w:rsid w:val="004D1AE5"/>
    <w:rsid w:val="004D2817"/>
    <w:rsid w:val="004D3387"/>
    <w:rsid w:val="004D6286"/>
    <w:rsid w:val="004D79D8"/>
    <w:rsid w:val="004E0AC8"/>
    <w:rsid w:val="004E0AEE"/>
    <w:rsid w:val="004E13BF"/>
    <w:rsid w:val="004E339C"/>
    <w:rsid w:val="004E6BDA"/>
    <w:rsid w:val="004E6FD9"/>
    <w:rsid w:val="004E765D"/>
    <w:rsid w:val="004F0B92"/>
    <w:rsid w:val="004F1BC2"/>
    <w:rsid w:val="004F2381"/>
    <w:rsid w:val="004F2C0E"/>
    <w:rsid w:val="004F3DDC"/>
    <w:rsid w:val="004F44B6"/>
    <w:rsid w:val="004F6B5C"/>
    <w:rsid w:val="004F6CB2"/>
    <w:rsid w:val="004F7849"/>
    <w:rsid w:val="005007B0"/>
    <w:rsid w:val="00500DDB"/>
    <w:rsid w:val="00501616"/>
    <w:rsid w:val="00503783"/>
    <w:rsid w:val="005038B0"/>
    <w:rsid w:val="00507423"/>
    <w:rsid w:val="0051063B"/>
    <w:rsid w:val="00511EF4"/>
    <w:rsid w:val="00512C57"/>
    <w:rsid w:val="00514969"/>
    <w:rsid w:val="0051589B"/>
    <w:rsid w:val="00517F0B"/>
    <w:rsid w:val="00521C9B"/>
    <w:rsid w:val="00523368"/>
    <w:rsid w:val="005260CC"/>
    <w:rsid w:val="00526D5C"/>
    <w:rsid w:val="00526F51"/>
    <w:rsid w:val="00527641"/>
    <w:rsid w:val="0053039B"/>
    <w:rsid w:val="00530A0E"/>
    <w:rsid w:val="0053213A"/>
    <w:rsid w:val="00533000"/>
    <w:rsid w:val="00533344"/>
    <w:rsid w:val="00535B32"/>
    <w:rsid w:val="00536432"/>
    <w:rsid w:val="00536E9E"/>
    <w:rsid w:val="00540413"/>
    <w:rsid w:val="00540A52"/>
    <w:rsid w:val="00540C8C"/>
    <w:rsid w:val="0054179A"/>
    <w:rsid w:val="0054277E"/>
    <w:rsid w:val="005506B3"/>
    <w:rsid w:val="00550B22"/>
    <w:rsid w:val="00553409"/>
    <w:rsid w:val="00557521"/>
    <w:rsid w:val="005608D4"/>
    <w:rsid w:val="005620CB"/>
    <w:rsid w:val="00564264"/>
    <w:rsid w:val="00566AE6"/>
    <w:rsid w:val="00575A9A"/>
    <w:rsid w:val="00575FCC"/>
    <w:rsid w:val="00576468"/>
    <w:rsid w:val="005772C9"/>
    <w:rsid w:val="005801F5"/>
    <w:rsid w:val="0058104A"/>
    <w:rsid w:val="00584FDE"/>
    <w:rsid w:val="00585249"/>
    <w:rsid w:val="00586B2E"/>
    <w:rsid w:val="00594820"/>
    <w:rsid w:val="00595A1F"/>
    <w:rsid w:val="005A0391"/>
    <w:rsid w:val="005A16FE"/>
    <w:rsid w:val="005A4155"/>
    <w:rsid w:val="005A5F9E"/>
    <w:rsid w:val="005A6C4B"/>
    <w:rsid w:val="005B09E9"/>
    <w:rsid w:val="005B155E"/>
    <w:rsid w:val="005B1E21"/>
    <w:rsid w:val="005B2141"/>
    <w:rsid w:val="005B2258"/>
    <w:rsid w:val="005B2841"/>
    <w:rsid w:val="005B33C3"/>
    <w:rsid w:val="005B35C8"/>
    <w:rsid w:val="005B39A1"/>
    <w:rsid w:val="005B4B57"/>
    <w:rsid w:val="005B4B6D"/>
    <w:rsid w:val="005B4F65"/>
    <w:rsid w:val="005C07BC"/>
    <w:rsid w:val="005C0FAD"/>
    <w:rsid w:val="005C2BBC"/>
    <w:rsid w:val="005C2ED7"/>
    <w:rsid w:val="005C6474"/>
    <w:rsid w:val="005C750D"/>
    <w:rsid w:val="005C7E2C"/>
    <w:rsid w:val="005D17CD"/>
    <w:rsid w:val="005D1BCF"/>
    <w:rsid w:val="005D1C2C"/>
    <w:rsid w:val="005D28A1"/>
    <w:rsid w:val="005D3C86"/>
    <w:rsid w:val="005D504E"/>
    <w:rsid w:val="005D7077"/>
    <w:rsid w:val="005E1DD2"/>
    <w:rsid w:val="005E252E"/>
    <w:rsid w:val="005E2FCA"/>
    <w:rsid w:val="005E439A"/>
    <w:rsid w:val="005E5DCC"/>
    <w:rsid w:val="005E6463"/>
    <w:rsid w:val="005E68EE"/>
    <w:rsid w:val="005E77C8"/>
    <w:rsid w:val="005F6BD7"/>
    <w:rsid w:val="005F7BDC"/>
    <w:rsid w:val="00600CE0"/>
    <w:rsid w:val="006019E2"/>
    <w:rsid w:val="00601EA4"/>
    <w:rsid w:val="006033DA"/>
    <w:rsid w:val="00604CD9"/>
    <w:rsid w:val="006055B2"/>
    <w:rsid w:val="00605D23"/>
    <w:rsid w:val="00606416"/>
    <w:rsid w:val="00606DC8"/>
    <w:rsid w:val="00607862"/>
    <w:rsid w:val="0061073F"/>
    <w:rsid w:val="00611760"/>
    <w:rsid w:val="006120BE"/>
    <w:rsid w:val="00615217"/>
    <w:rsid w:val="00615885"/>
    <w:rsid w:val="006162EE"/>
    <w:rsid w:val="0061676E"/>
    <w:rsid w:val="0061719C"/>
    <w:rsid w:val="006173BC"/>
    <w:rsid w:val="006175DA"/>
    <w:rsid w:val="006246A4"/>
    <w:rsid w:val="006249C6"/>
    <w:rsid w:val="0062649B"/>
    <w:rsid w:val="0063171A"/>
    <w:rsid w:val="0063192E"/>
    <w:rsid w:val="00632019"/>
    <w:rsid w:val="0063279B"/>
    <w:rsid w:val="00635A85"/>
    <w:rsid w:val="00641660"/>
    <w:rsid w:val="00643109"/>
    <w:rsid w:val="006431A8"/>
    <w:rsid w:val="006437BC"/>
    <w:rsid w:val="00643A32"/>
    <w:rsid w:val="006452A1"/>
    <w:rsid w:val="00651CA5"/>
    <w:rsid w:val="00651F6C"/>
    <w:rsid w:val="0065297D"/>
    <w:rsid w:val="006531EA"/>
    <w:rsid w:val="00653E52"/>
    <w:rsid w:val="006565AC"/>
    <w:rsid w:val="0065752F"/>
    <w:rsid w:val="006577C4"/>
    <w:rsid w:val="006600B6"/>
    <w:rsid w:val="006600F6"/>
    <w:rsid w:val="00660D5C"/>
    <w:rsid w:val="00661E33"/>
    <w:rsid w:val="006624BF"/>
    <w:rsid w:val="00662557"/>
    <w:rsid w:val="00662B64"/>
    <w:rsid w:val="00664B92"/>
    <w:rsid w:val="006700BB"/>
    <w:rsid w:val="006701BE"/>
    <w:rsid w:val="0067033A"/>
    <w:rsid w:val="00673A6D"/>
    <w:rsid w:val="00674BA8"/>
    <w:rsid w:val="00675D78"/>
    <w:rsid w:val="006769CC"/>
    <w:rsid w:val="00676B8F"/>
    <w:rsid w:val="00677DE7"/>
    <w:rsid w:val="00680020"/>
    <w:rsid w:val="00683E7F"/>
    <w:rsid w:val="0068525D"/>
    <w:rsid w:val="006908C5"/>
    <w:rsid w:val="00693172"/>
    <w:rsid w:val="0069366C"/>
    <w:rsid w:val="00695DD5"/>
    <w:rsid w:val="00697307"/>
    <w:rsid w:val="00697877"/>
    <w:rsid w:val="006A2029"/>
    <w:rsid w:val="006A3ABB"/>
    <w:rsid w:val="006A41D3"/>
    <w:rsid w:val="006A46E1"/>
    <w:rsid w:val="006A706A"/>
    <w:rsid w:val="006B0972"/>
    <w:rsid w:val="006B2EDA"/>
    <w:rsid w:val="006B3328"/>
    <w:rsid w:val="006B360C"/>
    <w:rsid w:val="006B3E5E"/>
    <w:rsid w:val="006B40ED"/>
    <w:rsid w:val="006B6165"/>
    <w:rsid w:val="006B7F95"/>
    <w:rsid w:val="006C0287"/>
    <w:rsid w:val="006C148F"/>
    <w:rsid w:val="006C1828"/>
    <w:rsid w:val="006C1A68"/>
    <w:rsid w:val="006C331A"/>
    <w:rsid w:val="006C4442"/>
    <w:rsid w:val="006C5427"/>
    <w:rsid w:val="006C5514"/>
    <w:rsid w:val="006C5A70"/>
    <w:rsid w:val="006C5E15"/>
    <w:rsid w:val="006C6A7C"/>
    <w:rsid w:val="006C6B07"/>
    <w:rsid w:val="006C6B61"/>
    <w:rsid w:val="006C770A"/>
    <w:rsid w:val="006D13E5"/>
    <w:rsid w:val="006D2031"/>
    <w:rsid w:val="006D5602"/>
    <w:rsid w:val="006D601F"/>
    <w:rsid w:val="006D69B7"/>
    <w:rsid w:val="006D70DE"/>
    <w:rsid w:val="006E491A"/>
    <w:rsid w:val="006E495E"/>
    <w:rsid w:val="006E4D04"/>
    <w:rsid w:val="006E5C1A"/>
    <w:rsid w:val="006E5FD4"/>
    <w:rsid w:val="006E626C"/>
    <w:rsid w:val="006E6B79"/>
    <w:rsid w:val="006E6D8E"/>
    <w:rsid w:val="006F1F74"/>
    <w:rsid w:val="006F2701"/>
    <w:rsid w:val="006F299F"/>
    <w:rsid w:val="006F4419"/>
    <w:rsid w:val="006F4E27"/>
    <w:rsid w:val="006F590C"/>
    <w:rsid w:val="006F63BA"/>
    <w:rsid w:val="006F650A"/>
    <w:rsid w:val="007007E9"/>
    <w:rsid w:val="00704DCD"/>
    <w:rsid w:val="00706353"/>
    <w:rsid w:val="00706C10"/>
    <w:rsid w:val="00706D0E"/>
    <w:rsid w:val="0071191A"/>
    <w:rsid w:val="00711E91"/>
    <w:rsid w:val="00713593"/>
    <w:rsid w:val="007162A3"/>
    <w:rsid w:val="007172FF"/>
    <w:rsid w:val="00717FBA"/>
    <w:rsid w:val="007201E3"/>
    <w:rsid w:val="007204B1"/>
    <w:rsid w:val="00720BDB"/>
    <w:rsid w:val="00721317"/>
    <w:rsid w:val="00721CBD"/>
    <w:rsid w:val="007228AC"/>
    <w:rsid w:val="007236BC"/>
    <w:rsid w:val="00723E5E"/>
    <w:rsid w:val="00723ECC"/>
    <w:rsid w:val="007277E4"/>
    <w:rsid w:val="0072791A"/>
    <w:rsid w:val="00727AB6"/>
    <w:rsid w:val="00731BEB"/>
    <w:rsid w:val="00733F16"/>
    <w:rsid w:val="00734665"/>
    <w:rsid w:val="00735718"/>
    <w:rsid w:val="00736198"/>
    <w:rsid w:val="007372C1"/>
    <w:rsid w:val="0073751B"/>
    <w:rsid w:val="00737C67"/>
    <w:rsid w:val="00742678"/>
    <w:rsid w:val="00744BFE"/>
    <w:rsid w:val="007501C7"/>
    <w:rsid w:val="0075264A"/>
    <w:rsid w:val="00752C0D"/>
    <w:rsid w:val="007531C6"/>
    <w:rsid w:val="0075345F"/>
    <w:rsid w:val="0075367D"/>
    <w:rsid w:val="00755835"/>
    <w:rsid w:val="0076195A"/>
    <w:rsid w:val="00762AB8"/>
    <w:rsid w:val="00762E44"/>
    <w:rsid w:val="00762F0C"/>
    <w:rsid w:val="007644D0"/>
    <w:rsid w:val="0076465F"/>
    <w:rsid w:val="00764B0C"/>
    <w:rsid w:val="0076612C"/>
    <w:rsid w:val="0076623F"/>
    <w:rsid w:val="0076703E"/>
    <w:rsid w:val="0077038A"/>
    <w:rsid w:val="00771C07"/>
    <w:rsid w:val="00771D10"/>
    <w:rsid w:val="007741C1"/>
    <w:rsid w:val="007742B0"/>
    <w:rsid w:val="007744CA"/>
    <w:rsid w:val="007746D6"/>
    <w:rsid w:val="0077587A"/>
    <w:rsid w:val="00775FEB"/>
    <w:rsid w:val="007771C0"/>
    <w:rsid w:val="00777D25"/>
    <w:rsid w:val="0078135A"/>
    <w:rsid w:val="00781FC4"/>
    <w:rsid w:val="00783DC6"/>
    <w:rsid w:val="0078635C"/>
    <w:rsid w:val="00787868"/>
    <w:rsid w:val="00790C7B"/>
    <w:rsid w:val="0079154B"/>
    <w:rsid w:val="00792AD9"/>
    <w:rsid w:val="00793CC4"/>
    <w:rsid w:val="00794A68"/>
    <w:rsid w:val="0079578D"/>
    <w:rsid w:val="007959EC"/>
    <w:rsid w:val="00796C68"/>
    <w:rsid w:val="00796DB2"/>
    <w:rsid w:val="00797366"/>
    <w:rsid w:val="0079785E"/>
    <w:rsid w:val="00797A77"/>
    <w:rsid w:val="007A0020"/>
    <w:rsid w:val="007A10EC"/>
    <w:rsid w:val="007A2C19"/>
    <w:rsid w:val="007A3B95"/>
    <w:rsid w:val="007A429B"/>
    <w:rsid w:val="007A4596"/>
    <w:rsid w:val="007A4859"/>
    <w:rsid w:val="007A48FE"/>
    <w:rsid w:val="007A4B32"/>
    <w:rsid w:val="007A77AA"/>
    <w:rsid w:val="007B1F1F"/>
    <w:rsid w:val="007B269A"/>
    <w:rsid w:val="007B41A1"/>
    <w:rsid w:val="007B5A3F"/>
    <w:rsid w:val="007B5E05"/>
    <w:rsid w:val="007B7045"/>
    <w:rsid w:val="007B70A4"/>
    <w:rsid w:val="007C0C3B"/>
    <w:rsid w:val="007C1998"/>
    <w:rsid w:val="007C3A6D"/>
    <w:rsid w:val="007C5418"/>
    <w:rsid w:val="007C67DC"/>
    <w:rsid w:val="007C7075"/>
    <w:rsid w:val="007C73CE"/>
    <w:rsid w:val="007D1214"/>
    <w:rsid w:val="007D23E2"/>
    <w:rsid w:val="007D518C"/>
    <w:rsid w:val="007D52F0"/>
    <w:rsid w:val="007D5A7B"/>
    <w:rsid w:val="007D60F2"/>
    <w:rsid w:val="007D6857"/>
    <w:rsid w:val="007D7ADB"/>
    <w:rsid w:val="007D7C3B"/>
    <w:rsid w:val="007E1B9A"/>
    <w:rsid w:val="007E2546"/>
    <w:rsid w:val="007E271B"/>
    <w:rsid w:val="007E4903"/>
    <w:rsid w:val="007E7861"/>
    <w:rsid w:val="007E7916"/>
    <w:rsid w:val="007E7C0E"/>
    <w:rsid w:val="007F1E08"/>
    <w:rsid w:val="007F260B"/>
    <w:rsid w:val="007F2794"/>
    <w:rsid w:val="007F3515"/>
    <w:rsid w:val="007F4A6E"/>
    <w:rsid w:val="007F4FC9"/>
    <w:rsid w:val="007F604F"/>
    <w:rsid w:val="007F6079"/>
    <w:rsid w:val="007F6FC6"/>
    <w:rsid w:val="007F7CE1"/>
    <w:rsid w:val="00800042"/>
    <w:rsid w:val="0080175E"/>
    <w:rsid w:val="00801972"/>
    <w:rsid w:val="00801CE9"/>
    <w:rsid w:val="008026FF"/>
    <w:rsid w:val="00802D1B"/>
    <w:rsid w:val="00803132"/>
    <w:rsid w:val="00804372"/>
    <w:rsid w:val="008043E7"/>
    <w:rsid w:val="00806DB0"/>
    <w:rsid w:val="0080734E"/>
    <w:rsid w:val="00810751"/>
    <w:rsid w:val="00812505"/>
    <w:rsid w:val="008129CD"/>
    <w:rsid w:val="00813C19"/>
    <w:rsid w:val="008143A4"/>
    <w:rsid w:val="00815634"/>
    <w:rsid w:val="0081574D"/>
    <w:rsid w:val="00815AC5"/>
    <w:rsid w:val="0082338C"/>
    <w:rsid w:val="00823DF7"/>
    <w:rsid w:val="00824626"/>
    <w:rsid w:val="0083030F"/>
    <w:rsid w:val="00831816"/>
    <w:rsid w:val="0083444D"/>
    <w:rsid w:val="00834F56"/>
    <w:rsid w:val="008353DB"/>
    <w:rsid w:val="00835CC9"/>
    <w:rsid w:val="0083778F"/>
    <w:rsid w:val="008419C2"/>
    <w:rsid w:val="00842AFB"/>
    <w:rsid w:val="00844067"/>
    <w:rsid w:val="008448B6"/>
    <w:rsid w:val="008470B4"/>
    <w:rsid w:val="0085021B"/>
    <w:rsid w:val="008542AF"/>
    <w:rsid w:val="008547FA"/>
    <w:rsid w:val="00854AFA"/>
    <w:rsid w:val="00855659"/>
    <w:rsid w:val="00855BA1"/>
    <w:rsid w:val="008575E1"/>
    <w:rsid w:val="008578ED"/>
    <w:rsid w:val="0086153A"/>
    <w:rsid w:val="00862B65"/>
    <w:rsid w:val="008630F3"/>
    <w:rsid w:val="00863976"/>
    <w:rsid w:val="00867DAB"/>
    <w:rsid w:val="00870557"/>
    <w:rsid w:val="00870F6B"/>
    <w:rsid w:val="00872CBC"/>
    <w:rsid w:val="00874103"/>
    <w:rsid w:val="00876907"/>
    <w:rsid w:val="0088236C"/>
    <w:rsid w:val="008830E7"/>
    <w:rsid w:val="00883341"/>
    <w:rsid w:val="0088416D"/>
    <w:rsid w:val="00884E9E"/>
    <w:rsid w:val="008872B8"/>
    <w:rsid w:val="00887C61"/>
    <w:rsid w:val="008901E9"/>
    <w:rsid w:val="00891818"/>
    <w:rsid w:val="00892F68"/>
    <w:rsid w:val="008931B7"/>
    <w:rsid w:val="00894E73"/>
    <w:rsid w:val="00897DDB"/>
    <w:rsid w:val="008A10E8"/>
    <w:rsid w:val="008A24AD"/>
    <w:rsid w:val="008A30DD"/>
    <w:rsid w:val="008A33E6"/>
    <w:rsid w:val="008A5843"/>
    <w:rsid w:val="008A5BEA"/>
    <w:rsid w:val="008A60B1"/>
    <w:rsid w:val="008A63E5"/>
    <w:rsid w:val="008A6E66"/>
    <w:rsid w:val="008A752C"/>
    <w:rsid w:val="008B2BFD"/>
    <w:rsid w:val="008B303E"/>
    <w:rsid w:val="008B706D"/>
    <w:rsid w:val="008B7CE0"/>
    <w:rsid w:val="008C0317"/>
    <w:rsid w:val="008C0AF5"/>
    <w:rsid w:val="008C4174"/>
    <w:rsid w:val="008C42AC"/>
    <w:rsid w:val="008C485E"/>
    <w:rsid w:val="008C49AB"/>
    <w:rsid w:val="008C517C"/>
    <w:rsid w:val="008D0DF7"/>
    <w:rsid w:val="008D139E"/>
    <w:rsid w:val="008D14FA"/>
    <w:rsid w:val="008D241C"/>
    <w:rsid w:val="008D3FFB"/>
    <w:rsid w:val="008D5344"/>
    <w:rsid w:val="008D5C61"/>
    <w:rsid w:val="008D6B40"/>
    <w:rsid w:val="008D6C14"/>
    <w:rsid w:val="008D7735"/>
    <w:rsid w:val="008D77EE"/>
    <w:rsid w:val="008E091F"/>
    <w:rsid w:val="008E0AC3"/>
    <w:rsid w:val="008E20EA"/>
    <w:rsid w:val="008E2166"/>
    <w:rsid w:val="008E2B6C"/>
    <w:rsid w:val="008E2CF2"/>
    <w:rsid w:val="008E3997"/>
    <w:rsid w:val="008E40DC"/>
    <w:rsid w:val="008E5D6E"/>
    <w:rsid w:val="008E71CC"/>
    <w:rsid w:val="008E74BD"/>
    <w:rsid w:val="008F00DC"/>
    <w:rsid w:val="008F026B"/>
    <w:rsid w:val="008F1F50"/>
    <w:rsid w:val="008F308B"/>
    <w:rsid w:val="008F32DE"/>
    <w:rsid w:val="008F3FE0"/>
    <w:rsid w:val="008F41FC"/>
    <w:rsid w:val="008F52B1"/>
    <w:rsid w:val="008F554F"/>
    <w:rsid w:val="008F6EED"/>
    <w:rsid w:val="00901C59"/>
    <w:rsid w:val="00903747"/>
    <w:rsid w:val="00903E27"/>
    <w:rsid w:val="009050C8"/>
    <w:rsid w:val="00907F9C"/>
    <w:rsid w:val="0091059F"/>
    <w:rsid w:val="00913106"/>
    <w:rsid w:val="00920787"/>
    <w:rsid w:val="0092139B"/>
    <w:rsid w:val="00924869"/>
    <w:rsid w:val="00924B3A"/>
    <w:rsid w:val="00925AF5"/>
    <w:rsid w:val="00926322"/>
    <w:rsid w:val="0092664A"/>
    <w:rsid w:val="00926D56"/>
    <w:rsid w:val="0092752B"/>
    <w:rsid w:val="0093388A"/>
    <w:rsid w:val="00934203"/>
    <w:rsid w:val="0093615A"/>
    <w:rsid w:val="009377D3"/>
    <w:rsid w:val="00941C01"/>
    <w:rsid w:val="00943CC8"/>
    <w:rsid w:val="00943F46"/>
    <w:rsid w:val="00951601"/>
    <w:rsid w:val="0095369C"/>
    <w:rsid w:val="00954400"/>
    <w:rsid w:val="009557DD"/>
    <w:rsid w:val="00961088"/>
    <w:rsid w:val="0096158E"/>
    <w:rsid w:val="00961ABA"/>
    <w:rsid w:val="00961C6D"/>
    <w:rsid w:val="00961E46"/>
    <w:rsid w:val="009624C8"/>
    <w:rsid w:val="0096264F"/>
    <w:rsid w:val="00962DC9"/>
    <w:rsid w:val="009630DB"/>
    <w:rsid w:val="009640AE"/>
    <w:rsid w:val="009655FC"/>
    <w:rsid w:val="00965C70"/>
    <w:rsid w:val="00967E03"/>
    <w:rsid w:val="00971102"/>
    <w:rsid w:val="00971401"/>
    <w:rsid w:val="009723FE"/>
    <w:rsid w:val="00972D74"/>
    <w:rsid w:val="0097347C"/>
    <w:rsid w:val="00973870"/>
    <w:rsid w:val="00973D4F"/>
    <w:rsid w:val="009742A2"/>
    <w:rsid w:val="00977D5B"/>
    <w:rsid w:val="00980C09"/>
    <w:rsid w:val="00982CEB"/>
    <w:rsid w:val="00987723"/>
    <w:rsid w:val="00990355"/>
    <w:rsid w:val="00990D32"/>
    <w:rsid w:val="00991DFF"/>
    <w:rsid w:val="0099361F"/>
    <w:rsid w:val="009941B4"/>
    <w:rsid w:val="00994360"/>
    <w:rsid w:val="00994C95"/>
    <w:rsid w:val="00995679"/>
    <w:rsid w:val="00995C61"/>
    <w:rsid w:val="0099614F"/>
    <w:rsid w:val="00996A49"/>
    <w:rsid w:val="009A0684"/>
    <w:rsid w:val="009A23B5"/>
    <w:rsid w:val="009A530F"/>
    <w:rsid w:val="009A7D47"/>
    <w:rsid w:val="009B293C"/>
    <w:rsid w:val="009B2E6B"/>
    <w:rsid w:val="009B57F0"/>
    <w:rsid w:val="009B58A2"/>
    <w:rsid w:val="009B7E6C"/>
    <w:rsid w:val="009C1121"/>
    <w:rsid w:val="009C3FA3"/>
    <w:rsid w:val="009C4A36"/>
    <w:rsid w:val="009C6E29"/>
    <w:rsid w:val="009D0B60"/>
    <w:rsid w:val="009D1DEE"/>
    <w:rsid w:val="009D3A48"/>
    <w:rsid w:val="009D43CE"/>
    <w:rsid w:val="009D6101"/>
    <w:rsid w:val="009D64B7"/>
    <w:rsid w:val="009D6DF3"/>
    <w:rsid w:val="009D743E"/>
    <w:rsid w:val="009D7826"/>
    <w:rsid w:val="009E10EC"/>
    <w:rsid w:val="009E31F7"/>
    <w:rsid w:val="009E469F"/>
    <w:rsid w:val="009E4C28"/>
    <w:rsid w:val="009E6327"/>
    <w:rsid w:val="009E6F7B"/>
    <w:rsid w:val="009F1910"/>
    <w:rsid w:val="009F1ED5"/>
    <w:rsid w:val="009F536B"/>
    <w:rsid w:val="009F55CE"/>
    <w:rsid w:val="009F701C"/>
    <w:rsid w:val="009F73CB"/>
    <w:rsid w:val="00A00270"/>
    <w:rsid w:val="00A00DC7"/>
    <w:rsid w:val="00A0145F"/>
    <w:rsid w:val="00A024D1"/>
    <w:rsid w:val="00A03158"/>
    <w:rsid w:val="00A038E2"/>
    <w:rsid w:val="00A056D1"/>
    <w:rsid w:val="00A05C5C"/>
    <w:rsid w:val="00A06221"/>
    <w:rsid w:val="00A06AB2"/>
    <w:rsid w:val="00A106DA"/>
    <w:rsid w:val="00A11CED"/>
    <w:rsid w:val="00A1200C"/>
    <w:rsid w:val="00A13775"/>
    <w:rsid w:val="00A13C79"/>
    <w:rsid w:val="00A1488A"/>
    <w:rsid w:val="00A16C16"/>
    <w:rsid w:val="00A1701B"/>
    <w:rsid w:val="00A25DDE"/>
    <w:rsid w:val="00A27542"/>
    <w:rsid w:val="00A27ECC"/>
    <w:rsid w:val="00A31FAF"/>
    <w:rsid w:val="00A323CC"/>
    <w:rsid w:val="00A34AD8"/>
    <w:rsid w:val="00A34EB9"/>
    <w:rsid w:val="00A34FCE"/>
    <w:rsid w:val="00A35C53"/>
    <w:rsid w:val="00A36154"/>
    <w:rsid w:val="00A36793"/>
    <w:rsid w:val="00A44CD9"/>
    <w:rsid w:val="00A455E5"/>
    <w:rsid w:val="00A464E0"/>
    <w:rsid w:val="00A46B8B"/>
    <w:rsid w:val="00A50237"/>
    <w:rsid w:val="00A5643C"/>
    <w:rsid w:val="00A61400"/>
    <w:rsid w:val="00A61762"/>
    <w:rsid w:val="00A62740"/>
    <w:rsid w:val="00A62C78"/>
    <w:rsid w:val="00A62D6B"/>
    <w:rsid w:val="00A63519"/>
    <w:rsid w:val="00A63D9B"/>
    <w:rsid w:val="00A6482F"/>
    <w:rsid w:val="00A67795"/>
    <w:rsid w:val="00A713BA"/>
    <w:rsid w:val="00A71791"/>
    <w:rsid w:val="00A7182A"/>
    <w:rsid w:val="00A72C54"/>
    <w:rsid w:val="00A74A1B"/>
    <w:rsid w:val="00A75BEA"/>
    <w:rsid w:val="00A8029B"/>
    <w:rsid w:val="00A82227"/>
    <w:rsid w:val="00A8296A"/>
    <w:rsid w:val="00A83524"/>
    <w:rsid w:val="00A90802"/>
    <w:rsid w:val="00A9171D"/>
    <w:rsid w:val="00A91C67"/>
    <w:rsid w:val="00A92771"/>
    <w:rsid w:val="00A938C0"/>
    <w:rsid w:val="00A946D2"/>
    <w:rsid w:val="00A9508F"/>
    <w:rsid w:val="00AA00E2"/>
    <w:rsid w:val="00AA10CE"/>
    <w:rsid w:val="00AA2C75"/>
    <w:rsid w:val="00AA48DF"/>
    <w:rsid w:val="00AA4F82"/>
    <w:rsid w:val="00AA522D"/>
    <w:rsid w:val="00AA559D"/>
    <w:rsid w:val="00AA5652"/>
    <w:rsid w:val="00AA5C6A"/>
    <w:rsid w:val="00AA6731"/>
    <w:rsid w:val="00AA6A9A"/>
    <w:rsid w:val="00AB153A"/>
    <w:rsid w:val="00AB2FBE"/>
    <w:rsid w:val="00AB3BAC"/>
    <w:rsid w:val="00AB3D10"/>
    <w:rsid w:val="00AB5A44"/>
    <w:rsid w:val="00AB63AB"/>
    <w:rsid w:val="00AB7E74"/>
    <w:rsid w:val="00AC2B07"/>
    <w:rsid w:val="00AC382B"/>
    <w:rsid w:val="00AC396A"/>
    <w:rsid w:val="00AC4345"/>
    <w:rsid w:val="00AC4E2A"/>
    <w:rsid w:val="00AC6966"/>
    <w:rsid w:val="00AC74A8"/>
    <w:rsid w:val="00AC75A0"/>
    <w:rsid w:val="00AD24DE"/>
    <w:rsid w:val="00AD393E"/>
    <w:rsid w:val="00AD4ED3"/>
    <w:rsid w:val="00AD58B2"/>
    <w:rsid w:val="00AD630A"/>
    <w:rsid w:val="00AD63CA"/>
    <w:rsid w:val="00AD7482"/>
    <w:rsid w:val="00AE0280"/>
    <w:rsid w:val="00AE02DB"/>
    <w:rsid w:val="00AE125B"/>
    <w:rsid w:val="00AE288A"/>
    <w:rsid w:val="00AE3E37"/>
    <w:rsid w:val="00AE45C1"/>
    <w:rsid w:val="00AE4EBD"/>
    <w:rsid w:val="00AE5E59"/>
    <w:rsid w:val="00AE77A2"/>
    <w:rsid w:val="00AE7ACE"/>
    <w:rsid w:val="00AF4E75"/>
    <w:rsid w:val="00AF5DB8"/>
    <w:rsid w:val="00B0124F"/>
    <w:rsid w:val="00B03A89"/>
    <w:rsid w:val="00B03DA2"/>
    <w:rsid w:val="00B057BB"/>
    <w:rsid w:val="00B05922"/>
    <w:rsid w:val="00B06D8A"/>
    <w:rsid w:val="00B07126"/>
    <w:rsid w:val="00B10297"/>
    <w:rsid w:val="00B15466"/>
    <w:rsid w:val="00B1651F"/>
    <w:rsid w:val="00B20D2D"/>
    <w:rsid w:val="00B20F4D"/>
    <w:rsid w:val="00B22410"/>
    <w:rsid w:val="00B22613"/>
    <w:rsid w:val="00B22798"/>
    <w:rsid w:val="00B24B75"/>
    <w:rsid w:val="00B30CBF"/>
    <w:rsid w:val="00B31DE0"/>
    <w:rsid w:val="00B32C43"/>
    <w:rsid w:val="00B33160"/>
    <w:rsid w:val="00B34488"/>
    <w:rsid w:val="00B34B86"/>
    <w:rsid w:val="00B34DBA"/>
    <w:rsid w:val="00B35066"/>
    <w:rsid w:val="00B405C7"/>
    <w:rsid w:val="00B4377B"/>
    <w:rsid w:val="00B43A19"/>
    <w:rsid w:val="00B44CF1"/>
    <w:rsid w:val="00B45AF1"/>
    <w:rsid w:val="00B45DDE"/>
    <w:rsid w:val="00B5015D"/>
    <w:rsid w:val="00B51D4E"/>
    <w:rsid w:val="00B52CFF"/>
    <w:rsid w:val="00B52E38"/>
    <w:rsid w:val="00B52F94"/>
    <w:rsid w:val="00B53A43"/>
    <w:rsid w:val="00B5598A"/>
    <w:rsid w:val="00B56447"/>
    <w:rsid w:val="00B5670C"/>
    <w:rsid w:val="00B56D3C"/>
    <w:rsid w:val="00B57731"/>
    <w:rsid w:val="00B64E33"/>
    <w:rsid w:val="00B66195"/>
    <w:rsid w:val="00B66555"/>
    <w:rsid w:val="00B6655F"/>
    <w:rsid w:val="00B66DFD"/>
    <w:rsid w:val="00B736BC"/>
    <w:rsid w:val="00B73764"/>
    <w:rsid w:val="00B73E25"/>
    <w:rsid w:val="00B74EF1"/>
    <w:rsid w:val="00B76CE9"/>
    <w:rsid w:val="00B77F36"/>
    <w:rsid w:val="00B80081"/>
    <w:rsid w:val="00B8187C"/>
    <w:rsid w:val="00B82469"/>
    <w:rsid w:val="00B837B1"/>
    <w:rsid w:val="00B83915"/>
    <w:rsid w:val="00B839E2"/>
    <w:rsid w:val="00B84196"/>
    <w:rsid w:val="00B84BDA"/>
    <w:rsid w:val="00B85E78"/>
    <w:rsid w:val="00B87230"/>
    <w:rsid w:val="00B92639"/>
    <w:rsid w:val="00B937AD"/>
    <w:rsid w:val="00B94627"/>
    <w:rsid w:val="00B95478"/>
    <w:rsid w:val="00B96D64"/>
    <w:rsid w:val="00B9747B"/>
    <w:rsid w:val="00B9768E"/>
    <w:rsid w:val="00BA0328"/>
    <w:rsid w:val="00BA08AD"/>
    <w:rsid w:val="00BA327F"/>
    <w:rsid w:val="00BA4392"/>
    <w:rsid w:val="00BA5141"/>
    <w:rsid w:val="00BA61F1"/>
    <w:rsid w:val="00BA703F"/>
    <w:rsid w:val="00BB23D5"/>
    <w:rsid w:val="00BB3868"/>
    <w:rsid w:val="00BB3B41"/>
    <w:rsid w:val="00BB5451"/>
    <w:rsid w:val="00BB6CAA"/>
    <w:rsid w:val="00BB7B0C"/>
    <w:rsid w:val="00BB7F1C"/>
    <w:rsid w:val="00BC1315"/>
    <w:rsid w:val="00BC558F"/>
    <w:rsid w:val="00BD0350"/>
    <w:rsid w:val="00BD1850"/>
    <w:rsid w:val="00BD40DB"/>
    <w:rsid w:val="00BD5C01"/>
    <w:rsid w:val="00BD6BF6"/>
    <w:rsid w:val="00BD6E50"/>
    <w:rsid w:val="00BD7365"/>
    <w:rsid w:val="00BE3056"/>
    <w:rsid w:val="00BE4323"/>
    <w:rsid w:val="00BE69BC"/>
    <w:rsid w:val="00BE7BF1"/>
    <w:rsid w:val="00BE7C1B"/>
    <w:rsid w:val="00BF0230"/>
    <w:rsid w:val="00BF1927"/>
    <w:rsid w:val="00BF2A1E"/>
    <w:rsid w:val="00BF416C"/>
    <w:rsid w:val="00BF4A77"/>
    <w:rsid w:val="00BF4EF0"/>
    <w:rsid w:val="00BF4F76"/>
    <w:rsid w:val="00BF56CA"/>
    <w:rsid w:val="00BF5A53"/>
    <w:rsid w:val="00BF651F"/>
    <w:rsid w:val="00BF73A0"/>
    <w:rsid w:val="00C00D34"/>
    <w:rsid w:val="00C00DD8"/>
    <w:rsid w:val="00C01FA4"/>
    <w:rsid w:val="00C03763"/>
    <w:rsid w:val="00C03C87"/>
    <w:rsid w:val="00C051FB"/>
    <w:rsid w:val="00C1031D"/>
    <w:rsid w:val="00C12977"/>
    <w:rsid w:val="00C13C1D"/>
    <w:rsid w:val="00C1496A"/>
    <w:rsid w:val="00C15D6A"/>
    <w:rsid w:val="00C2040E"/>
    <w:rsid w:val="00C20CB1"/>
    <w:rsid w:val="00C20E44"/>
    <w:rsid w:val="00C22730"/>
    <w:rsid w:val="00C22A04"/>
    <w:rsid w:val="00C22F2F"/>
    <w:rsid w:val="00C23711"/>
    <w:rsid w:val="00C23A76"/>
    <w:rsid w:val="00C25250"/>
    <w:rsid w:val="00C25FA9"/>
    <w:rsid w:val="00C3197E"/>
    <w:rsid w:val="00C34B65"/>
    <w:rsid w:val="00C35AB7"/>
    <w:rsid w:val="00C35E3B"/>
    <w:rsid w:val="00C411BB"/>
    <w:rsid w:val="00C419A6"/>
    <w:rsid w:val="00C41E27"/>
    <w:rsid w:val="00C44400"/>
    <w:rsid w:val="00C44710"/>
    <w:rsid w:val="00C44C19"/>
    <w:rsid w:val="00C45518"/>
    <w:rsid w:val="00C4596D"/>
    <w:rsid w:val="00C45A44"/>
    <w:rsid w:val="00C46242"/>
    <w:rsid w:val="00C46D78"/>
    <w:rsid w:val="00C47203"/>
    <w:rsid w:val="00C51516"/>
    <w:rsid w:val="00C54F5A"/>
    <w:rsid w:val="00C55833"/>
    <w:rsid w:val="00C558B1"/>
    <w:rsid w:val="00C572EA"/>
    <w:rsid w:val="00C60A11"/>
    <w:rsid w:val="00C618DE"/>
    <w:rsid w:val="00C66425"/>
    <w:rsid w:val="00C67E86"/>
    <w:rsid w:val="00C71EB6"/>
    <w:rsid w:val="00C73521"/>
    <w:rsid w:val="00C73BD0"/>
    <w:rsid w:val="00C75209"/>
    <w:rsid w:val="00C77012"/>
    <w:rsid w:val="00C829F0"/>
    <w:rsid w:val="00C83E68"/>
    <w:rsid w:val="00C83E7B"/>
    <w:rsid w:val="00C864DC"/>
    <w:rsid w:val="00C91322"/>
    <w:rsid w:val="00C955BD"/>
    <w:rsid w:val="00C95662"/>
    <w:rsid w:val="00C96000"/>
    <w:rsid w:val="00CA07CF"/>
    <w:rsid w:val="00CA0CD3"/>
    <w:rsid w:val="00CA1B5F"/>
    <w:rsid w:val="00CA2747"/>
    <w:rsid w:val="00CA4C5C"/>
    <w:rsid w:val="00CA5164"/>
    <w:rsid w:val="00CA592E"/>
    <w:rsid w:val="00CA7E63"/>
    <w:rsid w:val="00CB0165"/>
    <w:rsid w:val="00CB1BEB"/>
    <w:rsid w:val="00CB2CB0"/>
    <w:rsid w:val="00CB3C9E"/>
    <w:rsid w:val="00CB3F91"/>
    <w:rsid w:val="00CB4720"/>
    <w:rsid w:val="00CB4ACD"/>
    <w:rsid w:val="00CB6D32"/>
    <w:rsid w:val="00CC01E6"/>
    <w:rsid w:val="00CC21C9"/>
    <w:rsid w:val="00CC21DC"/>
    <w:rsid w:val="00CC6A14"/>
    <w:rsid w:val="00CC6CB7"/>
    <w:rsid w:val="00CD0E0E"/>
    <w:rsid w:val="00CD1CBF"/>
    <w:rsid w:val="00CD23B2"/>
    <w:rsid w:val="00CD3858"/>
    <w:rsid w:val="00CD51F9"/>
    <w:rsid w:val="00CD77D1"/>
    <w:rsid w:val="00CE05A1"/>
    <w:rsid w:val="00CE209D"/>
    <w:rsid w:val="00CE2B22"/>
    <w:rsid w:val="00CE2FCC"/>
    <w:rsid w:val="00CF2677"/>
    <w:rsid w:val="00CF3DF4"/>
    <w:rsid w:val="00CF4BFE"/>
    <w:rsid w:val="00CF5013"/>
    <w:rsid w:val="00D01E1E"/>
    <w:rsid w:val="00D0423A"/>
    <w:rsid w:val="00D04308"/>
    <w:rsid w:val="00D044B8"/>
    <w:rsid w:val="00D04DF9"/>
    <w:rsid w:val="00D05998"/>
    <w:rsid w:val="00D05C1C"/>
    <w:rsid w:val="00D06FC7"/>
    <w:rsid w:val="00D075B1"/>
    <w:rsid w:val="00D07E78"/>
    <w:rsid w:val="00D07FCB"/>
    <w:rsid w:val="00D10B23"/>
    <w:rsid w:val="00D11CC3"/>
    <w:rsid w:val="00D12123"/>
    <w:rsid w:val="00D121F6"/>
    <w:rsid w:val="00D133FA"/>
    <w:rsid w:val="00D1508B"/>
    <w:rsid w:val="00D16FC2"/>
    <w:rsid w:val="00D17877"/>
    <w:rsid w:val="00D20E4D"/>
    <w:rsid w:val="00D23714"/>
    <w:rsid w:val="00D23B3F"/>
    <w:rsid w:val="00D24652"/>
    <w:rsid w:val="00D248BB"/>
    <w:rsid w:val="00D251B8"/>
    <w:rsid w:val="00D2565D"/>
    <w:rsid w:val="00D258B0"/>
    <w:rsid w:val="00D30453"/>
    <w:rsid w:val="00D30561"/>
    <w:rsid w:val="00D305A6"/>
    <w:rsid w:val="00D32C00"/>
    <w:rsid w:val="00D33228"/>
    <w:rsid w:val="00D33300"/>
    <w:rsid w:val="00D338B8"/>
    <w:rsid w:val="00D351FF"/>
    <w:rsid w:val="00D366C9"/>
    <w:rsid w:val="00D36A67"/>
    <w:rsid w:val="00D405FA"/>
    <w:rsid w:val="00D40678"/>
    <w:rsid w:val="00D42540"/>
    <w:rsid w:val="00D44127"/>
    <w:rsid w:val="00D44438"/>
    <w:rsid w:val="00D444B4"/>
    <w:rsid w:val="00D44666"/>
    <w:rsid w:val="00D44EAF"/>
    <w:rsid w:val="00D45803"/>
    <w:rsid w:val="00D46B2B"/>
    <w:rsid w:val="00D47486"/>
    <w:rsid w:val="00D475BD"/>
    <w:rsid w:val="00D52AA3"/>
    <w:rsid w:val="00D52DEC"/>
    <w:rsid w:val="00D53686"/>
    <w:rsid w:val="00D577B0"/>
    <w:rsid w:val="00D57C65"/>
    <w:rsid w:val="00D603F4"/>
    <w:rsid w:val="00D62DDD"/>
    <w:rsid w:val="00D63D74"/>
    <w:rsid w:val="00D659B0"/>
    <w:rsid w:val="00D65F62"/>
    <w:rsid w:val="00D66EB9"/>
    <w:rsid w:val="00D676EE"/>
    <w:rsid w:val="00D678C4"/>
    <w:rsid w:val="00D704C3"/>
    <w:rsid w:val="00D717E8"/>
    <w:rsid w:val="00D730DD"/>
    <w:rsid w:val="00D73F3E"/>
    <w:rsid w:val="00D74168"/>
    <w:rsid w:val="00D751E6"/>
    <w:rsid w:val="00D80F84"/>
    <w:rsid w:val="00D8152E"/>
    <w:rsid w:val="00D8287C"/>
    <w:rsid w:val="00D82985"/>
    <w:rsid w:val="00D83BEE"/>
    <w:rsid w:val="00D84061"/>
    <w:rsid w:val="00D84530"/>
    <w:rsid w:val="00D84711"/>
    <w:rsid w:val="00D849D8"/>
    <w:rsid w:val="00D84D3B"/>
    <w:rsid w:val="00D84F6A"/>
    <w:rsid w:val="00D85E45"/>
    <w:rsid w:val="00D869EC"/>
    <w:rsid w:val="00D87B8B"/>
    <w:rsid w:val="00D87DA3"/>
    <w:rsid w:val="00D90DBD"/>
    <w:rsid w:val="00D92010"/>
    <w:rsid w:val="00D924DD"/>
    <w:rsid w:val="00D934BA"/>
    <w:rsid w:val="00D939D0"/>
    <w:rsid w:val="00D96D7F"/>
    <w:rsid w:val="00D976D9"/>
    <w:rsid w:val="00D97705"/>
    <w:rsid w:val="00DA1C21"/>
    <w:rsid w:val="00DA27DB"/>
    <w:rsid w:val="00DA5552"/>
    <w:rsid w:val="00DA5C9B"/>
    <w:rsid w:val="00DA65DD"/>
    <w:rsid w:val="00DA7200"/>
    <w:rsid w:val="00DA7779"/>
    <w:rsid w:val="00DB0476"/>
    <w:rsid w:val="00DB0F65"/>
    <w:rsid w:val="00DB3466"/>
    <w:rsid w:val="00DB4374"/>
    <w:rsid w:val="00DB7108"/>
    <w:rsid w:val="00DB7599"/>
    <w:rsid w:val="00DC09FC"/>
    <w:rsid w:val="00DC1452"/>
    <w:rsid w:val="00DC190D"/>
    <w:rsid w:val="00DC1C25"/>
    <w:rsid w:val="00DC26BC"/>
    <w:rsid w:val="00DC3DD0"/>
    <w:rsid w:val="00DC4A06"/>
    <w:rsid w:val="00DC5637"/>
    <w:rsid w:val="00DD04B5"/>
    <w:rsid w:val="00DD2ED1"/>
    <w:rsid w:val="00DD37BA"/>
    <w:rsid w:val="00DD46A7"/>
    <w:rsid w:val="00DD536A"/>
    <w:rsid w:val="00DD78C7"/>
    <w:rsid w:val="00DE25C9"/>
    <w:rsid w:val="00DE2B01"/>
    <w:rsid w:val="00DE3438"/>
    <w:rsid w:val="00DE3F7E"/>
    <w:rsid w:val="00DE7492"/>
    <w:rsid w:val="00DE755F"/>
    <w:rsid w:val="00DF20D8"/>
    <w:rsid w:val="00DF57B8"/>
    <w:rsid w:val="00E02F70"/>
    <w:rsid w:val="00E03838"/>
    <w:rsid w:val="00E04530"/>
    <w:rsid w:val="00E045DE"/>
    <w:rsid w:val="00E06347"/>
    <w:rsid w:val="00E10D62"/>
    <w:rsid w:val="00E23424"/>
    <w:rsid w:val="00E243E6"/>
    <w:rsid w:val="00E24CAF"/>
    <w:rsid w:val="00E25320"/>
    <w:rsid w:val="00E30AC6"/>
    <w:rsid w:val="00E3115F"/>
    <w:rsid w:val="00E32D88"/>
    <w:rsid w:val="00E35382"/>
    <w:rsid w:val="00E362C0"/>
    <w:rsid w:val="00E36C29"/>
    <w:rsid w:val="00E36D5B"/>
    <w:rsid w:val="00E40BB5"/>
    <w:rsid w:val="00E40DC6"/>
    <w:rsid w:val="00E454F6"/>
    <w:rsid w:val="00E45F41"/>
    <w:rsid w:val="00E46B0F"/>
    <w:rsid w:val="00E47854"/>
    <w:rsid w:val="00E47D46"/>
    <w:rsid w:val="00E50011"/>
    <w:rsid w:val="00E51AEF"/>
    <w:rsid w:val="00E52043"/>
    <w:rsid w:val="00E568C4"/>
    <w:rsid w:val="00E57547"/>
    <w:rsid w:val="00E62A9F"/>
    <w:rsid w:val="00E662EC"/>
    <w:rsid w:val="00E675E9"/>
    <w:rsid w:val="00E676EF"/>
    <w:rsid w:val="00E71712"/>
    <w:rsid w:val="00E72B9B"/>
    <w:rsid w:val="00E74547"/>
    <w:rsid w:val="00E760FD"/>
    <w:rsid w:val="00E76AC8"/>
    <w:rsid w:val="00E76CCA"/>
    <w:rsid w:val="00E832FF"/>
    <w:rsid w:val="00E846F5"/>
    <w:rsid w:val="00E84D59"/>
    <w:rsid w:val="00E91076"/>
    <w:rsid w:val="00E91A60"/>
    <w:rsid w:val="00E935D4"/>
    <w:rsid w:val="00E942B7"/>
    <w:rsid w:val="00E953AE"/>
    <w:rsid w:val="00E9610B"/>
    <w:rsid w:val="00E9614D"/>
    <w:rsid w:val="00EA19E6"/>
    <w:rsid w:val="00EA2484"/>
    <w:rsid w:val="00EA32A3"/>
    <w:rsid w:val="00EA3B1B"/>
    <w:rsid w:val="00EA52C5"/>
    <w:rsid w:val="00EA70E1"/>
    <w:rsid w:val="00EA7210"/>
    <w:rsid w:val="00EA76EC"/>
    <w:rsid w:val="00EB0677"/>
    <w:rsid w:val="00EB16C4"/>
    <w:rsid w:val="00EB1F9C"/>
    <w:rsid w:val="00EB3242"/>
    <w:rsid w:val="00EB3891"/>
    <w:rsid w:val="00EB3FEB"/>
    <w:rsid w:val="00EC0050"/>
    <w:rsid w:val="00EC0F21"/>
    <w:rsid w:val="00EC17CE"/>
    <w:rsid w:val="00EC4B65"/>
    <w:rsid w:val="00EC4D64"/>
    <w:rsid w:val="00EC501E"/>
    <w:rsid w:val="00ED1ABD"/>
    <w:rsid w:val="00ED205B"/>
    <w:rsid w:val="00ED2E59"/>
    <w:rsid w:val="00ED3993"/>
    <w:rsid w:val="00ED5E92"/>
    <w:rsid w:val="00ED6F9B"/>
    <w:rsid w:val="00EE0268"/>
    <w:rsid w:val="00EE18CD"/>
    <w:rsid w:val="00EE3661"/>
    <w:rsid w:val="00EE4D8C"/>
    <w:rsid w:val="00EE56E4"/>
    <w:rsid w:val="00EE5A85"/>
    <w:rsid w:val="00EE7A33"/>
    <w:rsid w:val="00EF1035"/>
    <w:rsid w:val="00EF10A4"/>
    <w:rsid w:val="00EF18C8"/>
    <w:rsid w:val="00EF1F54"/>
    <w:rsid w:val="00EF2BA4"/>
    <w:rsid w:val="00EF4312"/>
    <w:rsid w:val="00EF4B4D"/>
    <w:rsid w:val="00EF5935"/>
    <w:rsid w:val="00EF6F4C"/>
    <w:rsid w:val="00F000EF"/>
    <w:rsid w:val="00F0214D"/>
    <w:rsid w:val="00F05254"/>
    <w:rsid w:val="00F06E53"/>
    <w:rsid w:val="00F10058"/>
    <w:rsid w:val="00F10BCD"/>
    <w:rsid w:val="00F12A3F"/>
    <w:rsid w:val="00F13879"/>
    <w:rsid w:val="00F139F4"/>
    <w:rsid w:val="00F1528F"/>
    <w:rsid w:val="00F15353"/>
    <w:rsid w:val="00F1665A"/>
    <w:rsid w:val="00F16F28"/>
    <w:rsid w:val="00F21B74"/>
    <w:rsid w:val="00F21DF4"/>
    <w:rsid w:val="00F23F34"/>
    <w:rsid w:val="00F259A4"/>
    <w:rsid w:val="00F2609D"/>
    <w:rsid w:val="00F26804"/>
    <w:rsid w:val="00F26AF9"/>
    <w:rsid w:val="00F26DDF"/>
    <w:rsid w:val="00F27325"/>
    <w:rsid w:val="00F30F17"/>
    <w:rsid w:val="00F316AA"/>
    <w:rsid w:val="00F319AA"/>
    <w:rsid w:val="00F31F29"/>
    <w:rsid w:val="00F32976"/>
    <w:rsid w:val="00F37325"/>
    <w:rsid w:val="00F4458C"/>
    <w:rsid w:val="00F45271"/>
    <w:rsid w:val="00F464A5"/>
    <w:rsid w:val="00F477B2"/>
    <w:rsid w:val="00F51634"/>
    <w:rsid w:val="00F53301"/>
    <w:rsid w:val="00F553F7"/>
    <w:rsid w:val="00F56A94"/>
    <w:rsid w:val="00F56AD7"/>
    <w:rsid w:val="00F602AB"/>
    <w:rsid w:val="00F61FE1"/>
    <w:rsid w:val="00F62CB6"/>
    <w:rsid w:val="00F62F25"/>
    <w:rsid w:val="00F6459F"/>
    <w:rsid w:val="00F67320"/>
    <w:rsid w:val="00F67D90"/>
    <w:rsid w:val="00F67E97"/>
    <w:rsid w:val="00F70798"/>
    <w:rsid w:val="00F71555"/>
    <w:rsid w:val="00F717C1"/>
    <w:rsid w:val="00F72E2E"/>
    <w:rsid w:val="00F731EA"/>
    <w:rsid w:val="00F73C1D"/>
    <w:rsid w:val="00F755A8"/>
    <w:rsid w:val="00F76C9A"/>
    <w:rsid w:val="00F83718"/>
    <w:rsid w:val="00F857CF"/>
    <w:rsid w:val="00F85D58"/>
    <w:rsid w:val="00F86B41"/>
    <w:rsid w:val="00F8709F"/>
    <w:rsid w:val="00F911AE"/>
    <w:rsid w:val="00F92923"/>
    <w:rsid w:val="00F92C48"/>
    <w:rsid w:val="00F9450F"/>
    <w:rsid w:val="00F968AB"/>
    <w:rsid w:val="00F96AC8"/>
    <w:rsid w:val="00F972ED"/>
    <w:rsid w:val="00F9735F"/>
    <w:rsid w:val="00FA1031"/>
    <w:rsid w:val="00FA1651"/>
    <w:rsid w:val="00FA2364"/>
    <w:rsid w:val="00FA27DB"/>
    <w:rsid w:val="00FA2D23"/>
    <w:rsid w:val="00FA4A12"/>
    <w:rsid w:val="00FA6AF9"/>
    <w:rsid w:val="00FA70FA"/>
    <w:rsid w:val="00FB0847"/>
    <w:rsid w:val="00FB1160"/>
    <w:rsid w:val="00FB12D1"/>
    <w:rsid w:val="00FB15E2"/>
    <w:rsid w:val="00FB1A01"/>
    <w:rsid w:val="00FB27CF"/>
    <w:rsid w:val="00FB512D"/>
    <w:rsid w:val="00FB5A16"/>
    <w:rsid w:val="00FB6E9B"/>
    <w:rsid w:val="00FB7812"/>
    <w:rsid w:val="00FC2FD8"/>
    <w:rsid w:val="00FC39DC"/>
    <w:rsid w:val="00FC7218"/>
    <w:rsid w:val="00FD195F"/>
    <w:rsid w:val="00FD1A17"/>
    <w:rsid w:val="00FD2B8E"/>
    <w:rsid w:val="00FD2BB3"/>
    <w:rsid w:val="00FD4484"/>
    <w:rsid w:val="00FD4CC3"/>
    <w:rsid w:val="00FD582E"/>
    <w:rsid w:val="00FD5AD7"/>
    <w:rsid w:val="00FD6EA5"/>
    <w:rsid w:val="00FD7300"/>
    <w:rsid w:val="00FD7E82"/>
    <w:rsid w:val="00FE05CF"/>
    <w:rsid w:val="00FE103F"/>
    <w:rsid w:val="00FE25C9"/>
    <w:rsid w:val="00FE37EA"/>
    <w:rsid w:val="00FE4C0F"/>
    <w:rsid w:val="00FE530B"/>
    <w:rsid w:val="00FE7F9B"/>
    <w:rsid w:val="00FF04B0"/>
    <w:rsid w:val="00FF11E3"/>
    <w:rsid w:val="00FF1273"/>
    <w:rsid w:val="00FF185C"/>
    <w:rsid w:val="00FF232F"/>
    <w:rsid w:val="00FF2A9B"/>
    <w:rsid w:val="00FF2FA0"/>
    <w:rsid w:val="00FF31F9"/>
    <w:rsid w:val="00FF3367"/>
    <w:rsid w:val="00FF39F5"/>
    <w:rsid w:val="00FF4092"/>
    <w:rsid w:val="00FF4A71"/>
    <w:rsid w:val="00FF56BB"/>
    <w:rsid w:val="00FF5D75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D7991"/>
  <w15:docId w15:val="{B4FDF975-56E6-474C-AD4F-5E06DAB0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82E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2459B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4472C4" w:themeColor="accent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1393"/>
    <w:pPr>
      <w:keepNext/>
      <w:spacing w:after="0"/>
      <w:ind w:left="284"/>
      <w:jc w:val="both"/>
      <w:outlineLvl w:val="1"/>
    </w:pPr>
    <w:rPr>
      <w:rFonts w:asciiTheme="minorHAnsi" w:hAnsiTheme="minorHAnsi" w:cstheme="minorHAnsi"/>
      <w:bCs/>
      <w:color w:val="4472C4" w:themeColor="accent5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3DDC"/>
    <w:pPr>
      <w:spacing w:after="0"/>
      <w:jc w:val="both"/>
      <w:outlineLvl w:val="2"/>
    </w:pPr>
    <w:rPr>
      <w:rFonts w:cs="Calibr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B45DB"/>
    <w:pPr>
      <w:keepNext/>
      <w:keepLines/>
      <w:spacing w:before="0" w:after="0"/>
      <w:ind w:left="454"/>
      <w:jc w:val="both"/>
      <w:outlineLvl w:val="3"/>
    </w:pPr>
    <w:rPr>
      <w:rFonts w:asciiTheme="minorHAnsi" w:eastAsiaTheme="majorEastAsia" w:hAnsiTheme="minorHAnsi" w:cstheme="majorBidi"/>
      <w:i/>
      <w:iCs/>
      <w:color w:val="4472C4" w:themeColor="accent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021">
    <w:name w:val="nadpis021"/>
    <w:rsid w:val="00162479"/>
    <w:rPr>
      <w:rFonts w:ascii="Arial" w:hAnsi="Arial" w:cs="Arial" w:hint="default"/>
      <w:b/>
      <w:bCs/>
      <w:color w:val="000080"/>
      <w:sz w:val="18"/>
      <w:szCs w:val="18"/>
    </w:rPr>
  </w:style>
  <w:style w:type="character" w:customStyle="1" w:styleId="nadpis041">
    <w:name w:val="nadpis041"/>
    <w:rsid w:val="00162479"/>
    <w:rPr>
      <w:rFonts w:ascii="Arial" w:hAnsi="Arial" w:cs="Arial" w:hint="default"/>
      <w:b w:val="0"/>
      <w:bCs w:val="0"/>
      <w:color w:val="000080"/>
      <w:sz w:val="18"/>
      <w:szCs w:val="18"/>
    </w:rPr>
  </w:style>
  <w:style w:type="character" w:customStyle="1" w:styleId="text021">
    <w:name w:val="text021"/>
    <w:rsid w:val="00162479"/>
    <w:rPr>
      <w:rFonts w:ascii="Arial" w:hAnsi="Arial" w:cs="Arial" w:hint="default"/>
      <w:b w:val="0"/>
      <w:bCs w:val="0"/>
      <w:color w:val="000000"/>
      <w:sz w:val="21"/>
      <w:szCs w:val="21"/>
    </w:rPr>
  </w:style>
  <w:style w:type="table" w:styleId="Mkatabulky">
    <w:name w:val="Table Grid"/>
    <w:basedOn w:val="Normlntabulka"/>
    <w:uiPriority w:val="59"/>
    <w:rsid w:val="00FF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6A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AC8"/>
  </w:style>
  <w:style w:type="paragraph" w:styleId="Zkladntext3">
    <w:name w:val="Body Text 3"/>
    <w:basedOn w:val="Normln"/>
    <w:link w:val="Zkladntext3Char"/>
    <w:rsid w:val="007F4A6E"/>
    <w:pPr>
      <w:tabs>
        <w:tab w:val="left" w:pos="2160"/>
        <w:tab w:val="right" w:pos="6480"/>
      </w:tabs>
      <w:spacing w:before="240" w:line="220" w:lineRule="atLeast"/>
      <w:jc w:val="right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3Char">
    <w:name w:val="Základní text 3 Char"/>
    <w:link w:val="Zkladntext3"/>
    <w:rsid w:val="007F4A6E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F4A6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4A6E"/>
  </w:style>
  <w:style w:type="paragraph" w:styleId="Zpat">
    <w:name w:val="footer"/>
    <w:basedOn w:val="Normln"/>
    <w:link w:val="ZpatChar"/>
    <w:uiPriority w:val="99"/>
    <w:unhideWhenUsed/>
    <w:rsid w:val="007F1E08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F1E0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E0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1E0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173BC"/>
    <w:pPr>
      <w:spacing w:after="0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84061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D84061"/>
    <w:rPr>
      <w:lang w:eastAsia="en-US"/>
    </w:rPr>
  </w:style>
  <w:style w:type="character" w:styleId="Odkaznavysvtlivky">
    <w:name w:val="endnote reference"/>
    <w:uiPriority w:val="99"/>
    <w:semiHidden/>
    <w:unhideWhenUsed/>
    <w:rsid w:val="00D84061"/>
    <w:rPr>
      <w:vertAlign w:val="superscript"/>
    </w:rPr>
  </w:style>
  <w:style w:type="paragraph" w:customStyle="1" w:styleId="Titulek1">
    <w:name w:val="Titulek1"/>
    <w:basedOn w:val="Normln"/>
    <w:rsid w:val="005B1E21"/>
    <w:pPr>
      <w:suppressLineNumbers/>
      <w:suppressAutoHyphens/>
      <w:autoSpaceDN w:val="0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zh-CN"/>
    </w:rPr>
  </w:style>
  <w:style w:type="paragraph" w:customStyle="1" w:styleId="Standard">
    <w:name w:val="Standard"/>
    <w:rsid w:val="005B1E2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ft"/>
    <w:basedOn w:val="Normln"/>
    <w:link w:val="TextpoznpodarouChar"/>
    <w:uiPriority w:val="99"/>
    <w:unhideWhenUsed/>
    <w:qFormat/>
    <w:rsid w:val="00EA32A3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link w:val="Textpoznpodarou"/>
    <w:uiPriority w:val="99"/>
    <w:qFormat/>
    <w:rsid w:val="00EA32A3"/>
    <w:rPr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unhideWhenUsed/>
    <w:rsid w:val="00EA32A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2D7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5C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5C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5C4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C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C45"/>
    <w:rPr>
      <w:b/>
      <w:bCs/>
      <w:lang w:eastAsia="en-US"/>
    </w:rPr>
  </w:style>
  <w:style w:type="paragraph" w:customStyle="1" w:styleId="Default">
    <w:name w:val="Default"/>
    <w:rsid w:val="00717F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2459B"/>
    <w:rPr>
      <w:rFonts w:asciiTheme="minorHAnsi" w:eastAsiaTheme="majorEastAsia" w:hAnsiTheme="minorHAnsi" w:cstheme="minorHAnsi"/>
      <w:b/>
      <w:color w:val="4472C4" w:themeColor="accent5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F1393"/>
    <w:rPr>
      <w:rFonts w:asciiTheme="minorHAnsi" w:hAnsiTheme="minorHAnsi" w:cstheme="minorHAnsi"/>
      <w:bCs/>
      <w:color w:val="4472C4" w:themeColor="accent5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F3DDC"/>
    <w:rPr>
      <w:rFonts w:cs="Calibri"/>
      <w:b/>
      <w:sz w:val="24"/>
      <w:szCs w:val="24"/>
      <w:lang w:eastAsia="en-US"/>
    </w:rPr>
  </w:style>
  <w:style w:type="paragraph" w:customStyle="1" w:styleId="Normln0">
    <w:name w:val="Norm‡ln’"/>
    <w:rsid w:val="00F464A5"/>
    <w:rPr>
      <w:rFonts w:ascii="Times New Roman" w:eastAsia="Times New Roman" w:hAnsi="Times New Roman"/>
    </w:rPr>
  </w:style>
  <w:style w:type="numbering" w:customStyle="1" w:styleId="Styl1">
    <w:name w:val="Styl1"/>
    <w:uiPriority w:val="99"/>
    <w:rsid w:val="000677C2"/>
    <w:pPr>
      <w:numPr>
        <w:numId w:val="4"/>
      </w:numPr>
    </w:pPr>
  </w:style>
  <w:style w:type="paragraph" w:styleId="Revize">
    <w:name w:val="Revision"/>
    <w:hidden/>
    <w:uiPriority w:val="99"/>
    <w:semiHidden/>
    <w:rsid w:val="00977D5B"/>
    <w:pPr>
      <w:spacing w:before="0" w:after="0"/>
    </w:pPr>
    <w:rPr>
      <w:sz w:val="22"/>
      <w:szCs w:val="22"/>
      <w:lang w:eastAsia="en-US"/>
    </w:rPr>
  </w:style>
  <w:style w:type="character" w:customStyle="1" w:styleId="cf01">
    <w:name w:val="cf01"/>
    <w:basedOn w:val="Standardnpsmoodstavce"/>
    <w:rsid w:val="008F308B"/>
    <w:rPr>
      <w:rFonts w:ascii="Segoe UI" w:hAnsi="Segoe UI" w:cs="Segoe UI" w:hint="default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92A6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2A6E"/>
    <w:rPr>
      <w:color w:val="605E5C"/>
      <w:shd w:val="clear" w:color="auto" w:fill="E1DFDD"/>
    </w:rPr>
  </w:style>
  <w:style w:type="paragraph" w:customStyle="1" w:styleId="B1">
    <w:name w:val="B1"/>
    <w:basedOn w:val="Nadpis2"/>
    <w:link w:val="B1Char"/>
    <w:qFormat/>
    <w:rsid w:val="001159F8"/>
    <w:pPr>
      <w:numPr>
        <w:numId w:val="5"/>
      </w:numPr>
    </w:pPr>
  </w:style>
  <w:style w:type="character" w:customStyle="1" w:styleId="B1Char">
    <w:name w:val="B1 Char"/>
    <w:basedOn w:val="Nadpis2Char"/>
    <w:link w:val="B1"/>
    <w:rsid w:val="001159F8"/>
    <w:rPr>
      <w:rFonts w:asciiTheme="minorHAnsi" w:hAnsiTheme="minorHAnsi" w:cstheme="minorHAnsi"/>
      <w:b w:val="0"/>
      <w:bCs/>
      <w:color w:val="4472C4" w:themeColor="accent5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D53686"/>
    <w:rPr>
      <w:color w:val="808080"/>
    </w:rPr>
  </w:style>
  <w:style w:type="numbering" w:customStyle="1" w:styleId="Styl2">
    <w:name w:val="Styl2"/>
    <w:uiPriority w:val="99"/>
    <w:rsid w:val="007644D0"/>
    <w:pPr>
      <w:numPr>
        <w:numId w:val="8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4B45DB"/>
    <w:rPr>
      <w:rFonts w:asciiTheme="minorHAnsi" w:eastAsiaTheme="majorEastAsia" w:hAnsiTheme="minorHAnsi" w:cstheme="majorBidi"/>
      <w:i/>
      <w:iCs/>
      <w:color w:val="4472C4" w:themeColor="accent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7094EE96B4570BA0C24F1E7C43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6ED33-C9FB-4562-B16E-E6088ACBE737}"/>
      </w:docPartPr>
      <w:docPartBody>
        <w:p w:rsidR="006E41B5" w:rsidRDefault="00012132" w:rsidP="00012132">
          <w:pPr>
            <w:pStyle w:val="55F7094EE96B4570BA0C24F1E7C438C81"/>
          </w:pPr>
          <w:r w:rsidRPr="00D53686">
            <w:rPr>
              <w:rFonts w:eastAsia="Times New Roman"/>
              <w:bCs/>
            </w:rPr>
            <w:t>Vyberte ze seznamu</w:t>
          </w:r>
        </w:p>
      </w:docPartBody>
    </w:docPart>
    <w:docPart>
      <w:docPartPr>
        <w:name w:val="85B1142C17244EEC989D2AEEB0264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77C261-7901-4D31-953E-846CBF57E867}"/>
      </w:docPartPr>
      <w:docPartBody>
        <w:p w:rsidR="006E41B5" w:rsidRDefault="006E41B5" w:rsidP="006E41B5">
          <w:pPr>
            <w:pStyle w:val="85B1142C17244EEC989D2AEEB026402C"/>
          </w:pPr>
          <w:r w:rsidRPr="00F23F34">
            <w:rPr>
              <w:bCs/>
            </w:rPr>
            <w:t>Vyberte ze seznamu</w:t>
          </w:r>
        </w:p>
      </w:docPartBody>
    </w:docPart>
    <w:docPart>
      <w:docPartPr>
        <w:name w:val="468CB938592848AB9E454E6DF8807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B25D0-7AAF-4DF1-B188-4E267F854B07}"/>
      </w:docPartPr>
      <w:docPartBody>
        <w:p w:rsidR="006E41B5" w:rsidRDefault="006E41B5" w:rsidP="006E41B5">
          <w:pPr>
            <w:pStyle w:val="468CB938592848AB9E454E6DF88078DA"/>
          </w:pPr>
          <w:r w:rsidRPr="00F23F34">
            <w:rPr>
              <w:rFonts w:eastAsia="Times New Roman"/>
              <w:bCs/>
            </w:rPr>
            <w:t>Vyberte ze seznamu</w:t>
          </w:r>
        </w:p>
      </w:docPartBody>
    </w:docPart>
    <w:docPart>
      <w:docPartPr>
        <w:name w:val="9424666CB9154E50B1F9EEBFB80AE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239BD5-F395-4CEF-8263-394524A7EA9B}"/>
      </w:docPartPr>
      <w:docPartBody>
        <w:p w:rsidR="006E41B5" w:rsidRDefault="006E41B5" w:rsidP="006E41B5">
          <w:pPr>
            <w:pStyle w:val="9424666CB9154E50B1F9EEBFB80AEB2A"/>
          </w:pPr>
          <w:r w:rsidRPr="006C770A">
            <w:rPr>
              <w:rFonts w:eastAsia="Times New Roman"/>
              <w:bCs/>
            </w:rPr>
            <w:t>Vyberte ze seznamu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32"/>
    <w:rsid w:val="00012132"/>
    <w:rsid w:val="0008701D"/>
    <w:rsid w:val="001B7815"/>
    <w:rsid w:val="001E715B"/>
    <w:rsid w:val="0027135D"/>
    <w:rsid w:val="002F1BB0"/>
    <w:rsid w:val="00301007"/>
    <w:rsid w:val="00305EBF"/>
    <w:rsid w:val="003344FD"/>
    <w:rsid w:val="003461CC"/>
    <w:rsid w:val="0041167E"/>
    <w:rsid w:val="0050347A"/>
    <w:rsid w:val="005A7575"/>
    <w:rsid w:val="006A2414"/>
    <w:rsid w:val="006E0EDB"/>
    <w:rsid w:val="006E41B5"/>
    <w:rsid w:val="00714D1E"/>
    <w:rsid w:val="00814E5D"/>
    <w:rsid w:val="0085375A"/>
    <w:rsid w:val="00886A5C"/>
    <w:rsid w:val="00957BAB"/>
    <w:rsid w:val="00A417E2"/>
    <w:rsid w:val="00AB44D8"/>
    <w:rsid w:val="00C15424"/>
    <w:rsid w:val="00C85662"/>
    <w:rsid w:val="00DB242A"/>
    <w:rsid w:val="00EA5912"/>
    <w:rsid w:val="00EE54C1"/>
    <w:rsid w:val="00F416C0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5B1142C17244EEC989D2AEEB026402C">
    <w:name w:val="85B1142C17244EEC989D2AEEB026402C"/>
    <w:rsid w:val="006E41B5"/>
    <w:pPr>
      <w:tabs>
        <w:tab w:val="center" w:pos="4536"/>
        <w:tab w:val="right" w:pos="9072"/>
      </w:tabs>
      <w:spacing w:before="120" w:after="12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6E41B5"/>
    <w:rPr>
      <w:color w:val="808080"/>
    </w:rPr>
  </w:style>
  <w:style w:type="paragraph" w:customStyle="1" w:styleId="55F7094EE96B4570BA0C24F1E7C438C81">
    <w:name w:val="55F7094EE96B4570BA0C24F1E7C438C81"/>
    <w:rsid w:val="00012132"/>
    <w:pPr>
      <w:spacing w:before="120" w:after="12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68CB938592848AB9E454E6DF88078DA">
    <w:name w:val="468CB938592848AB9E454E6DF88078DA"/>
    <w:rsid w:val="006E41B5"/>
    <w:pPr>
      <w:spacing w:before="120" w:after="12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24666CB9154E50B1F9EEBFB80AEB2A">
    <w:name w:val="9424666CB9154E50B1F9EEBFB80AEB2A"/>
    <w:rsid w:val="006E41B5"/>
    <w:pPr>
      <w:spacing w:before="120" w:after="12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A730-52CA-4076-B359-2A4775A7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projektu - formulář</vt:lpstr>
    </vt:vector>
  </TitlesOfParts>
  <Company>Ministerstvo školství, mládeže a tělovýchovy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projektu - formulář</dc:title>
  <dc:subject>NÁVRAT/ERC CZ</dc:subject>
  <dc:creator>Hakenová</dc:creator>
  <cp:keywords>program, VaV</cp:keywords>
  <dc:description/>
  <cp:lastModifiedBy>O321c</cp:lastModifiedBy>
  <cp:revision>6</cp:revision>
  <cp:lastPrinted>2024-01-19T11:14:00Z</cp:lastPrinted>
  <dcterms:created xsi:type="dcterms:W3CDTF">2024-01-15T13:32:00Z</dcterms:created>
  <dcterms:modified xsi:type="dcterms:W3CDTF">2024-01-30T12:20:00Z</dcterms:modified>
</cp:coreProperties>
</file>