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732777">
        <w:rPr>
          <w:rFonts w:cstheme="minorHAnsi"/>
          <w:sz w:val="24"/>
          <w:szCs w:val="24"/>
        </w:rPr>
      </w:r>
      <w:r w:rsidR="00732777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2777">
        <w:rPr>
          <w:rFonts w:ascii="Times New Roman" w:hAnsi="Times New Roman" w:cs="Times New Roman"/>
          <w:sz w:val="24"/>
          <w:szCs w:val="24"/>
        </w:rPr>
      </w:r>
      <w:r w:rsidR="0073277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51A7DE8" w:rsidR="001911E3" w:rsidRDefault="00F25FF5" w:rsidP="006543C3">
            <w:pPr>
              <w:spacing w:before="80"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32777">
              <w:rPr>
                <w:rFonts w:cstheme="minorHAnsi"/>
                <w:sz w:val="21"/>
                <w:szCs w:val="21"/>
              </w:rPr>
            </w:r>
            <w:r w:rsidR="00732777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75DAF301" w:rsidR="005A2354" w:rsidRPr="00AD0522" w:rsidRDefault="005E2E30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</w:t>
            </w:r>
            <w:r w:rsidR="005A2354" w:rsidRPr="00AD0522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6543C3" w:rsidRPr="00AD052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430E8">
              <w:rPr>
                <w:rFonts w:cstheme="minorHAnsi"/>
                <w:b/>
                <w:bCs/>
                <w:sz w:val="21"/>
                <w:szCs w:val="21"/>
              </w:rPr>
              <w:t xml:space="preserve">vrchní </w:t>
            </w:r>
            <w:r w:rsidR="006543C3" w:rsidRPr="00AD0522">
              <w:rPr>
                <w:rFonts w:cstheme="minorHAnsi"/>
                <w:b/>
                <w:bCs/>
                <w:sz w:val="21"/>
                <w:szCs w:val="21"/>
              </w:rPr>
              <w:t xml:space="preserve">ministerský rada – vedoucí oddělení </w:t>
            </w:r>
            <w:r w:rsidR="007430E8">
              <w:rPr>
                <w:rFonts w:cstheme="minorHAnsi"/>
                <w:b/>
                <w:bCs/>
                <w:sz w:val="21"/>
                <w:szCs w:val="21"/>
              </w:rPr>
              <w:t>podpory pracovníků v regionálním školství</w:t>
            </w:r>
          </w:p>
          <w:p w14:paraId="3A80C758" w14:textId="0443001B" w:rsidR="005A2354" w:rsidRPr="00AD0522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D0522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7430E8">
              <w:rPr>
                <w:rFonts w:cstheme="minorHAnsi"/>
                <w:b/>
                <w:bCs/>
                <w:sz w:val="21"/>
                <w:szCs w:val="21"/>
              </w:rPr>
              <w:t>rovného přístupu ke vzdělávání a podpory pracovníků v regionálním školství</w:t>
            </w:r>
          </w:p>
          <w:p w14:paraId="4AED4728" w14:textId="57A04E91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6543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6543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430E8">
              <w:rPr>
                <w:rFonts w:cstheme="minorHAnsi"/>
                <w:b/>
                <w:bCs/>
                <w:sz w:val="21"/>
                <w:szCs w:val="21"/>
              </w:rPr>
              <w:t>110</w:t>
            </w:r>
            <w:r w:rsidR="006543C3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32777">
              <w:rPr>
                <w:rFonts w:cstheme="minorHAnsi"/>
                <w:sz w:val="21"/>
                <w:szCs w:val="21"/>
              </w:rPr>
            </w:r>
            <w:r w:rsidR="00732777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719D803D" w14:textId="77777777" w:rsidR="00CE4B7D" w:rsidRDefault="00CE4B7D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178AEE4D" w14:textId="30817620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měsíce, </w:t>
      </w:r>
      <w:r w:rsidRPr="00CE4B7D">
        <w:rPr>
          <w:rFonts w:cstheme="minorHAnsi"/>
          <w:bCs/>
          <w:sz w:val="21"/>
          <w:szCs w:val="21"/>
        </w:rPr>
        <w:t>resp. obdobný doklad o bezúhonnosti, není-li žadatel státním občanem České republiky</w:t>
      </w:r>
      <w:r w:rsidRPr="00CE4B7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CE4B7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>[§ 25 odst. 1 písm. d) ve spojení s § 26 odst. 1 zákona o státní službě]</w:t>
      </w:r>
      <w:r w:rsidRPr="00CE4B7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AC3BFF6" w14:textId="77777777" w:rsidR="00D56AB6" w:rsidRDefault="00D56AB6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6C5FC320" w14:textId="1710CE3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4E209E84" w:rsidR="009A5794" w:rsidRPr="004D274D" w:rsidRDefault="007826EC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7C969E" w:rsidR="00746E03" w:rsidRPr="004D274D" w:rsidRDefault="007826EC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25041">
        <w:rPr>
          <w:rFonts w:cstheme="minorHAnsi"/>
          <w:bCs/>
          <w:sz w:val="21"/>
          <w:szCs w:val="21"/>
        </w:rPr>
        <w:t>9</w:t>
      </w:r>
      <w:r w:rsidR="00386203" w:rsidRPr="00425041">
        <w:rPr>
          <w:rFonts w:cstheme="minorHAnsi"/>
          <w:bCs/>
          <w:sz w:val="21"/>
          <w:szCs w:val="21"/>
        </w:rPr>
        <w:t xml:space="preserve">. </w:t>
      </w:r>
      <w:r w:rsidRPr="00425041">
        <w:rPr>
          <w:rFonts w:cstheme="minorHAnsi"/>
          <w:bCs/>
          <w:sz w:val="21"/>
          <w:szCs w:val="21"/>
        </w:rPr>
        <w:t>Motivační dopis</w:t>
      </w:r>
      <w:r w:rsidR="00386203" w:rsidRPr="00425041">
        <w:rPr>
          <w:rFonts w:cstheme="minorHAnsi"/>
          <w:bCs/>
          <w:sz w:val="21"/>
          <w:szCs w:val="21"/>
        </w:rPr>
        <w:t xml:space="preserve"> </w:t>
      </w:r>
      <w:r w:rsidR="00386203" w:rsidRPr="00425041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32777">
        <w:rPr>
          <w:rFonts w:cstheme="minorHAnsi"/>
          <w:b/>
          <w:bCs/>
          <w:sz w:val="21"/>
          <w:szCs w:val="21"/>
        </w:rPr>
      </w:r>
      <w:r w:rsidR="00732777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525E3760" w:rsidR="00A1776D" w:rsidRDefault="00A1776D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037F4CB3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0CEBBDD" w:rsidR="0007178D" w:rsidRPr="00CE4B7D" w:rsidRDefault="0007178D" w:rsidP="00CE4B7D">
      <w:pPr>
        <w:pStyle w:val="Textpoznpodarou"/>
        <w:ind w:left="142" w:hanging="142"/>
        <w:jc w:val="both"/>
        <w:rPr>
          <w:rFonts w:cstheme="minorHAnsi"/>
          <w:u w:val="single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CE4B7D">
        <w:rPr>
          <w:rFonts w:cstheme="minorHAnsi"/>
        </w:rPr>
        <w:t xml:space="preserve">čestným prohlášením. </w:t>
      </w:r>
    </w:p>
  </w:footnote>
  <w:footnote w:id="14">
    <w:p w14:paraId="7E36284E" w14:textId="77777777" w:rsidR="0007178D" w:rsidRPr="00CE4B7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E4B7D">
        <w:rPr>
          <w:rStyle w:val="Znakapoznpodarou"/>
          <w:rFonts w:cstheme="minorHAnsi"/>
        </w:rPr>
        <w:footnoteRef/>
      </w:r>
      <w:r w:rsidRPr="00CE4B7D">
        <w:rPr>
          <w:rFonts w:cstheme="minorHAnsi"/>
        </w:rPr>
        <w:t xml:space="preserve"> Pokud žadatel vyplní údaje v části „Údaje sloužící k obstarání výpisu z evidence </w:t>
      </w:r>
      <w:r w:rsidR="00B57F63" w:rsidRPr="00CE4B7D">
        <w:rPr>
          <w:rFonts w:cstheme="minorHAnsi"/>
        </w:rPr>
        <w:t>R</w:t>
      </w:r>
      <w:r w:rsidRPr="00CE4B7D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547A7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050"/>
    <w:rsid w:val="001B3877"/>
    <w:rsid w:val="001C599C"/>
    <w:rsid w:val="001D4F65"/>
    <w:rsid w:val="001E2D5C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1BD4"/>
    <w:rsid w:val="002B7697"/>
    <w:rsid w:val="002C17B7"/>
    <w:rsid w:val="002C2BB4"/>
    <w:rsid w:val="002C5C46"/>
    <w:rsid w:val="002E1E9A"/>
    <w:rsid w:val="002E7E66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25041"/>
    <w:rsid w:val="00443787"/>
    <w:rsid w:val="00447364"/>
    <w:rsid w:val="00452F1E"/>
    <w:rsid w:val="004576A5"/>
    <w:rsid w:val="00480260"/>
    <w:rsid w:val="00485D2D"/>
    <w:rsid w:val="00496939"/>
    <w:rsid w:val="004C1569"/>
    <w:rsid w:val="004C2618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2E30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43C3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2777"/>
    <w:rsid w:val="007379E9"/>
    <w:rsid w:val="007430E8"/>
    <w:rsid w:val="00746E03"/>
    <w:rsid w:val="0075400C"/>
    <w:rsid w:val="00754445"/>
    <w:rsid w:val="00767E8D"/>
    <w:rsid w:val="00772318"/>
    <w:rsid w:val="00773538"/>
    <w:rsid w:val="00780A35"/>
    <w:rsid w:val="007826EC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1776D"/>
    <w:rsid w:val="00A438DF"/>
    <w:rsid w:val="00A61A3F"/>
    <w:rsid w:val="00A82C55"/>
    <w:rsid w:val="00A972A6"/>
    <w:rsid w:val="00AC53D0"/>
    <w:rsid w:val="00AD0522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15A1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4B7D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6AB6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1094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Capoušková Lucie</cp:lastModifiedBy>
  <cp:revision>7</cp:revision>
  <dcterms:created xsi:type="dcterms:W3CDTF">2024-06-21T08:12:00Z</dcterms:created>
  <dcterms:modified xsi:type="dcterms:W3CDTF">2024-06-21T08:27:00Z</dcterms:modified>
</cp:coreProperties>
</file>