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75CC8" w14:textId="77777777" w:rsidR="00CA4796" w:rsidRPr="009512B4" w:rsidRDefault="00CA4796" w:rsidP="00CA4796">
      <w:pPr>
        <w:tabs>
          <w:tab w:val="left" w:pos="18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Pří</w:t>
      </w:r>
      <w:r w:rsidRPr="009512B4">
        <w:rPr>
          <w:b/>
          <w:sz w:val="24"/>
          <w:szCs w:val="24"/>
        </w:rPr>
        <w:t xml:space="preserve">loha č. </w:t>
      </w:r>
      <w:r w:rsidR="002F4E42">
        <w:rPr>
          <w:b/>
          <w:sz w:val="24"/>
          <w:szCs w:val="24"/>
        </w:rPr>
        <w:t>5</w:t>
      </w:r>
    </w:p>
    <w:p w14:paraId="11BF18F6" w14:textId="77777777"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14:paraId="6B2D4099" w14:textId="4C663108"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773DCE5" w14:textId="77777777" w:rsidR="00072030" w:rsidRDefault="00072030" w:rsidP="00CA4796">
      <w:pPr>
        <w:jc w:val="center"/>
        <w:rPr>
          <w:sz w:val="19"/>
          <w:szCs w:val="19"/>
        </w:rPr>
      </w:pPr>
    </w:p>
    <w:p w14:paraId="4214265E" w14:textId="77777777"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14:paraId="1A10B67F" w14:textId="397AE8BF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 202</w:t>
      </w:r>
      <w:r w:rsidR="00F4159D">
        <w:rPr>
          <w:rFonts w:ascii="Calibri" w:hAnsi="Calibri"/>
          <w:b/>
          <w:sz w:val="19"/>
          <w:szCs w:val="19"/>
        </w:rPr>
        <w:t>5</w:t>
      </w:r>
      <w:r>
        <w:rPr>
          <w:rFonts w:ascii="Calibri" w:hAnsi="Calibri"/>
          <w:b/>
          <w:sz w:val="19"/>
          <w:szCs w:val="19"/>
        </w:rPr>
        <w:t xml:space="preserve"> se vratka zasílá na účet MŠMT, ze kterého byla dotace odeslána - tj. účet </w:t>
      </w:r>
      <w:r w:rsidR="00F4159D">
        <w:rPr>
          <w:rFonts w:ascii="Calibri" w:hAnsi="Calibri"/>
          <w:b/>
          <w:sz w:val="19"/>
          <w:szCs w:val="19"/>
        </w:rPr>
        <w:br/>
      </w:r>
      <w:r>
        <w:rPr>
          <w:rFonts w:ascii="Calibri" w:hAnsi="Calibri"/>
          <w:b/>
          <w:sz w:val="19"/>
          <w:szCs w:val="19"/>
        </w:rPr>
        <w:t>č. 0000821001/0710</w:t>
      </w:r>
    </w:p>
    <w:p w14:paraId="0E35F185" w14:textId="6A6AE393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vratky v rámci finančního vypořádání vztahů se státním rozpočtem (tj. od 1. 1. 202</w:t>
      </w:r>
      <w:r w:rsidR="00F4159D">
        <w:rPr>
          <w:rFonts w:ascii="Calibri" w:hAnsi="Calibri"/>
          <w:b/>
          <w:sz w:val="19"/>
          <w:szCs w:val="19"/>
        </w:rPr>
        <w:t>6</w:t>
      </w:r>
      <w:r>
        <w:rPr>
          <w:rFonts w:ascii="Calibri" w:hAnsi="Calibri"/>
          <w:b/>
          <w:sz w:val="19"/>
          <w:szCs w:val="19"/>
        </w:rPr>
        <w:t>) se vrací na účet cizích prostředků MŠMT č. 6015-0000821001/0710. Finanční prostředky musí být na účet cizích prostředků MŠMT připsány nejpozději 15. 2. 202</w:t>
      </w:r>
      <w:r w:rsidR="00F4159D">
        <w:rPr>
          <w:rFonts w:ascii="Calibri" w:hAnsi="Calibri"/>
          <w:b/>
          <w:sz w:val="19"/>
          <w:szCs w:val="19"/>
        </w:rPr>
        <w:t>6</w:t>
      </w:r>
      <w:r>
        <w:rPr>
          <w:rFonts w:ascii="Calibri" w:hAnsi="Calibri"/>
          <w:b/>
          <w:sz w:val="19"/>
          <w:szCs w:val="19"/>
        </w:rPr>
        <w:t>.</w:t>
      </w:r>
    </w:p>
    <w:p w14:paraId="467F2474" w14:textId="7777777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16A64545" w14:textId="77777777" w:rsidR="00CA4796" w:rsidRPr="002C0DA5" w:rsidRDefault="00CA4796" w:rsidP="00CA4796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336"/>
        <w:gridCol w:w="2591"/>
        <w:gridCol w:w="2014"/>
      </w:tblGrid>
      <w:tr w:rsidR="00CA4796" w:rsidRPr="0043215C" w14:paraId="0E291683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BC145A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Příjemce dotace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8195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14:paraId="53DC71AB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595149D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Právní forma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4C2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14:paraId="44123240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4B0199FE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Zřizovatel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C3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738CF0FB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91EA1E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IČO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274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459515A8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105BD81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Adresa sídla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C2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48E08622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6CA0E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 xml:space="preserve">Název </w:t>
            </w:r>
            <w:r>
              <w:rPr>
                <w:rFonts w:ascii="Calibri" w:hAnsi="Calibri"/>
                <w:b/>
                <w:sz w:val="19"/>
                <w:szCs w:val="19"/>
                <w:lang w:eastAsia="en-US"/>
              </w:rPr>
              <w:t>Výzvy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3B5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3FA6D428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886981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Název projektu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D77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F15C54">
              <w:rPr>
                <w:rFonts w:ascii="Calibri" w:hAnsi="Calibri"/>
                <w:b w:val="0"/>
                <w:sz w:val="19"/>
                <w:szCs w:val="19"/>
              </w:rPr>
              <w:t>(uvádí se pouze v případě, že projekt byl součástí žádosti o dotaci)</w:t>
            </w:r>
          </w:p>
        </w:tc>
      </w:tr>
      <w:tr w:rsidR="00CA4796" w:rsidRPr="0043215C" w14:paraId="46CC048C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E25CEA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Číslo rozhodnutí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1DB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68BE382D" w14:textId="77777777" w:rsidTr="00A5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D74C3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Dotace celkem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93E69F" w14:textId="77777777"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03394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B9389F" w14:textId="77777777"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0473E25C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14:paraId="6CBF9C71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14:paraId="0DE17DA9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14:paraId="1E9E715F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14:paraId="3F700D19" w14:textId="4579EE04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V  </w:t>
      </w:r>
      <w:r w:rsidR="00072030">
        <w:rPr>
          <w:rFonts w:ascii="Calibri" w:hAnsi="Calibri"/>
          <w:b/>
          <w:sz w:val="19"/>
          <w:szCs w:val="19"/>
        </w:rPr>
        <w:t xml:space="preserve">                     </w:t>
      </w:r>
      <w:r>
        <w:rPr>
          <w:rFonts w:ascii="Calibri" w:hAnsi="Calibri"/>
          <w:b/>
          <w:sz w:val="19"/>
          <w:szCs w:val="19"/>
        </w:rPr>
        <w:t xml:space="preserve">dne </w:t>
      </w:r>
    </w:p>
    <w:p w14:paraId="48B34BC7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14:paraId="216EE703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14:paraId="36A13023" w14:textId="77777777"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14:paraId="60C08495" w14:textId="77777777"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14:paraId="54AB281C" w14:textId="77777777" w:rsidR="00CA4796" w:rsidRPr="002C0DA5" w:rsidRDefault="00CA4796" w:rsidP="00CA4796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p w14:paraId="452EAE29" w14:textId="77777777" w:rsidR="00F4159D" w:rsidRDefault="00F4159D"/>
    <w:sectPr w:rsidR="00F4159D" w:rsidSect="00245C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7BE72" w14:textId="77777777" w:rsidR="00E74849" w:rsidRDefault="00E74849" w:rsidP="00E74849">
      <w:pPr>
        <w:spacing w:after="0" w:line="240" w:lineRule="auto"/>
      </w:pPr>
      <w:r>
        <w:separator/>
      </w:r>
    </w:p>
  </w:endnote>
  <w:endnote w:type="continuationSeparator" w:id="0">
    <w:p w14:paraId="45E0B478" w14:textId="77777777" w:rsidR="00E74849" w:rsidRDefault="00E74849" w:rsidP="00E7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FE3BC" w14:textId="77777777" w:rsidR="00E74849" w:rsidRDefault="00E74849" w:rsidP="00E74849">
      <w:pPr>
        <w:spacing w:after="0" w:line="240" w:lineRule="auto"/>
      </w:pPr>
      <w:r>
        <w:separator/>
      </w:r>
    </w:p>
  </w:footnote>
  <w:footnote w:type="continuationSeparator" w:id="0">
    <w:p w14:paraId="41D42E70" w14:textId="77777777" w:rsidR="00E74849" w:rsidRDefault="00E74849" w:rsidP="00E7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81C0" w14:textId="58760D25" w:rsidR="00E74849" w:rsidRPr="00E74849" w:rsidRDefault="00E74849" w:rsidP="00E74849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86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6"/>
    <w:rsid w:val="0002385F"/>
    <w:rsid w:val="00072030"/>
    <w:rsid w:val="000C5E0B"/>
    <w:rsid w:val="00245CED"/>
    <w:rsid w:val="002A2EDE"/>
    <w:rsid w:val="002F4E42"/>
    <w:rsid w:val="00387861"/>
    <w:rsid w:val="004D7FBF"/>
    <w:rsid w:val="00802C5A"/>
    <w:rsid w:val="00825ED8"/>
    <w:rsid w:val="00835D16"/>
    <w:rsid w:val="00C47E01"/>
    <w:rsid w:val="00CA4796"/>
    <w:rsid w:val="00D51483"/>
    <w:rsid w:val="00E74849"/>
    <w:rsid w:val="00F061A0"/>
    <w:rsid w:val="00F4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5612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E7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8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7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8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Humlová Tereza</cp:lastModifiedBy>
  <cp:revision>2</cp:revision>
  <dcterms:created xsi:type="dcterms:W3CDTF">2024-09-16T09:03:00Z</dcterms:created>
  <dcterms:modified xsi:type="dcterms:W3CDTF">2024-09-16T09:03:00Z</dcterms:modified>
</cp:coreProperties>
</file>