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BDC41" w14:textId="77777777" w:rsidR="00976AA1" w:rsidRPr="00976AA1" w:rsidRDefault="00976AA1" w:rsidP="00976AA1">
      <w:pPr>
        <w:jc w:val="center"/>
        <w:rPr>
          <w:sz w:val="40"/>
          <w:szCs w:val="40"/>
        </w:rPr>
      </w:pPr>
      <w:r w:rsidRPr="00976AA1">
        <w:rPr>
          <w:sz w:val="40"/>
          <w:szCs w:val="40"/>
        </w:rPr>
        <w:t>Tisková zpráva</w:t>
      </w:r>
    </w:p>
    <w:p w14:paraId="6C5DAC5C" w14:textId="424301E4" w:rsidR="00976AA1" w:rsidRPr="00F26326" w:rsidRDefault="00976AA1" w:rsidP="00217C2B">
      <w:pPr>
        <w:ind w:left="7513"/>
        <w:jc w:val="right"/>
        <w:rPr>
          <w:sz w:val="24"/>
          <w:szCs w:val="24"/>
        </w:rPr>
      </w:pPr>
      <w:r>
        <w:t xml:space="preserve">Praha </w:t>
      </w:r>
      <w:r w:rsidR="003F638F">
        <w:t>29</w:t>
      </w:r>
      <w:r w:rsidR="00217C2B">
        <w:t xml:space="preserve">. </w:t>
      </w:r>
      <w:r w:rsidR="003F638F">
        <w:t>11.</w:t>
      </w:r>
      <w:r>
        <w:t xml:space="preserve"> 202</w:t>
      </w:r>
      <w:r w:rsidR="003F638F">
        <w:t>4</w:t>
      </w:r>
      <w:r>
        <w:br/>
      </w:r>
    </w:p>
    <w:p w14:paraId="55AE5DF7" w14:textId="462C0430" w:rsidR="00976AA1" w:rsidRPr="00A116B2" w:rsidRDefault="00660CA2" w:rsidP="00672CE1">
      <w:pPr>
        <w:jc w:val="both"/>
        <w:rPr>
          <w:b/>
          <w:bCs/>
          <w:sz w:val="24"/>
          <w:szCs w:val="24"/>
        </w:rPr>
      </w:pPr>
      <w:r w:rsidRPr="008141F4">
        <w:rPr>
          <w:b/>
          <w:bCs/>
          <w:sz w:val="24"/>
          <w:szCs w:val="24"/>
        </w:rPr>
        <w:t>Centrum pro zjišťování výsledků vzdělávání (CZVV) zahajuje projekt Přijímačky nanečisto</w:t>
      </w:r>
    </w:p>
    <w:p w14:paraId="7CB52378" w14:textId="77777777" w:rsidR="00877EF8" w:rsidRDefault="00877EF8" w:rsidP="00877EF8">
      <w:pPr>
        <w:spacing w:after="160" w:line="278" w:lineRule="auto"/>
      </w:pPr>
    </w:p>
    <w:p w14:paraId="297EABA1" w14:textId="511D04CD" w:rsidR="00A116B2" w:rsidRPr="00311218" w:rsidRDefault="00A116B2" w:rsidP="00877EF8">
      <w:pPr>
        <w:spacing w:after="160" w:line="278" w:lineRule="auto"/>
        <w:rPr>
          <w:b/>
          <w:bCs/>
          <w:sz w:val="24"/>
          <w:szCs w:val="24"/>
        </w:rPr>
      </w:pPr>
      <w:r w:rsidRPr="00311218">
        <w:rPr>
          <w:b/>
          <w:bCs/>
          <w:sz w:val="24"/>
          <w:szCs w:val="24"/>
        </w:rPr>
        <w:t>Přijímačky nanečisto</w:t>
      </w:r>
    </w:p>
    <w:p w14:paraId="3C134C6D" w14:textId="36A58FC2" w:rsidR="00877EF8" w:rsidRPr="006F3E75" w:rsidRDefault="00877EF8" w:rsidP="0064520C">
      <w:pPr>
        <w:spacing w:after="160" w:line="278" w:lineRule="auto"/>
        <w:jc w:val="both"/>
        <w:rPr>
          <w:sz w:val="24"/>
          <w:szCs w:val="24"/>
        </w:rPr>
      </w:pPr>
      <w:r w:rsidRPr="006F3E75">
        <w:rPr>
          <w:sz w:val="24"/>
          <w:szCs w:val="24"/>
        </w:rPr>
        <w:t>Centrum pro zjišťování výsledků vzdělávání (CZVV)</w:t>
      </w:r>
      <w:r w:rsidR="00D40CB0" w:rsidRPr="006F3E75">
        <w:rPr>
          <w:sz w:val="24"/>
          <w:szCs w:val="24"/>
        </w:rPr>
        <w:t xml:space="preserve"> ve spolupráci s Ministerstvem školství, mládeže a tělovýchovy </w:t>
      </w:r>
      <w:r w:rsidR="009741A3" w:rsidRPr="006F3E75">
        <w:rPr>
          <w:sz w:val="24"/>
          <w:szCs w:val="24"/>
        </w:rPr>
        <w:t xml:space="preserve">připravilo nový projekt </w:t>
      </w:r>
      <w:r w:rsidR="003D3782" w:rsidRPr="006F3E75">
        <w:rPr>
          <w:sz w:val="24"/>
          <w:szCs w:val="24"/>
        </w:rPr>
        <w:t>P</w:t>
      </w:r>
      <w:r w:rsidR="009741A3" w:rsidRPr="006F3E75">
        <w:rPr>
          <w:sz w:val="24"/>
          <w:szCs w:val="24"/>
        </w:rPr>
        <w:t xml:space="preserve">řijímačky nanečisto, jehož cílem </w:t>
      </w:r>
      <w:r w:rsidR="00D40CB0" w:rsidRPr="006F3E75">
        <w:rPr>
          <w:sz w:val="24"/>
          <w:szCs w:val="24"/>
        </w:rPr>
        <w:t>je umožnit uchazečům, a to zejm. těm, kteří neprocházejí hrazenou přípravou k</w:t>
      </w:r>
      <w:r w:rsidR="006F3E75">
        <w:rPr>
          <w:sz w:val="24"/>
          <w:szCs w:val="24"/>
        </w:rPr>
        <w:t> jednotné přijímací zkoušce (JPZ),</w:t>
      </w:r>
      <w:r w:rsidR="00D40CB0" w:rsidRPr="006F3E75">
        <w:rPr>
          <w:sz w:val="24"/>
          <w:szCs w:val="24"/>
        </w:rPr>
        <w:t xml:space="preserve"> zažít testovou situaci obdobnou vlastnímu konání JPZ, a tím narovnat podmínky jednotlivých uchazečů, zejm</w:t>
      </w:r>
      <w:r w:rsidR="006F3E75">
        <w:rPr>
          <w:sz w:val="24"/>
          <w:szCs w:val="24"/>
        </w:rPr>
        <w:t>éna</w:t>
      </w:r>
      <w:r w:rsidR="00D40CB0" w:rsidRPr="006F3E75">
        <w:rPr>
          <w:sz w:val="24"/>
          <w:szCs w:val="24"/>
        </w:rPr>
        <w:t xml:space="preserve"> s ohledem na </w:t>
      </w:r>
      <w:r w:rsidR="006F3E75" w:rsidRPr="006F3E75">
        <w:rPr>
          <w:sz w:val="24"/>
          <w:szCs w:val="24"/>
        </w:rPr>
        <w:t xml:space="preserve">rozdílné socioekonomické podmínky uchazečů. </w:t>
      </w:r>
    </w:p>
    <w:p w14:paraId="250FEECA" w14:textId="74D72EC0" w:rsidR="0044044E" w:rsidRPr="006F3E75" w:rsidRDefault="00797218" w:rsidP="0064520C">
      <w:pPr>
        <w:spacing w:after="160" w:line="278" w:lineRule="auto"/>
        <w:jc w:val="both"/>
        <w:rPr>
          <w:sz w:val="24"/>
          <w:szCs w:val="24"/>
        </w:rPr>
      </w:pPr>
      <w:r w:rsidRPr="006F3E75">
        <w:rPr>
          <w:sz w:val="24"/>
          <w:szCs w:val="24"/>
        </w:rPr>
        <w:t xml:space="preserve">Tento projekt nabízí školám možnost </w:t>
      </w:r>
      <w:r w:rsidR="00D40CB0" w:rsidRPr="006F3E75">
        <w:rPr>
          <w:sz w:val="24"/>
          <w:szCs w:val="24"/>
        </w:rPr>
        <w:t>nasimulovat konání zkoušek</w:t>
      </w:r>
      <w:r w:rsidR="00AF6E64" w:rsidRPr="006F3E75">
        <w:rPr>
          <w:sz w:val="24"/>
          <w:szCs w:val="24"/>
        </w:rPr>
        <w:t xml:space="preserve"> přímo v rámci jejich </w:t>
      </w:r>
      <w:r w:rsidR="00F67FCF" w:rsidRPr="006F3E75">
        <w:rPr>
          <w:sz w:val="24"/>
          <w:szCs w:val="24"/>
        </w:rPr>
        <w:t xml:space="preserve">vzdělávacích aktivit, přičemž organizace zkoušek </w:t>
      </w:r>
      <w:r w:rsidR="00BC554F" w:rsidRPr="006F3E75">
        <w:rPr>
          <w:sz w:val="24"/>
          <w:szCs w:val="24"/>
        </w:rPr>
        <w:t>zůstane plně v kompetenci ředitelů základních škol. S</w:t>
      </w:r>
      <w:r w:rsidR="00EB78AC" w:rsidRPr="006F3E75">
        <w:rPr>
          <w:sz w:val="24"/>
          <w:szCs w:val="24"/>
        </w:rPr>
        <w:t>myslem</w:t>
      </w:r>
      <w:r w:rsidR="00BC554F" w:rsidRPr="006F3E75">
        <w:rPr>
          <w:sz w:val="24"/>
          <w:szCs w:val="24"/>
        </w:rPr>
        <w:t xml:space="preserve"> přijímaček nanečisto je </w:t>
      </w:r>
      <w:r w:rsidR="00EB78AC" w:rsidRPr="006F3E75">
        <w:rPr>
          <w:sz w:val="24"/>
          <w:szCs w:val="24"/>
        </w:rPr>
        <w:t xml:space="preserve">umožnit žákům </w:t>
      </w:r>
      <w:r w:rsidR="009440E6" w:rsidRPr="006F3E75">
        <w:rPr>
          <w:sz w:val="24"/>
          <w:szCs w:val="24"/>
        </w:rPr>
        <w:t xml:space="preserve">bez </w:t>
      </w:r>
      <w:r w:rsidR="00C0417F" w:rsidRPr="006F3E75">
        <w:rPr>
          <w:sz w:val="24"/>
          <w:szCs w:val="24"/>
        </w:rPr>
        <w:t xml:space="preserve">nutnosti </w:t>
      </w:r>
      <w:r w:rsidR="00891F0E" w:rsidRPr="006F3E75">
        <w:rPr>
          <w:sz w:val="24"/>
          <w:szCs w:val="24"/>
        </w:rPr>
        <w:t>finančních nákladů</w:t>
      </w:r>
      <w:r w:rsidR="00B3403F" w:rsidRPr="006F3E75">
        <w:rPr>
          <w:sz w:val="24"/>
          <w:szCs w:val="24"/>
        </w:rPr>
        <w:t xml:space="preserve"> vyzkoušet si</w:t>
      </w:r>
      <w:r w:rsidR="00891F0E" w:rsidRPr="006F3E75">
        <w:rPr>
          <w:sz w:val="24"/>
          <w:szCs w:val="24"/>
        </w:rPr>
        <w:t xml:space="preserve"> plnohodnotnou </w:t>
      </w:r>
      <w:r w:rsidR="00311218" w:rsidRPr="006F3E75">
        <w:rPr>
          <w:sz w:val="24"/>
          <w:szCs w:val="24"/>
        </w:rPr>
        <w:t>situaci psaní</w:t>
      </w:r>
      <w:r w:rsidR="00B3403F" w:rsidRPr="006F3E75">
        <w:rPr>
          <w:sz w:val="24"/>
          <w:szCs w:val="24"/>
        </w:rPr>
        <w:t xml:space="preserve"> přijímacího</w:t>
      </w:r>
      <w:r w:rsidR="00311218" w:rsidRPr="006F3E75">
        <w:rPr>
          <w:sz w:val="24"/>
          <w:szCs w:val="24"/>
        </w:rPr>
        <w:t xml:space="preserve"> test</w:t>
      </w:r>
      <w:r w:rsidR="00B3403F" w:rsidRPr="006F3E75">
        <w:rPr>
          <w:sz w:val="24"/>
          <w:szCs w:val="24"/>
        </w:rPr>
        <w:t>u</w:t>
      </w:r>
      <w:r w:rsidR="00311218" w:rsidRPr="006F3E75">
        <w:rPr>
          <w:sz w:val="24"/>
          <w:szCs w:val="24"/>
        </w:rPr>
        <w:t>, kte</w:t>
      </w:r>
      <w:r w:rsidR="001528FF" w:rsidRPr="006F3E75">
        <w:rPr>
          <w:sz w:val="24"/>
          <w:szCs w:val="24"/>
        </w:rPr>
        <w:t xml:space="preserve">rý bude odpovídat </w:t>
      </w:r>
      <w:r w:rsidR="00FB26F7" w:rsidRPr="006F3E75">
        <w:rPr>
          <w:sz w:val="24"/>
          <w:szCs w:val="24"/>
        </w:rPr>
        <w:t xml:space="preserve">délkou i obtížností </w:t>
      </w:r>
      <w:r w:rsidR="00BC374F" w:rsidRPr="006F3E75">
        <w:rPr>
          <w:sz w:val="24"/>
          <w:szCs w:val="24"/>
        </w:rPr>
        <w:t>testům</w:t>
      </w:r>
      <w:r w:rsidR="00D40CB0" w:rsidRPr="006F3E75">
        <w:rPr>
          <w:sz w:val="24"/>
          <w:szCs w:val="24"/>
        </w:rPr>
        <w:t>, které uchazeči konají v rámci JPZ.</w:t>
      </w:r>
      <w:r w:rsidR="00BB641F" w:rsidRPr="006F3E75">
        <w:rPr>
          <w:sz w:val="24"/>
          <w:szCs w:val="24"/>
        </w:rPr>
        <w:t xml:space="preserve"> </w:t>
      </w:r>
      <w:r w:rsidR="00D40CB0" w:rsidRPr="006F3E75">
        <w:rPr>
          <w:sz w:val="24"/>
          <w:szCs w:val="24"/>
        </w:rPr>
        <w:t xml:space="preserve"> </w:t>
      </w:r>
    </w:p>
    <w:p w14:paraId="2213814C" w14:textId="2167CC5C" w:rsidR="006C771C" w:rsidRPr="006F3E75" w:rsidRDefault="00D40CB0" w:rsidP="006C771C">
      <w:pPr>
        <w:spacing w:after="160" w:line="278" w:lineRule="auto"/>
        <w:jc w:val="both"/>
        <w:rPr>
          <w:sz w:val="24"/>
          <w:szCs w:val="24"/>
        </w:rPr>
      </w:pPr>
      <w:r w:rsidRPr="006F3E75">
        <w:rPr>
          <w:sz w:val="24"/>
          <w:szCs w:val="24"/>
        </w:rPr>
        <w:t>Vyhodnocení testů budou provádět vyučující základních škol, CZVV jim při hodnocení poskytne metodickou podporu.</w:t>
      </w:r>
    </w:p>
    <w:p w14:paraId="71DF6430" w14:textId="77777777" w:rsidR="006C771C" w:rsidRDefault="006C771C" w:rsidP="0064520C">
      <w:pPr>
        <w:spacing w:after="160" w:line="278" w:lineRule="auto"/>
        <w:jc w:val="both"/>
        <w:rPr>
          <w:sz w:val="24"/>
          <w:szCs w:val="24"/>
        </w:rPr>
      </w:pPr>
    </w:p>
    <w:p w14:paraId="6E8716CF" w14:textId="4DCF7A21" w:rsidR="0003385D" w:rsidRPr="0003385D" w:rsidRDefault="0003385D" w:rsidP="0003385D">
      <w:pPr>
        <w:spacing w:after="160" w:line="278" w:lineRule="auto"/>
        <w:rPr>
          <w:sz w:val="24"/>
          <w:szCs w:val="24"/>
        </w:rPr>
      </w:pPr>
      <w:r w:rsidRPr="0003385D">
        <w:rPr>
          <w:b/>
          <w:bCs/>
          <w:sz w:val="24"/>
          <w:szCs w:val="24"/>
        </w:rPr>
        <w:t>Klíčové informace:</w:t>
      </w:r>
    </w:p>
    <w:p w14:paraId="4F82F384" w14:textId="37C98BC4" w:rsidR="0003385D" w:rsidRPr="0003385D" w:rsidRDefault="0003385D" w:rsidP="006F3E75">
      <w:pPr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 w:rsidRPr="0003385D">
        <w:rPr>
          <w:sz w:val="24"/>
          <w:szCs w:val="24"/>
        </w:rPr>
        <w:t xml:space="preserve">Přijímačky nanečisto se uskuteční ve všech zapojených základních školách </w:t>
      </w:r>
      <w:r w:rsidRPr="0003385D">
        <w:rPr>
          <w:b/>
          <w:bCs/>
          <w:sz w:val="24"/>
          <w:szCs w:val="24"/>
        </w:rPr>
        <w:t>28. ledna 2025</w:t>
      </w:r>
      <w:r w:rsidRPr="0003385D">
        <w:rPr>
          <w:sz w:val="24"/>
          <w:szCs w:val="24"/>
        </w:rPr>
        <w:t>.</w:t>
      </w:r>
    </w:p>
    <w:p w14:paraId="6DC4F394" w14:textId="27BB927E" w:rsidR="0003385D" w:rsidRPr="0003385D" w:rsidRDefault="0003385D" w:rsidP="006F3E75">
      <w:pPr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 w:rsidRPr="0003385D">
        <w:rPr>
          <w:sz w:val="24"/>
          <w:szCs w:val="24"/>
        </w:rPr>
        <w:t>Testová zadání, která CZVV pro tento účel připravilo, odpovídají formátu, časové dotaci</w:t>
      </w:r>
      <w:r w:rsidR="006F3E75">
        <w:rPr>
          <w:sz w:val="24"/>
          <w:szCs w:val="24"/>
        </w:rPr>
        <w:t xml:space="preserve"> </w:t>
      </w:r>
      <w:r w:rsidRPr="0003385D">
        <w:rPr>
          <w:sz w:val="24"/>
          <w:szCs w:val="24"/>
        </w:rPr>
        <w:t>a</w:t>
      </w:r>
      <w:r w:rsidR="006F3E75">
        <w:rPr>
          <w:sz w:val="24"/>
          <w:szCs w:val="24"/>
        </w:rPr>
        <w:t> </w:t>
      </w:r>
      <w:r w:rsidRPr="0003385D">
        <w:rPr>
          <w:sz w:val="24"/>
          <w:szCs w:val="24"/>
        </w:rPr>
        <w:t>požadavkům platným pro JPZ</w:t>
      </w:r>
      <w:r w:rsidR="002B128C">
        <w:rPr>
          <w:sz w:val="24"/>
          <w:szCs w:val="24"/>
        </w:rPr>
        <w:t xml:space="preserve"> </w:t>
      </w:r>
      <w:r w:rsidR="002B128C" w:rsidRPr="008141F4">
        <w:rPr>
          <w:sz w:val="24"/>
          <w:szCs w:val="24"/>
        </w:rPr>
        <w:t>(Český jazyk a literatura: 60 minut, Matematika: 70 minut).</w:t>
      </w:r>
    </w:p>
    <w:p w14:paraId="2F655033" w14:textId="2532E15B" w:rsidR="006C771C" w:rsidRDefault="0003385D" w:rsidP="006F3E75">
      <w:pPr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 w:rsidRPr="0003385D">
        <w:rPr>
          <w:sz w:val="24"/>
          <w:szCs w:val="24"/>
        </w:rPr>
        <w:t>Aby se prostředí a atmosféra co nejvíce přiblížily skutečným zkouškám, doporučuje se organizovat zkoušky mimo běžné školní třídy žáků, například formou spolupráce sousedních škol.</w:t>
      </w:r>
    </w:p>
    <w:p w14:paraId="7B862AD5" w14:textId="77777777" w:rsidR="00A9282A" w:rsidRDefault="00A9282A" w:rsidP="00A9282A">
      <w:pPr>
        <w:spacing w:after="160" w:line="278" w:lineRule="auto"/>
        <w:rPr>
          <w:sz w:val="24"/>
          <w:szCs w:val="24"/>
        </w:rPr>
      </w:pPr>
    </w:p>
    <w:p w14:paraId="6B50A19D" w14:textId="0F938DEE" w:rsidR="00A9282A" w:rsidRDefault="00A9282A" w:rsidP="00A9282A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Radek Chybík</w:t>
      </w:r>
    </w:p>
    <w:p w14:paraId="0743DE33" w14:textId="0A52B148" w:rsidR="0091648C" w:rsidRPr="0003385D" w:rsidRDefault="006F3E75" w:rsidP="00A9282A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Tiskové</w:t>
      </w:r>
      <w:r w:rsidR="0091648C">
        <w:rPr>
          <w:sz w:val="24"/>
          <w:szCs w:val="24"/>
        </w:rPr>
        <w:t xml:space="preserve"> CZVV</w:t>
      </w:r>
    </w:p>
    <w:p w14:paraId="4EB1D170" w14:textId="77777777" w:rsidR="0003385D" w:rsidRPr="008141F4" w:rsidRDefault="0003385D" w:rsidP="007B0267">
      <w:pPr>
        <w:spacing w:after="160" w:line="278" w:lineRule="auto"/>
        <w:rPr>
          <w:sz w:val="24"/>
          <w:szCs w:val="24"/>
        </w:rPr>
      </w:pPr>
    </w:p>
    <w:p w14:paraId="7217D54B" w14:textId="7BCAB090" w:rsidR="00F26326" w:rsidRPr="00F946BE" w:rsidRDefault="00F26326" w:rsidP="00672CE1">
      <w:pPr>
        <w:jc w:val="both"/>
        <w:rPr>
          <w:sz w:val="24"/>
          <w:szCs w:val="24"/>
        </w:rPr>
      </w:pPr>
    </w:p>
    <w:p w14:paraId="5C6A6E68" w14:textId="6D24C20A" w:rsidR="00F718F8" w:rsidRPr="00976AA1" w:rsidRDefault="00F718F8" w:rsidP="00976AA1"/>
    <w:sectPr w:rsidR="00F718F8" w:rsidRPr="00976AA1" w:rsidSect="00B548CB">
      <w:headerReference w:type="default" r:id="rId12"/>
      <w:pgSz w:w="11906" w:h="16838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350A2" w14:textId="77777777" w:rsidR="006533DE" w:rsidRDefault="006533DE" w:rsidP="00931B5F">
      <w:pPr>
        <w:spacing w:after="0" w:line="240" w:lineRule="auto"/>
      </w:pPr>
      <w:r>
        <w:separator/>
      </w:r>
    </w:p>
  </w:endnote>
  <w:endnote w:type="continuationSeparator" w:id="0">
    <w:p w14:paraId="38C6423A" w14:textId="77777777" w:rsidR="006533DE" w:rsidRDefault="006533DE" w:rsidP="0093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FDFE3" w14:textId="77777777" w:rsidR="006533DE" w:rsidRDefault="006533DE" w:rsidP="00931B5F">
      <w:pPr>
        <w:spacing w:after="0" w:line="240" w:lineRule="auto"/>
      </w:pPr>
      <w:r>
        <w:separator/>
      </w:r>
    </w:p>
  </w:footnote>
  <w:footnote w:type="continuationSeparator" w:id="0">
    <w:p w14:paraId="059AD887" w14:textId="77777777" w:rsidR="006533DE" w:rsidRDefault="006533DE" w:rsidP="0093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A6E6D" w14:textId="38FD440B" w:rsidR="004E106C" w:rsidRPr="00F718F8" w:rsidRDefault="004E106C" w:rsidP="004E106C">
    <w:pPr>
      <w:pStyle w:val="Prosttext"/>
      <w:ind w:left="708" w:firstLine="708"/>
      <w:rPr>
        <w:rFonts w:ascii="Tahoma" w:hAnsi="Tahoma" w:cs="Tahoma"/>
        <w:color w:val="595959" w:themeColor="text1" w:themeTint="A6"/>
        <w:sz w:val="20"/>
        <w:szCs w:val="20"/>
      </w:rPr>
    </w:pPr>
    <w:r>
      <w:rPr>
        <w:rFonts w:ascii="Tahoma" w:hAnsi="Tahoma" w:cs="Tahoma"/>
        <w:b/>
        <w:noProof/>
        <w:color w:val="595959" w:themeColor="text1" w:themeTint="A6"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5C6A6E74" wp14:editId="5C6A6E75">
          <wp:simplePos x="0" y="0"/>
          <wp:positionH relativeFrom="column">
            <wp:posOffset>3810</wp:posOffset>
          </wp:positionH>
          <wp:positionV relativeFrom="paragraph">
            <wp:posOffset>16510</wp:posOffset>
          </wp:positionV>
          <wp:extent cx="738505" cy="723900"/>
          <wp:effectExtent l="19050" t="0" r="4445" b="0"/>
          <wp:wrapNone/>
          <wp:docPr id="3" name="Obrázek 0" descr="cerma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rma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50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18F8">
      <w:rPr>
        <w:rFonts w:ascii="Tahoma" w:hAnsi="Tahoma" w:cs="Tahoma"/>
        <w:b/>
        <w:color w:val="595959" w:themeColor="text1" w:themeTint="A6"/>
        <w:sz w:val="20"/>
        <w:szCs w:val="20"/>
      </w:rPr>
      <w:t>Centrum pro zjišťování výsledků vzdělávání</w:t>
    </w:r>
  </w:p>
  <w:p w14:paraId="3899D512" w14:textId="77777777" w:rsidR="002F6D71" w:rsidRPr="00C81EA7" w:rsidRDefault="002F6D71" w:rsidP="002F6D71">
    <w:pPr>
      <w:pStyle w:val="Prosttext"/>
      <w:ind w:left="708" w:firstLine="708"/>
      <w:rPr>
        <w:rFonts w:ascii="Tahoma" w:hAnsi="Tahoma" w:cs="Tahoma"/>
        <w:sz w:val="20"/>
        <w:szCs w:val="20"/>
      </w:rPr>
    </w:pPr>
    <w:r w:rsidRPr="00C81EA7">
      <w:rPr>
        <w:rFonts w:ascii="Tahoma" w:hAnsi="Tahoma" w:cs="Tahoma"/>
        <w:sz w:val="20"/>
        <w:szCs w:val="20"/>
      </w:rPr>
      <w:t xml:space="preserve">Jankovcova 933/63, 170 00 Praha 7 </w:t>
    </w:r>
  </w:p>
  <w:p w14:paraId="008FD3E8" w14:textId="77777777" w:rsidR="002F6D71" w:rsidRPr="00C81EA7" w:rsidRDefault="002F6D71" w:rsidP="002F6D71">
    <w:pPr>
      <w:pStyle w:val="Prosttext"/>
      <w:ind w:left="709" w:firstLine="709"/>
      <w:rPr>
        <w:rFonts w:ascii="Tahoma" w:hAnsi="Tahoma" w:cs="Tahoma"/>
        <w:b/>
        <w:sz w:val="20"/>
        <w:szCs w:val="20"/>
      </w:rPr>
    </w:pPr>
    <w:hyperlink r:id="rId2" w:history="1">
      <w:r w:rsidRPr="00C81EA7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info@cermat.cz</w:t>
      </w:r>
    </w:hyperlink>
    <w:r w:rsidRPr="00C81EA7">
      <w:rPr>
        <w:rFonts w:ascii="Tahoma" w:hAnsi="Tahoma" w:cs="Tahoma"/>
        <w:sz w:val="20"/>
        <w:szCs w:val="20"/>
      </w:rPr>
      <w:t>,</w:t>
    </w:r>
    <w:r w:rsidRPr="00C81EA7">
      <w:rPr>
        <w:rFonts w:ascii="Tahoma" w:hAnsi="Tahoma" w:cs="Tahoma"/>
        <w:b/>
        <w:sz w:val="20"/>
        <w:szCs w:val="20"/>
      </w:rPr>
      <w:t xml:space="preserve"> </w:t>
    </w:r>
    <w:r w:rsidRPr="00C81EA7">
      <w:rPr>
        <w:rFonts w:ascii="Tahoma" w:hAnsi="Tahoma" w:cs="Tahoma"/>
        <w:sz w:val="20"/>
        <w:szCs w:val="20"/>
      </w:rPr>
      <w:t>tel.: +420 224 507 507</w:t>
    </w:r>
  </w:p>
  <w:p w14:paraId="5C6A6E70" w14:textId="1663C32B" w:rsidR="00931B5F" w:rsidRPr="002F6D71" w:rsidRDefault="00A662FB" w:rsidP="002F6D71">
    <w:pPr>
      <w:pStyle w:val="Prosttext"/>
      <w:spacing w:line="276" w:lineRule="auto"/>
      <w:ind w:left="708" w:firstLine="708"/>
      <w:rPr>
        <w:rFonts w:ascii="Tahoma" w:hAnsi="Tahoma" w:cs="Tahoma"/>
        <w:b/>
        <w:color w:val="365F91" w:themeColor="accent1" w:themeShade="BF"/>
        <w:sz w:val="20"/>
        <w:szCs w:val="20"/>
        <w:u w:val="single"/>
      </w:rPr>
    </w:pPr>
    <w:r>
      <w:rPr>
        <w:rStyle w:val="Hypertextovodkaz"/>
        <w:rFonts w:ascii="Tahoma" w:hAnsi="Tahoma" w:cs="Tahoma"/>
        <w:b/>
        <w:color w:val="365F91" w:themeColor="accent1" w:themeShade="BF"/>
        <w:sz w:val="20"/>
        <w:szCs w:val="20"/>
        <w:u w:val="none"/>
      </w:rPr>
      <w:t>www.</w:t>
    </w:r>
    <w:r w:rsidR="00E037B5" w:rsidRPr="00E037B5">
      <w:rPr>
        <w:rStyle w:val="Hypertextovodkaz"/>
        <w:rFonts w:ascii="Tahoma" w:hAnsi="Tahoma" w:cs="Tahoma"/>
        <w:b/>
        <w:color w:val="365F91" w:themeColor="accent1" w:themeShade="BF"/>
        <w:sz w:val="20"/>
        <w:szCs w:val="20"/>
        <w:u w:val="none"/>
      </w:rPr>
      <w:t>cermat.cz</w:t>
    </w:r>
  </w:p>
  <w:p w14:paraId="5C6A6E71" w14:textId="42CB7AEC" w:rsidR="00BA1763" w:rsidRDefault="0064375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A6E76" wp14:editId="71BEE105">
              <wp:simplePos x="0" y="0"/>
              <wp:positionH relativeFrom="column">
                <wp:posOffset>910590</wp:posOffset>
              </wp:positionH>
              <wp:positionV relativeFrom="paragraph">
                <wp:posOffset>76835</wp:posOffset>
              </wp:positionV>
              <wp:extent cx="5199380" cy="0"/>
              <wp:effectExtent l="15240" t="10160" r="14605" b="889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93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BA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25C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1.7pt;margin-top:6.05pt;width:40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" strokecolor="#005bab" strokeweight="1pt"/>
          </w:pict>
        </mc:Fallback>
      </mc:AlternateContent>
    </w:r>
  </w:p>
  <w:p w14:paraId="5C6A6E72" w14:textId="1F4F180F" w:rsidR="00BA1763" w:rsidRDefault="00BA1763">
    <w:pPr>
      <w:pStyle w:val="Zhlav"/>
    </w:pPr>
  </w:p>
  <w:p w14:paraId="385AAADA" w14:textId="77777777" w:rsidR="001041B3" w:rsidRDefault="001041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85C0A"/>
    <w:multiLevelType w:val="multilevel"/>
    <w:tmpl w:val="7C6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7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05ca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5F"/>
    <w:rsid w:val="00001EBD"/>
    <w:rsid w:val="0003385D"/>
    <w:rsid w:val="00035D7C"/>
    <w:rsid w:val="0006027A"/>
    <w:rsid w:val="000651E0"/>
    <w:rsid w:val="0007523B"/>
    <w:rsid w:val="000910E4"/>
    <w:rsid w:val="001041B3"/>
    <w:rsid w:val="00114DA2"/>
    <w:rsid w:val="0011504B"/>
    <w:rsid w:val="0014758E"/>
    <w:rsid w:val="001528FF"/>
    <w:rsid w:val="00170731"/>
    <w:rsid w:val="00217C2B"/>
    <w:rsid w:val="002770CB"/>
    <w:rsid w:val="002867BC"/>
    <w:rsid w:val="002B128C"/>
    <w:rsid w:val="002F6D71"/>
    <w:rsid w:val="00311218"/>
    <w:rsid w:val="003624CD"/>
    <w:rsid w:val="003A29EC"/>
    <w:rsid w:val="003D3782"/>
    <w:rsid w:val="003F638F"/>
    <w:rsid w:val="00402F60"/>
    <w:rsid w:val="004121D7"/>
    <w:rsid w:val="00421DFB"/>
    <w:rsid w:val="0044044E"/>
    <w:rsid w:val="00453DBF"/>
    <w:rsid w:val="0046304B"/>
    <w:rsid w:val="00487EA6"/>
    <w:rsid w:val="004C2791"/>
    <w:rsid w:val="004D46EB"/>
    <w:rsid w:val="004D6A9D"/>
    <w:rsid w:val="004E106C"/>
    <w:rsid w:val="004F0505"/>
    <w:rsid w:val="00526B7D"/>
    <w:rsid w:val="0057649C"/>
    <w:rsid w:val="00643751"/>
    <w:rsid w:val="0064520C"/>
    <w:rsid w:val="006533DE"/>
    <w:rsid w:val="00660CA2"/>
    <w:rsid w:val="00672CE1"/>
    <w:rsid w:val="006C771C"/>
    <w:rsid w:val="006E04DD"/>
    <w:rsid w:val="006F3E75"/>
    <w:rsid w:val="007079F0"/>
    <w:rsid w:val="00707BC7"/>
    <w:rsid w:val="00715540"/>
    <w:rsid w:val="00791863"/>
    <w:rsid w:val="00797218"/>
    <w:rsid w:val="007A5EF5"/>
    <w:rsid w:val="007B0267"/>
    <w:rsid w:val="008328AE"/>
    <w:rsid w:val="00863CB7"/>
    <w:rsid w:val="00877EF8"/>
    <w:rsid w:val="00883D77"/>
    <w:rsid w:val="00891F0E"/>
    <w:rsid w:val="008E4A65"/>
    <w:rsid w:val="0091648C"/>
    <w:rsid w:val="00931B5F"/>
    <w:rsid w:val="009440E6"/>
    <w:rsid w:val="009741A3"/>
    <w:rsid w:val="00976AA1"/>
    <w:rsid w:val="009C68BE"/>
    <w:rsid w:val="00A116B2"/>
    <w:rsid w:val="00A21011"/>
    <w:rsid w:val="00A306A1"/>
    <w:rsid w:val="00A662FB"/>
    <w:rsid w:val="00A9282A"/>
    <w:rsid w:val="00AC691B"/>
    <w:rsid w:val="00AF6E64"/>
    <w:rsid w:val="00B157E5"/>
    <w:rsid w:val="00B3403F"/>
    <w:rsid w:val="00B548CB"/>
    <w:rsid w:val="00B854AA"/>
    <w:rsid w:val="00BA1763"/>
    <w:rsid w:val="00BB641F"/>
    <w:rsid w:val="00BC374F"/>
    <w:rsid w:val="00BC554F"/>
    <w:rsid w:val="00BE5C76"/>
    <w:rsid w:val="00BF1ED3"/>
    <w:rsid w:val="00C0417F"/>
    <w:rsid w:val="00C73096"/>
    <w:rsid w:val="00C96DBF"/>
    <w:rsid w:val="00CF553C"/>
    <w:rsid w:val="00D40CB0"/>
    <w:rsid w:val="00D72C0F"/>
    <w:rsid w:val="00D955EA"/>
    <w:rsid w:val="00D960B1"/>
    <w:rsid w:val="00DB6D39"/>
    <w:rsid w:val="00DE2B92"/>
    <w:rsid w:val="00DE4C60"/>
    <w:rsid w:val="00E0310C"/>
    <w:rsid w:val="00E037B5"/>
    <w:rsid w:val="00E21012"/>
    <w:rsid w:val="00E36EDF"/>
    <w:rsid w:val="00E56C9B"/>
    <w:rsid w:val="00E73314"/>
    <w:rsid w:val="00E8011C"/>
    <w:rsid w:val="00E82990"/>
    <w:rsid w:val="00EB78AC"/>
    <w:rsid w:val="00EE4099"/>
    <w:rsid w:val="00F144E7"/>
    <w:rsid w:val="00F222F7"/>
    <w:rsid w:val="00F26326"/>
    <w:rsid w:val="00F26E0E"/>
    <w:rsid w:val="00F41242"/>
    <w:rsid w:val="00F67FCF"/>
    <w:rsid w:val="00F718F8"/>
    <w:rsid w:val="00F73BA2"/>
    <w:rsid w:val="00F946BE"/>
    <w:rsid w:val="00FA4C3E"/>
    <w:rsid w:val="00FB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cab"/>
    </o:shapedefaults>
    <o:shapelayout v:ext="edit">
      <o:idmap v:ext="edit" data="2"/>
    </o:shapelayout>
  </w:shapeDefaults>
  <w:decimalSymbol w:val=","/>
  <w:listSeparator w:val=";"/>
  <w14:docId w14:val="5C6A6E5F"/>
  <w15:docId w15:val="{B9727074-D53A-4D4C-BE46-8002B448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731"/>
  </w:style>
  <w:style w:type="paragraph" w:styleId="Nadpis1">
    <w:name w:val="heading 1"/>
    <w:basedOn w:val="Normln"/>
    <w:next w:val="Normln"/>
    <w:link w:val="Nadpis1Char"/>
    <w:uiPriority w:val="9"/>
    <w:qFormat/>
    <w:rsid w:val="00F73BA2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aps/>
      <w:color w:val="005399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3BA2"/>
    <w:pPr>
      <w:keepNext/>
      <w:keepLines/>
      <w:spacing w:before="480" w:after="240" w:line="259" w:lineRule="auto"/>
      <w:outlineLvl w:val="1"/>
    </w:pPr>
    <w:rPr>
      <w:rFonts w:eastAsiaTheme="majorEastAsia" w:cstheme="majorBidi"/>
      <w:caps/>
      <w:color w:val="005399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B5F"/>
  </w:style>
  <w:style w:type="paragraph" w:styleId="Zpat">
    <w:name w:val="footer"/>
    <w:basedOn w:val="Normln"/>
    <w:link w:val="ZpatChar"/>
    <w:uiPriority w:val="99"/>
    <w:unhideWhenUsed/>
    <w:rsid w:val="0093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B5F"/>
  </w:style>
  <w:style w:type="paragraph" w:styleId="Textbubliny">
    <w:name w:val="Balloon Text"/>
    <w:basedOn w:val="Normln"/>
    <w:link w:val="TextbublinyChar"/>
    <w:uiPriority w:val="99"/>
    <w:semiHidden/>
    <w:unhideWhenUsed/>
    <w:rsid w:val="0093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B5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01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210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21012"/>
    <w:rPr>
      <w:rFonts w:ascii="Consolas" w:hAnsi="Consolas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B548C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73BA2"/>
    <w:rPr>
      <w:rFonts w:asciiTheme="majorHAnsi" w:eastAsiaTheme="majorEastAsia" w:hAnsiTheme="majorHAnsi" w:cstheme="majorBidi"/>
      <w:caps/>
      <w:color w:val="005399"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73BA2"/>
    <w:rPr>
      <w:rFonts w:eastAsiaTheme="majorEastAsia" w:cstheme="majorBidi"/>
      <w:caps/>
      <w:color w:val="005399"/>
      <w:sz w:val="32"/>
      <w:szCs w:val="26"/>
    </w:rPr>
  </w:style>
  <w:style w:type="paragraph" w:styleId="Odstavecseseznamem">
    <w:name w:val="List Paragraph"/>
    <w:basedOn w:val="Normln"/>
    <w:uiPriority w:val="34"/>
    <w:qFormat/>
    <w:rsid w:val="006C771C"/>
    <w:pPr>
      <w:ind w:left="720"/>
      <w:contextualSpacing/>
    </w:pPr>
  </w:style>
  <w:style w:type="paragraph" w:styleId="Revize">
    <w:name w:val="Revision"/>
    <w:hidden/>
    <w:uiPriority w:val="99"/>
    <w:semiHidden/>
    <w:rsid w:val="00D40CB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0C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0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0CB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rmat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4b5b5e-6009-4fd3-aa75-c18822f3d512">S3ACCNDME7F2-1903468637-10220</_dlc_DocId>
    <_dlc_DocIdUrl xmlns="224b5b5e-6009-4fd3-aa75-c18822f3d512">
      <Url>https://cerpoint.cermat.cz/reditelstvi/_layouts/15/DocIdRedir.aspx?ID=S3ACCNDME7F2-1903468637-10220</Url>
      <Description>S3ACCNDME7F2-1903468637-10220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FB81476749046931A555F1FD9B4A1" ma:contentTypeVersion="2" ma:contentTypeDescription="Vytvoří nový dokument" ma:contentTypeScope="" ma:versionID="21f721beb29eb20ce6bf62e58b2303b9">
  <xsd:schema xmlns:xsd="http://www.w3.org/2001/XMLSchema" xmlns:xs="http://www.w3.org/2001/XMLSchema" xmlns:p="http://schemas.microsoft.com/office/2006/metadata/properties" xmlns:ns2="224b5b5e-6009-4fd3-aa75-c18822f3d512" targetNamespace="http://schemas.microsoft.com/office/2006/metadata/properties" ma:root="true" ma:fieldsID="8294eb8305895d9c57ac6b494b1447e3" ns2:_="">
    <xsd:import namespace="224b5b5e-6009-4fd3-aa75-c18822f3d5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b5e-6009-4fd3-aa75-c18822f3d5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6B0BD-FE27-4692-B227-02C6AB0AC6F4}">
  <ds:schemaRefs>
    <ds:schemaRef ds:uri="http://schemas.microsoft.com/office/2006/metadata/properties"/>
    <ds:schemaRef ds:uri="http://schemas.microsoft.com/office/infopath/2007/PartnerControls"/>
    <ds:schemaRef ds:uri="224b5b5e-6009-4fd3-aa75-c18822f3d512"/>
  </ds:schemaRefs>
</ds:datastoreItem>
</file>

<file path=customXml/itemProps2.xml><?xml version="1.0" encoding="utf-8"?>
<ds:datastoreItem xmlns:ds="http://schemas.openxmlformats.org/officeDocument/2006/customXml" ds:itemID="{B1FFBD4F-0548-404E-8F21-5E4EE5631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b5e-6009-4fd3-aa75-c18822f3d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8A985-15C1-4826-8D46-F6E44B57ED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8DCE50-DDAB-488F-8258-E6B950CFD2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D0ED98-B7F6-433F-86A0-D07FE875C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MPresent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Zděnek</dc:creator>
  <cp:keywords/>
  <dc:description/>
  <cp:lastModifiedBy>Chybík Radek</cp:lastModifiedBy>
  <cp:revision>2</cp:revision>
  <cp:lastPrinted>2010-03-23T13:42:00Z</cp:lastPrinted>
  <dcterms:created xsi:type="dcterms:W3CDTF">2024-11-29T10:50:00Z</dcterms:created>
  <dcterms:modified xsi:type="dcterms:W3CDTF">2024-11-29T10:50:00Z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b0c84187-06da-45cb-bd40-9d6ac6c83139</vt:lpwstr>
  </property>
  <property fmtid="{D5CDD505-2E9C-101B-9397-08002B2CF9AE}" pid="3" name="ContentTypeId">
    <vt:lpwstr>0x010100E8FFB81476749046931A555F1FD9B4A1</vt:lpwstr>
  </property>
</Properties>
</file>