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3B4DD8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6B318DC4" w:rsidR="009215D8" w:rsidRPr="003B4D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3B4DD8">
        <w:rPr>
          <w:rFonts w:cstheme="minorHAnsi"/>
          <w:b/>
          <w:sz w:val="24"/>
          <w:szCs w:val="24"/>
        </w:rPr>
        <w:t>o přijetí do pracovního poměru na dobu</w:t>
      </w:r>
      <w:r w:rsidR="00A70A31" w:rsidRPr="003B4DD8">
        <w:rPr>
          <w:rFonts w:cstheme="minorHAnsi"/>
          <w:b/>
          <w:sz w:val="24"/>
          <w:szCs w:val="24"/>
        </w:rPr>
        <w:t xml:space="preserve"> určitou</w:t>
      </w:r>
    </w:p>
    <w:p w14:paraId="40A39E40" w14:textId="64DAD27B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05F6B818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AC5A2" id="Obdélník 1" o:spid="_x0000_s1026" style="position:absolute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L0TbS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5A715D0E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3B4DD8">
              <w:rPr>
                <w:rFonts w:cstheme="minorHAnsi"/>
                <w:b/>
                <w:szCs w:val="21"/>
              </w:rPr>
              <w:t xml:space="preserve"> </w:t>
            </w:r>
            <w:r w:rsidR="003B4DD8" w:rsidRPr="00914056">
              <w:rPr>
                <w:rFonts w:eastAsia="Times New Roman" w:cstheme="minorHAnsi"/>
                <w:b/>
                <w:bCs/>
                <w:szCs w:val="21"/>
              </w:rPr>
              <w:t>odborný*á referent*</w:t>
            </w:r>
            <w:proofErr w:type="spellStart"/>
            <w:r w:rsidR="003B4DD8" w:rsidRPr="00914056">
              <w:rPr>
                <w:rFonts w:eastAsia="Times New Roman" w:cstheme="minorHAnsi"/>
                <w:b/>
                <w:bCs/>
                <w:szCs w:val="21"/>
              </w:rPr>
              <w:t>ka</w:t>
            </w:r>
            <w:proofErr w:type="spellEnd"/>
          </w:p>
          <w:p w14:paraId="080753F4" w14:textId="2C362F0E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3B4DD8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3B4DD8">
              <w:rPr>
                <w:rFonts w:cstheme="minorHAnsi"/>
                <w:b/>
                <w:bCs/>
                <w:szCs w:val="21"/>
              </w:rPr>
              <w:t xml:space="preserve"> </w:t>
            </w:r>
            <w:r w:rsidR="003B4DD8" w:rsidRPr="00914056">
              <w:rPr>
                <w:rFonts w:eastAsia="Times New Roman" w:cstheme="minorHAnsi"/>
                <w:b/>
                <w:bCs/>
                <w:szCs w:val="21"/>
              </w:rPr>
              <w:t>administrace Národního plánu obnovy</w:t>
            </w:r>
          </w:p>
          <w:p w14:paraId="1C2C7D07" w14:textId="3321F247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3B4DD8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3B4DD8">
              <w:rPr>
                <w:rFonts w:cstheme="minorHAnsi"/>
                <w:b/>
                <w:bCs/>
                <w:szCs w:val="21"/>
              </w:rPr>
              <w:t xml:space="preserve"> </w:t>
            </w:r>
            <w:r w:rsidR="003B4DD8" w:rsidRPr="00914056">
              <w:rPr>
                <w:rFonts w:eastAsia="Times New Roman" w:cstheme="minorHAnsi"/>
                <w:b/>
                <w:bCs/>
                <w:szCs w:val="21"/>
              </w:rPr>
              <w:t xml:space="preserve">předškolního a základního </w:t>
            </w:r>
            <w:r w:rsidR="003B4DD8" w:rsidRPr="00DB62DF">
              <w:rPr>
                <w:rFonts w:eastAsia="Times New Roman" w:cstheme="minorHAnsi"/>
                <w:b/>
                <w:bCs/>
                <w:szCs w:val="21"/>
              </w:rPr>
              <w:t>vzdělávání</w:t>
            </w:r>
          </w:p>
          <w:p w14:paraId="71C530A9" w14:textId="27FC5213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3B4DD8">
              <w:rPr>
                <w:rFonts w:cstheme="minorHAnsi"/>
                <w:b/>
                <w:bCs/>
                <w:szCs w:val="21"/>
              </w:rPr>
              <w:t>MSMT-VYB-42/2025-2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885A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48301427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418C2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jednoho roku </w:t>
            </w:r>
            <w:r w:rsidRPr="00AD7868">
              <w:rPr>
                <w:b/>
                <w:bCs/>
                <w:color w:val="000000" w:themeColor="text1"/>
                <w:szCs w:val="21"/>
              </w:rPr>
              <w:t>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5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3F06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E451A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6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CCE9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782D1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0F3D8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D9542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652243DD" w14:textId="77777777" w:rsidR="00CE4C74" w:rsidRDefault="00CE4C74" w:rsidP="00CE4C74">
            <w:pPr>
              <w:jc w:val="left"/>
              <w:rPr>
                <w:color w:val="000000" w:themeColor="text1"/>
              </w:rPr>
            </w:pPr>
          </w:p>
          <w:p w14:paraId="1C50153A" w14:textId="04FF1153" w:rsidR="0051406D" w:rsidRPr="00B81F86" w:rsidRDefault="00CE4C74" w:rsidP="003B4DD8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color w:val="000000" w:themeColor="text1"/>
              </w:rPr>
              <w:t xml:space="preserve">       </w:t>
            </w: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5D28C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D23A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61B6EF12" w14:textId="17B2F7D1" w:rsidR="00FD2E05" w:rsidRPr="003B4DD8" w:rsidRDefault="00FD2E05" w:rsidP="003B4DD8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8738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399040C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E30F8" id="Obdélník 11" o:spid="_x0000_s1026" style="position:absolute;margin-left:8.6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15E0523E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DB85" id="Obdélník 10" o:spid="_x0000_s1026" style="position:absolute;margin-left:8.6pt;margin-top:.2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5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6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9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3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4DD8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52B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447F8"/>
    <w:rsid w:val="00950881"/>
    <w:rsid w:val="00951FFE"/>
    <w:rsid w:val="009531AD"/>
    <w:rsid w:val="00956387"/>
    <w:rsid w:val="00960A69"/>
    <w:rsid w:val="00960B6C"/>
    <w:rsid w:val="009654C6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2025-02-24T09:09:00Z</dcterms:created>
  <dcterms:modified xsi:type="dcterms:W3CDTF">2025-02-24T09:12:00Z</dcterms:modified>
</cp:coreProperties>
</file>