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BE49FF6" w:rsidR="00F5213A" w:rsidRDefault="00471BD4" w:rsidP="00471BD4">
            <w:pPr>
              <w:rPr>
                <w:rFonts w:cstheme="minorHAnsi"/>
                <w:b/>
                <w:bCs/>
                <w:szCs w:val="21"/>
              </w:rPr>
            </w:pPr>
            <w:r>
              <w:rPr>
                <w:rFonts w:cstheme="minorHAnsi"/>
                <w:b/>
                <w:szCs w:val="21"/>
              </w:rPr>
              <w:t>Služební místo</w:t>
            </w:r>
            <w:r w:rsidR="00795119">
              <w:rPr>
                <w:rFonts w:cstheme="minorHAnsi"/>
                <w:b/>
                <w:szCs w:val="21"/>
              </w:rPr>
              <w:t xml:space="preserve"> </w:t>
            </w:r>
            <w:r w:rsidR="00AB4D80" w:rsidRPr="00AB4D80">
              <w:rPr>
                <w:rFonts w:cstheme="minorHAnsi"/>
                <w:bCs/>
                <w:szCs w:val="21"/>
              </w:rPr>
              <w:t>g</w:t>
            </w:r>
            <w:r w:rsidR="00795119" w:rsidRPr="00F076CE">
              <w:rPr>
                <w:rFonts w:eastAsia="Times New Roman" w:cstheme="minorHAnsi"/>
                <w:szCs w:val="21"/>
              </w:rPr>
              <w:t>arant</w:t>
            </w:r>
            <w:r w:rsidR="00AB4D80">
              <w:rPr>
                <w:rFonts w:eastAsia="Times New Roman" w:cstheme="minorHAnsi"/>
                <w:szCs w:val="21"/>
              </w:rPr>
              <w:t>*ka</w:t>
            </w:r>
            <w:r w:rsidR="00795119" w:rsidRPr="00F076CE">
              <w:rPr>
                <w:rFonts w:eastAsia="Times New Roman" w:cstheme="minorHAnsi"/>
                <w:szCs w:val="21"/>
              </w:rPr>
              <w:t xml:space="preserve"> kontrol</w:t>
            </w:r>
          </w:p>
          <w:p w14:paraId="0EEE7427" w14:textId="46F117CB"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795119" w:rsidRPr="00BD7A3F">
              <w:rPr>
                <w:rFonts w:cstheme="minorHAnsi"/>
                <w:szCs w:val="21"/>
              </w:rPr>
              <w:t>kontroly veřejné finanční podpory</w:t>
            </w:r>
            <w:r w:rsidR="00795119" w:rsidRPr="00BD7A3F">
              <w:rPr>
                <w:rFonts w:eastAsia="Times New Roman" w:cstheme="minorHAnsi"/>
                <w:color w:val="000000" w:themeColor="text1"/>
                <w:szCs w:val="21"/>
              </w:rPr>
              <w:t xml:space="preserve">  </w:t>
            </w:r>
          </w:p>
          <w:p w14:paraId="70804606" w14:textId="51E24046" w:rsidR="00572C22" w:rsidRPr="00572C22" w:rsidRDefault="00572C22" w:rsidP="00471BD4">
            <w:pPr>
              <w:rPr>
                <w:rFonts w:cstheme="minorHAnsi"/>
                <w:b/>
                <w:bCs/>
                <w:szCs w:val="21"/>
              </w:rPr>
            </w:pPr>
            <w:r w:rsidRPr="00EA0E7E">
              <w:rPr>
                <w:rFonts w:cstheme="minorHAnsi"/>
                <w:b/>
                <w:bCs/>
                <w:szCs w:val="21"/>
              </w:rPr>
              <w:t>v</w:t>
            </w:r>
            <w:r w:rsidR="00795119">
              <w:rPr>
                <w:rFonts w:cstheme="minorHAnsi"/>
                <w:b/>
                <w:bCs/>
                <w:szCs w:val="21"/>
              </w:rPr>
              <w:t> </w:t>
            </w:r>
            <w:r w:rsidRPr="00EA0E7E">
              <w:rPr>
                <w:rFonts w:cstheme="minorHAnsi"/>
                <w:b/>
                <w:bCs/>
                <w:szCs w:val="21"/>
              </w:rPr>
              <w:t>odboru</w:t>
            </w:r>
            <w:r w:rsidR="00795119">
              <w:rPr>
                <w:rFonts w:cstheme="minorHAnsi"/>
                <w:b/>
                <w:bCs/>
                <w:szCs w:val="21"/>
              </w:rPr>
              <w:t xml:space="preserve"> </w:t>
            </w:r>
            <w:r w:rsidR="00795119" w:rsidRPr="00BD7A3F">
              <w:rPr>
                <w:rFonts w:cstheme="minorHAnsi"/>
                <w:szCs w:val="21"/>
              </w:rPr>
              <w:t>kontroly a dozoru ve veřejné správě</w:t>
            </w:r>
          </w:p>
          <w:p w14:paraId="1B7D79B6" w14:textId="23C5AED2"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795119">
              <w:rPr>
                <w:rFonts w:cstheme="minorHAnsi"/>
                <w:b/>
                <w:bCs/>
                <w:szCs w:val="21"/>
              </w:rPr>
              <w:t xml:space="preserve"> MSMT-VYB-</w:t>
            </w:r>
            <w:r w:rsidR="009E74C7">
              <w:rPr>
                <w:rFonts w:cstheme="minorHAnsi"/>
                <w:b/>
                <w:bCs/>
                <w:szCs w:val="21"/>
              </w:rPr>
              <w:t>89</w:t>
            </w:r>
            <w:r w:rsidR="00795119">
              <w:rPr>
                <w:rFonts w:cstheme="minorHAnsi"/>
                <w:b/>
                <w:bCs/>
                <w:szCs w:val="21"/>
              </w:rPr>
              <w:t>/2025-3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CF5B664" w14:textId="77777777" w:rsidR="00795119" w:rsidRDefault="00933D59" w:rsidP="00795119">
            <w:pPr>
              <w:ind w:left="318" w:hanging="318"/>
              <w:rPr>
                <w:color w:val="000000" w:themeColor="text1"/>
              </w:rPr>
            </w:pPr>
            <w:r w:rsidRPr="000A3F9C">
              <w:rPr>
                <w:color w:val="000000" w:themeColor="text1"/>
              </w:rPr>
              <w:t xml:space="preserve">       </w:t>
            </w:r>
          </w:p>
          <w:p w14:paraId="32C09968" w14:textId="14069E5B" w:rsidR="00271F8B" w:rsidRPr="00795119" w:rsidRDefault="00933D59" w:rsidP="00795119">
            <w:pPr>
              <w:ind w:left="318" w:hanging="318"/>
              <w:rPr>
                <w:bCs/>
                <w:color w:val="FF0000"/>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45CFBBA" w:rsidR="00C81821" w:rsidRPr="00795119" w:rsidRDefault="00E24089" w:rsidP="00795119">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3AE70079" w14:textId="77777777" w:rsidR="00DA5D3E" w:rsidRDefault="00DA5D3E" w:rsidP="00892244">
      <w:pPr>
        <w:pStyle w:val="Textpoznpodarou"/>
        <w:rPr>
          <w:rFonts w:cstheme="minorHAnsi"/>
          <w:sz w:val="16"/>
          <w:szCs w:val="16"/>
        </w:rPr>
      </w:pPr>
    </w:p>
    <w:p w14:paraId="57AEF0F2" w14:textId="77777777" w:rsidR="00DA5D3E" w:rsidRDefault="00DA5D3E" w:rsidP="00892244">
      <w:pPr>
        <w:pStyle w:val="Textpoznpodarou"/>
        <w:rPr>
          <w:rFonts w:cstheme="minorHAnsi"/>
          <w:sz w:val="16"/>
          <w:szCs w:val="16"/>
        </w:rPr>
      </w:pPr>
    </w:p>
    <w:p w14:paraId="55ABB8DA" w14:textId="77777777" w:rsidR="00DA5D3E" w:rsidRDefault="00DA5D3E" w:rsidP="00892244">
      <w:pPr>
        <w:pStyle w:val="Textpoznpodarou"/>
        <w:rPr>
          <w:rFonts w:cstheme="minorHAnsi"/>
          <w:sz w:val="16"/>
          <w:szCs w:val="16"/>
        </w:rPr>
      </w:pPr>
    </w:p>
    <w:p w14:paraId="131744DF" w14:textId="77777777" w:rsidR="00DA5D3E" w:rsidRDefault="00DA5D3E" w:rsidP="00892244">
      <w:pPr>
        <w:pStyle w:val="Textpoznpodarou"/>
        <w:rPr>
          <w:rFonts w:cstheme="minorHAnsi"/>
          <w:sz w:val="16"/>
          <w:szCs w:val="16"/>
        </w:rPr>
      </w:pPr>
    </w:p>
    <w:p w14:paraId="39261E95" w14:textId="77777777" w:rsidR="00DA5D3E" w:rsidRDefault="00DA5D3E" w:rsidP="00892244">
      <w:pPr>
        <w:pStyle w:val="Textpoznpodarou"/>
        <w:rPr>
          <w:rFonts w:cstheme="minorHAnsi"/>
          <w:sz w:val="16"/>
          <w:szCs w:val="16"/>
        </w:rPr>
      </w:pPr>
    </w:p>
    <w:p w14:paraId="333EB68F" w14:textId="7EB9CE23" w:rsidR="00892244" w:rsidRPr="00DA5D3E" w:rsidRDefault="00E24089" w:rsidP="00892244">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07EE5742" w14:textId="1ABFEDD7" w:rsidR="00892244" w:rsidRDefault="00892244" w:rsidP="00892244">
      <w:pPr>
        <w:pStyle w:val="Textpoznpodarou"/>
        <w:ind w:left="142" w:hanging="142"/>
        <w:rPr>
          <w:rFonts w:cstheme="minorHAnsi"/>
          <w:color w:val="000000" w:themeColor="text1"/>
        </w:rPr>
      </w:pP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w:t>
            </w:r>
            <w:r w:rsidR="006A3141" w:rsidRPr="00A678F4">
              <w:lastRenderedPageBreak/>
              <w:t>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334"/>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119"/>
    <w:rsid w:val="00795A22"/>
    <w:rsid w:val="007A211E"/>
    <w:rsid w:val="007A34F0"/>
    <w:rsid w:val="007A6B28"/>
    <w:rsid w:val="007B288E"/>
    <w:rsid w:val="007B2C14"/>
    <w:rsid w:val="007B6698"/>
    <w:rsid w:val="007C5DCB"/>
    <w:rsid w:val="007C7412"/>
    <w:rsid w:val="007D1477"/>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69F2"/>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4C7"/>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4D80"/>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CF6EB0"/>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A5D3E"/>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46BB"/>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4338</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Janktová Růžena</cp:lastModifiedBy>
  <cp:revision>6</cp:revision>
  <cp:lastPrinted>2024-10-15T07:45:00Z</cp:lastPrinted>
  <dcterms:created xsi:type="dcterms:W3CDTF">2025-04-14T13:04:00Z</dcterms:created>
  <dcterms:modified xsi:type="dcterms:W3CDTF">2025-05-22T11:04:00Z</dcterms:modified>
</cp:coreProperties>
</file>