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AB40A4"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6006617F" w14:textId="77777777" w:rsidTr="00AA3A85">
        <w:trPr>
          <w:trHeight w:val="907"/>
          <w:jc w:val="center"/>
        </w:trPr>
        <w:tc>
          <w:tcPr>
            <w:tcW w:w="5000" w:type="pct"/>
            <w:shd w:val="clear" w:color="auto" w:fill="FDE9D9" w:themeFill="accent6" w:themeFillTint="33"/>
            <w:vAlign w:val="center"/>
          </w:tcPr>
          <w:p w14:paraId="37735FE3" w14:textId="42CD74A4"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AB40A4" w:rsidRPr="00AB40A4">
              <w:rPr>
                <w:rFonts w:cstheme="minorHAnsi"/>
                <w:b/>
                <w:szCs w:val="21"/>
              </w:rPr>
              <w:t>vedoucí oddělení metodické podpory</w:t>
            </w:r>
          </w:p>
          <w:p w14:paraId="60325B28" w14:textId="5017AE17" w:rsidR="002D1A05" w:rsidRDefault="00F5213A" w:rsidP="00471BD4">
            <w:pPr>
              <w:rPr>
                <w:rFonts w:cstheme="minorHAnsi"/>
                <w:b/>
                <w:bCs/>
                <w:szCs w:val="21"/>
              </w:rPr>
            </w:pPr>
            <w:r w:rsidRPr="00EA0E7E">
              <w:rPr>
                <w:rFonts w:cstheme="minorHAnsi"/>
                <w:b/>
                <w:bCs/>
                <w:szCs w:val="21"/>
              </w:rPr>
              <w:t>v</w:t>
            </w:r>
            <w:r w:rsidR="001D4951">
              <w:rPr>
                <w:rFonts w:cstheme="minorHAnsi"/>
                <w:b/>
                <w:bCs/>
                <w:szCs w:val="21"/>
              </w:rPr>
              <w:t> </w:t>
            </w:r>
            <w:r w:rsidRPr="00EA0E7E">
              <w:rPr>
                <w:rFonts w:cstheme="minorHAnsi"/>
                <w:b/>
                <w:bCs/>
                <w:szCs w:val="21"/>
              </w:rPr>
              <w:t>oddělení</w:t>
            </w:r>
            <w:r w:rsidR="001D4951">
              <w:rPr>
                <w:rFonts w:cstheme="minorHAnsi"/>
                <w:b/>
                <w:bCs/>
                <w:szCs w:val="21"/>
              </w:rPr>
              <w:t xml:space="preserve"> </w:t>
            </w:r>
            <w:r w:rsidR="00AB40A4">
              <w:rPr>
                <w:rFonts w:cstheme="minorHAnsi"/>
                <w:b/>
                <w:bCs/>
                <w:szCs w:val="21"/>
              </w:rPr>
              <w:t>metodické podpory</w:t>
            </w:r>
          </w:p>
          <w:p w14:paraId="6E4CB25D" w14:textId="0F6383BD" w:rsidR="00AB40A4" w:rsidRDefault="00572C22" w:rsidP="00471BD4">
            <w:pPr>
              <w:rPr>
                <w:rFonts w:cstheme="minorHAnsi"/>
                <w:b/>
                <w:bCs/>
                <w:szCs w:val="21"/>
              </w:rPr>
            </w:pPr>
            <w:r w:rsidRPr="00EA0E7E">
              <w:rPr>
                <w:rFonts w:cstheme="minorHAnsi"/>
                <w:b/>
                <w:bCs/>
                <w:szCs w:val="21"/>
              </w:rPr>
              <w:t>v</w:t>
            </w:r>
            <w:r w:rsidR="001D4951">
              <w:rPr>
                <w:rFonts w:cstheme="minorHAnsi"/>
                <w:b/>
                <w:bCs/>
                <w:szCs w:val="21"/>
              </w:rPr>
              <w:t> </w:t>
            </w:r>
            <w:r w:rsidRPr="00EA0E7E">
              <w:rPr>
                <w:rFonts w:cstheme="minorHAnsi"/>
                <w:b/>
                <w:bCs/>
                <w:szCs w:val="21"/>
              </w:rPr>
              <w:t>odboru</w:t>
            </w:r>
            <w:r w:rsidR="001D4951">
              <w:rPr>
                <w:rFonts w:cstheme="minorHAnsi"/>
                <w:b/>
                <w:bCs/>
                <w:szCs w:val="21"/>
              </w:rPr>
              <w:t xml:space="preserve"> </w:t>
            </w:r>
            <w:r w:rsidR="00AB40A4" w:rsidRPr="00AB40A4">
              <w:rPr>
                <w:rFonts w:cstheme="minorHAnsi"/>
                <w:b/>
                <w:bCs/>
                <w:szCs w:val="21"/>
              </w:rPr>
              <w:t>podpory škol a zřizovatelů</w:t>
            </w:r>
            <w:r w:rsidR="00AB40A4" w:rsidRPr="00AB40A4">
              <w:rPr>
                <w:rFonts w:cstheme="minorHAnsi"/>
                <w:b/>
                <w:bCs/>
                <w:szCs w:val="21"/>
              </w:rPr>
              <w:t xml:space="preserve"> </w:t>
            </w:r>
          </w:p>
          <w:p w14:paraId="5BDD9E15" w14:textId="026DDA4D"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DC7BE9">
              <w:rPr>
                <w:rFonts w:cstheme="minorHAnsi"/>
                <w:b/>
                <w:bCs/>
                <w:szCs w:val="21"/>
              </w:rPr>
              <w:t>M</w:t>
            </w:r>
            <w:r w:rsidR="00DC7BE9">
              <w:rPr>
                <w:rFonts w:cstheme="minorHAnsi"/>
                <w:b/>
                <w:bCs/>
              </w:rPr>
              <w:t>SMT-VYB-1</w:t>
            </w:r>
            <w:r w:rsidR="00AB40A4">
              <w:rPr>
                <w:rFonts w:cstheme="minorHAnsi"/>
                <w:b/>
                <w:bCs/>
              </w:rPr>
              <w:t>58</w:t>
            </w:r>
            <w:r w:rsidR="00DC7BE9">
              <w:rPr>
                <w:rFonts w:cstheme="minorHAnsi"/>
                <w:b/>
                <w:bCs/>
              </w:rPr>
              <w:t>/2025-</w:t>
            </w:r>
            <w:r w:rsidR="00AB40A4">
              <w:rPr>
                <w:rFonts w:cstheme="minorHAnsi"/>
                <w:b/>
                <w:bCs/>
              </w:rPr>
              <w:t>2</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48AE5C32" w14:textId="77777777" w:rsidTr="00561D68">
        <w:tc>
          <w:tcPr>
            <w:tcW w:w="9072" w:type="dxa"/>
            <w:shd w:val="clear" w:color="auto" w:fill="E5B8B7" w:themeFill="accent2" w:themeFillTint="66"/>
          </w:tcPr>
          <w:p w14:paraId="2BB7E3E4" w14:textId="77777777" w:rsidR="005F57A5" w:rsidRPr="005F57A5" w:rsidRDefault="00AB40A4"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End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AB40A4"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End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77777777" w:rsidR="00DA70D8" w:rsidRDefault="00AB40A4" w:rsidP="00DA70D8">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4DB111DA" w:rsidR="00DA70D8" w:rsidRDefault="00AB40A4"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w:t>
            </w:r>
            <w:r w:rsidR="00A567BB">
              <w:rPr>
                <w:color w:val="000000" w:themeColor="text1"/>
              </w:rPr>
              <w:br/>
            </w:r>
            <w:r w:rsidR="00DA70D8">
              <w:rPr>
                <w:color w:val="000000" w:themeColor="text1"/>
              </w:rPr>
              <w:t>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AB40A4"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AB40A4"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101D585F" w14:textId="77777777" w:rsidR="00DA70D8" w:rsidRDefault="00AB40A4" w:rsidP="00DA70D8">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DA70D8">
              <w:rPr>
                <w:rStyle w:val="Znakapoznpodarou"/>
                <w:color w:val="000000" w:themeColor="text1"/>
              </w:rPr>
              <w:footnoteReference w:id="9"/>
            </w:r>
          </w:p>
          <w:p w14:paraId="50D3EECE"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D7D3AD0" w14:textId="77777777" w:rsidR="00DA70D8" w:rsidRDefault="00DA70D8" w:rsidP="00DA70D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535EDFF" w14:textId="77777777" w:rsidR="00DA70D8"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5385D29" w14:textId="77777777" w:rsidR="00E376A7" w:rsidRPr="0069774A" w:rsidRDefault="00E376A7" w:rsidP="00564E48">
            <w:pPr>
              <w:rPr>
                <w:color w:val="000000" w:themeColor="text1"/>
              </w:rPr>
            </w:pPr>
          </w:p>
          <w:p w14:paraId="3CDDFB43" w14:textId="59B70003"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1D4951">
              <w:rPr>
                <w:b/>
                <w:bCs/>
                <w:color w:val="000000" w:themeColor="text1"/>
              </w:rPr>
              <w:t xml:space="preserve"> a </w:t>
            </w:r>
            <w:r w:rsidRPr="00612ED9">
              <w:rPr>
                <w:b/>
                <w:bCs/>
                <w:color w:val="000000" w:themeColor="text1"/>
              </w:rPr>
              <w:t>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42E7304C" w14:textId="77777777"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3A34A223"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103CD9F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lastRenderedPageBreak/>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09832DA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087C283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1E2025D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52598599"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4DFB5BCF" w14:textId="77777777" w:rsidR="00D203F8" w:rsidRDefault="007668D1" w:rsidP="007B47F2">
      <w:pPr>
        <w:pBdr>
          <w:top w:val="single" w:sz="4" w:space="1" w:color="auto"/>
          <w:left w:val="single" w:sz="4" w:space="27"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3EFDFCB9" w14:textId="77777777" w:rsidR="00D203F8" w:rsidRPr="00D203F8" w:rsidRDefault="007B47F2"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Strukturovaný profesní životopis.</w:t>
      </w:r>
    </w:p>
    <w:p w14:paraId="7D50E74B" w14:textId="762603D3" w:rsidR="007668D1" w:rsidRPr="001D4951" w:rsidRDefault="007B47F2" w:rsidP="001D4951">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9"/>
            </w:r>
            <w:r w:rsidRPr="0030278F">
              <w:rPr>
                <w:b/>
                <w:bCs/>
                <w:color w:val="000000" w:themeColor="text1"/>
              </w:rPr>
              <w:t>:</w:t>
            </w:r>
          </w:p>
          <w:p w14:paraId="01CE8F30" w14:textId="77777777" w:rsidR="007668D1" w:rsidRPr="0019642E" w:rsidRDefault="007668D1" w:rsidP="00564E48">
            <w:pPr>
              <w:rPr>
                <w:color w:val="000000" w:themeColor="text1"/>
              </w:rPr>
            </w:pPr>
          </w:p>
          <w:p w14:paraId="6C57E5EC" w14:textId="77777777" w:rsidR="007668D1" w:rsidRPr="0019642E" w:rsidRDefault="007668D1"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0"/>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w:lastRenderedPageBreak/>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0" w:name="_Hlk169268984"/>
            <w:bookmarkStart w:id="1" w:name="_Hlk169268970"/>
            <w:r w:rsidRPr="005853CC">
              <w:rPr>
                <w:b/>
                <w:bCs/>
              </w:rPr>
              <w:t>Poučení pro žadatele:</w:t>
            </w:r>
          </w:p>
          <w:p w14:paraId="418A70F1"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475F" w14:textId="77777777" w:rsidR="00013B01" w:rsidRDefault="00013B01" w:rsidP="00386203">
      <w:pPr>
        <w:spacing w:after="0" w:line="240" w:lineRule="auto"/>
      </w:pPr>
      <w:r>
        <w:separator/>
      </w:r>
    </w:p>
  </w:endnote>
  <w:endnote w:type="continuationSeparator" w:id="0">
    <w:p w14:paraId="141682A2" w14:textId="77777777" w:rsidR="00013B01" w:rsidRDefault="00013B01"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4236" w14:textId="77777777" w:rsidR="00013B01" w:rsidRDefault="00013B01" w:rsidP="00386203">
      <w:pPr>
        <w:spacing w:after="0" w:line="240" w:lineRule="auto"/>
      </w:pPr>
      <w:r>
        <w:separator/>
      </w:r>
    </w:p>
  </w:footnote>
  <w:footnote w:type="continuationSeparator" w:id="0">
    <w:p w14:paraId="2FE8F11A" w14:textId="77777777" w:rsidR="00013B01" w:rsidRDefault="00013B01"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590AD313"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1D4951">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w:t>
      </w:r>
      <w:r w:rsidR="001D4951">
        <w:rPr>
          <w:rFonts w:cstheme="minorHAnsi"/>
          <w:sz w:val="16"/>
          <w:szCs w:val="16"/>
        </w:rPr>
        <w:t>dvě</w:t>
      </w:r>
      <w:r w:rsidR="00C86E78" w:rsidRPr="00C86E78">
        <w:rPr>
          <w:rFonts w:cstheme="minorHAnsi"/>
          <w:sz w:val="16"/>
          <w:szCs w:val="16"/>
        </w:rPr>
        <w:t xml:space="preserve">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0">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0427116" o:spid="_x0000_i1026" type="#_x0000_t75" style="width:12.5pt;height:12.5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951"/>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012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6326"/>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01D2"/>
    <w:rsid w:val="008440D2"/>
    <w:rsid w:val="00847135"/>
    <w:rsid w:val="00847FC9"/>
    <w:rsid w:val="00853F1D"/>
    <w:rsid w:val="00854463"/>
    <w:rsid w:val="00861672"/>
    <w:rsid w:val="00861FCE"/>
    <w:rsid w:val="00862AA0"/>
    <w:rsid w:val="00866BD8"/>
    <w:rsid w:val="00870DCD"/>
    <w:rsid w:val="008714A9"/>
    <w:rsid w:val="008750A2"/>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567BB"/>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878FA"/>
    <w:rsid w:val="00A91A06"/>
    <w:rsid w:val="00A9556B"/>
    <w:rsid w:val="00AA01C8"/>
    <w:rsid w:val="00AA3A85"/>
    <w:rsid w:val="00AA6F5B"/>
    <w:rsid w:val="00AB30E8"/>
    <w:rsid w:val="00AB3433"/>
    <w:rsid w:val="00AB3483"/>
    <w:rsid w:val="00AB3809"/>
    <w:rsid w:val="00AB40A4"/>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0B98"/>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C7BE9"/>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844</Words>
  <Characters>4983</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Jahodová Miroslava</cp:lastModifiedBy>
  <cp:revision>2</cp:revision>
  <cp:lastPrinted>2024-05-09T07:47:00Z</cp:lastPrinted>
  <dcterms:created xsi:type="dcterms:W3CDTF">2025-10-16T07:00:00Z</dcterms:created>
  <dcterms:modified xsi:type="dcterms:W3CDTF">2025-10-16T07:00:00Z</dcterms:modified>
</cp:coreProperties>
</file>