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887C" w14:textId="77777777" w:rsidR="00FD1E07" w:rsidRDefault="00A258E9" w:rsidP="006A7E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Standard</w:t>
      </w:r>
      <w:r w:rsidR="00A33337">
        <w:rPr>
          <w:rFonts w:ascii="Times New Roman" w:hAnsi="Times New Roman" w:cs="Times New Roman"/>
          <w:b/>
          <w:sz w:val="32"/>
          <w:szCs w:val="32"/>
        </w:rPr>
        <w:t xml:space="preserve"> xerografického papíru A3 a A4</w:t>
      </w:r>
    </w:p>
    <w:p w14:paraId="2188C5A8" w14:textId="77777777" w:rsidR="006A49F0" w:rsidRDefault="006A49F0" w:rsidP="00AA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60" w:type="dxa"/>
        <w:tblInd w:w="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780"/>
        <w:gridCol w:w="1680"/>
        <w:gridCol w:w="1880"/>
        <w:gridCol w:w="1837"/>
      </w:tblGrid>
      <w:tr w:rsidR="006A49F0" w:rsidRPr="006A49F0" w14:paraId="1412D0E4" w14:textId="77777777" w:rsidTr="0071048A">
        <w:trPr>
          <w:trHeight w:val="300"/>
        </w:trPr>
        <w:tc>
          <w:tcPr>
            <w:tcW w:w="1583" w:type="dxa"/>
            <w:shd w:val="clear" w:color="auto" w:fill="D9D9D9" w:themeFill="background1" w:themeFillShade="D9"/>
            <w:vAlign w:val="center"/>
            <w:hideMark/>
          </w:tcPr>
          <w:p w14:paraId="171371E2" w14:textId="77777777" w:rsidR="006A49F0" w:rsidRPr="006A49F0" w:rsidRDefault="006A49F0" w:rsidP="006A49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Parametr</w:t>
            </w:r>
          </w:p>
        </w:tc>
        <w:tc>
          <w:tcPr>
            <w:tcW w:w="1780" w:type="dxa"/>
            <w:shd w:val="clear" w:color="auto" w:fill="D9D9D9" w:themeFill="background1" w:themeFillShade="D9"/>
            <w:noWrap/>
            <w:vAlign w:val="center"/>
            <w:hideMark/>
          </w:tcPr>
          <w:p w14:paraId="6004B940" w14:textId="77777777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Kvalita "A"</w:t>
            </w:r>
          </w:p>
        </w:tc>
        <w:tc>
          <w:tcPr>
            <w:tcW w:w="1680" w:type="dxa"/>
            <w:shd w:val="clear" w:color="auto" w:fill="D9D9D9" w:themeFill="background1" w:themeFillShade="D9"/>
            <w:noWrap/>
            <w:vAlign w:val="center"/>
            <w:hideMark/>
          </w:tcPr>
          <w:p w14:paraId="3043B766" w14:textId="77777777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Kvalita „B“</w:t>
            </w:r>
          </w:p>
        </w:tc>
        <w:tc>
          <w:tcPr>
            <w:tcW w:w="1880" w:type="dxa"/>
            <w:shd w:val="clear" w:color="auto" w:fill="D9D9D9" w:themeFill="background1" w:themeFillShade="D9"/>
            <w:noWrap/>
            <w:vAlign w:val="center"/>
            <w:hideMark/>
          </w:tcPr>
          <w:p w14:paraId="30DF9427" w14:textId="77777777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Kvalita „C“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  <w:hideMark/>
          </w:tcPr>
          <w:p w14:paraId="0C437CAE" w14:textId="77777777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Norma</w:t>
            </w:r>
          </w:p>
        </w:tc>
      </w:tr>
      <w:tr w:rsidR="006A49F0" w:rsidRPr="006A49F0" w14:paraId="185697BB" w14:textId="77777777" w:rsidTr="0071048A">
        <w:trPr>
          <w:trHeight w:val="300"/>
        </w:trPr>
        <w:tc>
          <w:tcPr>
            <w:tcW w:w="1583" w:type="dxa"/>
            <w:shd w:val="clear" w:color="auto" w:fill="auto"/>
            <w:vAlign w:val="center"/>
            <w:hideMark/>
          </w:tcPr>
          <w:p w14:paraId="30E47EB7" w14:textId="77777777" w:rsidR="006A49F0" w:rsidRPr="006A49F0" w:rsidRDefault="00280D94" w:rsidP="006A49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Plošná h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>motnost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48DDFBAF" w14:textId="268F2E48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80</w:t>
            </w:r>
            <w:r w:rsidR="00AF2FA8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g/m</w:t>
            </w:r>
            <w:r w:rsidRPr="006A49F0">
              <w:rPr>
                <w:rFonts w:ascii="Times New Roman" w:eastAsia="Times New Roman" w:hAnsi="Times New Roman" w:cs="Times New Roman"/>
                <w:vertAlign w:val="superscript"/>
                <w:lang w:eastAsia="cs-CZ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070D542D" w14:textId="2FDE7CCF" w:rsidR="006A49F0" w:rsidRPr="006A49F0" w:rsidRDefault="00AF2FA8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80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g/m</w:t>
            </w:r>
            <w:r w:rsidRPr="006A49F0">
              <w:rPr>
                <w:rFonts w:ascii="Times New Roman" w:eastAsia="Times New Roman" w:hAnsi="Times New Roman" w:cs="Times New Roman"/>
                <w:vertAlign w:val="superscript"/>
                <w:lang w:eastAsia="cs-CZ"/>
              </w:rPr>
              <w:t>2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2562EF88" w14:textId="28B31DDB" w:rsidR="006A49F0" w:rsidRPr="006A49F0" w:rsidRDefault="00AF2FA8" w:rsidP="00D367E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80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g/m</w:t>
            </w:r>
            <w:r w:rsidRPr="006A49F0">
              <w:rPr>
                <w:rFonts w:ascii="Times New Roman" w:eastAsia="Times New Roman" w:hAnsi="Times New Roman" w:cs="Times New Roman"/>
                <w:vertAlign w:val="superscript"/>
                <w:lang w:eastAsia="cs-CZ"/>
              </w:rPr>
              <w:t>2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14:paraId="5F8BFC30" w14:textId="77777777" w:rsidR="006A49F0" w:rsidRPr="006A49F0" w:rsidRDefault="00F14913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ČSN EN 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>ISO 536</w:t>
            </w:r>
          </w:p>
        </w:tc>
      </w:tr>
      <w:tr w:rsidR="006A49F0" w:rsidRPr="006A49F0" w14:paraId="7590FF1A" w14:textId="77777777" w:rsidTr="0071048A">
        <w:trPr>
          <w:trHeight w:val="300"/>
        </w:trPr>
        <w:tc>
          <w:tcPr>
            <w:tcW w:w="1583" w:type="dxa"/>
            <w:shd w:val="clear" w:color="auto" w:fill="auto"/>
            <w:vAlign w:val="center"/>
            <w:hideMark/>
          </w:tcPr>
          <w:p w14:paraId="4D078FB0" w14:textId="77777777" w:rsidR="006A49F0" w:rsidRPr="006A49F0" w:rsidRDefault="006A49F0" w:rsidP="006A49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Opacita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362039F7" w14:textId="6E7AE7DB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min. 92 %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0D5C8935" w14:textId="17BAA663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min. 91 %</w:t>
            </w:r>
            <w:r w:rsidR="00AD391A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2086CE1" w14:textId="52835C3D" w:rsidR="006A49F0" w:rsidRPr="006A49F0" w:rsidRDefault="006A49F0" w:rsidP="00D367E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min. 90 %</w:t>
            </w:r>
            <w:r w:rsidR="00AD391A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14:paraId="0845B72D" w14:textId="77777777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ISO 2471</w:t>
            </w:r>
          </w:p>
        </w:tc>
      </w:tr>
      <w:tr w:rsidR="006A49F0" w:rsidRPr="006A49F0" w14:paraId="720D6D46" w14:textId="77777777" w:rsidTr="0071048A">
        <w:trPr>
          <w:trHeight w:val="300"/>
        </w:trPr>
        <w:tc>
          <w:tcPr>
            <w:tcW w:w="1583" w:type="dxa"/>
            <w:shd w:val="clear" w:color="auto" w:fill="auto"/>
            <w:vAlign w:val="center"/>
            <w:hideMark/>
          </w:tcPr>
          <w:p w14:paraId="56978CC5" w14:textId="77777777" w:rsidR="006A49F0" w:rsidRPr="006A49F0" w:rsidRDefault="006A49F0" w:rsidP="006A49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 xml:space="preserve">Bělost CIE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0F003304" w14:textId="74791F41" w:rsidR="006A49F0" w:rsidRPr="006A49F0" w:rsidRDefault="00BF7F97" w:rsidP="00B275E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min. 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>168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15B1E4F1" w14:textId="4D05839C" w:rsidR="006A49F0" w:rsidRPr="006A49F0" w:rsidRDefault="00BF7F97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min. 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>161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4A8A5C6" w14:textId="4A549D5D" w:rsidR="006A49F0" w:rsidRPr="006A49F0" w:rsidRDefault="00BF7F97" w:rsidP="00D367E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min. 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>146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14:paraId="34EC8DEC" w14:textId="77777777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ISO 11475</w:t>
            </w:r>
          </w:p>
        </w:tc>
      </w:tr>
      <w:tr w:rsidR="006A49F0" w:rsidRPr="006A49F0" w14:paraId="5962AAAA" w14:textId="77777777" w:rsidTr="0071048A">
        <w:trPr>
          <w:trHeight w:val="510"/>
        </w:trPr>
        <w:tc>
          <w:tcPr>
            <w:tcW w:w="1583" w:type="dxa"/>
            <w:shd w:val="clear" w:color="auto" w:fill="auto"/>
            <w:vAlign w:val="center"/>
            <w:hideMark/>
          </w:tcPr>
          <w:p w14:paraId="08260EC5" w14:textId="77777777" w:rsidR="00280D94" w:rsidRPr="006C4D73" w:rsidRDefault="006D0BC6" w:rsidP="006A49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vertAlign w:val="superscript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Hladkost</w:t>
            </w:r>
            <w:r w:rsidR="00AF2FA8" w:rsidRPr="00AF2FA8">
              <w:rPr>
                <w:rFonts w:ascii="Times New Roman" w:eastAsia="Times New Roman" w:hAnsi="Times New Roman" w:cs="Times New Roman"/>
                <w:lang w:eastAsia="cs-CZ"/>
              </w:rPr>
              <w:t xml:space="preserve"> dle </w:t>
            </w:r>
            <w:proofErr w:type="spellStart"/>
            <w:r w:rsidR="00AF2FA8" w:rsidRPr="00AF2FA8">
              <w:rPr>
                <w:rFonts w:ascii="Times New Roman" w:eastAsia="Times New Roman" w:hAnsi="Times New Roman" w:cs="Times New Roman"/>
                <w:lang w:eastAsia="cs-CZ"/>
              </w:rPr>
              <w:t>Bendtsena</w:t>
            </w:r>
            <w:proofErr w:type="spellEnd"/>
            <w:r w:rsidR="00D76101" w:rsidRPr="006C4D73">
              <w:rPr>
                <w:vertAlign w:val="superscript"/>
              </w:rPr>
              <w:footnoteReference w:id="1"/>
            </w:r>
          </w:p>
          <w:p w14:paraId="37114441" w14:textId="77777777" w:rsidR="006A49F0" w:rsidRPr="006A49F0" w:rsidRDefault="000318B4" w:rsidP="006A49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(rub i líc</w:t>
            </w:r>
            <w:r w:rsidR="00280D94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2C743D4B" w14:textId="132EEAAF" w:rsidR="006A49F0" w:rsidRPr="006A49F0" w:rsidRDefault="00A47CD9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max. 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>180 ml</w:t>
            </w:r>
            <w:r w:rsidRPr="006A49F0" w:rsidDel="00A47CD9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02602B42" w14:textId="078835CA" w:rsidR="006A49F0" w:rsidRPr="006A49F0" w:rsidRDefault="00A47CD9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max. 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>200 ml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E68419E" w14:textId="539B0E2C" w:rsidR="006A49F0" w:rsidRPr="006A49F0" w:rsidRDefault="00A47CD9" w:rsidP="00D367E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max. 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>210 ml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14:paraId="40AA1E8C" w14:textId="77777777" w:rsidR="006A49F0" w:rsidRPr="006A49F0" w:rsidRDefault="002974D7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ČSN 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>ISO 8791-2</w:t>
            </w:r>
          </w:p>
        </w:tc>
      </w:tr>
      <w:tr w:rsidR="006A49F0" w:rsidRPr="006A49F0" w14:paraId="5DCF12AC" w14:textId="77777777" w:rsidTr="0071048A">
        <w:trPr>
          <w:trHeight w:val="465"/>
        </w:trPr>
        <w:tc>
          <w:tcPr>
            <w:tcW w:w="1583" w:type="dxa"/>
            <w:shd w:val="clear" w:color="auto" w:fill="auto"/>
            <w:vAlign w:val="center"/>
            <w:hideMark/>
          </w:tcPr>
          <w:p w14:paraId="393A1260" w14:textId="77777777" w:rsidR="006A49F0" w:rsidRPr="006A49F0" w:rsidRDefault="006A49F0" w:rsidP="006A49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Formát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03DFC5D2" w14:textId="77777777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A3, </w:t>
            </w: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A4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3AB4ADB4" w14:textId="77777777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A3,</w:t>
            </w: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 xml:space="preserve"> A4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4078B6DF" w14:textId="77777777" w:rsidR="006A49F0" w:rsidRPr="006A49F0" w:rsidRDefault="006A49F0" w:rsidP="00D367E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A3, </w:t>
            </w: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A4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14:paraId="720C52BD" w14:textId="77777777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="00642C8C">
              <w:rPr>
                <w:rFonts w:ascii="Times New Roman" w:eastAsia="Times New Roman" w:hAnsi="Times New Roman" w:cs="Times New Roman"/>
                <w:lang w:eastAsia="cs-CZ"/>
              </w:rPr>
              <w:t>ČSN EN ISO 216</w:t>
            </w:r>
          </w:p>
        </w:tc>
      </w:tr>
      <w:tr w:rsidR="006A49F0" w:rsidRPr="006A49F0" w14:paraId="234A3823" w14:textId="77777777" w:rsidTr="0071048A">
        <w:trPr>
          <w:trHeight w:val="465"/>
        </w:trPr>
        <w:tc>
          <w:tcPr>
            <w:tcW w:w="1583" w:type="dxa"/>
            <w:shd w:val="clear" w:color="auto" w:fill="auto"/>
            <w:vAlign w:val="center"/>
            <w:hideMark/>
          </w:tcPr>
          <w:p w14:paraId="6C0C2D9E" w14:textId="77777777" w:rsidR="006A49F0" w:rsidRPr="006A49F0" w:rsidRDefault="006A49F0" w:rsidP="006A49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Oboustranný tisk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2A3EFE23" w14:textId="77777777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ANO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4DA84261" w14:textId="77777777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ANO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B076FE2" w14:textId="77777777" w:rsidR="00980EFD" w:rsidRPr="006A49F0" w:rsidRDefault="00980EFD" w:rsidP="00D367E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ANO/NE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14:paraId="775C1979" w14:textId="77777777" w:rsidR="006A49F0" w:rsidRPr="006A49F0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980EFD" w:rsidRPr="006A49F0" w14:paraId="05D71DBE" w14:textId="77777777" w:rsidTr="0071048A">
        <w:trPr>
          <w:trHeight w:val="465"/>
        </w:trPr>
        <w:tc>
          <w:tcPr>
            <w:tcW w:w="1583" w:type="dxa"/>
            <w:shd w:val="clear" w:color="auto" w:fill="auto"/>
            <w:vAlign w:val="center"/>
            <w:hideMark/>
          </w:tcPr>
          <w:p w14:paraId="71584FE2" w14:textId="77777777" w:rsidR="00980EFD" w:rsidRPr="006A49F0" w:rsidRDefault="00980EFD" w:rsidP="006A49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Barevný tisk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63FD81A4" w14:textId="77777777" w:rsidR="00980EFD" w:rsidRPr="006A49F0" w:rsidRDefault="00980EFD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ANO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0F636A31" w14:textId="77777777" w:rsidR="00980EFD" w:rsidRPr="006A49F0" w:rsidRDefault="00980EFD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ANO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73ED85B5" w14:textId="77777777" w:rsidR="00980EFD" w:rsidRPr="00980EFD" w:rsidRDefault="00980EFD" w:rsidP="00D367E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E7234">
              <w:rPr>
                <w:rFonts w:ascii="Times New Roman" w:eastAsia="Times New Roman" w:hAnsi="Times New Roman" w:cs="Times New Roman"/>
                <w:lang w:eastAsia="cs-CZ"/>
              </w:rPr>
              <w:t>ANO/NE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14:paraId="7A2F5B86" w14:textId="77777777" w:rsidR="00980EFD" w:rsidRPr="006A49F0" w:rsidRDefault="00980EFD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980EFD" w:rsidRPr="006A49F0" w14:paraId="2327DFA2" w14:textId="77777777" w:rsidTr="0071048A">
        <w:trPr>
          <w:trHeight w:val="465"/>
        </w:trPr>
        <w:tc>
          <w:tcPr>
            <w:tcW w:w="1583" w:type="dxa"/>
            <w:shd w:val="clear" w:color="auto" w:fill="auto"/>
            <w:vAlign w:val="center"/>
            <w:hideMark/>
          </w:tcPr>
          <w:p w14:paraId="289CB174" w14:textId="77777777" w:rsidR="00980EFD" w:rsidRPr="006A49F0" w:rsidRDefault="00980EFD" w:rsidP="006A49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Laserový tisk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1E508828" w14:textId="77777777" w:rsidR="00980EFD" w:rsidRPr="006A49F0" w:rsidRDefault="00980EFD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ANO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12843848" w14:textId="77777777" w:rsidR="00980EFD" w:rsidRPr="006A49F0" w:rsidRDefault="00980EFD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ANO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756FDC26" w14:textId="77777777" w:rsidR="00980EFD" w:rsidRPr="00980EFD" w:rsidRDefault="00980EFD" w:rsidP="00D367E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E7234">
              <w:rPr>
                <w:rFonts w:ascii="Times New Roman" w:eastAsia="Times New Roman" w:hAnsi="Times New Roman" w:cs="Times New Roman"/>
                <w:lang w:eastAsia="cs-CZ"/>
              </w:rPr>
              <w:t>ANO/NE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14:paraId="5F5D8E45" w14:textId="77777777" w:rsidR="00980EFD" w:rsidRPr="006A49F0" w:rsidRDefault="00980EFD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980EFD" w:rsidRPr="006A49F0" w14:paraId="4B99A7DF" w14:textId="77777777" w:rsidTr="0071048A">
        <w:trPr>
          <w:trHeight w:val="465"/>
        </w:trPr>
        <w:tc>
          <w:tcPr>
            <w:tcW w:w="1583" w:type="dxa"/>
            <w:shd w:val="clear" w:color="auto" w:fill="auto"/>
            <w:vAlign w:val="center"/>
            <w:hideMark/>
          </w:tcPr>
          <w:p w14:paraId="4BBB1946" w14:textId="77777777" w:rsidR="00980EFD" w:rsidRPr="006A49F0" w:rsidRDefault="00980EFD" w:rsidP="006A49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 xml:space="preserve">Inkoustový tisk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63C580F2" w14:textId="77777777" w:rsidR="00980EFD" w:rsidRPr="006A49F0" w:rsidRDefault="00980EFD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ANO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2AF0C10C" w14:textId="77777777" w:rsidR="00980EFD" w:rsidRPr="006A49F0" w:rsidRDefault="00980EFD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ANO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12AA9DF" w14:textId="77777777" w:rsidR="00980EFD" w:rsidRPr="00980EFD" w:rsidRDefault="00980EFD" w:rsidP="00D367E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E7234">
              <w:rPr>
                <w:rFonts w:ascii="Times New Roman" w:eastAsia="Times New Roman" w:hAnsi="Times New Roman" w:cs="Times New Roman"/>
                <w:lang w:eastAsia="cs-CZ"/>
              </w:rPr>
              <w:t>ANO/NE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14:paraId="0CC3B8EA" w14:textId="77777777" w:rsidR="00980EFD" w:rsidRPr="006A49F0" w:rsidRDefault="00980EFD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6A49F0" w:rsidRPr="006A49F0" w14:paraId="0DB627D6" w14:textId="77777777" w:rsidTr="0071048A">
        <w:trPr>
          <w:trHeight w:val="510"/>
        </w:trPr>
        <w:tc>
          <w:tcPr>
            <w:tcW w:w="1583" w:type="dxa"/>
            <w:shd w:val="clear" w:color="auto" w:fill="auto"/>
            <w:vAlign w:val="center"/>
            <w:hideMark/>
          </w:tcPr>
          <w:p w14:paraId="60C9FF0F" w14:textId="2E3A958E" w:rsidR="006A49F0" w:rsidRPr="00482112" w:rsidRDefault="00160037" w:rsidP="006A49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82112">
              <w:rPr>
                <w:rFonts w:ascii="Times New Roman" w:eastAsia="Times New Roman" w:hAnsi="Times New Roman" w:cs="Times New Roman"/>
                <w:lang w:eastAsia="cs-CZ"/>
              </w:rPr>
              <w:t>Ekologická značk</w:t>
            </w:r>
            <w:r w:rsidR="007E2EB7" w:rsidRPr="00482112">
              <w:rPr>
                <w:rFonts w:ascii="Times New Roman" w:eastAsia="Times New Roman" w:hAnsi="Times New Roman" w:cs="Times New Roman"/>
                <w:lang w:eastAsia="cs-CZ"/>
              </w:rPr>
              <w:t>a/</w:t>
            </w:r>
            <w:r w:rsidR="007E2EB7" w:rsidRPr="0092501F">
              <w:t xml:space="preserve"> </w:t>
            </w:r>
            <w:r w:rsidR="007E2EB7" w:rsidRPr="0092501F">
              <w:rPr>
                <w:rFonts w:ascii="Times New Roman" w:eastAsia="Times New Roman" w:hAnsi="Times New Roman" w:cs="Times New Roman"/>
                <w:lang w:eastAsia="cs-CZ"/>
              </w:rPr>
              <w:t>Certifikace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404AD59D" w14:textId="77777777" w:rsidR="006A49F0" w:rsidRPr="00B326AB" w:rsidRDefault="00BA6C13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326AB">
              <w:rPr>
                <w:rFonts w:ascii="Times New Roman" w:eastAsia="Times New Roman" w:hAnsi="Times New Roman" w:cs="Times New Roman"/>
                <w:lang w:eastAsia="cs-CZ"/>
              </w:rPr>
              <w:t xml:space="preserve">EU </w:t>
            </w:r>
            <w:proofErr w:type="spellStart"/>
            <w:r w:rsidRPr="00B326AB">
              <w:rPr>
                <w:rFonts w:ascii="Times New Roman" w:eastAsia="Times New Roman" w:hAnsi="Times New Roman" w:cs="Times New Roman"/>
                <w:lang w:eastAsia="cs-CZ"/>
              </w:rPr>
              <w:t>Ecolabel</w:t>
            </w:r>
            <w:proofErr w:type="spell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11F1C8D8" w14:textId="77777777" w:rsidR="006A49F0" w:rsidRPr="00B326AB" w:rsidRDefault="00BA6C13" w:rsidP="00BA6C1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326AB">
              <w:rPr>
                <w:rFonts w:ascii="Times New Roman" w:eastAsia="Times New Roman" w:hAnsi="Times New Roman" w:cs="Times New Roman"/>
                <w:lang w:eastAsia="cs-CZ"/>
              </w:rPr>
              <w:t xml:space="preserve">EU </w:t>
            </w:r>
            <w:proofErr w:type="spellStart"/>
            <w:r w:rsidR="00A615F2" w:rsidRPr="00B326AB">
              <w:rPr>
                <w:rFonts w:ascii="Times New Roman" w:eastAsia="Times New Roman" w:hAnsi="Times New Roman" w:cs="Times New Roman"/>
                <w:lang w:eastAsia="cs-CZ"/>
              </w:rPr>
              <w:t>Ecolabel</w:t>
            </w:r>
            <w:proofErr w:type="spellEnd"/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3B2D406" w14:textId="45C91A6C" w:rsidR="006A49F0" w:rsidRPr="00B326AB" w:rsidRDefault="007E2EB7" w:rsidP="00D367E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</w:t>
            </w:r>
            <w:r w:rsidRPr="007E2EB7">
              <w:rPr>
                <w:rFonts w:ascii="Times New Roman" w:eastAsia="Times New Roman" w:hAnsi="Times New Roman" w:cs="Times New Roman"/>
                <w:lang w:eastAsia="cs-CZ"/>
              </w:rPr>
              <w:t>in. ECF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6C7EBD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  <w:r w:rsidR="006C7EBD" w:rsidRPr="007E2EB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7E2EB7">
              <w:rPr>
                <w:rFonts w:ascii="Times New Roman" w:eastAsia="Times New Roman" w:hAnsi="Times New Roman" w:cs="Times New Roman"/>
                <w:lang w:eastAsia="cs-CZ"/>
              </w:rPr>
              <w:t>FSC</w:t>
            </w:r>
            <w:r w:rsidR="001E7446">
              <w:rPr>
                <w:rFonts w:ascii="Times New Roman" w:eastAsia="Times New Roman" w:hAnsi="Times New Roman" w:cs="Times New Roman"/>
                <w:lang w:eastAsia="cs-CZ"/>
              </w:rPr>
              <w:t xml:space="preserve">/PEFC/EU </w:t>
            </w:r>
            <w:proofErr w:type="spellStart"/>
            <w:r w:rsidR="001E7446">
              <w:rPr>
                <w:rFonts w:ascii="Times New Roman" w:eastAsia="Times New Roman" w:hAnsi="Times New Roman" w:cs="Times New Roman"/>
                <w:lang w:eastAsia="cs-CZ"/>
              </w:rPr>
              <w:t>Ecolabel</w:t>
            </w:r>
            <w:proofErr w:type="spellEnd"/>
            <w:r w:rsidR="001E7446">
              <w:rPr>
                <w:rStyle w:val="Znakapoznpodarou"/>
                <w:rFonts w:ascii="Times New Roman" w:eastAsia="Times New Roman" w:hAnsi="Times New Roman" w:cs="Times New Roman"/>
                <w:lang w:eastAsia="cs-CZ"/>
              </w:rPr>
              <w:footnoteReference w:id="2"/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14:paraId="7E7C9D94" w14:textId="77777777" w:rsidR="006A49F0" w:rsidRPr="00B326AB" w:rsidRDefault="006A49F0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</w:p>
        </w:tc>
      </w:tr>
      <w:tr w:rsidR="006A49F0" w:rsidRPr="006A49F0" w14:paraId="566CF40F" w14:textId="77777777" w:rsidTr="0071048A">
        <w:trPr>
          <w:trHeight w:val="255"/>
        </w:trPr>
        <w:tc>
          <w:tcPr>
            <w:tcW w:w="1583" w:type="dxa"/>
            <w:shd w:val="clear" w:color="auto" w:fill="auto"/>
            <w:vAlign w:val="center"/>
            <w:hideMark/>
          </w:tcPr>
          <w:p w14:paraId="2022F3F7" w14:textId="77777777" w:rsidR="006A49F0" w:rsidRPr="0092501F" w:rsidRDefault="006A49F0" w:rsidP="006A49F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82112">
              <w:rPr>
                <w:rFonts w:ascii="Times New Roman" w:eastAsia="Times New Roman" w:hAnsi="Times New Roman" w:cs="Times New Roman"/>
                <w:lang w:eastAsia="cs-CZ"/>
              </w:rPr>
              <w:t>Tloušťka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7F61F8C" w14:textId="6740AF2D" w:rsidR="006A49F0" w:rsidRPr="006A49F0" w:rsidRDefault="00BF7F97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7F97">
              <w:rPr>
                <w:rFonts w:ascii="Times New Roman" w:eastAsia="Times New Roman" w:hAnsi="Times New Roman" w:cs="Times New Roman"/>
                <w:lang w:eastAsia="cs-CZ"/>
              </w:rPr>
              <w:t xml:space="preserve">min. 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>107 µm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252F60" w14:textId="1BC7C993" w:rsidR="006A49F0" w:rsidRPr="006A49F0" w:rsidRDefault="00BF7F97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min. 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  <w:r w:rsidR="007F5EB9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 xml:space="preserve"> µm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59756E9" w14:textId="67A7187D" w:rsidR="006A49F0" w:rsidRPr="006A49F0" w:rsidRDefault="00BF7F97" w:rsidP="00D367E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F7F97">
              <w:rPr>
                <w:rFonts w:ascii="Times New Roman" w:eastAsia="Times New Roman" w:hAnsi="Times New Roman" w:cs="Times New Roman"/>
                <w:lang w:eastAsia="cs-CZ"/>
              </w:rPr>
              <w:t xml:space="preserve">min. 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  <w:r w:rsidR="007F5EB9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 xml:space="preserve"> µm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14:paraId="19EDE4BD" w14:textId="77777777" w:rsidR="006A49F0" w:rsidRPr="006A49F0" w:rsidRDefault="00A36AEE" w:rsidP="006A49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ČSN EN </w:t>
            </w:r>
            <w:r w:rsidR="006A49F0" w:rsidRPr="006A49F0">
              <w:rPr>
                <w:rFonts w:ascii="Times New Roman" w:eastAsia="Times New Roman" w:hAnsi="Times New Roman" w:cs="Times New Roman"/>
                <w:lang w:eastAsia="cs-CZ"/>
              </w:rPr>
              <w:t>ISO 534</w:t>
            </w:r>
          </w:p>
        </w:tc>
      </w:tr>
      <w:tr w:rsidR="004C1E04" w:rsidRPr="006A49F0" w14:paraId="1FEE5AFB" w14:textId="77777777" w:rsidTr="0071048A">
        <w:trPr>
          <w:trHeight w:val="255"/>
        </w:trPr>
        <w:tc>
          <w:tcPr>
            <w:tcW w:w="1583" w:type="dxa"/>
            <w:shd w:val="clear" w:color="auto" w:fill="auto"/>
            <w:vAlign w:val="center"/>
          </w:tcPr>
          <w:p w14:paraId="2CDBD5A4" w14:textId="77777777" w:rsidR="004C1E04" w:rsidRPr="006A49F0" w:rsidRDefault="004C1E04" w:rsidP="004C1E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C1E04">
              <w:rPr>
                <w:rFonts w:ascii="Times New Roman" w:eastAsia="Times New Roman" w:hAnsi="Times New Roman" w:cs="Times New Roman"/>
                <w:lang w:eastAsia="cs-CZ"/>
              </w:rPr>
              <w:t>Archivace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14:paraId="089FC787" w14:textId="77777777" w:rsidR="004C1E04" w:rsidRPr="006A49F0" w:rsidRDefault="004C1E04" w:rsidP="004C1E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ANO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4B63C70" w14:textId="77777777" w:rsidR="004C1E04" w:rsidRPr="006A49F0" w:rsidRDefault="004C1E04" w:rsidP="004C1E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A49F0">
              <w:rPr>
                <w:rFonts w:ascii="Times New Roman" w:eastAsia="Times New Roman" w:hAnsi="Times New Roman" w:cs="Times New Roman"/>
                <w:lang w:eastAsia="cs-CZ"/>
              </w:rPr>
              <w:t>ANO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E398FF3" w14:textId="1063677A" w:rsidR="004C1E04" w:rsidRPr="006A49F0" w:rsidRDefault="00221456" w:rsidP="00D367E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21456">
              <w:rPr>
                <w:rFonts w:ascii="Times New Roman" w:eastAsia="Times New Roman" w:hAnsi="Times New Roman" w:cs="Times New Roman"/>
                <w:lang w:eastAsia="cs-CZ"/>
              </w:rPr>
              <w:t>ANO/NE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154091C" w14:textId="77777777" w:rsidR="004C1E04" w:rsidRDefault="004C1E04" w:rsidP="004C1E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C1E04">
              <w:rPr>
                <w:rFonts w:ascii="Times New Roman" w:eastAsia="Times New Roman" w:hAnsi="Times New Roman" w:cs="Times New Roman"/>
                <w:lang w:eastAsia="cs-CZ"/>
              </w:rPr>
              <w:t>ISO 9706</w:t>
            </w:r>
          </w:p>
        </w:tc>
      </w:tr>
    </w:tbl>
    <w:p w14:paraId="16250090" w14:textId="77777777" w:rsidR="006A49F0" w:rsidRDefault="006A49F0" w:rsidP="00031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2ADA9" w14:textId="45DD2674" w:rsidR="007F5EB9" w:rsidRDefault="007F5EB9" w:rsidP="00031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2FD1E" w14:textId="77777777" w:rsidR="00F75DB1" w:rsidRDefault="00F75DB1" w:rsidP="000318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EAB7D" w14:textId="77777777" w:rsidR="00F75DB1" w:rsidRDefault="00F75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478C63" w14:textId="3D0FC2B5" w:rsidR="007F5EB9" w:rsidRPr="00482112" w:rsidRDefault="00F75DB1" w:rsidP="00482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112">
        <w:rPr>
          <w:rFonts w:ascii="Times New Roman" w:hAnsi="Times New Roman" w:cs="Times New Roman"/>
          <w:b/>
          <w:bCs/>
          <w:sz w:val="24"/>
          <w:szCs w:val="24"/>
        </w:rPr>
        <w:lastRenderedPageBreak/>
        <w:t>Aplikace Standardu v technické specifikaci veřejné zakázky probíhá dle následujících zásad:</w:t>
      </w:r>
    </w:p>
    <w:p w14:paraId="1A557B5B" w14:textId="7B99CC98" w:rsidR="009239AC" w:rsidRDefault="009239AC" w:rsidP="000C6A2F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6A2F">
        <w:rPr>
          <w:rFonts w:ascii="Times New Roman" w:hAnsi="Times New Roman"/>
          <w:sz w:val="24"/>
          <w:szCs w:val="24"/>
        </w:rPr>
        <w:t>Dodavatel je</w:t>
      </w:r>
      <w:r>
        <w:rPr>
          <w:rFonts w:ascii="Times New Roman" w:hAnsi="Times New Roman"/>
          <w:sz w:val="24"/>
          <w:szCs w:val="24"/>
        </w:rPr>
        <w:t xml:space="preserve"> oprávněn nabídnout lepší hodnoty </w:t>
      </w:r>
      <w:r w:rsidRPr="000C6A2F">
        <w:rPr>
          <w:rFonts w:ascii="Times New Roman" w:hAnsi="Times New Roman"/>
          <w:sz w:val="24"/>
          <w:szCs w:val="24"/>
        </w:rPr>
        <w:t>parametrů, než požaduje zadavatel (s výjimkou parametr</w:t>
      </w:r>
      <w:r w:rsidR="00366E8A">
        <w:rPr>
          <w:rFonts w:ascii="Times New Roman" w:hAnsi="Times New Roman"/>
          <w:sz w:val="24"/>
          <w:szCs w:val="24"/>
        </w:rPr>
        <w:t>u</w:t>
      </w:r>
      <w:r w:rsidRPr="000C6A2F">
        <w:rPr>
          <w:rFonts w:ascii="Times New Roman" w:hAnsi="Times New Roman"/>
          <w:sz w:val="24"/>
          <w:szCs w:val="24"/>
        </w:rPr>
        <w:t xml:space="preserve"> Plošná hmotnost)</w:t>
      </w:r>
      <w:r>
        <w:rPr>
          <w:rFonts w:ascii="Times New Roman" w:hAnsi="Times New Roman"/>
          <w:sz w:val="24"/>
          <w:szCs w:val="24"/>
        </w:rPr>
        <w:t xml:space="preserve">, pokud v zadávacích podmínkách není </w:t>
      </w:r>
      <w:r w:rsidR="00D44273">
        <w:rPr>
          <w:rFonts w:ascii="Times New Roman" w:hAnsi="Times New Roman"/>
          <w:sz w:val="24"/>
          <w:szCs w:val="24"/>
        </w:rPr>
        <w:t xml:space="preserve">zadavatelem </w:t>
      </w:r>
      <w:r>
        <w:rPr>
          <w:rFonts w:ascii="Times New Roman" w:hAnsi="Times New Roman"/>
          <w:sz w:val="24"/>
          <w:szCs w:val="24"/>
        </w:rPr>
        <w:t>stanoveno jinak.</w:t>
      </w:r>
    </w:p>
    <w:p w14:paraId="13CE1F24" w14:textId="2BF136D2" w:rsidR="00366E8A" w:rsidRDefault="006C4D73" w:rsidP="000C6A2F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66E8A">
        <w:rPr>
          <w:rFonts w:ascii="Times New Roman" w:hAnsi="Times New Roman"/>
          <w:sz w:val="24"/>
          <w:szCs w:val="24"/>
        </w:rPr>
        <w:t xml:space="preserve">arametr </w:t>
      </w:r>
      <w:r>
        <w:rPr>
          <w:rFonts w:ascii="Times New Roman" w:hAnsi="Times New Roman"/>
          <w:sz w:val="24"/>
          <w:szCs w:val="24"/>
        </w:rPr>
        <w:t>p</w:t>
      </w:r>
      <w:r w:rsidR="00366E8A" w:rsidRPr="00366E8A">
        <w:rPr>
          <w:rFonts w:ascii="Times New Roman" w:hAnsi="Times New Roman"/>
          <w:sz w:val="24"/>
          <w:szCs w:val="24"/>
        </w:rPr>
        <w:t>lošná hmotnost</w:t>
      </w:r>
      <w:r w:rsidR="00366E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představuje</w:t>
      </w:r>
      <w:r w:rsidR="00366E8A">
        <w:rPr>
          <w:rFonts w:ascii="Times New Roman" w:hAnsi="Times New Roman"/>
          <w:sz w:val="24"/>
          <w:szCs w:val="24"/>
        </w:rPr>
        <w:t xml:space="preserve"> obchodní označení typu kancelářského papíru.</w:t>
      </w:r>
    </w:p>
    <w:p w14:paraId="7545B6C4" w14:textId="13EF14E1" w:rsidR="00F75DB1" w:rsidRDefault="00C640FF" w:rsidP="00F75DB1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s</w:t>
      </w:r>
      <w:r w:rsidR="00E86EDF">
        <w:rPr>
          <w:rFonts w:ascii="Times New Roman" w:hAnsi="Times New Roman"/>
          <w:sz w:val="24"/>
          <w:szCs w:val="24"/>
        </w:rPr>
        <w:t xml:space="preserve">plnění kritéria technické specifikace </w:t>
      </w:r>
      <w:r w:rsidR="00F75DB1" w:rsidRPr="00482112">
        <w:rPr>
          <w:rFonts w:ascii="Times New Roman" w:hAnsi="Times New Roman"/>
          <w:sz w:val="24"/>
          <w:szCs w:val="24"/>
        </w:rPr>
        <w:t xml:space="preserve">u parametrů </w:t>
      </w:r>
      <w:r w:rsidR="00221456">
        <w:rPr>
          <w:rFonts w:ascii="Times New Roman" w:hAnsi="Times New Roman"/>
          <w:sz w:val="24"/>
          <w:szCs w:val="24"/>
        </w:rPr>
        <w:t>o</w:t>
      </w:r>
      <w:r w:rsidR="00F75DB1" w:rsidRPr="00482112">
        <w:rPr>
          <w:rFonts w:ascii="Times New Roman" w:hAnsi="Times New Roman"/>
          <w:sz w:val="24"/>
          <w:szCs w:val="24"/>
        </w:rPr>
        <w:t xml:space="preserve">pacita, </w:t>
      </w:r>
      <w:r w:rsidR="00221456">
        <w:rPr>
          <w:rFonts w:ascii="Times New Roman" w:hAnsi="Times New Roman"/>
          <w:sz w:val="24"/>
          <w:szCs w:val="24"/>
        </w:rPr>
        <w:t>b</w:t>
      </w:r>
      <w:r w:rsidR="00F75DB1" w:rsidRPr="00482112">
        <w:rPr>
          <w:rFonts w:ascii="Times New Roman" w:hAnsi="Times New Roman"/>
          <w:sz w:val="24"/>
          <w:szCs w:val="24"/>
        </w:rPr>
        <w:t>ělost CIE</w:t>
      </w:r>
      <w:r w:rsidR="00F11FD2">
        <w:rPr>
          <w:rFonts w:ascii="Times New Roman" w:hAnsi="Times New Roman"/>
          <w:sz w:val="24"/>
          <w:szCs w:val="24"/>
        </w:rPr>
        <w:t xml:space="preserve"> a </w:t>
      </w:r>
      <w:r w:rsidR="00221456">
        <w:rPr>
          <w:rFonts w:ascii="Times New Roman" w:hAnsi="Times New Roman"/>
          <w:sz w:val="24"/>
          <w:szCs w:val="24"/>
        </w:rPr>
        <w:t>t</w:t>
      </w:r>
      <w:r w:rsidR="00F75DB1" w:rsidRPr="00482112">
        <w:rPr>
          <w:rFonts w:ascii="Times New Roman" w:hAnsi="Times New Roman"/>
          <w:sz w:val="24"/>
          <w:szCs w:val="24"/>
        </w:rPr>
        <w:t>loušťka</w:t>
      </w:r>
      <w:r w:rsidR="007104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rozhodn</w:t>
      </w:r>
      <w:r w:rsidR="006C4D73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střední hodnota parametru</w:t>
      </w:r>
      <w:r w:rsidR="006C4D73">
        <w:rPr>
          <w:rFonts w:ascii="Times New Roman" w:hAnsi="Times New Roman"/>
          <w:sz w:val="24"/>
          <w:szCs w:val="24"/>
        </w:rPr>
        <w:t>, která v nabídce dodavatele musí dosáhnout alespoň minimální hodnoty uvedené ve standardu</w:t>
      </w:r>
      <w:r w:rsidR="004959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40FF">
        <w:rPr>
          <w:rFonts w:ascii="Times New Roman" w:hAnsi="Times New Roman"/>
          <w:sz w:val="24"/>
          <w:szCs w:val="24"/>
        </w:rPr>
        <w:t>Pro splnění kritéria technické specifikace u parametr</w:t>
      </w:r>
      <w:r>
        <w:rPr>
          <w:rFonts w:ascii="Times New Roman" w:hAnsi="Times New Roman"/>
          <w:sz w:val="24"/>
          <w:szCs w:val="24"/>
        </w:rPr>
        <w:t>u</w:t>
      </w:r>
      <w:r w:rsidRPr="00C640F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21456">
        <w:rPr>
          <w:rFonts w:ascii="Times New Roman" w:eastAsia="Times New Roman" w:hAnsi="Times New Roman"/>
          <w:sz w:val="24"/>
          <w:szCs w:val="24"/>
          <w:lang w:eastAsia="cs-CZ"/>
        </w:rPr>
        <w:t>h</w:t>
      </w:r>
      <w:r w:rsidRPr="00482112">
        <w:rPr>
          <w:rFonts w:ascii="Times New Roman" w:eastAsia="Times New Roman" w:hAnsi="Times New Roman"/>
          <w:sz w:val="24"/>
          <w:szCs w:val="24"/>
          <w:lang w:eastAsia="cs-CZ"/>
        </w:rPr>
        <w:t>ladkost</w:t>
      </w:r>
      <w:r w:rsidR="00F11FD2">
        <w:rPr>
          <w:rFonts w:ascii="Times New Roman" w:eastAsia="Times New Roman" w:hAnsi="Times New Roman"/>
          <w:sz w:val="24"/>
          <w:szCs w:val="24"/>
          <w:lang w:eastAsia="cs-CZ"/>
        </w:rPr>
        <w:t xml:space="preserve"> dle </w:t>
      </w:r>
      <w:proofErr w:type="spellStart"/>
      <w:r w:rsidR="00F11FD2">
        <w:rPr>
          <w:rFonts w:ascii="Times New Roman" w:eastAsia="Times New Roman" w:hAnsi="Times New Roman"/>
          <w:sz w:val="24"/>
          <w:szCs w:val="24"/>
          <w:lang w:eastAsia="cs-CZ"/>
        </w:rPr>
        <w:t>Bend</w:t>
      </w:r>
      <w:r w:rsidR="006C4D73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F11FD2">
        <w:rPr>
          <w:rFonts w:ascii="Times New Roman" w:eastAsia="Times New Roman" w:hAnsi="Times New Roman"/>
          <w:sz w:val="24"/>
          <w:szCs w:val="24"/>
          <w:lang w:eastAsia="cs-CZ"/>
        </w:rPr>
        <w:t>sena</w:t>
      </w:r>
      <w:proofErr w:type="spellEnd"/>
      <w:r w:rsidR="00F11FD2">
        <w:rPr>
          <w:rFonts w:ascii="Times New Roman" w:eastAsia="Times New Roman" w:hAnsi="Times New Roman"/>
          <w:sz w:val="24"/>
          <w:szCs w:val="24"/>
          <w:lang w:eastAsia="cs-CZ"/>
        </w:rPr>
        <w:t xml:space="preserve"> (rub i líc) </w:t>
      </w:r>
      <w:r>
        <w:rPr>
          <w:rFonts w:ascii="Times New Roman" w:hAnsi="Times New Roman"/>
          <w:sz w:val="24"/>
          <w:szCs w:val="24"/>
        </w:rPr>
        <w:t>je rozhodná střední hodnota parametru</w:t>
      </w:r>
      <w:r w:rsidR="006C4D73">
        <w:rPr>
          <w:rFonts w:ascii="Times New Roman" w:hAnsi="Times New Roman"/>
          <w:sz w:val="24"/>
          <w:szCs w:val="24"/>
        </w:rPr>
        <w:t xml:space="preserve">, která v nabídce dodavatele nesmí přesáhnout maximální hodnotu uvedenou ve standardu. </w:t>
      </w:r>
      <w:r w:rsidR="00DF73FA">
        <w:rPr>
          <w:rFonts w:ascii="Times New Roman" w:hAnsi="Times New Roman"/>
          <w:sz w:val="24"/>
          <w:szCs w:val="24"/>
        </w:rPr>
        <w:t xml:space="preserve">Střední hodnotou </w:t>
      </w:r>
      <w:r w:rsidR="00172905">
        <w:rPr>
          <w:rFonts w:ascii="Times New Roman" w:hAnsi="Times New Roman"/>
          <w:sz w:val="24"/>
          <w:szCs w:val="24"/>
        </w:rPr>
        <w:t xml:space="preserve">parametru </w:t>
      </w:r>
      <w:r w:rsidR="00DF73FA">
        <w:rPr>
          <w:rFonts w:ascii="Times New Roman" w:hAnsi="Times New Roman"/>
          <w:sz w:val="24"/>
          <w:szCs w:val="24"/>
        </w:rPr>
        <w:t>se rozumí údaj udávaný výrobcem kancelářského papíru</w:t>
      </w:r>
      <w:r w:rsidR="00172905">
        <w:rPr>
          <w:rFonts w:ascii="Times New Roman" w:hAnsi="Times New Roman"/>
          <w:sz w:val="24"/>
          <w:szCs w:val="24"/>
        </w:rPr>
        <w:t>.</w:t>
      </w:r>
    </w:p>
    <w:p w14:paraId="03A042F3" w14:textId="6B3742FD" w:rsidR="00366E8A" w:rsidRPr="00482112" w:rsidRDefault="00366E8A" w:rsidP="00F75DB1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Existence odchylek u jednotlivých parametrů technické specifikace není na závadu (</w:t>
      </w:r>
      <w:r w:rsidR="00172905">
        <w:rPr>
          <w:rFonts w:ascii="Times New Roman" w:hAnsi="Times New Roman"/>
          <w:sz w:val="24"/>
          <w:szCs w:val="24"/>
        </w:rPr>
        <w:t xml:space="preserve">dodavatel </w:t>
      </w:r>
      <w:r w:rsidR="00221456">
        <w:rPr>
          <w:rFonts w:ascii="Times New Roman" w:hAnsi="Times New Roman"/>
          <w:sz w:val="24"/>
          <w:szCs w:val="24"/>
        </w:rPr>
        <w:t>např</w:t>
      </w:r>
      <w:r w:rsidR="006C4D73">
        <w:rPr>
          <w:rFonts w:ascii="Times New Roman" w:hAnsi="Times New Roman"/>
          <w:sz w:val="24"/>
          <w:szCs w:val="24"/>
        </w:rPr>
        <w:t>.</w:t>
      </w:r>
      <w:r w:rsidR="00221456">
        <w:rPr>
          <w:rFonts w:ascii="Times New Roman" w:hAnsi="Times New Roman"/>
          <w:sz w:val="24"/>
          <w:szCs w:val="24"/>
        </w:rPr>
        <w:t xml:space="preserve"> </w:t>
      </w:r>
      <w:r w:rsidR="00172905">
        <w:rPr>
          <w:rFonts w:ascii="Times New Roman" w:hAnsi="Times New Roman"/>
          <w:sz w:val="24"/>
          <w:szCs w:val="24"/>
        </w:rPr>
        <w:t>v nabídce uvede</w:t>
      </w:r>
      <w:r>
        <w:rPr>
          <w:rFonts w:ascii="Times New Roman" w:hAnsi="Times New Roman"/>
          <w:sz w:val="24"/>
          <w:szCs w:val="24"/>
        </w:rPr>
        <w:t xml:space="preserve"> </w:t>
      </w:r>
      <w:r w:rsidR="003102B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ělost CIE </w:t>
      </w:r>
      <w:r w:rsidR="003102B1">
        <w:rPr>
          <w:rFonts w:ascii="Times New Roman" w:hAnsi="Times New Roman"/>
          <w:sz w:val="24"/>
          <w:szCs w:val="24"/>
        </w:rPr>
        <w:t>168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D25">
        <w:rPr>
          <w:rFonts w:ascii="Times New Roman" w:hAnsi="Times New Roman"/>
          <w:sz w:val="24"/>
          <w:szCs w:val="24"/>
        </w:rPr>
        <w:t>± 3</w:t>
      </w:r>
      <w:r w:rsidR="003102B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Pro posouzení splnění požadavků </w:t>
      </w:r>
      <w:r w:rsidR="00172905">
        <w:rPr>
          <w:rFonts w:ascii="Times New Roman" w:hAnsi="Times New Roman"/>
          <w:sz w:val="24"/>
          <w:szCs w:val="24"/>
        </w:rPr>
        <w:t>bude</w:t>
      </w:r>
      <w:r>
        <w:rPr>
          <w:rFonts w:ascii="Times New Roman" w:hAnsi="Times New Roman"/>
          <w:sz w:val="24"/>
          <w:szCs w:val="24"/>
        </w:rPr>
        <w:t xml:space="preserve"> </w:t>
      </w:r>
      <w:r w:rsidR="00172905">
        <w:rPr>
          <w:rFonts w:ascii="Times New Roman" w:hAnsi="Times New Roman"/>
          <w:sz w:val="24"/>
          <w:szCs w:val="24"/>
        </w:rPr>
        <w:t xml:space="preserve">i v takovém případě </w:t>
      </w:r>
      <w:r>
        <w:rPr>
          <w:rFonts w:ascii="Times New Roman" w:hAnsi="Times New Roman"/>
          <w:sz w:val="24"/>
          <w:szCs w:val="24"/>
        </w:rPr>
        <w:t>rozh</w:t>
      </w:r>
      <w:r w:rsidR="0022145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dující střední hodnota</w:t>
      </w:r>
      <w:r w:rsidR="003102B1">
        <w:rPr>
          <w:rFonts w:ascii="Times New Roman" w:hAnsi="Times New Roman"/>
          <w:sz w:val="24"/>
          <w:szCs w:val="24"/>
        </w:rPr>
        <w:t xml:space="preserve"> </w:t>
      </w:r>
      <w:r w:rsidR="00172905">
        <w:rPr>
          <w:rFonts w:ascii="Times New Roman" w:hAnsi="Times New Roman"/>
          <w:sz w:val="24"/>
          <w:szCs w:val="24"/>
        </w:rPr>
        <w:t xml:space="preserve">parametru </w:t>
      </w:r>
      <w:r w:rsidR="003102B1">
        <w:rPr>
          <w:rFonts w:ascii="Times New Roman" w:hAnsi="Times New Roman"/>
          <w:sz w:val="24"/>
          <w:szCs w:val="24"/>
        </w:rPr>
        <w:t>uváděná výrobcem</w:t>
      </w:r>
      <w:r>
        <w:rPr>
          <w:rFonts w:ascii="Times New Roman" w:hAnsi="Times New Roman"/>
          <w:sz w:val="24"/>
          <w:szCs w:val="24"/>
        </w:rPr>
        <w:t>. P</w:t>
      </w:r>
      <w:r w:rsidR="003102B1">
        <w:rPr>
          <w:rFonts w:ascii="Times New Roman" w:hAnsi="Times New Roman"/>
          <w:sz w:val="24"/>
          <w:szCs w:val="24"/>
        </w:rPr>
        <w:t>ouze pomocí odchylky nelze dosáhnout splnění parametru technické specifikace</w:t>
      </w:r>
      <w:r w:rsidR="00172905">
        <w:rPr>
          <w:rFonts w:ascii="Times New Roman" w:hAnsi="Times New Roman"/>
          <w:sz w:val="24"/>
          <w:szCs w:val="24"/>
        </w:rPr>
        <w:t xml:space="preserve"> -</w:t>
      </w:r>
      <w:r w:rsidR="003102B1">
        <w:rPr>
          <w:rFonts w:ascii="Times New Roman" w:hAnsi="Times New Roman"/>
          <w:sz w:val="24"/>
          <w:szCs w:val="24"/>
        </w:rPr>
        <w:t xml:space="preserve"> </w:t>
      </w:r>
      <w:r w:rsidR="00172905">
        <w:rPr>
          <w:rFonts w:ascii="Times New Roman" w:hAnsi="Times New Roman"/>
          <w:sz w:val="24"/>
          <w:szCs w:val="24"/>
        </w:rPr>
        <w:t>n</w:t>
      </w:r>
      <w:r w:rsidR="003102B1">
        <w:rPr>
          <w:rFonts w:ascii="Times New Roman" w:hAnsi="Times New Roman"/>
          <w:sz w:val="24"/>
          <w:szCs w:val="24"/>
        </w:rPr>
        <w:t xml:space="preserve">apř. nabízená hodnota bělosti CIE 167 </w:t>
      </w:r>
      <w:r w:rsidR="003102B1" w:rsidRPr="000A0D25">
        <w:rPr>
          <w:rFonts w:ascii="Times New Roman" w:hAnsi="Times New Roman"/>
          <w:sz w:val="24"/>
          <w:szCs w:val="24"/>
        </w:rPr>
        <w:t>± 3</w:t>
      </w:r>
      <w:r w:rsidR="003102B1">
        <w:rPr>
          <w:rFonts w:ascii="Times New Roman" w:hAnsi="Times New Roman"/>
          <w:sz w:val="24"/>
          <w:szCs w:val="24"/>
        </w:rPr>
        <w:t xml:space="preserve"> nebude u kvality A dostačující pro splnění požadavk</w:t>
      </w:r>
      <w:r w:rsidR="006C4D73">
        <w:rPr>
          <w:rFonts w:ascii="Times New Roman" w:hAnsi="Times New Roman"/>
          <w:sz w:val="24"/>
          <w:szCs w:val="24"/>
        </w:rPr>
        <w:t>u</w:t>
      </w:r>
      <w:r w:rsidR="003102B1">
        <w:rPr>
          <w:rFonts w:ascii="Times New Roman" w:hAnsi="Times New Roman"/>
          <w:sz w:val="24"/>
          <w:szCs w:val="24"/>
        </w:rPr>
        <w:t xml:space="preserve">. Obdobně platí, že </w:t>
      </w:r>
      <w:r w:rsidR="00172905">
        <w:rPr>
          <w:rFonts w:ascii="Times New Roman" w:hAnsi="Times New Roman"/>
          <w:sz w:val="24"/>
          <w:szCs w:val="24"/>
        </w:rPr>
        <w:t xml:space="preserve">existence </w:t>
      </w:r>
      <w:r w:rsidR="003102B1">
        <w:rPr>
          <w:rFonts w:ascii="Times New Roman" w:hAnsi="Times New Roman"/>
          <w:sz w:val="24"/>
          <w:szCs w:val="24"/>
        </w:rPr>
        <w:t>odchylk</w:t>
      </w:r>
      <w:r w:rsidR="00172905">
        <w:rPr>
          <w:rFonts w:ascii="Times New Roman" w:hAnsi="Times New Roman"/>
          <w:sz w:val="24"/>
          <w:szCs w:val="24"/>
        </w:rPr>
        <w:t>y, která v plném rozsahu</w:t>
      </w:r>
      <w:r w:rsidR="003102B1">
        <w:rPr>
          <w:rFonts w:ascii="Times New Roman" w:hAnsi="Times New Roman"/>
          <w:sz w:val="24"/>
          <w:szCs w:val="24"/>
        </w:rPr>
        <w:t xml:space="preserve"> </w:t>
      </w:r>
      <w:r w:rsidR="00172905">
        <w:rPr>
          <w:rFonts w:ascii="Times New Roman" w:hAnsi="Times New Roman"/>
          <w:sz w:val="24"/>
          <w:szCs w:val="24"/>
        </w:rPr>
        <w:t xml:space="preserve">nedosahuje </w:t>
      </w:r>
      <w:r w:rsidR="003102B1">
        <w:rPr>
          <w:rFonts w:ascii="Times New Roman" w:hAnsi="Times New Roman"/>
          <w:sz w:val="24"/>
          <w:szCs w:val="24"/>
        </w:rPr>
        <w:t>požadavku zadavatele</w:t>
      </w:r>
      <w:r w:rsidR="00172905">
        <w:rPr>
          <w:rFonts w:ascii="Times New Roman" w:hAnsi="Times New Roman"/>
          <w:sz w:val="24"/>
          <w:szCs w:val="24"/>
        </w:rPr>
        <w:t>,</w:t>
      </w:r>
      <w:r w:rsidR="003102B1">
        <w:rPr>
          <w:rFonts w:ascii="Times New Roman" w:hAnsi="Times New Roman"/>
          <w:sz w:val="24"/>
          <w:szCs w:val="24"/>
        </w:rPr>
        <w:t xml:space="preserve"> není důvodem pro nesplnění </w:t>
      </w:r>
      <w:r w:rsidR="00172905">
        <w:rPr>
          <w:rFonts w:ascii="Times New Roman" w:hAnsi="Times New Roman"/>
          <w:sz w:val="24"/>
          <w:szCs w:val="24"/>
        </w:rPr>
        <w:t xml:space="preserve">parametru – nabízená hodnota bělosti CIE 169 </w:t>
      </w:r>
      <w:r w:rsidR="00172905" w:rsidRPr="000A0D25">
        <w:rPr>
          <w:rFonts w:ascii="Times New Roman" w:hAnsi="Times New Roman"/>
          <w:sz w:val="24"/>
          <w:szCs w:val="24"/>
        </w:rPr>
        <w:t>± 3</w:t>
      </w:r>
      <w:r w:rsidR="00172905">
        <w:rPr>
          <w:rFonts w:ascii="Times New Roman" w:hAnsi="Times New Roman"/>
          <w:sz w:val="24"/>
          <w:szCs w:val="24"/>
        </w:rPr>
        <w:t xml:space="preserve"> tak splňuje požadavky u kvality A, protože střední hodnota překračuje min</w:t>
      </w:r>
      <w:r w:rsidR="006C4D73">
        <w:rPr>
          <w:rFonts w:ascii="Times New Roman" w:hAnsi="Times New Roman"/>
          <w:sz w:val="24"/>
          <w:szCs w:val="24"/>
        </w:rPr>
        <w:t>imální</w:t>
      </w:r>
      <w:r w:rsidR="00172905">
        <w:rPr>
          <w:rFonts w:ascii="Times New Roman" w:hAnsi="Times New Roman"/>
          <w:sz w:val="24"/>
          <w:szCs w:val="24"/>
        </w:rPr>
        <w:t xml:space="preserve"> hodnotu uvedenou ve standardu. </w:t>
      </w:r>
    </w:p>
    <w:p w14:paraId="1797FCB4" w14:textId="4211D2F4" w:rsidR="007F5EB9" w:rsidRPr="006C4D73" w:rsidRDefault="00F75DB1" w:rsidP="006C4D73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82112">
        <w:rPr>
          <w:rFonts w:ascii="Times New Roman" w:hAnsi="Times New Roman"/>
          <w:sz w:val="24"/>
          <w:szCs w:val="24"/>
        </w:rPr>
        <w:t xml:space="preserve">V případě, že dodavatel nabídne více druhů kancelářského papíru pro jednu kategorii kvality, zadavatel dodavatele nevyloučí, pokud alespoň jeden druh kancelářského papíru bude v dané kategorii splňovat požadavky dle technické specifikace. </w:t>
      </w:r>
      <w:r w:rsidR="00763436">
        <w:rPr>
          <w:rFonts w:ascii="Times New Roman" w:hAnsi="Times New Roman"/>
          <w:sz w:val="24"/>
          <w:szCs w:val="24"/>
        </w:rPr>
        <w:t>Z</w:t>
      </w:r>
      <w:r w:rsidRPr="00482112">
        <w:rPr>
          <w:rFonts w:ascii="Times New Roman" w:hAnsi="Times New Roman"/>
          <w:sz w:val="24"/>
          <w:szCs w:val="24"/>
        </w:rPr>
        <w:t>adavatel v takovém případě uzavře smlouvu na dodávku jen těch druhů kancelářského papíru, které splňují požadavky uvedené v technické specifikaci.</w:t>
      </w:r>
    </w:p>
    <w:sectPr w:rsidR="007F5EB9" w:rsidRPr="006C4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0A7F" w14:textId="77777777" w:rsidR="00AC7A11" w:rsidRDefault="00AC7A11" w:rsidP="003E6E7B">
      <w:pPr>
        <w:spacing w:after="0" w:line="240" w:lineRule="auto"/>
      </w:pPr>
      <w:r>
        <w:separator/>
      </w:r>
    </w:p>
  </w:endnote>
  <w:endnote w:type="continuationSeparator" w:id="0">
    <w:p w14:paraId="1921813C" w14:textId="77777777" w:rsidR="00AC7A11" w:rsidRDefault="00AC7A11" w:rsidP="003E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9A11" w14:textId="77777777" w:rsidR="00AC7A11" w:rsidRDefault="00AC7A11" w:rsidP="003E6E7B">
      <w:pPr>
        <w:spacing w:after="0" w:line="240" w:lineRule="auto"/>
      </w:pPr>
      <w:r>
        <w:separator/>
      </w:r>
    </w:p>
  </w:footnote>
  <w:footnote w:type="continuationSeparator" w:id="0">
    <w:p w14:paraId="5E92E8D0" w14:textId="77777777" w:rsidR="00AC7A11" w:rsidRDefault="00AC7A11" w:rsidP="003E6E7B">
      <w:pPr>
        <w:spacing w:after="0" w:line="240" w:lineRule="auto"/>
      </w:pPr>
      <w:r>
        <w:continuationSeparator/>
      </w:r>
    </w:p>
  </w:footnote>
  <w:footnote w:id="1">
    <w:p w14:paraId="7576DEBC" w14:textId="7C09371B" w:rsidR="00D76101" w:rsidRPr="00C41230" w:rsidRDefault="00D76101" w:rsidP="00C41230">
      <w:pPr>
        <w:pStyle w:val="Textpoznpodarou"/>
        <w:jc w:val="both"/>
        <w:rPr>
          <w:rFonts w:ascii="Times New Roman" w:hAnsi="Times New Roman" w:cs="Times New Roman"/>
        </w:rPr>
      </w:pPr>
      <w:r w:rsidRPr="00C41230">
        <w:rPr>
          <w:rFonts w:ascii="Times New Roman" w:eastAsia="Times New Roman" w:hAnsi="Times New Roman" w:cs="Times New Roman"/>
          <w:vertAlign w:val="superscript"/>
          <w:lang w:eastAsia="cs-CZ"/>
        </w:rPr>
        <w:footnoteRef/>
      </w:r>
      <w:r w:rsidRPr="00C41230">
        <w:rPr>
          <w:rFonts w:ascii="Times New Roman" w:eastAsia="Times New Roman" w:hAnsi="Times New Roman" w:cs="Times New Roman"/>
          <w:vertAlign w:val="superscript"/>
          <w:lang w:eastAsia="cs-CZ"/>
        </w:rPr>
        <w:t xml:space="preserve"> </w:t>
      </w:r>
      <w:r w:rsidRPr="001E7446">
        <w:rPr>
          <w:rFonts w:ascii="Times New Roman" w:eastAsia="Times New Roman" w:hAnsi="Times New Roman" w:cs="Times New Roman"/>
          <w:lang w:eastAsia="cs-CZ"/>
        </w:rPr>
        <w:t xml:space="preserve">U parametru hladkost je akceptován přepočet při provedení zkoušky dle normy </w:t>
      </w:r>
      <w:proofErr w:type="spellStart"/>
      <w:r w:rsidRPr="001E7446">
        <w:rPr>
          <w:rFonts w:ascii="Times New Roman" w:eastAsia="Times New Roman" w:hAnsi="Times New Roman" w:cs="Times New Roman"/>
          <w:lang w:eastAsia="cs-CZ"/>
        </w:rPr>
        <w:t>normy</w:t>
      </w:r>
      <w:proofErr w:type="spellEnd"/>
      <w:r w:rsidRPr="001E7446">
        <w:rPr>
          <w:rFonts w:ascii="Times New Roman" w:eastAsia="Times New Roman" w:hAnsi="Times New Roman" w:cs="Times New Roman"/>
          <w:lang w:eastAsia="cs-CZ"/>
        </w:rPr>
        <w:t xml:space="preserve"> ISO </w:t>
      </w:r>
      <w:proofErr w:type="gramStart"/>
      <w:r w:rsidRPr="001E7446">
        <w:rPr>
          <w:rFonts w:ascii="Times New Roman" w:eastAsia="Times New Roman" w:hAnsi="Times New Roman" w:cs="Times New Roman"/>
          <w:lang w:eastAsia="cs-CZ"/>
        </w:rPr>
        <w:t>8791- 2</w:t>
      </w:r>
      <w:proofErr w:type="gramEnd"/>
      <w:r w:rsidRPr="001E7446">
        <w:rPr>
          <w:rFonts w:ascii="Times New Roman" w:eastAsia="Times New Roman" w:hAnsi="Times New Roman" w:cs="Times New Roman"/>
          <w:lang w:eastAsia="cs-CZ"/>
        </w:rPr>
        <w:t xml:space="preserve"> (Stanovení drsnosti/hladkosti: metody úniku vzduchu</w:t>
      </w:r>
      <w:r w:rsidR="00445DDA" w:rsidRPr="00C41230">
        <w:rPr>
          <w:rFonts w:ascii="Times New Roman" w:eastAsia="Times New Roman" w:hAnsi="Times New Roman" w:cs="Times New Roman"/>
          <w:lang w:eastAsia="cs-CZ"/>
        </w:rPr>
        <w:t>)</w:t>
      </w:r>
      <w:r w:rsidRPr="00C41230">
        <w:rPr>
          <w:rFonts w:ascii="Times New Roman" w:eastAsia="Times New Roman" w:hAnsi="Times New Roman" w:cs="Times New Roman"/>
          <w:lang w:eastAsia="cs-CZ"/>
        </w:rPr>
        <w:t xml:space="preserve"> na ISO 5627 (Stanovení hladkosti podle </w:t>
      </w:r>
      <w:proofErr w:type="spellStart"/>
      <w:r w:rsidRPr="00C41230">
        <w:rPr>
          <w:rFonts w:ascii="Times New Roman" w:eastAsia="Times New Roman" w:hAnsi="Times New Roman" w:cs="Times New Roman"/>
          <w:lang w:eastAsia="cs-CZ"/>
        </w:rPr>
        <w:t>Bekka</w:t>
      </w:r>
      <w:proofErr w:type="spellEnd"/>
      <w:r w:rsidRPr="00C41230">
        <w:rPr>
          <w:rFonts w:ascii="Times New Roman" w:eastAsia="Times New Roman" w:hAnsi="Times New Roman" w:cs="Times New Roman"/>
          <w:lang w:eastAsia="cs-CZ"/>
        </w:rPr>
        <w:t xml:space="preserve"> - hodnoty v sekundách). Současně je nutno dodržet požadovanou hodnotu „hladkosti“ u obou stran papíru, tj. pro rub i líc.</w:t>
      </w:r>
    </w:p>
  </w:footnote>
  <w:footnote w:id="2">
    <w:p w14:paraId="4F076C50" w14:textId="4D93214E" w:rsidR="001E7446" w:rsidRDefault="001E7446">
      <w:pPr>
        <w:pStyle w:val="Textpoznpodarou"/>
      </w:pPr>
      <w:r w:rsidRPr="00C41230">
        <w:rPr>
          <w:rStyle w:val="Znakapoznpodarou"/>
          <w:rFonts w:ascii="Times New Roman" w:hAnsi="Times New Roman" w:cs="Times New Roman"/>
        </w:rPr>
        <w:footnoteRef/>
      </w:r>
      <w:r w:rsidRPr="00C41230">
        <w:rPr>
          <w:rFonts w:ascii="Times New Roman" w:hAnsi="Times New Roman" w:cs="Times New Roman"/>
        </w:rPr>
        <w:t xml:space="preserve"> Lomítko použito ve smyslu „nebo“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B2642"/>
    <w:multiLevelType w:val="hybridMultilevel"/>
    <w:tmpl w:val="E864D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A0C46"/>
    <w:multiLevelType w:val="hybridMultilevel"/>
    <w:tmpl w:val="A6C42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198F8B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74C4F"/>
    <w:multiLevelType w:val="hybridMultilevel"/>
    <w:tmpl w:val="8910C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7B"/>
    <w:rsid w:val="00007695"/>
    <w:rsid w:val="000318B4"/>
    <w:rsid w:val="00040AC7"/>
    <w:rsid w:val="00044975"/>
    <w:rsid w:val="00055000"/>
    <w:rsid w:val="00071BD1"/>
    <w:rsid w:val="000A0D25"/>
    <w:rsid w:val="000C6A2F"/>
    <w:rsid w:val="000F07A6"/>
    <w:rsid w:val="00115E0F"/>
    <w:rsid w:val="00141761"/>
    <w:rsid w:val="00154A84"/>
    <w:rsid w:val="00160037"/>
    <w:rsid w:val="00172905"/>
    <w:rsid w:val="001C46A2"/>
    <w:rsid w:val="001E7446"/>
    <w:rsid w:val="00221456"/>
    <w:rsid w:val="00280D94"/>
    <w:rsid w:val="002974D7"/>
    <w:rsid w:val="002F1B7C"/>
    <w:rsid w:val="003102B1"/>
    <w:rsid w:val="003104C9"/>
    <w:rsid w:val="00316176"/>
    <w:rsid w:val="00364AE9"/>
    <w:rsid w:val="00366E8A"/>
    <w:rsid w:val="00382843"/>
    <w:rsid w:val="00390163"/>
    <w:rsid w:val="003B5FF5"/>
    <w:rsid w:val="003D381A"/>
    <w:rsid w:val="003E6E7B"/>
    <w:rsid w:val="00407F1B"/>
    <w:rsid w:val="00430F6C"/>
    <w:rsid w:val="00436736"/>
    <w:rsid w:val="00445BD0"/>
    <w:rsid w:val="00445DDA"/>
    <w:rsid w:val="00451ADF"/>
    <w:rsid w:val="00481581"/>
    <w:rsid w:val="00482112"/>
    <w:rsid w:val="004959B1"/>
    <w:rsid w:val="004C1E04"/>
    <w:rsid w:val="00505607"/>
    <w:rsid w:val="00514E4E"/>
    <w:rsid w:val="00534E00"/>
    <w:rsid w:val="00534E23"/>
    <w:rsid w:val="00546180"/>
    <w:rsid w:val="00560B52"/>
    <w:rsid w:val="00560D13"/>
    <w:rsid w:val="00580125"/>
    <w:rsid w:val="005818B9"/>
    <w:rsid w:val="005C3C9A"/>
    <w:rsid w:val="0063187B"/>
    <w:rsid w:val="00642C8C"/>
    <w:rsid w:val="00644940"/>
    <w:rsid w:val="006509B3"/>
    <w:rsid w:val="006A49F0"/>
    <w:rsid w:val="006A7E6F"/>
    <w:rsid w:val="006B549E"/>
    <w:rsid w:val="006C29FC"/>
    <w:rsid w:val="006C4D73"/>
    <w:rsid w:val="006C7EBD"/>
    <w:rsid w:val="006D0BC6"/>
    <w:rsid w:val="00703D4C"/>
    <w:rsid w:val="0071048A"/>
    <w:rsid w:val="00725D4A"/>
    <w:rsid w:val="00740EE2"/>
    <w:rsid w:val="007618D2"/>
    <w:rsid w:val="00763436"/>
    <w:rsid w:val="00773F1D"/>
    <w:rsid w:val="007B3486"/>
    <w:rsid w:val="007C4192"/>
    <w:rsid w:val="007C4993"/>
    <w:rsid w:val="007E0D5B"/>
    <w:rsid w:val="007E2EB7"/>
    <w:rsid w:val="007F5EB9"/>
    <w:rsid w:val="00810835"/>
    <w:rsid w:val="00836801"/>
    <w:rsid w:val="008409F5"/>
    <w:rsid w:val="00853516"/>
    <w:rsid w:val="00854156"/>
    <w:rsid w:val="008A6BDF"/>
    <w:rsid w:val="008B4736"/>
    <w:rsid w:val="008C5E8A"/>
    <w:rsid w:val="008E08AD"/>
    <w:rsid w:val="009239AC"/>
    <w:rsid w:val="0092501F"/>
    <w:rsid w:val="0095466D"/>
    <w:rsid w:val="00980EFD"/>
    <w:rsid w:val="00994645"/>
    <w:rsid w:val="009F1E0E"/>
    <w:rsid w:val="00A14B32"/>
    <w:rsid w:val="00A258E9"/>
    <w:rsid w:val="00A33337"/>
    <w:rsid w:val="00A36AEE"/>
    <w:rsid w:val="00A40CEC"/>
    <w:rsid w:val="00A40E50"/>
    <w:rsid w:val="00A44FA8"/>
    <w:rsid w:val="00A47CD9"/>
    <w:rsid w:val="00A615F2"/>
    <w:rsid w:val="00A64D77"/>
    <w:rsid w:val="00A77C49"/>
    <w:rsid w:val="00A83A57"/>
    <w:rsid w:val="00A87163"/>
    <w:rsid w:val="00A92C8B"/>
    <w:rsid w:val="00AA57D6"/>
    <w:rsid w:val="00AC7A11"/>
    <w:rsid w:val="00AD2261"/>
    <w:rsid w:val="00AD391A"/>
    <w:rsid w:val="00AF2FA8"/>
    <w:rsid w:val="00AF5F7B"/>
    <w:rsid w:val="00B10954"/>
    <w:rsid w:val="00B1111C"/>
    <w:rsid w:val="00B275E7"/>
    <w:rsid w:val="00B326AB"/>
    <w:rsid w:val="00BA6C13"/>
    <w:rsid w:val="00BF7F97"/>
    <w:rsid w:val="00C20E8E"/>
    <w:rsid w:val="00C30684"/>
    <w:rsid w:val="00C41230"/>
    <w:rsid w:val="00C640FF"/>
    <w:rsid w:val="00C73228"/>
    <w:rsid w:val="00C85017"/>
    <w:rsid w:val="00D02797"/>
    <w:rsid w:val="00D35F58"/>
    <w:rsid w:val="00D367E2"/>
    <w:rsid w:val="00D44273"/>
    <w:rsid w:val="00D76101"/>
    <w:rsid w:val="00D923E0"/>
    <w:rsid w:val="00DF73FA"/>
    <w:rsid w:val="00E43D53"/>
    <w:rsid w:val="00E527D2"/>
    <w:rsid w:val="00E86674"/>
    <w:rsid w:val="00E86EDF"/>
    <w:rsid w:val="00EA1D36"/>
    <w:rsid w:val="00EE7628"/>
    <w:rsid w:val="00EF3DF8"/>
    <w:rsid w:val="00F11FD2"/>
    <w:rsid w:val="00F14913"/>
    <w:rsid w:val="00F44C0B"/>
    <w:rsid w:val="00F75DB1"/>
    <w:rsid w:val="00F77572"/>
    <w:rsid w:val="00F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6997"/>
  <w15:docId w15:val="{6432164A-D76E-4201-A1CF-82A15A22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E7B"/>
  </w:style>
  <w:style w:type="paragraph" w:styleId="Zpat">
    <w:name w:val="footer"/>
    <w:basedOn w:val="Normln"/>
    <w:link w:val="ZpatChar"/>
    <w:uiPriority w:val="99"/>
    <w:unhideWhenUsed/>
    <w:rsid w:val="003E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E7B"/>
  </w:style>
  <w:style w:type="paragraph" w:styleId="Textbubliny">
    <w:name w:val="Balloon Text"/>
    <w:basedOn w:val="Normln"/>
    <w:link w:val="TextbublinyChar"/>
    <w:uiPriority w:val="99"/>
    <w:semiHidden/>
    <w:unhideWhenUsed/>
    <w:rsid w:val="003E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E7B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písm.,Reference List,Nad,Odstavec cíl se seznamem,Odstavec se seznamem5,Odstavec_muj"/>
    <w:basedOn w:val="Normln"/>
    <w:link w:val="OdstavecseseznamemChar"/>
    <w:uiPriority w:val="34"/>
    <w:qFormat/>
    <w:rsid w:val="001C46A2"/>
    <w:pPr>
      <w:ind w:left="720"/>
      <w:contextualSpacing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280D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0D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0D94"/>
    <w:rPr>
      <w:vertAlign w:val="superscript"/>
    </w:rPr>
  </w:style>
  <w:style w:type="character" w:customStyle="1" w:styleId="st1">
    <w:name w:val="st1"/>
    <w:basedOn w:val="Standardnpsmoodstavce"/>
    <w:rsid w:val="00B275E7"/>
  </w:style>
  <w:style w:type="character" w:styleId="Odkaznakoment">
    <w:name w:val="annotation reference"/>
    <w:basedOn w:val="Standardnpsmoodstavce"/>
    <w:uiPriority w:val="99"/>
    <w:semiHidden/>
    <w:unhideWhenUsed/>
    <w:rsid w:val="00F14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4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49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9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491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E2EB7"/>
    <w:pPr>
      <w:spacing w:after="0" w:line="240" w:lineRule="auto"/>
    </w:pPr>
  </w:style>
  <w:style w:type="character" w:customStyle="1" w:styleId="OdstavecseseznamemChar">
    <w:name w:val="Odstavec se seznamem Char"/>
    <w:aliases w:val="písm. Char,Reference List Char,Nad Char,Odstavec cíl se seznamem Char,Odstavec se seznamem5 Char,Odstavec_muj Char"/>
    <w:link w:val="Odstavecseseznamem"/>
    <w:uiPriority w:val="34"/>
    <w:locked/>
    <w:rsid w:val="00F75D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AD59-620D-4873-BCB1-F18352AE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Kristýna Bc.</dc:creator>
  <cp:lastModifiedBy>Ramaislová Veronika Mgr.</cp:lastModifiedBy>
  <cp:revision>47</cp:revision>
  <dcterms:created xsi:type="dcterms:W3CDTF">2024-06-20T09:36:00Z</dcterms:created>
  <dcterms:modified xsi:type="dcterms:W3CDTF">2025-08-15T07:46:00Z</dcterms:modified>
</cp:coreProperties>
</file>