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5129"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492D5BC6" w14:textId="77777777" w:rsidR="002B5C49" w:rsidRDefault="00AF663F" w:rsidP="00D16B65">
      <w:pPr>
        <w:spacing w:after="240"/>
        <w:jc w:val="left"/>
        <w:rPr>
          <w:rFonts w:ascii="Times New Roman" w:hAnsi="Times New Roman" w:cs="Times New Roman"/>
          <w:b/>
          <w:sz w:val="24"/>
          <w:szCs w:val="24"/>
        </w:rPr>
      </w:pPr>
      <w:sdt>
        <w:sdtPr>
          <w:rPr>
            <w:rFonts w:cstheme="minorHAnsi"/>
            <w:b/>
            <w:sz w:val="24"/>
            <w:szCs w:val="24"/>
          </w:rPr>
          <w:id w:val="-2042198636"/>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r>
      <w:sdt>
        <w:sdtPr>
          <w:rPr>
            <w:rFonts w:cstheme="minorHAnsi"/>
            <w:b/>
            <w:sz w:val="24"/>
            <w:szCs w:val="24"/>
          </w:rPr>
          <w:id w:val="-1846930514"/>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EA0E7E">
        <w:rPr>
          <w:rFonts w:cstheme="minorHAnsi"/>
          <w:b/>
          <w:sz w:val="24"/>
          <w:szCs w:val="24"/>
        </w:rP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64DE2734" w14:textId="77777777" w:rsidTr="00D437B1">
        <w:trPr>
          <w:trHeight w:val="1807"/>
          <w:jc w:val="center"/>
        </w:trPr>
        <w:tc>
          <w:tcPr>
            <w:tcW w:w="3648" w:type="dxa"/>
            <w:shd w:val="clear" w:color="auto" w:fill="EAF1DD" w:themeFill="accent3" w:themeFillTint="33"/>
            <w:vAlign w:val="center"/>
          </w:tcPr>
          <w:p w14:paraId="6C269883"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1FB5D4C6"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1DB07B16"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166EB597"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303916F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19336CB5"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3992F2B9"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27ACB0F2" w14:textId="77777777" w:rsidTr="00AF611B">
        <w:trPr>
          <w:trHeight w:val="318"/>
          <w:jc w:val="center"/>
        </w:trPr>
        <w:tc>
          <w:tcPr>
            <w:tcW w:w="3632" w:type="dxa"/>
            <w:shd w:val="clear" w:color="auto" w:fill="EEECE1" w:themeFill="background2"/>
            <w:vAlign w:val="center"/>
          </w:tcPr>
          <w:p w14:paraId="55766E36"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B6EE0A3" w14:textId="77777777" w:rsidR="00447364" w:rsidRPr="00EA0E7E" w:rsidRDefault="00447364" w:rsidP="002D59D2">
            <w:pPr>
              <w:ind w:right="-96"/>
              <w:rPr>
                <w:rFonts w:cstheme="minorHAnsi"/>
                <w:szCs w:val="21"/>
              </w:rPr>
            </w:pPr>
          </w:p>
        </w:tc>
      </w:tr>
      <w:tr w:rsidR="00AF611B" w:rsidRPr="00EA0E7E" w14:paraId="0AF2C9A4" w14:textId="77777777" w:rsidTr="00AF611B">
        <w:trPr>
          <w:trHeight w:val="353"/>
          <w:jc w:val="center"/>
        </w:trPr>
        <w:tc>
          <w:tcPr>
            <w:tcW w:w="3632" w:type="dxa"/>
            <w:shd w:val="clear" w:color="auto" w:fill="EEECE1" w:themeFill="background2"/>
            <w:vAlign w:val="center"/>
          </w:tcPr>
          <w:p w14:paraId="270D04B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3979A66F" w14:textId="77777777" w:rsidR="00AF611B" w:rsidRPr="00EA0E7E" w:rsidRDefault="00AF611B" w:rsidP="002D59D2">
            <w:pPr>
              <w:ind w:right="-96"/>
              <w:rPr>
                <w:rFonts w:cstheme="minorHAnsi"/>
                <w:szCs w:val="21"/>
              </w:rPr>
            </w:pPr>
          </w:p>
        </w:tc>
      </w:tr>
      <w:tr w:rsidR="00447364" w:rsidRPr="00EA0E7E" w14:paraId="3C63CD00" w14:textId="77777777" w:rsidTr="00C73B37">
        <w:trPr>
          <w:trHeight w:val="363"/>
          <w:jc w:val="center"/>
        </w:trPr>
        <w:tc>
          <w:tcPr>
            <w:tcW w:w="3632" w:type="dxa"/>
            <w:shd w:val="clear" w:color="auto" w:fill="EEECE1" w:themeFill="background2"/>
            <w:vAlign w:val="center"/>
          </w:tcPr>
          <w:p w14:paraId="1F2E5FD6"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511F649D" w14:textId="77777777" w:rsidR="00447364" w:rsidRPr="00EA0E7E" w:rsidRDefault="00447364" w:rsidP="002D59D2">
            <w:pPr>
              <w:ind w:right="-96"/>
              <w:rPr>
                <w:rFonts w:cstheme="minorHAnsi"/>
                <w:szCs w:val="21"/>
              </w:rPr>
            </w:pPr>
          </w:p>
        </w:tc>
      </w:tr>
      <w:tr w:rsidR="00447364" w:rsidRPr="00EA0E7E" w14:paraId="240BA545" w14:textId="77777777" w:rsidTr="00C73B37">
        <w:trPr>
          <w:trHeight w:val="363"/>
          <w:jc w:val="center"/>
        </w:trPr>
        <w:tc>
          <w:tcPr>
            <w:tcW w:w="3632" w:type="dxa"/>
            <w:tcBorders>
              <w:bottom w:val="single" w:sz="4" w:space="0" w:color="auto"/>
            </w:tcBorders>
            <w:shd w:val="clear" w:color="auto" w:fill="EEECE1" w:themeFill="background2"/>
            <w:vAlign w:val="center"/>
          </w:tcPr>
          <w:p w14:paraId="5BBC5D67"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vAlign w:val="center"/>
          </w:tcPr>
          <w:p w14:paraId="6458218A" w14:textId="77777777" w:rsidR="00447364" w:rsidRPr="00FB647C" w:rsidRDefault="00447364" w:rsidP="002D59D2">
            <w:pPr>
              <w:ind w:right="-96"/>
              <w:rPr>
                <w:rFonts w:cstheme="minorHAnsi"/>
                <w:szCs w:val="21"/>
              </w:rPr>
            </w:pPr>
          </w:p>
        </w:tc>
      </w:tr>
      <w:tr w:rsidR="00E16615" w:rsidRPr="00EA0E7E" w14:paraId="5CFF63DB"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DCFFE63"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F5F1041" w14:textId="77777777" w:rsidR="00E16615" w:rsidRPr="00EA0E7E" w:rsidRDefault="00E16615" w:rsidP="002D59D2">
            <w:pPr>
              <w:ind w:right="-96"/>
              <w:rPr>
                <w:rFonts w:cstheme="minorHAnsi"/>
                <w:szCs w:val="21"/>
              </w:rPr>
            </w:pPr>
          </w:p>
        </w:tc>
      </w:tr>
      <w:tr w:rsidR="00E16615" w:rsidRPr="00EA0E7E" w14:paraId="4649D72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CA6A50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30159034" w14:textId="77777777" w:rsidR="00E16615" w:rsidRPr="00EA0E7E" w:rsidRDefault="00E16615" w:rsidP="002D59D2">
            <w:pPr>
              <w:ind w:right="-96"/>
              <w:rPr>
                <w:rFonts w:cstheme="minorHAnsi"/>
                <w:szCs w:val="21"/>
              </w:rPr>
            </w:pPr>
          </w:p>
        </w:tc>
      </w:tr>
    </w:tbl>
    <w:p w14:paraId="19CF0EB1"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6006617F" w14:textId="77777777" w:rsidTr="00AA3A85">
        <w:trPr>
          <w:trHeight w:val="907"/>
          <w:jc w:val="center"/>
        </w:trPr>
        <w:tc>
          <w:tcPr>
            <w:tcW w:w="5000" w:type="pct"/>
            <w:shd w:val="clear" w:color="auto" w:fill="FDE9D9" w:themeFill="accent6" w:themeFillTint="33"/>
            <w:vAlign w:val="center"/>
          </w:tcPr>
          <w:p w14:paraId="1034F71C" w14:textId="77777777" w:rsidR="00231CBF" w:rsidRDefault="00896C57" w:rsidP="00471BD4">
            <w:pPr>
              <w:rPr>
                <w:b/>
                <w:bCs/>
              </w:rPr>
            </w:pPr>
            <w:r>
              <w:rPr>
                <w:rFonts w:cstheme="minorHAnsi"/>
                <w:b/>
                <w:szCs w:val="21"/>
              </w:rPr>
              <w:t>S</w:t>
            </w:r>
            <w:r w:rsidR="00471BD4">
              <w:rPr>
                <w:rFonts w:cstheme="minorHAnsi"/>
                <w:b/>
                <w:szCs w:val="21"/>
              </w:rPr>
              <w:t>lužební místo</w:t>
            </w:r>
            <w:r w:rsidR="00E62B39">
              <w:rPr>
                <w:rFonts w:cstheme="minorHAnsi"/>
                <w:b/>
                <w:szCs w:val="21"/>
              </w:rPr>
              <w:t xml:space="preserve"> </w:t>
            </w:r>
            <w:r w:rsidR="00231CBF" w:rsidRPr="00773E8E">
              <w:rPr>
                <w:b/>
                <w:bCs/>
              </w:rPr>
              <w:t xml:space="preserve">Vedoucí oddělení </w:t>
            </w:r>
            <w:r w:rsidR="00231CBF" w:rsidRPr="005E1F18">
              <w:rPr>
                <w:b/>
                <w:bCs/>
              </w:rPr>
              <w:t>informačních systémů a elektronizace</w:t>
            </w:r>
            <w:r w:rsidR="00231CBF">
              <w:rPr>
                <w:b/>
                <w:bCs/>
              </w:rPr>
              <w:t xml:space="preserve"> </w:t>
            </w:r>
          </w:p>
          <w:p w14:paraId="06E0099E" w14:textId="43C7AFDD" w:rsidR="00572C22" w:rsidRPr="00572C22" w:rsidRDefault="00231CBF" w:rsidP="00471BD4">
            <w:pPr>
              <w:rPr>
                <w:rFonts w:cstheme="minorHAnsi"/>
                <w:b/>
                <w:bCs/>
                <w:szCs w:val="21"/>
              </w:rPr>
            </w:pPr>
            <w:r>
              <w:rPr>
                <w:rFonts w:cstheme="minorHAnsi"/>
                <w:b/>
                <w:bCs/>
                <w:szCs w:val="21"/>
              </w:rPr>
              <w:t>v o</w:t>
            </w:r>
            <w:r w:rsidR="00572C22" w:rsidRPr="00EA0E7E">
              <w:rPr>
                <w:rFonts w:cstheme="minorHAnsi"/>
                <w:b/>
                <w:bCs/>
                <w:szCs w:val="21"/>
              </w:rPr>
              <w:t>dboru</w:t>
            </w:r>
            <w:r>
              <w:rPr>
                <w:rFonts w:cstheme="minorHAnsi"/>
                <w:b/>
                <w:bCs/>
                <w:szCs w:val="21"/>
              </w:rPr>
              <w:t xml:space="preserve"> informatiky</w:t>
            </w:r>
          </w:p>
          <w:p w14:paraId="5BDD9E15" w14:textId="23321DA3"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231CBF">
              <w:rPr>
                <w:rFonts w:cstheme="minorHAnsi"/>
                <w:b/>
                <w:bCs/>
                <w:szCs w:val="21"/>
              </w:rPr>
              <w:t>MSMT-VYB-26/2026-3</w:t>
            </w:r>
          </w:p>
        </w:tc>
      </w:tr>
    </w:tbl>
    <w:p w14:paraId="6FD7251E" w14:textId="77777777"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48AE5C32" w14:textId="77777777" w:rsidTr="00561D68">
        <w:tc>
          <w:tcPr>
            <w:tcW w:w="9072" w:type="dxa"/>
            <w:shd w:val="clear" w:color="auto" w:fill="E5B8B7" w:themeFill="accent2" w:themeFillTint="66"/>
          </w:tcPr>
          <w:p w14:paraId="2BB7E3E4" w14:textId="77777777" w:rsidR="005F57A5" w:rsidRPr="005F57A5" w:rsidRDefault="00AF663F" w:rsidP="00F5608F">
            <w:pPr>
              <w:spacing w:after="200" w:line="276" w:lineRule="auto"/>
              <w:rPr>
                <w:rFonts w:cstheme="minorHAnsi"/>
                <w:b/>
                <w:color w:val="000000" w:themeColor="text1"/>
                <w:szCs w:val="21"/>
              </w:rPr>
            </w:pPr>
            <w:sdt>
              <w:sdtPr>
                <w:rPr>
                  <w:rFonts w:cstheme="minorHAnsi"/>
                  <w:b/>
                  <w:color w:val="000000" w:themeColor="text1"/>
                  <w:szCs w:val="21"/>
                </w:rPr>
                <w:id w:val="1616167698"/>
                <w14:checkbox>
                  <w14:checked w14:val="0"/>
                  <w14:checkedState w14:val="2612" w14:font="MS Gothic"/>
                  <w14:uncheckedState w14:val="2610" w14:font="MS Gothic"/>
                </w14:checkbox>
              </w:sdtPr>
              <w:sdtEndPr/>
              <w:sdtContent>
                <w:r w:rsidR="00DA70D8">
                  <w:rPr>
                    <w:rFonts w:ascii="MS Gothic" w:eastAsia="MS Gothic" w:hAnsi="MS Gothic" w:cstheme="minorHAnsi" w:hint="eastAsia"/>
                    <w:b/>
                    <w:color w:val="000000" w:themeColor="text1"/>
                    <w:szCs w:val="21"/>
                  </w:rPr>
                  <w:t>☐</w:t>
                </w:r>
              </w:sdtContent>
            </w:sdt>
            <w:r w:rsidR="00DA70D8">
              <w:rPr>
                <w:rFonts w:cstheme="minorHAnsi"/>
                <w:b/>
                <w:color w:val="000000" w:themeColor="text1"/>
                <w:szCs w:val="21"/>
              </w:rPr>
              <w:t xml:space="preserve">  </w:t>
            </w:r>
            <w:r w:rsidR="005F57A5" w:rsidRPr="000A3F9C">
              <w:rPr>
                <w:rFonts w:cstheme="minorHAnsi"/>
                <w:b/>
                <w:color w:val="000000" w:themeColor="text1"/>
                <w:szCs w:val="21"/>
              </w:rPr>
              <w:t>Žádám o to, aby služební orgán opatřil výpis z evidence Rejstříku trestů</w:t>
            </w:r>
            <w:r w:rsidR="005F57A5">
              <w:rPr>
                <w:rFonts w:cstheme="minorHAnsi"/>
                <w:b/>
                <w:color w:val="000000" w:themeColor="text1"/>
                <w:szCs w:val="21"/>
              </w:rPr>
              <w:t>.</w:t>
            </w:r>
            <w:r w:rsidR="005F57A5">
              <w:rPr>
                <w:rStyle w:val="Znakapoznpodarou"/>
                <w:rFonts w:cstheme="minorHAnsi"/>
                <w:b/>
                <w:color w:val="000000" w:themeColor="text1"/>
                <w:szCs w:val="21"/>
              </w:rPr>
              <w:footnoteReference w:id="4"/>
            </w:r>
          </w:p>
        </w:tc>
      </w:tr>
    </w:tbl>
    <w:p w14:paraId="6413D71C" w14:textId="77777777" w:rsidR="00E62B39" w:rsidRDefault="00E62B39" w:rsidP="006205E7">
      <w:pPr>
        <w:spacing w:after="0" w:line="360" w:lineRule="auto"/>
        <w:rPr>
          <w:b/>
          <w:bCs/>
        </w:rPr>
      </w:pPr>
    </w:p>
    <w:p w14:paraId="68302B0E" w14:textId="77777777"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1D87BB54" w14:textId="77777777" w:rsidTr="00CC5804">
        <w:tc>
          <w:tcPr>
            <w:tcW w:w="9072" w:type="dxa"/>
            <w:shd w:val="clear" w:color="auto" w:fill="E5B8B7" w:themeFill="accent2" w:themeFillTint="66"/>
          </w:tcPr>
          <w:p w14:paraId="1AF0A8C8" w14:textId="77777777" w:rsidR="005F57A5" w:rsidRPr="005F57A5" w:rsidRDefault="00AF663F" w:rsidP="00DA70D8">
            <w:pPr>
              <w:spacing w:after="200" w:line="276" w:lineRule="auto"/>
              <w:rPr>
                <w:b/>
                <w:bCs/>
                <w:color w:val="000000" w:themeColor="text1"/>
                <w:szCs w:val="21"/>
              </w:rPr>
            </w:pPr>
            <w:sdt>
              <w:sdtPr>
                <w:rPr>
                  <w:b/>
                  <w:bCs/>
                  <w:color w:val="000000" w:themeColor="text1"/>
                  <w:szCs w:val="21"/>
                </w:rPr>
                <w:id w:val="207461097"/>
                <w14:checkbox>
                  <w14:checked w14:val="0"/>
                  <w14:checkedState w14:val="2612" w14:font="MS Gothic"/>
                  <w14:uncheckedState w14:val="2610" w14:font="MS Gothic"/>
                </w14:checkbox>
              </w:sdtPr>
              <w:sdtEndPr/>
              <w:sdtContent>
                <w:r w:rsidR="00DA70D8">
                  <w:rPr>
                    <w:rFonts w:ascii="MS Gothic" w:eastAsia="MS Gothic" w:hAnsi="MS Gothic" w:hint="eastAsia"/>
                    <w:b/>
                    <w:bCs/>
                    <w:color w:val="000000" w:themeColor="text1"/>
                    <w:szCs w:val="21"/>
                  </w:rPr>
                  <w:t>☐</w:t>
                </w:r>
              </w:sdtContent>
            </w:sdt>
            <w:r w:rsidR="00DA70D8">
              <w:rPr>
                <w:b/>
                <w:bCs/>
                <w:color w:val="000000" w:themeColor="text1"/>
                <w:szCs w:val="21"/>
              </w:rPr>
              <w:t xml:space="preserve">  </w:t>
            </w:r>
            <w:r w:rsidR="005F57A5" w:rsidRPr="00AD7868">
              <w:rPr>
                <w:b/>
                <w:bCs/>
                <w:color w:val="000000" w:themeColor="text1"/>
                <w:szCs w:val="21"/>
              </w:rPr>
              <w:t xml:space="preserve">Dávám souhlas s uchováním svého životopisu po dobu </w:t>
            </w:r>
            <w:r w:rsidR="003303EB">
              <w:rPr>
                <w:b/>
                <w:bCs/>
                <w:color w:val="000000" w:themeColor="text1"/>
                <w:szCs w:val="21"/>
              </w:rPr>
              <w:t>1</w:t>
            </w:r>
            <w:r w:rsidR="00AE3BAF">
              <w:rPr>
                <w:b/>
                <w:bCs/>
                <w:color w:val="000000" w:themeColor="text1"/>
                <w:szCs w:val="21"/>
              </w:rPr>
              <w:t xml:space="preserve"> roku</w:t>
            </w:r>
            <w:r w:rsidR="005F57A5" w:rsidRPr="00AD7868">
              <w:rPr>
                <w:b/>
                <w:bCs/>
                <w:color w:val="000000" w:themeColor="text1"/>
                <w:szCs w:val="21"/>
              </w:rPr>
              <w:t xml:space="preserve"> za účelem posouzení vhodnosti mé případné účasti i v jiných výběrových řízeních v rámci MŠMT.</w:t>
            </w:r>
            <w:r w:rsidR="005F57A5">
              <w:rPr>
                <w:rStyle w:val="Znakapoznpodarou"/>
                <w:b/>
                <w:bCs/>
                <w:color w:val="000000" w:themeColor="text1"/>
                <w:szCs w:val="21"/>
              </w:rPr>
              <w:footnoteReference w:id="5"/>
            </w:r>
          </w:p>
        </w:tc>
      </w:tr>
    </w:tbl>
    <w:p w14:paraId="7B2A419B" w14:textId="77777777" w:rsidR="00E62B39" w:rsidRDefault="00E62B39" w:rsidP="007668D1">
      <w:pPr>
        <w:tabs>
          <w:tab w:val="left" w:pos="5260"/>
          <w:tab w:val="left" w:pos="5660"/>
          <w:tab w:val="left" w:pos="5820"/>
        </w:tabs>
        <w:rPr>
          <w:b/>
          <w:bCs/>
        </w:rPr>
      </w:pPr>
    </w:p>
    <w:p w14:paraId="1F23CB13"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2AFD03E5" w14:textId="77777777" w:rsidTr="00CC5804">
        <w:tc>
          <w:tcPr>
            <w:tcW w:w="9072" w:type="dxa"/>
          </w:tcPr>
          <w:p w14:paraId="3B3263CE" w14:textId="77777777" w:rsidR="00DA70D8" w:rsidRDefault="00DA70D8" w:rsidP="00DA70D8">
            <w:pPr>
              <w:rPr>
                <w:color w:val="000000" w:themeColor="text1"/>
              </w:rPr>
            </w:pPr>
          </w:p>
          <w:p w14:paraId="172BAFC1" w14:textId="77777777" w:rsidR="00DA70D8" w:rsidRDefault="00AF663F" w:rsidP="00DA70D8">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Prohlašuji, že jsem </w:t>
            </w:r>
            <w:r w:rsidR="00DA70D8" w:rsidRPr="000A3F9C">
              <w:rPr>
                <w:color w:val="000000" w:themeColor="text1"/>
              </w:rPr>
              <w:t>plně svéprávný</w:t>
            </w:r>
            <w:r w:rsidR="00DA70D8">
              <w:rPr>
                <w:color w:val="000000" w:themeColor="text1"/>
              </w:rPr>
              <w:t>*</w:t>
            </w:r>
            <w:r w:rsidR="00DA70D8" w:rsidRPr="000A3F9C">
              <w:rPr>
                <w:color w:val="000000" w:themeColor="text1"/>
              </w:rPr>
              <w:t>á, resp. že má svéprávnost nebyla soudem omezena.</w:t>
            </w:r>
            <w:r w:rsidR="00DA70D8">
              <w:rPr>
                <w:color w:val="000000" w:themeColor="text1"/>
              </w:rPr>
              <w:t xml:space="preserve"> Toto prohlášení činím pro účely výběrového řízení, ve kterém je povinnost doložit splnění předpokladu plné svéprávnosti.</w:t>
            </w:r>
          </w:p>
          <w:p w14:paraId="02023165" w14:textId="77777777" w:rsidR="00DA70D8" w:rsidRDefault="00DA70D8" w:rsidP="00DA70D8">
            <w:pPr>
              <w:rPr>
                <w:color w:val="000000" w:themeColor="text1"/>
              </w:rPr>
            </w:pPr>
          </w:p>
          <w:p w14:paraId="292D9E99" w14:textId="77777777" w:rsidR="00DA70D8" w:rsidRDefault="00AF663F" w:rsidP="00DA70D8">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způsobilosti.</w:t>
            </w:r>
          </w:p>
          <w:p w14:paraId="562A222F" w14:textId="77777777" w:rsidR="00DA70D8" w:rsidRDefault="00DA70D8" w:rsidP="00DA70D8">
            <w:pPr>
              <w:rPr>
                <w:color w:val="000000" w:themeColor="text1"/>
              </w:rPr>
            </w:pPr>
          </w:p>
          <w:p w14:paraId="296E444F" w14:textId="77777777" w:rsidR="00DA70D8" w:rsidRDefault="00DA70D8" w:rsidP="00DA70D8">
            <w:pPr>
              <w:rPr>
                <w:color w:val="000000" w:themeColor="text1"/>
              </w:rPr>
            </w:pPr>
            <w:r>
              <w:rPr>
                <w:color w:val="000000" w:themeColor="text1"/>
              </w:rPr>
              <w:t>V návaznosti na povinnost splnění předpokladů dále prohlašuji, že</w:t>
            </w:r>
          </w:p>
          <w:p w14:paraId="063F5F5F" w14:textId="77777777" w:rsidR="00DA70D8" w:rsidRDefault="00DA70D8" w:rsidP="00DA70D8">
            <w:pPr>
              <w:jc w:val="left"/>
              <w:rPr>
                <w:color w:val="000000" w:themeColor="text1"/>
              </w:rPr>
            </w:pPr>
          </w:p>
          <w:p w14:paraId="483A7CBA" w14:textId="77777777" w:rsidR="00DA70D8" w:rsidRDefault="00AF663F" w:rsidP="00DA70D8">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státním obča</w:t>
            </w:r>
            <w:r w:rsidR="00DA70D8">
              <w:rPr>
                <w:color w:val="000000" w:themeColor="text1"/>
              </w:rPr>
              <w:t>n</w:t>
            </w:r>
            <w:r w:rsidR="00DA70D8" w:rsidRPr="000A3F9C">
              <w:rPr>
                <w:color w:val="000000" w:themeColor="text1"/>
              </w:rPr>
              <w:t>em</w:t>
            </w:r>
            <w:r w:rsidR="00DA70D8">
              <w:rPr>
                <w:rStyle w:val="Znakapoznpodarou"/>
                <w:color w:val="000000" w:themeColor="text1"/>
              </w:rPr>
              <w:footnoteReference w:id="7"/>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t>,</w:t>
            </w:r>
          </w:p>
          <w:p w14:paraId="06CFD4C6" w14:textId="77777777" w:rsidR="00DA70D8" w:rsidRDefault="00DA70D8" w:rsidP="00DA70D8">
            <w:pPr>
              <w:jc w:val="left"/>
              <w:rPr>
                <w:color w:val="000000" w:themeColor="text1"/>
              </w:rPr>
            </w:pPr>
          </w:p>
          <w:p w14:paraId="6E22644D" w14:textId="77777777" w:rsidR="00DA70D8" w:rsidRDefault="00AF663F" w:rsidP="00DA70D8">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mám potřebnou znalost českého jazyka</w:t>
            </w:r>
            <w:r w:rsidR="00DA70D8">
              <w:rPr>
                <w:rStyle w:val="Znakapoznpodarou"/>
                <w:color w:val="000000" w:themeColor="text1"/>
              </w:rPr>
              <w:footnoteReference w:id="8"/>
            </w:r>
            <w:r w:rsidR="00DA70D8">
              <w:rPr>
                <w:color w:val="000000" w:themeColor="text1"/>
              </w:rPr>
              <w:t xml:space="preserve"> (zaškrtne pouze žadatel, který není státním občanem České republiky),</w:t>
            </w:r>
          </w:p>
          <w:p w14:paraId="386EDCE7" w14:textId="77777777" w:rsidR="00DA70D8" w:rsidRPr="00BF6FDA" w:rsidRDefault="00DA70D8" w:rsidP="00DA70D8">
            <w:pPr>
              <w:ind w:left="284" w:hanging="284"/>
              <w:jc w:val="left"/>
              <w:rPr>
                <w:color w:val="000000" w:themeColor="text1"/>
              </w:rPr>
            </w:pPr>
          </w:p>
          <w:p w14:paraId="101D585F" w14:textId="77777777" w:rsidR="00DA70D8" w:rsidRDefault="00AF663F" w:rsidP="00DA70D8">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dosáhl</w:t>
            </w:r>
            <w:r w:rsidR="00DA70D8">
              <w:rPr>
                <w:color w:val="000000" w:themeColor="text1"/>
              </w:rPr>
              <w:t>*</w:t>
            </w:r>
            <w:r w:rsidR="00DA70D8" w:rsidRPr="000A3F9C">
              <w:rPr>
                <w:color w:val="000000" w:themeColor="text1"/>
              </w:rPr>
              <w:t>a vzdělání stanoveného zákonem o státní službě pro předmětné služební místo, a to</w:t>
            </w:r>
            <w:r w:rsidR="00DA70D8">
              <w:rPr>
                <w:rStyle w:val="Znakapoznpodarou"/>
                <w:color w:val="000000" w:themeColor="text1"/>
              </w:rPr>
              <w:footnoteReference w:id="9"/>
            </w:r>
          </w:p>
          <w:p w14:paraId="50D3EECE"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D7D3AD0" w14:textId="77777777" w:rsidR="00DA70D8" w:rsidRDefault="00DA70D8" w:rsidP="00DA70D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78461F91"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3535EDFF" w14:textId="77777777" w:rsidR="00DA70D8" w:rsidRDefault="00DA70D8" w:rsidP="00DA70D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70F80DE6" w14:textId="77777777" w:rsidR="00DA70D8" w:rsidRDefault="00DA70D8" w:rsidP="00DA70D8">
            <w:pPr>
              <w:rPr>
                <w:color w:val="000000" w:themeColor="text1"/>
              </w:rPr>
            </w:pPr>
          </w:p>
          <w:p w14:paraId="773A2E95" w14:textId="1F3D5EB4" w:rsidR="00DA70D8" w:rsidRPr="00AF663F" w:rsidRDefault="00AF663F" w:rsidP="00DA70D8">
            <w:pPr>
              <w:ind w:left="341" w:hanging="341"/>
              <w:rPr>
                <w:bCs/>
              </w:rPr>
            </w:pPr>
            <w:sdt>
              <w:sdtPr>
                <w:rPr>
                  <w:bCs/>
                </w:rPr>
                <w:id w:val="138020569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00DA70D8" w:rsidRPr="00AF663F">
              <w:rPr>
                <w:bCs/>
              </w:rPr>
              <w:t xml:space="preserve">  Pro účely výběrového řízení v návaznosti na povinnost doložit splnění požadavku znalosti </w:t>
            </w:r>
            <w:r w:rsidR="00231CBF" w:rsidRPr="00AF663F">
              <w:rPr>
                <w:bCs/>
              </w:rPr>
              <w:t>anglického</w:t>
            </w:r>
            <w:r w:rsidR="00DA70D8" w:rsidRPr="00AF663F">
              <w:rPr>
                <w:bCs/>
              </w:rPr>
              <w:t xml:space="preserve"> jazyka na úrovni A2</w:t>
            </w:r>
            <w:r w:rsidR="00231CBF" w:rsidRPr="00AF663F">
              <w:rPr>
                <w:bCs/>
              </w:rPr>
              <w:t xml:space="preserve"> </w:t>
            </w:r>
            <w:r w:rsidR="00DA70D8" w:rsidRPr="00AF663F">
              <w:rPr>
                <w:bCs/>
              </w:rPr>
              <w:t>podle Společného evropského referenčního rámce pro jazyky prohlašuji, že tento požadavek splňuji.</w:t>
            </w:r>
          </w:p>
          <w:p w14:paraId="0E19F80D" w14:textId="77777777" w:rsidR="00DA70D8" w:rsidRDefault="00DA70D8" w:rsidP="00DA70D8">
            <w:pPr>
              <w:ind w:left="318" w:hanging="318"/>
              <w:rPr>
                <w:color w:val="000000" w:themeColor="text1"/>
              </w:rPr>
            </w:pPr>
          </w:p>
          <w:p w14:paraId="154DD02F" w14:textId="128E104F" w:rsidR="00DA70D8" w:rsidRDefault="00DA70D8" w:rsidP="00DA70D8">
            <w:pPr>
              <w:ind w:left="318" w:hanging="318"/>
              <w:rPr>
                <w:rFonts w:cstheme="minorHAnsi"/>
                <w:bCs/>
                <w:color w:val="FF0000"/>
                <w:szCs w:val="21"/>
              </w:rPr>
            </w:pPr>
          </w:p>
          <w:p w14:paraId="65385D29" w14:textId="77777777" w:rsidR="00E376A7" w:rsidRPr="0069774A" w:rsidRDefault="00E376A7" w:rsidP="00564E48">
            <w:pPr>
              <w:rPr>
                <w:color w:val="000000" w:themeColor="text1"/>
              </w:rPr>
            </w:pPr>
          </w:p>
          <w:p w14:paraId="3CDDFB43" w14:textId="2037D81C" w:rsidR="007668D1" w:rsidRPr="00A878FA" w:rsidRDefault="007668D1" w:rsidP="00A878FA">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00231CBF">
              <w:rPr>
                <w:b/>
                <w:bCs/>
                <w:color w:val="000000" w:themeColor="text1"/>
              </w:rPr>
              <w:t xml:space="preserve"> a </w:t>
            </w:r>
            <w:r w:rsidRPr="00612ED9">
              <w:rPr>
                <w:b/>
                <w:bCs/>
                <w:color w:val="000000" w:themeColor="text1"/>
              </w:rPr>
              <w:t>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tc>
      </w:tr>
    </w:tbl>
    <w:p w14:paraId="478B37C4" w14:textId="77777777" w:rsidR="009D2EA0" w:rsidRDefault="009D2EA0" w:rsidP="009D2EA0">
      <w:pPr>
        <w:pStyle w:val="Textpoznpodarou"/>
        <w:spacing w:line="480" w:lineRule="auto"/>
        <w:rPr>
          <w:b/>
          <w:bCs/>
          <w:sz w:val="21"/>
          <w:szCs w:val="21"/>
        </w:rPr>
      </w:pPr>
    </w:p>
    <w:p w14:paraId="42E7304C" w14:textId="77777777" w:rsidR="003043C4" w:rsidRPr="00D5218C" w:rsidRDefault="00C23B07" w:rsidP="009D2EA0">
      <w:pPr>
        <w:pStyle w:val="Textpoznpodarou"/>
        <w:spacing w:line="480" w:lineRule="auto"/>
        <w:rPr>
          <w:b/>
          <w:bCs/>
          <w:sz w:val="21"/>
          <w:szCs w:val="21"/>
        </w:rPr>
      </w:pPr>
      <w:r w:rsidRPr="007668D1">
        <w:rPr>
          <w:b/>
          <w:bCs/>
          <w:sz w:val="21"/>
          <w:szCs w:val="21"/>
        </w:rPr>
        <w:t>Seznam příloh žádosti</w:t>
      </w:r>
    </w:p>
    <w:p w14:paraId="3A34A223"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1234C">
        <w:rPr>
          <w:color w:val="000000" w:themeColor="text1"/>
          <w:szCs w:val="21"/>
        </w:rPr>
        <w:lastRenderedPageBreak/>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103CD9F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09832DA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087C283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1E2025D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52598599"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státní službě nebo činností obdobně vykonávaných v zákonem stanovených institucích či</w:t>
      </w:r>
      <w:r w:rsidR="005411F9">
        <w:rPr>
          <w:color w:val="000000" w:themeColor="text1"/>
        </w:rPr>
        <w:t> </w:t>
      </w:r>
      <w:r w:rsidRPr="00D203F8">
        <w:rPr>
          <w:color w:val="000000" w:themeColor="text1"/>
        </w:rPr>
        <w:t>funkci</w:t>
      </w:r>
      <w:r>
        <w:rPr>
          <w:rStyle w:val="Znakapoznpodarou"/>
          <w:color w:val="000000" w:themeColor="text1"/>
        </w:rPr>
        <w:footnoteReference w:id="18"/>
      </w:r>
      <w:r w:rsidRPr="00D203F8">
        <w:rPr>
          <w:color w:val="000000" w:themeColor="text1"/>
        </w:rPr>
        <w:t>.</w:t>
      </w:r>
    </w:p>
    <w:p w14:paraId="56B45646" w14:textId="77777777" w:rsidR="00D203F8" w:rsidRPr="00AF663F"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AF663F">
        <w:t>Originál nebo úředně ověřená kopie vysvědčení/osvědčení nebo jiného dokladu prokazujícího úroveň znalosti cizího jazyka podle Společného evropského referenčního rámce pro jazyky (mj. i maturitní vysvědčení nebo příloha VŠ diplomu)</w:t>
      </w:r>
      <w:r w:rsidR="00637C82" w:rsidRPr="00AF663F">
        <w:rPr>
          <w:rStyle w:val="Znakapoznpodarou"/>
        </w:rPr>
        <w:footnoteReference w:id="19"/>
      </w:r>
      <w:r w:rsidRPr="00AF663F">
        <w:t>.</w:t>
      </w:r>
    </w:p>
    <w:p w14:paraId="4EE11814" w14:textId="6CEBA243" w:rsidR="00D203F8" w:rsidRPr="00AF663F" w:rsidRDefault="007B1243"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AF663F">
        <w:rPr>
          <w:noProof/>
        </w:rPr>
        <w:t>Originál nebo úředně ověřená kopie listiny prokazující délku předchozího výkonu činností podle § 5 zákona o státní službě nebo činností obdobných</w:t>
      </w:r>
      <w:r w:rsidRPr="00AF663F">
        <w:rPr>
          <w:rStyle w:val="Znakapoznpodarou"/>
          <w:noProof/>
        </w:rPr>
        <w:footnoteReference w:id="20"/>
      </w:r>
      <w:r w:rsidR="007668D1" w:rsidRPr="00AF663F">
        <w:t>.</w:t>
      </w:r>
    </w:p>
    <w:p w14:paraId="3EFDFCB9" w14:textId="26BCD555"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sidRPr="00D203F8">
        <w:rPr>
          <w:color w:val="000000" w:themeColor="text1"/>
        </w:rPr>
        <w:t>Strukturovaný profesní životopis.</w:t>
      </w:r>
    </w:p>
    <w:p w14:paraId="7D50E74B" w14:textId="2C3C33E8" w:rsidR="007668D1" w:rsidRPr="00AF663F" w:rsidRDefault="007B47F2" w:rsidP="00AF663F">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Pr>
          <w:color w:val="000000" w:themeColor="text1"/>
        </w:rPr>
        <w:t xml:space="preserve"> </w:t>
      </w:r>
      <w:r w:rsidR="007668D1" w:rsidRPr="00D203F8">
        <w:rPr>
          <w:color w:val="000000" w:themeColor="text1"/>
        </w:rPr>
        <w:t>Motivační dopis.</w:t>
      </w:r>
    </w:p>
    <w:tbl>
      <w:tblPr>
        <w:tblStyle w:val="Mkatabulky"/>
        <w:tblW w:w="9185" w:type="dxa"/>
        <w:tblInd w:w="-5" w:type="dxa"/>
        <w:tblLook w:val="04A0" w:firstRow="1" w:lastRow="0" w:firstColumn="1" w:lastColumn="0" w:noHBand="0" w:noVBand="1"/>
      </w:tblPr>
      <w:tblGrid>
        <w:gridCol w:w="9185"/>
      </w:tblGrid>
      <w:tr w:rsidR="007668D1" w14:paraId="783A4627" w14:textId="77777777" w:rsidTr="006376A9">
        <w:tc>
          <w:tcPr>
            <w:tcW w:w="9185" w:type="dxa"/>
          </w:tcPr>
          <w:p w14:paraId="23C6198A"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21"/>
            </w:r>
            <w:r w:rsidRPr="0030278F">
              <w:rPr>
                <w:b/>
                <w:bCs/>
                <w:color w:val="000000" w:themeColor="text1"/>
              </w:rPr>
              <w:t>:</w:t>
            </w:r>
          </w:p>
          <w:p w14:paraId="01CE8F30" w14:textId="77777777" w:rsidR="007668D1" w:rsidRPr="0019642E" w:rsidRDefault="007668D1" w:rsidP="00564E48">
            <w:pPr>
              <w:rPr>
                <w:color w:val="000000" w:themeColor="text1"/>
              </w:rPr>
            </w:pPr>
          </w:p>
          <w:p w14:paraId="6C57E5EC" w14:textId="77777777" w:rsidR="007668D1" w:rsidRPr="0019642E" w:rsidRDefault="007668D1" w:rsidP="00564E48">
            <w:pPr>
              <w:rPr>
                <w:color w:val="000000" w:themeColor="text1"/>
              </w:rPr>
            </w:pPr>
          </w:p>
          <w:p w14:paraId="031C8581" w14:textId="77777777" w:rsidR="007668D1" w:rsidRDefault="007668D1" w:rsidP="00564E48">
            <w:pPr>
              <w:rPr>
                <w:sz w:val="16"/>
                <w:szCs w:val="16"/>
              </w:rPr>
            </w:pPr>
          </w:p>
        </w:tc>
      </w:tr>
    </w:tbl>
    <w:p w14:paraId="6EA25162" w14:textId="77777777" w:rsidR="00224D21" w:rsidRPr="009B6D85" w:rsidRDefault="00224D21" w:rsidP="009066D6">
      <w:pPr>
        <w:rPr>
          <w:b/>
          <w:bCs/>
          <w:sz w:val="16"/>
          <w:szCs w:val="16"/>
        </w:rPr>
      </w:pPr>
    </w:p>
    <w:tbl>
      <w:tblPr>
        <w:tblStyle w:val="Mkatabulky"/>
        <w:tblW w:w="9185" w:type="dxa"/>
        <w:tblInd w:w="-5" w:type="dxa"/>
        <w:tblLook w:val="04A0" w:firstRow="1" w:lastRow="0" w:firstColumn="1" w:lastColumn="0" w:noHBand="0" w:noVBand="1"/>
      </w:tblPr>
      <w:tblGrid>
        <w:gridCol w:w="9185"/>
      </w:tblGrid>
      <w:tr w:rsidR="00224D21" w14:paraId="5ED50273" w14:textId="77777777" w:rsidTr="006376A9">
        <w:tc>
          <w:tcPr>
            <w:tcW w:w="9185" w:type="dxa"/>
          </w:tcPr>
          <w:p w14:paraId="64192040"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2"/>
            </w:r>
          </w:p>
          <w:p w14:paraId="32F716A3" w14:textId="77777777" w:rsidR="00224D21" w:rsidRDefault="00224D21" w:rsidP="00564E48">
            <w:pPr>
              <w:rPr>
                <w:sz w:val="16"/>
                <w:szCs w:val="16"/>
              </w:rPr>
            </w:pPr>
          </w:p>
          <w:p w14:paraId="4C2C2775" w14:textId="77777777" w:rsidR="00224D21" w:rsidRDefault="00224D21" w:rsidP="00564E48">
            <w:pPr>
              <w:rPr>
                <w:sz w:val="16"/>
                <w:szCs w:val="16"/>
              </w:rPr>
            </w:pPr>
          </w:p>
          <w:p w14:paraId="54F28ED7" w14:textId="77777777" w:rsidR="00224D21" w:rsidRDefault="00224D21" w:rsidP="00564E48">
            <w:pPr>
              <w:rPr>
                <w:sz w:val="16"/>
                <w:szCs w:val="16"/>
              </w:rPr>
            </w:pPr>
          </w:p>
          <w:p w14:paraId="785EB80D" w14:textId="77777777" w:rsidR="00224D21" w:rsidRDefault="00224D21" w:rsidP="00564E48">
            <w:pPr>
              <w:rPr>
                <w:sz w:val="16"/>
                <w:szCs w:val="16"/>
              </w:rPr>
            </w:pPr>
          </w:p>
          <w:p w14:paraId="64C7C4C7" w14:textId="77777777" w:rsidR="00224D21" w:rsidRDefault="00224D21" w:rsidP="00564E48">
            <w:pPr>
              <w:rPr>
                <w:sz w:val="16"/>
                <w:szCs w:val="16"/>
              </w:rPr>
            </w:pPr>
          </w:p>
        </w:tc>
      </w:tr>
    </w:tbl>
    <w:p w14:paraId="2CCBCECB" w14:textId="77777777" w:rsidR="008440D2" w:rsidRDefault="008440D2" w:rsidP="008A2860">
      <w:pPr>
        <w:pStyle w:val="Textpoznpodarou"/>
        <w:rPr>
          <w:rFonts w:cstheme="minorHAnsi"/>
          <w:sz w:val="16"/>
          <w:szCs w:val="16"/>
        </w:rPr>
      </w:pPr>
    </w:p>
    <w:p w14:paraId="21C9137F" w14:textId="77777777" w:rsidR="005954B6" w:rsidRPr="005954B6" w:rsidRDefault="005954B6" w:rsidP="008A2860">
      <w:pPr>
        <w:pStyle w:val="Textpoznpodarou"/>
        <w:rPr>
          <w:rFonts w:cstheme="minorHAnsi"/>
          <w:sz w:val="21"/>
          <w:szCs w:val="21"/>
        </w:rPr>
      </w:pPr>
      <w:r w:rsidRPr="005954B6">
        <w:rPr>
          <w:b/>
          <w:bCs/>
          <w:sz w:val="21"/>
          <w:szCs w:val="21"/>
        </w:rPr>
        <w:t>Prohlašuji, že údaje uvedené v žádosti, dokladech a v přílohách jsou pravdivé, aktuální a úplné.</w:t>
      </w:r>
    </w:p>
    <w:p w14:paraId="39FDA922" w14:textId="77777777" w:rsidR="005954B6" w:rsidRDefault="007B47F2"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57216" behindDoc="0" locked="0" layoutInCell="1" allowOverlap="1" wp14:anchorId="23739E40" wp14:editId="258AB06E">
                <wp:simplePos x="0" y="0"/>
                <wp:positionH relativeFrom="column">
                  <wp:posOffset>3814693</wp:posOffset>
                </wp:positionH>
                <wp:positionV relativeFrom="paragraph">
                  <wp:posOffset>64577</wp:posOffset>
                </wp:positionV>
                <wp:extent cx="2011680" cy="575310"/>
                <wp:effectExtent l="0" t="0" r="26670" b="15240"/>
                <wp:wrapNone/>
                <wp:docPr id="2131452928" name="Obdélník 2"/>
                <wp:cNvGraphicFramePr/>
                <a:graphic xmlns:a="http://schemas.openxmlformats.org/drawingml/2006/main">
                  <a:graphicData uri="http://schemas.microsoft.com/office/word/2010/wordprocessingShape">
                    <wps:wsp>
                      <wps:cNvSpPr/>
                      <wps:spPr>
                        <a:xfrm>
                          <a:off x="0" y="0"/>
                          <a:ext cx="201168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7548B3"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39E40" id="Obdélník 2" o:spid="_x0000_s1026" style="position:absolute;left:0;text-align:left;margin-left:300.35pt;margin-top:5.1pt;width:158.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" fillcolor="white [3212]" strokecolor="black [3213]" strokeweight=".5pt">
                <v:textbox>
                  <w:txbxContent>
                    <w:p w14:paraId="117548B3"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AA3A85">
        <w:rPr>
          <w:b/>
          <w:bCs/>
          <w:noProof/>
        </w:rPr>
        <mc:AlternateContent>
          <mc:Choice Requires="wps">
            <w:drawing>
              <wp:anchor distT="0" distB="0" distL="114300" distR="114300" simplePos="0" relativeHeight="251645952" behindDoc="0" locked="0" layoutInCell="1" allowOverlap="1" wp14:anchorId="549F21C2" wp14:editId="77DEF959">
                <wp:simplePos x="0" y="0"/>
                <wp:positionH relativeFrom="column">
                  <wp:posOffset>-17835</wp:posOffset>
                </wp:positionH>
                <wp:positionV relativeFrom="paragraph">
                  <wp:posOffset>56625</wp:posOffset>
                </wp:positionV>
                <wp:extent cx="1792218" cy="580390"/>
                <wp:effectExtent l="0" t="0" r="17780" b="10160"/>
                <wp:wrapNone/>
                <wp:docPr id="1266442855" name="Obdélník 2"/>
                <wp:cNvGraphicFramePr/>
                <a:graphic xmlns:a="http://schemas.openxmlformats.org/drawingml/2006/main">
                  <a:graphicData uri="http://schemas.microsoft.com/office/word/2010/wordprocessingShape">
                    <wps:wsp>
                      <wps:cNvSpPr/>
                      <wps:spPr>
                        <a:xfrm>
                          <a:off x="0" y="0"/>
                          <a:ext cx="1792218"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F21C2" id="_x0000_s1027" style="position:absolute;left:0;text-align:left;margin-left:-1.4pt;margin-top:4.45pt;width:141.1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" fillcolor="white [3212]" strokecolor="black [3213]" strokeweight=".5pt">
                <v:textbo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4010BE6C" wp14:editId="5D660F12">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B43363"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0BE6C"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05B43363"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34E4774" w14:textId="77777777" w:rsidR="005954B6" w:rsidRDefault="005954B6" w:rsidP="001837DC">
      <w:pPr>
        <w:pStyle w:val="Textpoznpodarou"/>
        <w:ind w:left="142" w:hanging="142"/>
        <w:rPr>
          <w:rFonts w:cstheme="minorHAnsi"/>
          <w:sz w:val="16"/>
          <w:szCs w:val="16"/>
        </w:rPr>
      </w:pPr>
    </w:p>
    <w:p w14:paraId="7D181FA1" w14:textId="77777777" w:rsidR="005954B6" w:rsidRDefault="005954B6" w:rsidP="001837DC">
      <w:pPr>
        <w:pStyle w:val="Textpoznpodarou"/>
        <w:ind w:left="142" w:hanging="142"/>
        <w:rPr>
          <w:rFonts w:cstheme="minorHAnsi"/>
          <w:sz w:val="16"/>
          <w:szCs w:val="16"/>
        </w:rPr>
      </w:pPr>
    </w:p>
    <w:p w14:paraId="2182524F" w14:textId="77777777" w:rsidR="005954B6" w:rsidRDefault="005954B6" w:rsidP="001837DC">
      <w:pPr>
        <w:pStyle w:val="Textpoznpodarou"/>
        <w:ind w:left="142" w:hanging="142"/>
        <w:rPr>
          <w:rFonts w:cstheme="minorHAnsi"/>
          <w:sz w:val="16"/>
          <w:szCs w:val="16"/>
        </w:rPr>
      </w:pPr>
    </w:p>
    <w:p w14:paraId="1F9C6D0E" w14:textId="77777777" w:rsidR="008A2860" w:rsidRDefault="008A2860" w:rsidP="001837DC">
      <w:pPr>
        <w:pStyle w:val="Textpoznpodarou"/>
        <w:ind w:left="142" w:hanging="142"/>
        <w:rPr>
          <w:rFonts w:cstheme="minorHAnsi"/>
          <w:sz w:val="16"/>
          <w:szCs w:val="16"/>
        </w:rPr>
      </w:pPr>
    </w:p>
    <w:p w14:paraId="4F106915" w14:textId="77777777" w:rsidR="0023056D" w:rsidRDefault="008A2860" w:rsidP="001C1BDB">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2F5D1D93" wp14:editId="224469CB">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FC91"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439C30E8" w14:textId="77777777" w:rsidR="001C1BDB" w:rsidRPr="001837DC" w:rsidRDefault="001C1BDB" w:rsidP="001C1BDB">
      <w:pPr>
        <w:pStyle w:val="Textpoznpodarou"/>
        <w:rPr>
          <w:rFonts w:cstheme="minorHAnsi"/>
          <w:sz w:val="16"/>
          <w:szCs w:val="16"/>
        </w:rPr>
      </w:pPr>
    </w:p>
    <w:tbl>
      <w:tblPr>
        <w:tblStyle w:val="Mkatabulky"/>
        <w:tblW w:w="9178" w:type="dxa"/>
        <w:tblInd w:w="108" w:type="dxa"/>
        <w:tblLook w:val="04A0" w:firstRow="1" w:lastRow="0" w:firstColumn="1" w:lastColumn="0" w:noHBand="0" w:noVBand="1"/>
      </w:tblPr>
      <w:tblGrid>
        <w:gridCol w:w="9178"/>
      </w:tblGrid>
      <w:tr w:rsidR="00D437B1" w14:paraId="53913AA4" w14:textId="77777777" w:rsidTr="006376A9">
        <w:tc>
          <w:tcPr>
            <w:tcW w:w="9178" w:type="dxa"/>
          </w:tcPr>
          <w:p w14:paraId="5A0D0BCC" w14:textId="77777777" w:rsidR="00D437B1" w:rsidRPr="005853CC" w:rsidRDefault="00D437B1" w:rsidP="00DD45F0">
            <w:pPr>
              <w:rPr>
                <w:b/>
                <w:bCs/>
              </w:rPr>
            </w:pPr>
            <w:bookmarkStart w:id="1" w:name="_Hlk169268984"/>
            <w:bookmarkStart w:id="2" w:name="_Hlk169268970"/>
            <w:r w:rsidRPr="005853CC">
              <w:rPr>
                <w:b/>
                <w:bCs/>
              </w:rPr>
              <w:t>Poučení pro žadatele:</w:t>
            </w:r>
          </w:p>
          <w:p w14:paraId="418A70F1" w14:textId="77777777"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 xml:space="preserve">v případě uděleného souhlasu k uchování životopisu po dobu </w:t>
            </w:r>
            <w:r w:rsidR="003303EB">
              <w:t>1 roku</w:t>
            </w:r>
            <w:r w:rsidR="00EF0918" w:rsidRPr="00A678F4">
              <w:t xml:space="preserve"> za účelem posouzení vhodnosti účasti i</w:t>
            </w:r>
            <w:r w:rsidR="0051656F">
              <w:t> </w:t>
            </w:r>
            <w:r w:rsidR="00EF0918" w:rsidRPr="00A678F4">
              <w:t>v jiných výběrových řízení v MŠMT, správce ukončí po uplynutí této lhůty zpracování osobních údajů subjektu.</w:t>
            </w:r>
          </w:p>
          <w:p w14:paraId="771BB39A" w14:textId="77777777" w:rsidR="00D437B1" w:rsidRPr="00B72345" w:rsidRDefault="00D437B1" w:rsidP="00DD45F0"/>
          <w:p w14:paraId="7CC603EB"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1"/>
          </w:p>
        </w:tc>
      </w:tr>
      <w:bookmarkEnd w:id="2"/>
    </w:tbl>
    <w:p w14:paraId="0583918E"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475F" w14:textId="77777777" w:rsidR="00013B01" w:rsidRDefault="00013B01" w:rsidP="00386203">
      <w:pPr>
        <w:spacing w:after="0" w:line="240" w:lineRule="auto"/>
      </w:pPr>
      <w:r>
        <w:separator/>
      </w:r>
    </w:p>
  </w:endnote>
  <w:endnote w:type="continuationSeparator" w:id="0">
    <w:p w14:paraId="141682A2" w14:textId="77777777" w:rsidR="00013B01" w:rsidRDefault="00013B01"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375600DB"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796B9AAF"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74236" w14:textId="77777777" w:rsidR="00013B01" w:rsidRDefault="00013B01" w:rsidP="00386203">
      <w:pPr>
        <w:spacing w:after="0" w:line="240" w:lineRule="auto"/>
      </w:pPr>
      <w:r>
        <w:separator/>
      </w:r>
    </w:p>
  </w:footnote>
  <w:footnote w:type="continuationSeparator" w:id="0">
    <w:p w14:paraId="2FE8F11A" w14:textId="77777777" w:rsidR="00013B01" w:rsidRDefault="00013B01" w:rsidP="00386203">
      <w:pPr>
        <w:spacing w:after="0" w:line="240" w:lineRule="auto"/>
      </w:pPr>
      <w:r>
        <w:continuationSeparator/>
      </w:r>
    </w:p>
  </w:footnote>
  <w:footnote w:id="1">
    <w:p w14:paraId="00CA4740"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6B1C15B9"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F7A523F"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02B1F975"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00BBA452"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99B94B7" w14:textId="7F298108"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Zaškrtněte jednotlivě u každého předpokladu a doplňte podle vysvětlivek. Prohlášení o státním občanství</w:t>
      </w:r>
      <w:r w:rsidR="00231CBF">
        <w:rPr>
          <w:rFonts w:cstheme="minorHAnsi"/>
          <w:sz w:val="16"/>
          <w:szCs w:val="16"/>
        </w:rPr>
        <w:t xml:space="preserve"> a</w:t>
      </w:r>
      <w:r w:rsidR="00C86E78" w:rsidRPr="00C86E78">
        <w:rPr>
          <w:rFonts w:cstheme="minorHAnsi"/>
          <w:sz w:val="16"/>
          <w:szCs w:val="16"/>
        </w:rPr>
        <w:t xml:space="preserve"> o dosaženém vzdělání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tyto </w:t>
      </w:r>
      <w:r w:rsidR="00231CBF">
        <w:rPr>
          <w:rFonts w:cstheme="minorHAnsi"/>
          <w:color w:val="FF0000"/>
          <w:sz w:val="16"/>
          <w:szCs w:val="16"/>
        </w:rPr>
        <w:t>2</w:t>
      </w:r>
      <w:r w:rsidR="00C86E78" w:rsidRPr="00C86E78">
        <w:rPr>
          <w:rFonts w:cstheme="minorHAnsi"/>
          <w:sz w:val="16"/>
          <w:szCs w:val="16"/>
        </w:rPr>
        <w:t xml:space="preserve"> potřebné 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20A5006D"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Pr>
          <w:rFonts w:cstheme="minorHAnsi"/>
          <w:sz w:val="16"/>
          <w:szCs w:val="16"/>
        </w:rPr>
        <w:t> </w:t>
      </w:r>
      <w:r w:rsidRPr="008D3E86">
        <w:rPr>
          <w:rFonts w:cstheme="minorHAnsi"/>
          <w:sz w:val="16"/>
          <w:szCs w:val="16"/>
        </w:rPr>
        <w:t>je v oznámení o vyhlášení výběrového řízení uvedeno, že byl podle § 25 odst. 3</w:t>
      </w:r>
      <w:r>
        <w:rPr>
          <w:rFonts w:cstheme="minorHAnsi"/>
          <w:sz w:val="16"/>
          <w:szCs w:val="16"/>
        </w:rPr>
        <w:t xml:space="preserve"> písm. a)</w:t>
      </w:r>
      <w:r w:rsidRPr="008D3E86">
        <w:rPr>
          <w:rFonts w:cstheme="minorHAnsi"/>
          <w:sz w:val="16"/>
          <w:szCs w:val="16"/>
        </w:rPr>
        <w:t xml:space="preserve"> zákona o státní službě na služební místo stanoven</w:t>
      </w:r>
      <w:r>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750E150F" w14:textId="77777777" w:rsidR="00DA70D8" w:rsidRPr="00471A2A" w:rsidRDefault="00DA70D8" w:rsidP="00DA70D8">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84ADAE2"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2ABBE273" w14:textId="77777777" w:rsidR="00DA70D8" w:rsidRPr="008D3E86" w:rsidRDefault="00DA70D8" w:rsidP="00DA70D8">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04EB2129"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B63CB08" w14:textId="77777777" w:rsidR="007668D1" w:rsidRPr="008D3E86"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 25 odst. 1 písm. a)</w:t>
      </w:r>
      <w:r w:rsidR="00E376A7" w:rsidRPr="00C224A5">
        <w:rPr>
          <w:rFonts w:cstheme="minorHAnsi"/>
          <w:sz w:val="16"/>
          <w:szCs w:val="16"/>
        </w:rPr>
        <w:t xml:space="preserve"> a e) a § 25 odst. </w:t>
      </w:r>
      <w:r w:rsidR="00820E3E" w:rsidRPr="00C224A5">
        <w:rPr>
          <w:rFonts w:cstheme="minorHAnsi"/>
          <w:sz w:val="16"/>
          <w:szCs w:val="16"/>
        </w:rPr>
        <w:t>3</w:t>
      </w:r>
      <w:r w:rsidR="00E376A7" w:rsidRPr="00C224A5">
        <w:rPr>
          <w:rFonts w:cstheme="minorHAnsi"/>
          <w:sz w:val="16"/>
          <w:szCs w:val="16"/>
        </w:rPr>
        <w:t xml:space="preserve"> písm. </w:t>
      </w:r>
      <w:r w:rsidR="00CD24FA" w:rsidRPr="00C224A5">
        <w:rPr>
          <w:rFonts w:cstheme="minorHAnsi"/>
          <w:sz w:val="16"/>
          <w:szCs w:val="16"/>
        </w:rPr>
        <w:t>d</w:t>
      </w:r>
      <w:r w:rsidR="00E376A7" w:rsidRPr="00C224A5">
        <w:rPr>
          <w:rFonts w:cstheme="minorHAnsi"/>
          <w:sz w:val="16"/>
          <w:szCs w:val="16"/>
        </w:rPr>
        <w:t xml:space="preserve">) </w:t>
      </w:r>
      <w:r w:rsidRPr="00C224A5">
        <w:rPr>
          <w:rFonts w:cstheme="minorHAnsi"/>
          <w:sz w:val="16"/>
          <w:szCs w:val="16"/>
        </w:rPr>
        <w:t>zákona o státní službě.</w:t>
      </w:r>
    </w:p>
  </w:footnote>
  <w:footnote w:id="13">
    <w:p w14:paraId="4E70C108" w14:textId="77777777" w:rsidR="007668D1" w:rsidRPr="00C224A5"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w:t>
      </w:r>
      <w:r w:rsidRPr="00C224A5">
        <w:rPr>
          <w:rFonts w:cstheme="minorHAnsi"/>
          <w:sz w:val="16"/>
          <w:szCs w:val="16"/>
        </w:rPr>
        <w:t>§ 26</w:t>
      </w:r>
      <w:r w:rsidR="007B1243" w:rsidRPr="00C224A5">
        <w:rPr>
          <w:rFonts w:cstheme="minorHAnsi"/>
          <w:sz w:val="16"/>
          <w:szCs w:val="16"/>
        </w:rPr>
        <w:t xml:space="preserve"> odst. 1 </w:t>
      </w:r>
      <w:r w:rsidRPr="00C224A5">
        <w:rPr>
          <w:rFonts w:cstheme="minorHAnsi"/>
          <w:sz w:val="16"/>
          <w:szCs w:val="16"/>
        </w:rPr>
        <w:t xml:space="preserve">zákona o státní službě. Státní občanství lze při podání žádosti prokázat doložením originálu, úředně ověřené kopie nebo prosté kopie osvědčení o státním občanství žadatele. Doložení této listiny však </w:t>
      </w:r>
      <w:r w:rsidRPr="00C224A5">
        <w:rPr>
          <w:rFonts w:cstheme="minorHAnsi"/>
          <w:b/>
          <w:bCs/>
          <w:sz w:val="16"/>
          <w:szCs w:val="16"/>
        </w:rPr>
        <w:t>lze nahradit</w:t>
      </w:r>
      <w:r w:rsidRPr="00C224A5">
        <w:rPr>
          <w:rFonts w:cstheme="minorHAnsi"/>
          <w:sz w:val="16"/>
          <w:szCs w:val="16"/>
        </w:rPr>
        <w:t xml:space="preserve"> tím, že </w:t>
      </w:r>
      <w:r w:rsidRPr="00C224A5">
        <w:rPr>
          <w:rFonts w:cstheme="minorHAnsi"/>
          <w:b/>
          <w:bCs/>
          <w:sz w:val="16"/>
          <w:szCs w:val="16"/>
        </w:rPr>
        <w:t>žadatel zaškrtne a doplní čestné prohlášení o státním občanství</w:t>
      </w:r>
      <w:r w:rsidRPr="00C224A5">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C224A5">
        <w:rPr>
          <w:rFonts w:cstheme="minorHAnsi"/>
          <w:b/>
          <w:bCs/>
          <w:sz w:val="16"/>
          <w:szCs w:val="16"/>
        </w:rPr>
        <w:t>předložit originál občanského průkazu</w:t>
      </w:r>
      <w:r w:rsidRPr="00C224A5">
        <w:rPr>
          <w:rFonts w:cstheme="minorHAnsi"/>
          <w:sz w:val="16"/>
          <w:szCs w:val="16"/>
        </w:rPr>
        <w:t>, nebo jiného průkazu totožnosti, popř. originál nebo úředně ověřenou kopii osvědčení o státním občanství).</w:t>
      </w:r>
    </w:p>
  </w:footnote>
  <w:footnote w:id="14">
    <w:p w14:paraId="56AA228D" w14:textId="77777777" w:rsidR="007668D1" w:rsidRPr="00C224A5"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b/>
          <w:bCs/>
          <w:sz w:val="16"/>
          <w:szCs w:val="16"/>
        </w:rPr>
        <w:t>Pokud žadatel zaškrtl</w:t>
      </w:r>
      <w:r w:rsidRPr="00C224A5">
        <w:rPr>
          <w:rFonts w:cstheme="minorHAnsi"/>
          <w:sz w:val="16"/>
          <w:szCs w:val="16"/>
        </w:rPr>
        <w:t xml:space="preserve"> „Žádost o opatření výpisu z Rejstříku trestů“, výpis z evidence Rejstříku trestů již </w:t>
      </w:r>
      <w:r w:rsidRPr="00C224A5">
        <w:rPr>
          <w:rFonts w:cstheme="minorHAnsi"/>
          <w:b/>
          <w:bCs/>
          <w:sz w:val="16"/>
          <w:szCs w:val="16"/>
        </w:rPr>
        <w:t>nedokládá</w:t>
      </w:r>
      <w:r w:rsidRPr="00C224A5">
        <w:rPr>
          <w:rFonts w:cstheme="minorHAnsi"/>
          <w:sz w:val="16"/>
          <w:szCs w:val="16"/>
        </w:rPr>
        <w:t xml:space="preserve"> [§ 25 odst. 1 písm. d) ve spojení s § 26 odst. </w:t>
      </w:r>
      <w:r w:rsidR="007B1243" w:rsidRPr="00C224A5">
        <w:rPr>
          <w:rFonts w:cstheme="minorHAnsi"/>
          <w:sz w:val="16"/>
          <w:szCs w:val="16"/>
        </w:rPr>
        <w:t>3</w:t>
      </w:r>
      <w:r w:rsidRPr="00C224A5">
        <w:rPr>
          <w:rFonts w:cstheme="minorHAnsi"/>
          <w:sz w:val="16"/>
          <w:szCs w:val="16"/>
        </w:rPr>
        <w:t xml:space="preserve"> zákona o státní službě].</w:t>
      </w:r>
    </w:p>
  </w:footnote>
  <w:footnote w:id="15">
    <w:p w14:paraId="57FC6279" w14:textId="77777777" w:rsidR="007668D1" w:rsidRPr="00C224A5" w:rsidRDefault="007668D1" w:rsidP="007668D1">
      <w:pPr>
        <w:pStyle w:val="Textpoznpodarou"/>
        <w:rPr>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85AA157" w14:textId="77777777" w:rsidR="007668D1" w:rsidRPr="00C224A5"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25 odst. 1 písm. e) ve spojení s § 26</w:t>
      </w:r>
      <w:r w:rsidR="007B1243" w:rsidRPr="00C224A5">
        <w:rPr>
          <w:rFonts w:cstheme="minorHAnsi"/>
          <w:sz w:val="16"/>
          <w:szCs w:val="16"/>
        </w:rPr>
        <w:t xml:space="preserve"> odst. 1 </w:t>
      </w:r>
      <w:r w:rsidRPr="00C224A5">
        <w:rPr>
          <w:rFonts w:cstheme="minorHAnsi"/>
          <w:sz w:val="16"/>
          <w:szCs w:val="16"/>
        </w:rPr>
        <w:t>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17EC30DE" w14:textId="77777777" w:rsidR="007668D1" w:rsidRPr="00C224A5" w:rsidRDefault="007668D1" w:rsidP="000B178A">
      <w:pPr>
        <w:pStyle w:val="Textpoznpodarou"/>
        <w:rPr>
          <w:rFonts w:cstheme="minorHAnsi"/>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Osvědčení však musí doložit </w:t>
      </w:r>
      <w:r w:rsidRPr="00C224A5">
        <w:rPr>
          <w:rFonts w:cstheme="minorHAnsi"/>
          <w:b/>
          <w:bCs/>
          <w:sz w:val="16"/>
          <w:szCs w:val="16"/>
        </w:rPr>
        <w:t>nejpozději před vyhodnocením výsledků výběrového řízení</w:t>
      </w:r>
      <w:r w:rsidRPr="00C224A5">
        <w:rPr>
          <w:rFonts w:cstheme="minorHAnsi"/>
          <w:sz w:val="16"/>
          <w:szCs w:val="16"/>
        </w:rPr>
        <w:t xml:space="preserve"> výběrovou komisí; pokud osvědčení nedoloží,</w:t>
      </w:r>
      <w:r w:rsidR="000B178A" w:rsidRPr="00C224A5">
        <w:rPr>
          <w:rFonts w:cstheme="minorHAnsi"/>
          <w:sz w:val="16"/>
          <w:szCs w:val="16"/>
        </w:rPr>
        <w:t xml:space="preserve"> </w:t>
      </w:r>
      <w:r w:rsidRPr="00C224A5">
        <w:rPr>
          <w:rFonts w:cstheme="minorHAnsi"/>
          <w:sz w:val="16"/>
          <w:szCs w:val="16"/>
        </w:rPr>
        <w:t>nemůže být ve výběrovém řízení hodnocen jako úspěšný.</w:t>
      </w:r>
    </w:p>
  </w:footnote>
  <w:footnote w:id="18">
    <w:p w14:paraId="5B1B7935" w14:textId="77777777" w:rsidR="007668D1" w:rsidRPr="00C224A5" w:rsidRDefault="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Předpoklad je blíže uveden v oznámení o vyhlášení výběrového řízení.</w:t>
      </w:r>
    </w:p>
  </w:footnote>
  <w:footnote w:id="19">
    <w:p w14:paraId="20CF3D12" w14:textId="77777777" w:rsidR="00637C82" w:rsidRDefault="00637C82">
      <w:pPr>
        <w:pStyle w:val="Textpoznpodarou"/>
      </w:pPr>
      <w:r w:rsidRPr="00C224A5">
        <w:rPr>
          <w:rStyle w:val="Znakapoznpodarou"/>
          <w:sz w:val="16"/>
          <w:szCs w:val="16"/>
        </w:rPr>
        <w:footnoteRef/>
      </w:r>
      <w:r w:rsidRPr="00C224A5">
        <w:rPr>
          <w:sz w:val="16"/>
          <w:szCs w:val="16"/>
        </w:rPr>
        <w:t xml:space="preserve"> </w:t>
      </w:r>
      <w:r w:rsidR="00731320" w:rsidRPr="00C224A5">
        <w:rPr>
          <w:b/>
          <w:bCs/>
          <w:sz w:val="16"/>
          <w:szCs w:val="16"/>
        </w:rPr>
        <w:t>Pokud žádným takovým dokladem</w:t>
      </w:r>
      <w:r w:rsidR="00731320" w:rsidRPr="00C224A5">
        <w:rPr>
          <w:sz w:val="16"/>
          <w:szCs w:val="16"/>
        </w:rPr>
        <w:t xml:space="preserve"> </w:t>
      </w:r>
      <w:r w:rsidR="00731320" w:rsidRPr="00C224A5">
        <w:rPr>
          <w:b/>
          <w:bCs/>
          <w:sz w:val="16"/>
          <w:szCs w:val="16"/>
        </w:rPr>
        <w:t>nedisponujete</w:t>
      </w:r>
      <w:r w:rsidR="00731320" w:rsidRPr="00C224A5">
        <w:rPr>
          <w:sz w:val="16"/>
          <w:szCs w:val="16"/>
        </w:rPr>
        <w:t>, nahraďte jej čestným prohlášením – úroveň vaší jazykové znalosti bude následně před pohovorem ověřena jazykovým auditem nebo přímo u pohovoru výběrovou komisí.</w:t>
      </w:r>
    </w:p>
  </w:footnote>
  <w:footnote w:id="20">
    <w:p w14:paraId="4966B275" w14:textId="77777777" w:rsidR="007B1243" w:rsidRPr="00C224A5" w:rsidRDefault="007B1243">
      <w:pPr>
        <w:pStyle w:val="Textpoznpodarou"/>
      </w:pPr>
      <w:r w:rsidRPr="00C224A5">
        <w:rPr>
          <w:rStyle w:val="Znakapoznpodarou"/>
          <w:sz w:val="16"/>
          <w:szCs w:val="16"/>
        </w:rPr>
        <w:footnoteRef/>
      </w:r>
      <w:r w:rsidRPr="00C224A5">
        <w:rPr>
          <w:vertAlign w:val="superscript"/>
        </w:rPr>
        <w:t xml:space="preserve"> </w:t>
      </w:r>
      <w:bookmarkStart w:id="0" w:name="_Hlk176444522"/>
      <w:r w:rsidRPr="00C224A5">
        <w:rPr>
          <w:rFonts w:cstheme="minorHAnsi"/>
          <w:sz w:val="16"/>
          <w:szCs w:val="16"/>
        </w:rPr>
        <w:t>§ 25 odst. 3 písm. e) zákona o státní službě.</w:t>
      </w:r>
      <w:bookmarkEnd w:id="0"/>
    </w:p>
  </w:footnote>
  <w:footnote w:id="21">
    <w:p w14:paraId="0D355697"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2">
    <w:p w14:paraId="52479A7F"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A23A"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70427116" o:spid="_x0000_i1025" type="#_x0000_t75" style="width:12.6pt;height:12.6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748"/>
    <w:rsid w:val="00010D8B"/>
    <w:rsid w:val="00013B01"/>
    <w:rsid w:val="00015DDB"/>
    <w:rsid w:val="0002158D"/>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3D9D"/>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958"/>
    <w:rsid w:val="001D4F65"/>
    <w:rsid w:val="001D6CA6"/>
    <w:rsid w:val="001E4937"/>
    <w:rsid w:val="001E6925"/>
    <w:rsid w:val="001F42E0"/>
    <w:rsid w:val="001F6B68"/>
    <w:rsid w:val="0020271A"/>
    <w:rsid w:val="0020615F"/>
    <w:rsid w:val="00220A0C"/>
    <w:rsid w:val="00224D21"/>
    <w:rsid w:val="0023056D"/>
    <w:rsid w:val="00231CBF"/>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260D"/>
    <w:rsid w:val="002E5C95"/>
    <w:rsid w:val="002F2756"/>
    <w:rsid w:val="00300611"/>
    <w:rsid w:val="003009FC"/>
    <w:rsid w:val="0030278F"/>
    <w:rsid w:val="003043C4"/>
    <w:rsid w:val="0032069A"/>
    <w:rsid w:val="003208DF"/>
    <w:rsid w:val="00321BA8"/>
    <w:rsid w:val="0032261F"/>
    <w:rsid w:val="00322ED9"/>
    <w:rsid w:val="00323532"/>
    <w:rsid w:val="0032644A"/>
    <w:rsid w:val="003303EB"/>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17CC3"/>
    <w:rsid w:val="004220BD"/>
    <w:rsid w:val="00424A64"/>
    <w:rsid w:val="00426249"/>
    <w:rsid w:val="004349CE"/>
    <w:rsid w:val="00435034"/>
    <w:rsid w:val="00447364"/>
    <w:rsid w:val="00450D1A"/>
    <w:rsid w:val="00452F1E"/>
    <w:rsid w:val="004540C9"/>
    <w:rsid w:val="00454251"/>
    <w:rsid w:val="00457F86"/>
    <w:rsid w:val="004603CC"/>
    <w:rsid w:val="004644E3"/>
    <w:rsid w:val="004656BE"/>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481B"/>
    <w:rsid w:val="00575F8A"/>
    <w:rsid w:val="00582DBA"/>
    <w:rsid w:val="00583643"/>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3E4D"/>
    <w:rsid w:val="00694635"/>
    <w:rsid w:val="0069774A"/>
    <w:rsid w:val="006A3F5E"/>
    <w:rsid w:val="006A48F6"/>
    <w:rsid w:val="006A5734"/>
    <w:rsid w:val="006B0A2C"/>
    <w:rsid w:val="006B2582"/>
    <w:rsid w:val="006B6941"/>
    <w:rsid w:val="006C02CA"/>
    <w:rsid w:val="006C3B25"/>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320"/>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1243"/>
    <w:rsid w:val="007B288E"/>
    <w:rsid w:val="007B2C14"/>
    <w:rsid w:val="007B47F2"/>
    <w:rsid w:val="007B6698"/>
    <w:rsid w:val="007C5DCB"/>
    <w:rsid w:val="007C7412"/>
    <w:rsid w:val="007D2D5E"/>
    <w:rsid w:val="007D68FA"/>
    <w:rsid w:val="007D781A"/>
    <w:rsid w:val="007E1638"/>
    <w:rsid w:val="007F3BD8"/>
    <w:rsid w:val="00802BD3"/>
    <w:rsid w:val="0081036D"/>
    <w:rsid w:val="0081077F"/>
    <w:rsid w:val="00811F7D"/>
    <w:rsid w:val="00813B48"/>
    <w:rsid w:val="008152E4"/>
    <w:rsid w:val="00820E3E"/>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0A2"/>
    <w:rsid w:val="00875FA2"/>
    <w:rsid w:val="008771BC"/>
    <w:rsid w:val="00881730"/>
    <w:rsid w:val="00882BC3"/>
    <w:rsid w:val="00886337"/>
    <w:rsid w:val="0088642F"/>
    <w:rsid w:val="00892086"/>
    <w:rsid w:val="0089301B"/>
    <w:rsid w:val="008949FC"/>
    <w:rsid w:val="00896C57"/>
    <w:rsid w:val="00896C6E"/>
    <w:rsid w:val="008A2860"/>
    <w:rsid w:val="008A64B7"/>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4A80"/>
    <w:rsid w:val="0093612C"/>
    <w:rsid w:val="00950881"/>
    <w:rsid w:val="00951FFE"/>
    <w:rsid w:val="009531AD"/>
    <w:rsid w:val="00956387"/>
    <w:rsid w:val="00960B6C"/>
    <w:rsid w:val="009654C6"/>
    <w:rsid w:val="0096656F"/>
    <w:rsid w:val="00972B28"/>
    <w:rsid w:val="00981A68"/>
    <w:rsid w:val="009828E8"/>
    <w:rsid w:val="00982D36"/>
    <w:rsid w:val="00984536"/>
    <w:rsid w:val="00985E72"/>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75EF0"/>
    <w:rsid w:val="00A800AB"/>
    <w:rsid w:val="00A82C55"/>
    <w:rsid w:val="00A83F1B"/>
    <w:rsid w:val="00A878FA"/>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3BAF"/>
    <w:rsid w:val="00AE6DD7"/>
    <w:rsid w:val="00AF06D8"/>
    <w:rsid w:val="00AF3981"/>
    <w:rsid w:val="00AF611B"/>
    <w:rsid w:val="00AF663F"/>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88B"/>
    <w:rsid w:val="00C07962"/>
    <w:rsid w:val="00C224A5"/>
    <w:rsid w:val="00C23B07"/>
    <w:rsid w:val="00C255D6"/>
    <w:rsid w:val="00C310EA"/>
    <w:rsid w:val="00C31FF1"/>
    <w:rsid w:val="00C3657E"/>
    <w:rsid w:val="00C422AC"/>
    <w:rsid w:val="00C42346"/>
    <w:rsid w:val="00C4469E"/>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24FA"/>
    <w:rsid w:val="00CD3A48"/>
    <w:rsid w:val="00CD77AA"/>
    <w:rsid w:val="00CE3450"/>
    <w:rsid w:val="00CE4D8B"/>
    <w:rsid w:val="00CF0A71"/>
    <w:rsid w:val="00CF6E0A"/>
    <w:rsid w:val="00D01412"/>
    <w:rsid w:val="00D060F5"/>
    <w:rsid w:val="00D06EFF"/>
    <w:rsid w:val="00D1135F"/>
    <w:rsid w:val="00D11AFF"/>
    <w:rsid w:val="00D1234C"/>
    <w:rsid w:val="00D1319F"/>
    <w:rsid w:val="00D16B65"/>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55A8E"/>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A70D8"/>
    <w:rsid w:val="00DB0466"/>
    <w:rsid w:val="00DB174E"/>
    <w:rsid w:val="00DB2812"/>
    <w:rsid w:val="00DB4895"/>
    <w:rsid w:val="00DB5271"/>
    <w:rsid w:val="00DB645B"/>
    <w:rsid w:val="00DC0D3A"/>
    <w:rsid w:val="00DC17ED"/>
    <w:rsid w:val="00DC500E"/>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372"/>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AA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D84484"/>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926</Words>
  <Characters>5466</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3</cp:revision>
  <cp:lastPrinted>2024-05-09T07:47:00Z</cp:lastPrinted>
  <dcterms:created xsi:type="dcterms:W3CDTF">2026-03-17T08:30:00Z</dcterms:created>
  <dcterms:modified xsi:type="dcterms:W3CDTF">2026-03-17T08:41:00Z</dcterms:modified>
</cp:coreProperties>
</file>