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3AF45" w14:textId="3E2FF3BE" w:rsidR="007D633C" w:rsidRDefault="007D633C" w:rsidP="007D633C">
      <w:pPr>
        <w:pStyle w:val="Nadpis2modr"/>
        <w:spacing w:before="120" w:after="120"/>
        <w:jc w:val="center"/>
      </w:pPr>
      <w:r w:rsidRPr="001D3EEF">
        <w:t>15.</w:t>
      </w:r>
      <w:r>
        <w:t> k</w:t>
      </w:r>
      <w:r w:rsidRPr="001D3EEF">
        <w:t>onference</w:t>
      </w:r>
      <w:r>
        <w:t> k </w:t>
      </w:r>
      <w:r w:rsidRPr="001D3EEF">
        <w:t>vícejazyčnosti</w:t>
      </w:r>
    </w:p>
    <w:p w14:paraId="56AD1E77" w14:textId="77777777" w:rsidR="00FB5E68" w:rsidRDefault="00FB5E68" w:rsidP="00E50F9B">
      <w:pPr>
        <w:pStyle w:val="Nadpis2modr"/>
        <w:spacing w:before="120" w:after="120"/>
      </w:pPr>
    </w:p>
    <w:p w14:paraId="0D6A3747" w14:textId="773BC9E0" w:rsidR="001D3EEF" w:rsidRPr="001D3EEF" w:rsidRDefault="001D3EEF" w:rsidP="001D3EEF">
      <w:pPr>
        <w:jc w:val="left"/>
        <w:rPr>
          <w:rFonts w:ascii="Aptos" w:hAnsi="Aptos" w:cs="Arial"/>
          <w:sz w:val="22"/>
          <w:szCs w:val="22"/>
        </w:rPr>
      </w:pPr>
      <w:r w:rsidRPr="001D3EEF">
        <w:t xml:space="preserve">Datum konání: </w:t>
      </w:r>
      <w:r w:rsidRPr="001D3EEF">
        <w:tab/>
      </w:r>
      <w:r w:rsidR="004F52EE">
        <w:tab/>
      </w:r>
      <w:r w:rsidRPr="001D3EEF">
        <w:rPr>
          <w:rStyle w:val="Nadpis6modrChar"/>
        </w:rPr>
        <w:t>12. 11. 2026</w:t>
      </w:r>
      <w:r w:rsidRPr="001D3EEF">
        <w:rPr>
          <w:rFonts w:ascii="Aptos" w:hAnsi="Aptos" w:cs="Arial"/>
        </w:rPr>
        <w:tab/>
      </w:r>
      <w:r w:rsidRPr="001D3EEF">
        <w:rPr>
          <w:rFonts w:ascii="Aptos" w:hAnsi="Aptos" w:cs="Arial"/>
        </w:rPr>
        <w:tab/>
      </w:r>
      <w:r w:rsidRPr="001D3EEF">
        <w:rPr>
          <w:rFonts w:ascii="Aptos" w:hAnsi="Aptos" w:cs="Arial"/>
        </w:rPr>
        <w:tab/>
      </w:r>
    </w:p>
    <w:p w14:paraId="3ED75651" w14:textId="6E65383C" w:rsidR="001D3EEF" w:rsidRDefault="001D3EEF" w:rsidP="007E3871">
      <w:pPr>
        <w:spacing w:after="0"/>
        <w:ind w:left="2121" w:hanging="2121"/>
        <w:jc w:val="left"/>
      </w:pPr>
      <w:r w:rsidRPr="001D3EEF">
        <w:t xml:space="preserve">Místo konání: </w:t>
      </w:r>
      <w:r w:rsidRPr="001D3EEF">
        <w:tab/>
      </w:r>
      <w:r w:rsidR="004F52EE">
        <w:tab/>
      </w:r>
      <w:r w:rsidRPr="001D3EEF">
        <w:rPr>
          <w:rStyle w:val="Nadpis6modrChar"/>
        </w:rPr>
        <w:t>Zastoupení Evropské komise v</w:t>
      </w:r>
      <w:r w:rsidR="00FB5E68">
        <w:rPr>
          <w:rStyle w:val="Nadpis6modrChar"/>
        </w:rPr>
        <w:t> </w:t>
      </w:r>
      <w:r w:rsidRPr="001D3EEF">
        <w:rPr>
          <w:rStyle w:val="Nadpis6modrChar"/>
        </w:rPr>
        <w:t>ČR</w:t>
      </w:r>
      <w:r w:rsidR="00FB5E68">
        <w:rPr>
          <w:rStyle w:val="Nadpis6modrChar"/>
        </w:rPr>
        <w:br/>
      </w:r>
      <w:r w:rsidRPr="001D3EEF">
        <w:t>Palác Dunaj, Národní 10, Praha 1</w:t>
      </w:r>
    </w:p>
    <w:p w14:paraId="50D76F77" w14:textId="77777777" w:rsidR="00CD5C9C" w:rsidRPr="001D3EEF" w:rsidRDefault="00CD5C9C" w:rsidP="007E3871">
      <w:pPr>
        <w:spacing w:after="0"/>
        <w:ind w:left="2121" w:hanging="2121"/>
        <w:jc w:val="left"/>
        <w:rPr>
          <w:rFonts w:ascii="Aptos" w:hAnsi="Aptos" w:cs="Arial"/>
          <w:sz w:val="22"/>
          <w:szCs w:val="22"/>
        </w:rPr>
      </w:pPr>
    </w:p>
    <w:p w14:paraId="045A0D6B" w14:textId="7AC8C121" w:rsidR="00922D70" w:rsidRDefault="001D3EEF" w:rsidP="007E3871">
      <w:pPr>
        <w:pStyle w:val="Nadpis6modr"/>
        <w:spacing w:before="0" w:after="0"/>
        <w:rPr>
          <w:rFonts w:eastAsia="Aptos"/>
        </w:rPr>
      </w:pPr>
      <w:r w:rsidRPr="001D3EEF">
        <w:rPr>
          <w:rFonts w:eastAsia="Aptos"/>
        </w:rPr>
        <w:t xml:space="preserve">Program: </w:t>
      </w:r>
      <w:r w:rsidR="0013413B">
        <w:rPr>
          <w:rFonts w:eastAsia="Aptos"/>
        </w:rPr>
        <w:tab/>
      </w:r>
      <w:r w:rsidR="0013413B">
        <w:rPr>
          <w:rFonts w:eastAsia="Aptos"/>
        </w:rPr>
        <w:tab/>
      </w:r>
    </w:p>
    <w:p w14:paraId="66172BC1" w14:textId="6C689CF3" w:rsidR="001D3EEF" w:rsidRPr="001D3EEF" w:rsidRDefault="001D3EEF" w:rsidP="007E3871">
      <w:pPr>
        <w:pStyle w:val="Nadpis6modr"/>
        <w:spacing w:before="0" w:after="0"/>
        <w:rPr>
          <w:rFonts w:eastAsia="Aptos"/>
        </w:rPr>
      </w:pPr>
      <w:r w:rsidRPr="001D3EEF">
        <w:rPr>
          <w:rFonts w:eastAsia="Aptos"/>
        </w:rPr>
        <w:tab/>
      </w:r>
      <w:r w:rsidRPr="001D3EEF">
        <w:rPr>
          <w:rFonts w:eastAsia="Aptos"/>
        </w:rPr>
        <w:tab/>
      </w:r>
      <w:r w:rsidRPr="001D3EEF">
        <w:rPr>
          <w:rFonts w:eastAsia="Aptos"/>
        </w:rPr>
        <w:tab/>
      </w:r>
      <w:r w:rsidRPr="001D3EEF">
        <w:rPr>
          <w:rFonts w:eastAsia="Aptos"/>
        </w:rPr>
        <w:tab/>
      </w:r>
      <w:r w:rsidRPr="001D3EEF">
        <w:rPr>
          <w:rFonts w:eastAsia="Aptos"/>
        </w:rPr>
        <w:tab/>
      </w:r>
      <w:r w:rsidRPr="001D3EEF">
        <w:rPr>
          <w:rFonts w:eastAsia="Aptos"/>
        </w:rPr>
        <w:tab/>
      </w:r>
      <w:r w:rsidRPr="001D3EEF">
        <w:rPr>
          <w:rFonts w:eastAsia="Aptos"/>
        </w:rPr>
        <w:tab/>
      </w:r>
    </w:p>
    <w:p w14:paraId="21F66C26" w14:textId="3B917C9D" w:rsidR="001D3EEF" w:rsidRPr="001D3EEF" w:rsidRDefault="001D3EEF" w:rsidP="001D3EEF">
      <w:r w:rsidRPr="001D3EEF">
        <w:t>9:00 – 10:00</w:t>
      </w:r>
      <w:r w:rsidRPr="001D3EEF">
        <w:rPr>
          <w:rFonts w:ascii="Aptos" w:hAnsi="Aptos" w:cs="Arial"/>
          <w:sz w:val="22"/>
          <w:szCs w:val="22"/>
        </w:rPr>
        <w:tab/>
      </w:r>
      <w:r w:rsidRPr="001D3EEF">
        <w:rPr>
          <w:rFonts w:ascii="Aptos" w:hAnsi="Aptos" w:cs="Arial"/>
          <w:sz w:val="22"/>
          <w:szCs w:val="22"/>
        </w:rPr>
        <w:tab/>
      </w:r>
      <w:r w:rsidRPr="001D3EEF">
        <w:t xml:space="preserve">Registrace účastníků </w:t>
      </w:r>
    </w:p>
    <w:p w14:paraId="2EF58547" w14:textId="47B56236" w:rsidR="00E6164B" w:rsidRDefault="001D3EEF" w:rsidP="001D3EEF">
      <w:r w:rsidRPr="001D3EEF">
        <w:t>10:00 – 10:</w:t>
      </w:r>
      <w:r w:rsidR="001F4766">
        <w:t>15</w:t>
      </w:r>
      <w:r w:rsidRPr="001D3EEF">
        <w:rPr>
          <w:rFonts w:ascii="Aptos" w:hAnsi="Aptos" w:cs="Arial"/>
        </w:rPr>
        <w:tab/>
      </w:r>
      <w:r w:rsidRPr="001D3EEF">
        <w:rPr>
          <w:rFonts w:ascii="Aptos" w:hAnsi="Aptos" w:cs="Arial"/>
        </w:rPr>
        <w:tab/>
      </w:r>
      <w:r w:rsidRPr="001D3EEF">
        <w:t>Zahájení</w:t>
      </w:r>
      <w:r w:rsidR="001F4766">
        <w:t xml:space="preserve"> </w:t>
      </w:r>
      <w:r w:rsidR="00945B0F">
        <w:t xml:space="preserve">– </w:t>
      </w:r>
      <w:r w:rsidRPr="001D3EEF">
        <w:t>MŠMT a Zastoupení Evropské komise v ČR</w:t>
      </w:r>
    </w:p>
    <w:p w14:paraId="676772E8" w14:textId="714B1B5B" w:rsidR="0013413B" w:rsidRPr="00972761" w:rsidRDefault="0013413B" w:rsidP="0013413B">
      <w:pPr>
        <w:ind w:left="2120" w:hanging="2120"/>
      </w:pPr>
      <w:r w:rsidRPr="001D3EEF">
        <w:t>1</w:t>
      </w:r>
      <w:r>
        <w:t>0</w:t>
      </w:r>
      <w:r w:rsidRPr="001D3EEF">
        <w:t>:</w:t>
      </w:r>
      <w:r w:rsidR="001F4766">
        <w:t>15</w:t>
      </w:r>
      <w:r w:rsidRPr="001D3EEF">
        <w:t xml:space="preserve"> – 1</w:t>
      </w:r>
      <w:r>
        <w:t>0</w:t>
      </w:r>
      <w:r w:rsidRPr="001D3EEF">
        <w:t>:</w:t>
      </w:r>
      <w:r w:rsidR="001F4766">
        <w:t>25</w:t>
      </w:r>
      <w:r w:rsidRPr="001D3EEF">
        <w:tab/>
      </w:r>
      <w:r w:rsidR="00854BD4">
        <w:t>Evropská komise a p</w:t>
      </w:r>
      <w:r w:rsidRPr="00972761">
        <w:t xml:space="preserve">odpora vícejazyčnosti </w:t>
      </w:r>
    </w:p>
    <w:p w14:paraId="62276506" w14:textId="3B11A8B2" w:rsidR="0020615C" w:rsidRDefault="0013413B" w:rsidP="001D3EEF">
      <w:r w:rsidRPr="001D3EEF">
        <w:t>1</w:t>
      </w:r>
      <w:r w:rsidR="0020615C">
        <w:t>0</w:t>
      </w:r>
      <w:r w:rsidRPr="001D3EEF">
        <w:t>:</w:t>
      </w:r>
      <w:r w:rsidR="0020615C">
        <w:t>3</w:t>
      </w:r>
      <w:r>
        <w:t>0</w:t>
      </w:r>
      <w:r w:rsidRPr="001D3EEF">
        <w:t xml:space="preserve"> – 1</w:t>
      </w:r>
      <w:r w:rsidR="0020615C">
        <w:t>0</w:t>
      </w:r>
      <w:r w:rsidRPr="001D3EEF">
        <w:t>:</w:t>
      </w:r>
      <w:r w:rsidR="0020615C">
        <w:t>40</w:t>
      </w:r>
      <w:r w:rsidRPr="001D3EEF">
        <w:tab/>
      </w:r>
      <w:r>
        <w:tab/>
        <w:t>Aktuality z Evropského centra pro moderní jazyky</w:t>
      </w:r>
      <w:r>
        <w:tab/>
      </w:r>
    </w:p>
    <w:p w14:paraId="47DF72A3" w14:textId="7D6ED041" w:rsidR="00972761" w:rsidRPr="001E0354" w:rsidRDefault="00972761" w:rsidP="00972761">
      <w:pPr>
        <w:pStyle w:val="Cittpodbarven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>I</w:t>
      </w:r>
      <w:r w:rsidRPr="001E0354">
        <w:rPr>
          <w:b/>
          <w:bCs/>
          <w:i w:val="0"/>
          <w:iCs w:val="0"/>
        </w:rPr>
        <w:t xml:space="preserve">. blok </w:t>
      </w:r>
      <w:r w:rsidRPr="001E0354">
        <w:rPr>
          <w:b/>
          <w:bCs/>
          <w:i w:val="0"/>
          <w:iCs w:val="0"/>
        </w:rPr>
        <w:tab/>
      </w:r>
      <w:r w:rsidRPr="001E0354">
        <w:rPr>
          <w:b/>
          <w:bCs/>
          <w:i w:val="0"/>
          <w:iCs w:val="0"/>
        </w:rPr>
        <w:tab/>
      </w:r>
      <w:r w:rsidR="00951020">
        <w:rPr>
          <w:b/>
          <w:bCs/>
          <w:i w:val="0"/>
          <w:iCs w:val="0"/>
        </w:rPr>
        <w:t>Cizí jazyk a kurikulární reformy</w:t>
      </w:r>
      <w:r w:rsidR="0013413B">
        <w:rPr>
          <w:b/>
          <w:bCs/>
          <w:i w:val="0"/>
          <w:iCs w:val="0"/>
        </w:rPr>
        <w:t xml:space="preserve"> </w:t>
      </w:r>
      <w:r w:rsidR="0018405A" w:rsidRPr="0018405A">
        <w:rPr>
          <w:b/>
          <w:bCs/>
          <w:i w:val="0"/>
          <w:iCs w:val="0"/>
        </w:rPr>
        <w:t>v zemích V4</w:t>
      </w:r>
    </w:p>
    <w:p w14:paraId="69A63D19" w14:textId="219EBF26" w:rsidR="001F4766" w:rsidRDefault="00972761" w:rsidP="009F0B84">
      <w:pPr>
        <w:ind w:left="2120" w:hanging="2120"/>
      </w:pPr>
      <w:r w:rsidRPr="0013413B">
        <w:t>10:40</w:t>
      </w:r>
      <w:r w:rsidRPr="001D3EEF">
        <w:t xml:space="preserve"> – 1</w:t>
      </w:r>
      <w:r w:rsidR="00B53EE2">
        <w:t>1</w:t>
      </w:r>
      <w:r w:rsidRPr="001D3EEF">
        <w:t>:</w:t>
      </w:r>
      <w:r w:rsidR="00B53EE2">
        <w:t>2</w:t>
      </w:r>
      <w:r w:rsidR="001F4766">
        <w:t>0</w:t>
      </w:r>
      <w:r>
        <w:tab/>
      </w:r>
      <w:r w:rsidR="0020265B">
        <w:t>K</w:t>
      </w:r>
      <w:r w:rsidR="00B53EE2">
        <w:t xml:space="preserve">urikulární reforma v České republice, </w:t>
      </w:r>
      <w:r w:rsidR="009F0B84">
        <w:t>na Slovensku, v Polsku a v Maďarsku</w:t>
      </w:r>
      <w:r w:rsidR="0013413B">
        <w:t xml:space="preserve"> </w:t>
      </w:r>
    </w:p>
    <w:p w14:paraId="4CA50B80" w14:textId="0B1FE522" w:rsidR="0020615C" w:rsidRDefault="0020615C" w:rsidP="0013413B">
      <w:pPr>
        <w:ind w:left="2120" w:hanging="2120"/>
      </w:pPr>
      <w:r w:rsidRPr="001D3EEF">
        <w:t>1</w:t>
      </w:r>
      <w:r w:rsidR="00C11375">
        <w:t>1</w:t>
      </w:r>
      <w:r w:rsidRPr="001D3EEF">
        <w:t>:</w:t>
      </w:r>
      <w:r w:rsidR="0020265B">
        <w:t>20</w:t>
      </w:r>
      <w:r w:rsidRPr="001D3EEF">
        <w:t xml:space="preserve">– </w:t>
      </w:r>
      <w:r w:rsidRPr="0013413B">
        <w:t>1</w:t>
      </w:r>
      <w:r w:rsidR="0020265B">
        <w:t>1</w:t>
      </w:r>
      <w:r w:rsidRPr="0013413B">
        <w:t>:</w:t>
      </w:r>
      <w:r w:rsidR="0020265B">
        <w:t>45</w:t>
      </w:r>
      <w:r>
        <w:tab/>
      </w:r>
      <w:r w:rsidR="00951020">
        <w:t xml:space="preserve">Diskuse </w:t>
      </w:r>
    </w:p>
    <w:p w14:paraId="3219C799" w14:textId="77777777" w:rsidR="006765DD" w:rsidRDefault="006765DD" w:rsidP="006765DD">
      <w:pPr>
        <w:spacing w:after="0"/>
        <w:rPr>
          <w:rStyle w:val="Zdraznnjemn"/>
        </w:rPr>
      </w:pPr>
      <w:r w:rsidRPr="00B423FC">
        <w:rPr>
          <w:rStyle w:val="Zdraznnjemn"/>
        </w:rPr>
        <w:t>Přestávka</w:t>
      </w:r>
      <w:r>
        <w:rPr>
          <w:rStyle w:val="Zdraznnjemn"/>
        </w:rPr>
        <w:t>, občerstvení</w:t>
      </w:r>
    </w:p>
    <w:p w14:paraId="08C3263F" w14:textId="01971E94" w:rsidR="007D60B5" w:rsidRPr="0020615C" w:rsidRDefault="00972761" w:rsidP="0020615C">
      <w:pPr>
        <w:pStyle w:val="Cittpodbarven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>I</w:t>
      </w:r>
      <w:r w:rsidR="00B423FC" w:rsidRPr="001E0354">
        <w:rPr>
          <w:b/>
          <w:bCs/>
          <w:i w:val="0"/>
          <w:iCs w:val="0"/>
        </w:rPr>
        <w:t>I. </w:t>
      </w:r>
      <w:r w:rsidR="001D3EEF" w:rsidRPr="001E0354">
        <w:rPr>
          <w:b/>
          <w:bCs/>
          <w:i w:val="0"/>
          <w:iCs w:val="0"/>
        </w:rPr>
        <w:t xml:space="preserve">blok </w:t>
      </w:r>
      <w:r w:rsidR="001D3EEF" w:rsidRPr="001E0354">
        <w:rPr>
          <w:b/>
          <w:bCs/>
          <w:i w:val="0"/>
          <w:iCs w:val="0"/>
        </w:rPr>
        <w:tab/>
      </w:r>
      <w:r w:rsidR="001D3EEF" w:rsidRPr="001E0354">
        <w:rPr>
          <w:b/>
          <w:bCs/>
          <w:i w:val="0"/>
          <w:iCs w:val="0"/>
        </w:rPr>
        <w:tab/>
      </w:r>
      <w:r w:rsidR="00AF0265">
        <w:rPr>
          <w:b/>
          <w:bCs/>
          <w:i w:val="0"/>
          <w:iCs w:val="0"/>
        </w:rPr>
        <w:t>V</w:t>
      </w:r>
      <w:r w:rsidR="0020615C">
        <w:rPr>
          <w:b/>
          <w:bCs/>
          <w:i w:val="0"/>
          <w:iCs w:val="0"/>
        </w:rPr>
        <w:t xml:space="preserve">ícejazyčnost ve školách </w:t>
      </w:r>
    </w:p>
    <w:p w14:paraId="00D8A3BA" w14:textId="36EE522D" w:rsidR="0020615C" w:rsidRDefault="0020615C" w:rsidP="00BF2721">
      <w:pPr>
        <w:ind w:left="2120" w:hanging="2120"/>
      </w:pPr>
      <w:r>
        <w:t>1</w:t>
      </w:r>
      <w:r w:rsidR="00B522AB">
        <w:t>2</w:t>
      </w:r>
      <w:r>
        <w:t>:</w:t>
      </w:r>
      <w:r w:rsidR="00A53884">
        <w:t>45</w:t>
      </w:r>
      <w:r w:rsidRPr="001D3EEF">
        <w:t xml:space="preserve"> – </w:t>
      </w:r>
      <w:r>
        <w:t>13:</w:t>
      </w:r>
      <w:r w:rsidR="00776A82">
        <w:t>35</w:t>
      </w:r>
      <w:r>
        <w:tab/>
        <w:t xml:space="preserve">Aktuální podpora jazyků ze strany kulturních institutů </w:t>
      </w:r>
    </w:p>
    <w:p w14:paraId="773647E1" w14:textId="77777777" w:rsidR="00E35FE0" w:rsidRDefault="00A1476D" w:rsidP="00E35FE0">
      <w:pPr>
        <w:ind w:left="2120" w:hanging="2120"/>
        <w:jc w:val="left"/>
      </w:pPr>
      <w:r>
        <w:t>13:</w:t>
      </w:r>
      <w:r w:rsidR="00893E78">
        <w:t>35</w:t>
      </w:r>
      <w:r w:rsidRPr="001D3EEF">
        <w:t xml:space="preserve"> – </w:t>
      </w:r>
      <w:r>
        <w:t>13:</w:t>
      </w:r>
      <w:r w:rsidR="00893E78">
        <w:t>45</w:t>
      </w:r>
      <w:r>
        <w:tab/>
      </w:r>
      <w:r w:rsidR="00E35FE0">
        <w:t xml:space="preserve">Teritoriální pokrytí výuky francouzštiny, španělštiny a ruštiny v základních </w:t>
      </w:r>
      <w:r w:rsidR="00E35FE0">
        <w:br/>
        <w:t xml:space="preserve">a středních školách v ČR </w:t>
      </w:r>
    </w:p>
    <w:p w14:paraId="099F3904" w14:textId="7C3EF2F2" w:rsidR="00A1476D" w:rsidRDefault="00C54794" w:rsidP="00BF2721">
      <w:pPr>
        <w:ind w:left="2120" w:hanging="2120"/>
      </w:pPr>
      <w:r>
        <w:t>13:45 – 13:55</w:t>
      </w:r>
      <w:r w:rsidR="00D36726">
        <w:tab/>
      </w:r>
      <w:r w:rsidR="00AF0265">
        <w:t>Motivace žáků k vícejazyčnosti</w:t>
      </w:r>
    </w:p>
    <w:p w14:paraId="14692DA6" w14:textId="6527F402" w:rsidR="00035A93" w:rsidRDefault="00C54794" w:rsidP="00BF2721">
      <w:pPr>
        <w:ind w:left="2120" w:hanging="2120"/>
      </w:pPr>
      <w:r w:rsidRPr="001D3EEF">
        <w:t>1</w:t>
      </w:r>
      <w:r>
        <w:t>3</w:t>
      </w:r>
      <w:r w:rsidRPr="001D3EEF">
        <w:t>:</w:t>
      </w:r>
      <w:r>
        <w:t xml:space="preserve">55 </w:t>
      </w:r>
      <w:r w:rsidRPr="001D3EEF">
        <w:t>– 1</w:t>
      </w:r>
      <w:r>
        <w:t>4</w:t>
      </w:r>
      <w:r w:rsidRPr="001D3EEF">
        <w:t>:</w:t>
      </w:r>
      <w:r>
        <w:t>50</w:t>
      </w:r>
      <w:r w:rsidR="001D3EEF" w:rsidRPr="001D3EEF">
        <w:tab/>
      </w:r>
      <w:r w:rsidR="00F91D4A">
        <w:t>Jak vytvořit pozitivní klima ve vícejazyčných třídách - kulatý stůl</w:t>
      </w:r>
    </w:p>
    <w:p w14:paraId="512A67B5" w14:textId="665BAF3F" w:rsidR="00922D70" w:rsidRDefault="00035A93" w:rsidP="007E3871">
      <w:pPr>
        <w:spacing w:after="0"/>
        <w:rPr>
          <w:rStyle w:val="Zdraznnjemn"/>
        </w:rPr>
      </w:pPr>
      <w:r w:rsidRPr="00B423FC">
        <w:rPr>
          <w:rStyle w:val="Zdraznnjemn"/>
        </w:rPr>
        <w:t>Přestávka</w:t>
      </w:r>
      <w:r w:rsidR="00F4406B">
        <w:rPr>
          <w:rStyle w:val="Zdraznnjemn"/>
        </w:rPr>
        <w:t>, občerstvení</w:t>
      </w:r>
    </w:p>
    <w:p w14:paraId="50ABB56B" w14:textId="77777777" w:rsidR="00035A93" w:rsidRDefault="00035A93" w:rsidP="007E3871">
      <w:pPr>
        <w:spacing w:after="0"/>
        <w:rPr>
          <w:rStyle w:val="Zdraznnjemn"/>
        </w:rPr>
      </w:pPr>
    </w:p>
    <w:p w14:paraId="456D07FF" w14:textId="0E026492" w:rsidR="00E27B0E" w:rsidRPr="001E0354" w:rsidRDefault="00E27B0E" w:rsidP="00E27B0E">
      <w:pPr>
        <w:pStyle w:val="Cittpodbarven"/>
        <w:rPr>
          <w:b/>
          <w:bCs/>
          <w:i w:val="0"/>
          <w:iCs w:val="0"/>
        </w:rPr>
      </w:pPr>
      <w:r w:rsidRPr="001E0354">
        <w:rPr>
          <w:b/>
          <w:bCs/>
          <w:i w:val="0"/>
          <w:iCs w:val="0"/>
        </w:rPr>
        <w:t>I</w:t>
      </w:r>
      <w:r w:rsidR="00972761">
        <w:rPr>
          <w:b/>
          <w:bCs/>
          <w:i w:val="0"/>
          <w:iCs w:val="0"/>
        </w:rPr>
        <w:t>I</w:t>
      </w:r>
      <w:r w:rsidR="00674E03">
        <w:rPr>
          <w:b/>
          <w:bCs/>
          <w:i w:val="0"/>
          <w:iCs w:val="0"/>
        </w:rPr>
        <w:t>I</w:t>
      </w:r>
      <w:r w:rsidRPr="001E0354">
        <w:rPr>
          <w:b/>
          <w:bCs/>
          <w:i w:val="0"/>
          <w:iCs w:val="0"/>
        </w:rPr>
        <w:t xml:space="preserve">. blok    </w:t>
      </w:r>
      <w:r w:rsidRPr="001E0354">
        <w:rPr>
          <w:b/>
          <w:bCs/>
          <w:i w:val="0"/>
          <w:iCs w:val="0"/>
        </w:rPr>
        <w:tab/>
      </w:r>
      <w:r w:rsidR="00335A29">
        <w:rPr>
          <w:b/>
          <w:bCs/>
          <w:i w:val="0"/>
          <w:iCs w:val="0"/>
        </w:rPr>
        <w:t>Společný evropský referenční rám</w:t>
      </w:r>
      <w:r w:rsidR="00A81A30">
        <w:rPr>
          <w:b/>
          <w:bCs/>
          <w:i w:val="0"/>
          <w:iCs w:val="0"/>
        </w:rPr>
        <w:t>e</w:t>
      </w:r>
      <w:r w:rsidR="00335A29">
        <w:rPr>
          <w:b/>
          <w:bCs/>
          <w:i w:val="0"/>
          <w:iCs w:val="0"/>
        </w:rPr>
        <w:t xml:space="preserve">c </w:t>
      </w:r>
      <w:r w:rsidR="00D320F5">
        <w:rPr>
          <w:b/>
          <w:bCs/>
          <w:i w:val="0"/>
          <w:iCs w:val="0"/>
        </w:rPr>
        <w:t xml:space="preserve">pro jazyky </w:t>
      </w:r>
      <w:r w:rsidR="00335A29">
        <w:rPr>
          <w:b/>
          <w:bCs/>
          <w:i w:val="0"/>
          <w:iCs w:val="0"/>
        </w:rPr>
        <w:t>v</w:t>
      </w:r>
      <w:r w:rsidR="00A81A30">
        <w:rPr>
          <w:b/>
          <w:bCs/>
          <w:i w:val="0"/>
          <w:iCs w:val="0"/>
        </w:rPr>
        <w:t xml:space="preserve"> praxi</w:t>
      </w:r>
      <w:r w:rsidR="00335A29">
        <w:rPr>
          <w:b/>
          <w:bCs/>
          <w:i w:val="0"/>
          <w:iCs w:val="0"/>
        </w:rPr>
        <w:t xml:space="preserve"> škol </w:t>
      </w:r>
    </w:p>
    <w:p w14:paraId="2C83C9A2" w14:textId="643D0961" w:rsidR="000928E2" w:rsidRPr="000928E2" w:rsidRDefault="00C54794" w:rsidP="000928E2">
      <w:pPr>
        <w:ind w:left="2124" w:hanging="2124"/>
        <w:jc w:val="left"/>
      </w:pPr>
      <w:r w:rsidRPr="001D3EEF">
        <w:t>1</w:t>
      </w:r>
      <w:r>
        <w:t>5</w:t>
      </w:r>
      <w:r w:rsidRPr="001D3EEF">
        <w:t>:</w:t>
      </w:r>
      <w:r>
        <w:t>05</w:t>
      </w:r>
      <w:r w:rsidRPr="001D3EEF">
        <w:t xml:space="preserve"> – 1</w:t>
      </w:r>
      <w:r>
        <w:t>6:20</w:t>
      </w:r>
      <w:r w:rsidR="00E27B0E" w:rsidRPr="001D3EEF">
        <w:rPr>
          <w:rFonts w:ascii="Aptos" w:hAnsi="Aptos" w:cs="Arial"/>
        </w:rPr>
        <w:tab/>
      </w:r>
      <w:r w:rsidR="000928E2" w:rsidRPr="000928E2">
        <w:t>SERRJ 2020: Co s tím vším ve třídě?</w:t>
      </w:r>
      <w:r w:rsidR="000928E2" w:rsidRPr="000928E2">
        <w:rPr>
          <w:b/>
          <w:bCs/>
        </w:rPr>
        <w:t> </w:t>
      </w:r>
      <w:r w:rsidR="008F34FE">
        <w:rPr>
          <w:b/>
          <w:bCs/>
        </w:rPr>
        <w:br/>
      </w:r>
      <w:r w:rsidR="000928E2" w:rsidRPr="000928E2">
        <w:t>Od Referenčního rámce k praktické výuce v základních a středních školách</w:t>
      </w:r>
    </w:p>
    <w:p w14:paraId="31A805F8" w14:textId="3A98841C" w:rsidR="006B3A87" w:rsidRDefault="00C54794" w:rsidP="004E64AC">
      <w:r w:rsidRPr="001D3EEF">
        <w:t>1</w:t>
      </w:r>
      <w:r>
        <w:t>6</w:t>
      </w:r>
      <w:r w:rsidRPr="001D3EEF">
        <w:t>:</w:t>
      </w:r>
      <w:r>
        <w:t xml:space="preserve">20 </w:t>
      </w:r>
      <w:r w:rsidRPr="001D3EEF">
        <w:t>– 1</w:t>
      </w:r>
      <w:r>
        <w:t>6</w:t>
      </w:r>
      <w:r w:rsidRPr="001D3EEF">
        <w:t>:</w:t>
      </w:r>
      <w:r>
        <w:t>30</w:t>
      </w:r>
      <w:r w:rsidR="00F4406B" w:rsidRPr="001D3EEF">
        <w:tab/>
      </w:r>
      <w:r w:rsidR="00F4406B" w:rsidRPr="001D3EEF">
        <w:tab/>
      </w:r>
      <w:r w:rsidR="00F4406B">
        <w:t>Závěr</w:t>
      </w:r>
    </w:p>
    <w:p w14:paraId="55DC9536" w14:textId="15EBB778" w:rsidR="00A41B56" w:rsidRDefault="00557843" w:rsidP="004E64AC">
      <w:r>
        <w:t xml:space="preserve">Konference bude tlumočena z a do </w:t>
      </w:r>
      <w:r w:rsidR="003F309E">
        <w:t>a</w:t>
      </w:r>
      <w:r w:rsidR="009213C5">
        <w:t>ngli</w:t>
      </w:r>
      <w:r w:rsidR="008F34FE">
        <w:t>čtiny.</w:t>
      </w:r>
    </w:p>
    <w:sectPr w:rsidR="00A41B56" w:rsidSect="001D3EEF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843" w:right="1361" w:bottom="1531" w:left="1474" w:header="6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8DB39" w14:textId="77777777" w:rsidR="00F01AB2" w:rsidRDefault="00F01AB2" w:rsidP="004A01A7">
      <w:pPr>
        <w:spacing w:after="0" w:line="240" w:lineRule="auto"/>
      </w:pPr>
      <w:r>
        <w:separator/>
      </w:r>
    </w:p>
  </w:endnote>
  <w:endnote w:type="continuationSeparator" w:id="0">
    <w:p w14:paraId="64C1613D" w14:textId="77777777" w:rsidR="00F01AB2" w:rsidRDefault="00F01AB2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zeret Mono">
    <w:altName w:val="Calibri"/>
    <w:charset w:val="00"/>
    <w:family w:val="auto"/>
    <w:pitch w:val="variable"/>
    <w:sig w:usb0="A10000EF" w:usb1="4000207B" w:usb2="00000008" w:usb3="00000000" w:csb0="0000009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6D1B8" w14:textId="77777777" w:rsidR="004977D7" w:rsidRDefault="000677DA" w:rsidP="0029648C">
    <w:pPr>
      <w:pStyle w:val="zpatpublikace"/>
    </w:pPr>
    <w:r w:rsidRPr="0029648C">
      <w:t>Ministerstvo školství mládeže</w:t>
    </w:r>
    <w:r w:rsidRPr="000677DA">
      <w:t xml:space="preserve"> a tělovýchovy</w:t>
    </w:r>
    <w:r w:rsidR="004977D7">
      <w:tab/>
    </w:r>
    <w:r w:rsidR="004977D7">
      <w:tab/>
    </w:r>
    <w:r w:rsidR="004977D7" w:rsidRPr="008B0E87">
      <w:rPr>
        <w:spacing w:val="20"/>
      </w:rPr>
      <w:fldChar w:fldCharType="begin"/>
    </w:r>
    <w:r w:rsidR="004977D7" w:rsidRPr="008B0E87">
      <w:rPr>
        <w:spacing w:val="20"/>
      </w:rPr>
      <w:instrText>PAGE</w:instrText>
    </w:r>
    <w:r w:rsidR="004977D7" w:rsidRPr="008B0E87">
      <w:rPr>
        <w:spacing w:val="20"/>
      </w:rPr>
      <w:fldChar w:fldCharType="separate"/>
    </w:r>
    <w:r w:rsidR="004977D7">
      <w:rPr>
        <w:spacing w:val="20"/>
      </w:rPr>
      <w:t>1</w:t>
    </w:r>
    <w:r w:rsidR="004977D7" w:rsidRPr="008B0E87">
      <w:rPr>
        <w:spacing w:val="20"/>
      </w:rPr>
      <w:fldChar w:fldCharType="end"/>
    </w:r>
    <w:r w:rsidR="004977D7" w:rsidRPr="008B0E87">
      <w:rPr>
        <w:spacing w:val="20"/>
      </w:rPr>
      <w:t>/</w:t>
    </w:r>
    <w:r w:rsidR="004977D7" w:rsidRPr="008B0E87">
      <w:rPr>
        <w:spacing w:val="20"/>
      </w:rPr>
      <w:fldChar w:fldCharType="begin"/>
    </w:r>
    <w:r w:rsidR="004977D7" w:rsidRPr="008B0E87">
      <w:rPr>
        <w:spacing w:val="20"/>
      </w:rPr>
      <w:instrText>NUMPAGES</w:instrText>
    </w:r>
    <w:r w:rsidR="004977D7" w:rsidRPr="008B0E87">
      <w:rPr>
        <w:spacing w:val="20"/>
      </w:rPr>
      <w:fldChar w:fldCharType="separate"/>
    </w:r>
    <w:r w:rsidR="004977D7">
      <w:rPr>
        <w:spacing w:val="20"/>
      </w:rPr>
      <w:t>5</w:t>
    </w:r>
    <w:r w:rsidR="004977D7" w:rsidRPr="008B0E87">
      <w:rPr>
        <w:spacing w:val="20"/>
      </w:rPr>
      <w:fldChar w:fldCharType="end"/>
    </w:r>
  </w:p>
  <w:p w14:paraId="31A85A22" w14:textId="77777777" w:rsidR="004977D7" w:rsidRDefault="000677DA" w:rsidP="0029648C">
    <w:pPr>
      <w:pStyle w:val="Zpat"/>
      <w:spacing w:before="0"/>
    </w:pPr>
    <w:r w:rsidRPr="000677DA">
      <w:t>Karmelitská 529/5</w:t>
    </w:r>
    <w:r w:rsidR="004977D7">
      <w:t xml:space="preserve">, </w:t>
    </w:r>
    <w:r w:rsidRPr="000677DA">
      <w:t xml:space="preserve">118 12 Praha </w:t>
    </w:r>
    <w:r w:rsidR="004977D7">
      <w:t>1</w:t>
    </w:r>
    <w:r w:rsidR="004977D7">
      <w:tab/>
    </w:r>
    <w:r w:rsidR="004977D7">
      <w:tab/>
    </w:r>
  </w:p>
  <w:p w14:paraId="22969F79" w14:textId="77777777" w:rsidR="004A01A7" w:rsidRPr="004977D7" w:rsidRDefault="004977D7" w:rsidP="008A6A62">
    <w:pPr>
      <w:pStyle w:val="Zpat"/>
      <w:jc w:val="left"/>
    </w:pPr>
    <w:r>
      <w:t>T: +420 </w:t>
    </w:r>
    <w:r w:rsidR="000677DA" w:rsidRPr="000677DA">
      <w:t>234 811</w:t>
    </w:r>
    <w:r w:rsidR="00F0368E">
      <w:t> </w:t>
    </w:r>
    <w:r w:rsidR="000677DA" w:rsidRPr="000677DA">
      <w:t>111</w:t>
    </w:r>
    <w:r w:rsidR="00F0368E">
      <w:tab/>
    </w:r>
    <w:r>
      <w:tab/>
    </w:r>
    <w:hyperlink r:id="rId1" w:history="1">
      <w:r w:rsidR="008A6A62">
        <w:t>msmt</w:t>
      </w:r>
      <w:r w:rsidRPr="004B4A94">
        <w:t>.gov.cz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B1175" w14:textId="77777777" w:rsidR="007B78F6" w:rsidRPr="001A127E" w:rsidRDefault="007B78F6" w:rsidP="001A127E">
    <w:pPr>
      <w:pStyle w:val="zpattitulnstrnka"/>
      <w:rPr>
        <w:rFonts w:cs="Arial"/>
      </w:rPr>
    </w:pPr>
    <w:r w:rsidRPr="001A127E">
      <w:t>Ministerstvo školství, mládeže a tělovýchovy</w:t>
    </w:r>
    <w:r w:rsidRPr="001A127E">
      <w:tab/>
    </w:r>
  </w:p>
  <w:p w14:paraId="3C897B43" w14:textId="77777777" w:rsidR="007B78F6" w:rsidRPr="001A127E" w:rsidRDefault="007B78F6" w:rsidP="007B78F6">
    <w:pPr>
      <w:tabs>
        <w:tab w:val="right" w:pos="8931"/>
      </w:tabs>
      <w:spacing w:after="0" w:line="240" w:lineRule="auto"/>
      <w:rPr>
        <w:rFonts w:cs="Azeret Mono"/>
        <w:noProof/>
        <w:color w:val="888B95"/>
        <w:sz w:val="16"/>
        <w:szCs w:val="16"/>
      </w:rPr>
    </w:pPr>
    <w:r w:rsidRPr="001A127E">
      <w:rPr>
        <w:rFonts w:cs="Azeret Mono"/>
        <w:noProof/>
        <w:color w:val="888B95"/>
        <w:sz w:val="16"/>
        <w:szCs w:val="16"/>
      </w:rPr>
      <w:t>Karmelitská 529/5, 118 12 Praha 1</w:t>
    </w:r>
  </w:p>
  <w:p w14:paraId="014A974E" w14:textId="77777777" w:rsidR="007B78F6" w:rsidRPr="001A127E" w:rsidRDefault="007B78F6" w:rsidP="007B78F6">
    <w:pPr>
      <w:tabs>
        <w:tab w:val="right" w:pos="8931"/>
      </w:tabs>
      <w:spacing w:after="0" w:line="240" w:lineRule="auto"/>
      <w:rPr>
        <w:rFonts w:cs="Azeret Mono"/>
        <w:noProof/>
        <w:color w:val="888B95"/>
        <w:sz w:val="16"/>
        <w:szCs w:val="16"/>
      </w:rPr>
    </w:pPr>
    <w:r w:rsidRPr="001A127E">
      <w:rPr>
        <w:color w:val="888B95"/>
        <w:sz w:val="16"/>
        <w:szCs w:val="16"/>
      </w:rPr>
      <w:t>T: +420 234 811 111</w:t>
    </w:r>
    <w:r w:rsidRPr="001A127E">
      <w:rPr>
        <w:color w:val="888B95"/>
        <w:sz w:val="16"/>
        <w:szCs w:val="16"/>
      </w:rPr>
      <w:tab/>
      <w:t>msmt.gov.cz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BC136" w14:textId="77777777" w:rsidR="00F01AB2" w:rsidRDefault="00F01AB2" w:rsidP="004A01A7">
      <w:pPr>
        <w:spacing w:after="0" w:line="240" w:lineRule="auto"/>
      </w:pPr>
    </w:p>
  </w:footnote>
  <w:footnote w:type="continuationSeparator" w:id="0">
    <w:p w14:paraId="269B27B3" w14:textId="77777777" w:rsidR="00F01AB2" w:rsidRDefault="00F01AB2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5A174" w14:textId="77777777" w:rsidR="004A01A7" w:rsidRDefault="00F0368E" w:rsidP="006B3241">
    <w:pPr>
      <w:pStyle w:val="Zhlav"/>
    </w:pPr>
    <w:r>
      <w:rPr>
        <w:noProof/>
      </w:rPr>
      <w:drawing>
        <wp:anchor distT="0" distB="0" distL="114300" distR="114300" simplePos="0" relativeHeight="251658241" behindDoc="1" locked="1" layoutInCell="1" allowOverlap="1" wp14:anchorId="283C90DB" wp14:editId="0ED58439">
          <wp:simplePos x="0" y="0"/>
          <wp:positionH relativeFrom="page">
            <wp:posOffset>504190</wp:posOffset>
          </wp:positionH>
          <wp:positionV relativeFrom="page">
            <wp:posOffset>360045</wp:posOffset>
          </wp:positionV>
          <wp:extent cx="1771200" cy="792000"/>
          <wp:effectExtent l="0" t="0" r="635" b="8255"/>
          <wp:wrapNone/>
          <wp:docPr id="453825234" name="Obrázek 1" descr="Obsah obrázku text, Písmo, snímek obrazovky, Grafik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950681" name="Obrázek 1" descr="Obsah obrázku text, Písmo, snímek obrazovky, Grafika&#10;&#10;Obsah generovaný pomocí AI může být nesprávný.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546" t="23763" r="12566" b="23218"/>
                  <a:stretch>
                    <a:fillRect/>
                  </a:stretch>
                </pic:blipFill>
                <pic:spPr bwMode="auto">
                  <a:xfrm>
                    <a:off x="0" y="0"/>
                    <a:ext cx="1771200" cy="792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7DA">
      <w:rPr>
        <w:noProof/>
        <w:color w:val="000000" w:themeColor="text1"/>
      </w:rP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E953D" w14:textId="2EA82C61" w:rsidR="007B78F6" w:rsidRDefault="00035A93" w:rsidP="006B3241">
    <w:pPr>
      <w:pStyle w:val="Zhlav"/>
    </w:pPr>
    <w:r>
      <w:rPr>
        <w:noProof/>
      </w:rPr>
      <w:drawing>
        <wp:anchor distT="0" distB="0" distL="114300" distR="114300" simplePos="0" relativeHeight="251658243" behindDoc="0" locked="0" layoutInCell="1" allowOverlap="1" wp14:anchorId="04BB42C2" wp14:editId="1FF44A83">
          <wp:simplePos x="0" y="0"/>
          <wp:positionH relativeFrom="column">
            <wp:posOffset>4654550</wp:posOffset>
          </wp:positionH>
          <wp:positionV relativeFrom="paragraph">
            <wp:posOffset>-165100</wp:posOffset>
          </wp:positionV>
          <wp:extent cx="1416689" cy="981078"/>
          <wp:effectExtent l="0" t="0" r="0" b="9522"/>
          <wp:wrapTopAndBottom/>
          <wp:docPr id="7403167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6689" cy="98107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6B3241">
      <w:rPr>
        <w:noProof/>
      </w:rPr>
      <w:drawing>
        <wp:anchor distT="0" distB="0" distL="114300" distR="114300" simplePos="0" relativeHeight="251658240" behindDoc="0" locked="0" layoutInCell="1" allowOverlap="1" wp14:anchorId="76B2D142" wp14:editId="6800CD1A">
          <wp:simplePos x="0" y="0"/>
          <wp:positionH relativeFrom="column">
            <wp:posOffset>-424180</wp:posOffset>
          </wp:positionH>
          <wp:positionV relativeFrom="paragraph">
            <wp:posOffset>-27763</wp:posOffset>
          </wp:positionV>
          <wp:extent cx="1771015" cy="791845"/>
          <wp:effectExtent l="0" t="0" r="635" b="8255"/>
          <wp:wrapNone/>
          <wp:docPr id="1246547906" name="Obrázek 1" descr="Obsah obrázku text, Písmo, snímek obrazovky, Grafik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4035060" name="Obrázek 1" descr="Obsah obrázku text, Písmo, snímek obrazovky, Grafika&#10;&#10;Obsah generovaný pomocí AI může být nesprávný."/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546" t="23763" r="12566" b="23218"/>
                  <a:stretch>
                    <a:fillRect/>
                  </a:stretch>
                </pic:blipFill>
                <pic:spPr bwMode="auto">
                  <a:xfrm>
                    <a:off x="0" y="0"/>
                    <a:ext cx="1771015" cy="7918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78F6">
      <w:rPr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2013ABC9" wp14:editId="186573BF">
              <wp:simplePos x="0" y="0"/>
              <wp:positionH relativeFrom="column">
                <wp:posOffset>2138045</wp:posOffset>
              </wp:positionH>
              <wp:positionV relativeFrom="paragraph">
                <wp:posOffset>-18415</wp:posOffset>
              </wp:positionV>
              <wp:extent cx="3594735" cy="92202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735" cy="922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EEE431" w14:textId="47AEC930" w:rsidR="007B78F6" w:rsidRPr="006B3241" w:rsidRDefault="009D3E0F" w:rsidP="006B3241">
                          <w:pPr>
                            <w:pStyle w:val="Zhlav"/>
                          </w:pPr>
                          <w:r w:rsidRPr="006B3241"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13ABC9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168.35pt;margin-top:-1.45pt;width:283.05pt;height:72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" filled="f" stroked="f">
              <v:textbox>
                <w:txbxContent>
                  <w:p w14:paraId="48EEE431" w14:textId="47AEC930" w:rsidR="007B78F6" w:rsidRPr="006B3241" w:rsidRDefault="009D3E0F" w:rsidP="006B3241">
                    <w:pPr>
                      <w:pStyle w:val="Zhlav"/>
                    </w:pPr>
                    <w:r w:rsidRPr="006B3241"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828C7"/>
    <w:multiLevelType w:val="multilevel"/>
    <w:tmpl w:val="3A7AC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BD0F70"/>
    <w:multiLevelType w:val="multilevel"/>
    <w:tmpl w:val="E5F0B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681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3786B35"/>
    <w:multiLevelType w:val="multilevel"/>
    <w:tmpl w:val="24FC3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1901821"/>
    <w:multiLevelType w:val="hybridMultilevel"/>
    <w:tmpl w:val="867A9D90"/>
    <w:lvl w:ilvl="0" w:tplc="F95607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77177"/>
    <w:multiLevelType w:val="multilevel"/>
    <w:tmpl w:val="7554B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6253263"/>
    <w:multiLevelType w:val="multilevel"/>
    <w:tmpl w:val="71ECE55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4D42E9"/>
    <w:multiLevelType w:val="hybridMultilevel"/>
    <w:tmpl w:val="4EA22110"/>
    <w:lvl w:ilvl="0" w:tplc="C1DA633A">
      <w:start w:val="1"/>
      <w:numFmt w:val="lowerLetter"/>
      <w:pStyle w:val="pismenaodrazky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E02513"/>
    <w:multiLevelType w:val="multilevel"/>
    <w:tmpl w:val="14181BAE"/>
    <w:lvl w:ilvl="0">
      <w:start w:val="1"/>
      <w:numFmt w:val="upperRoman"/>
      <w:lvlText w:val="%1."/>
      <w:lvlJc w:val="left"/>
      <w:pPr>
        <w:ind w:left="1430" w:hanging="720"/>
      </w:pPr>
      <w:rPr>
        <w:b/>
        <w:bCs/>
      </w:rPr>
    </w:lvl>
    <w:lvl w:ilvl="1">
      <w:start w:val="1"/>
      <w:numFmt w:val="lowerLetter"/>
      <w:lvlText w:val="."/>
      <w:lvlJc w:val="left"/>
      <w:pPr>
        <w:ind w:left="1790" w:hanging="360"/>
      </w:pPr>
    </w:lvl>
    <w:lvl w:ilvl="2">
      <w:start w:val="1"/>
      <w:numFmt w:val="lowerRoman"/>
      <w:lvlText w:val="."/>
      <w:lvlJc w:val="right"/>
      <w:pPr>
        <w:ind w:left="2510" w:hanging="180"/>
      </w:pPr>
    </w:lvl>
    <w:lvl w:ilvl="3">
      <w:start w:val="1"/>
      <w:numFmt w:val="decimal"/>
      <w:lvlText w:val="."/>
      <w:lvlJc w:val="left"/>
      <w:pPr>
        <w:ind w:left="3230" w:hanging="360"/>
      </w:pPr>
    </w:lvl>
    <w:lvl w:ilvl="4">
      <w:start w:val="1"/>
      <w:numFmt w:val="lowerLetter"/>
      <w:lvlText w:val="."/>
      <w:lvlJc w:val="left"/>
      <w:pPr>
        <w:ind w:left="3950" w:hanging="360"/>
      </w:pPr>
    </w:lvl>
    <w:lvl w:ilvl="5">
      <w:start w:val="1"/>
      <w:numFmt w:val="lowerRoman"/>
      <w:lvlText w:val="."/>
      <w:lvlJc w:val="right"/>
      <w:pPr>
        <w:ind w:left="4670" w:hanging="180"/>
      </w:pPr>
    </w:lvl>
    <w:lvl w:ilvl="6">
      <w:start w:val="1"/>
      <w:numFmt w:val="decimal"/>
      <w:lvlText w:val="."/>
      <w:lvlJc w:val="left"/>
      <w:pPr>
        <w:ind w:left="5390" w:hanging="360"/>
      </w:pPr>
    </w:lvl>
    <w:lvl w:ilvl="7">
      <w:start w:val="1"/>
      <w:numFmt w:val="lowerLetter"/>
      <w:lvlText w:val="."/>
      <w:lvlJc w:val="left"/>
      <w:pPr>
        <w:ind w:left="6110" w:hanging="360"/>
      </w:pPr>
    </w:lvl>
    <w:lvl w:ilvl="8">
      <w:start w:val="1"/>
      <w:numFmt w:val="lowerRoman"/>
      <w:lvlText w:val="."/>
      <w:lvlJc w:val="right"/>
      <w:pPr>
        <w:ind w:left="6830" w:hanging="180"/>
      </w:pPr>
    </w:lvl>
  </w:abstractNum>
  <w:abstractNum w:abstractNumId="9" w15:restartNumberingAfterBreak="0">
    <w:nsid w:val="507C7313"/>
    <w:multiLevelType w:val="multilevel"/>
    <w:tmpl w:val="B87A9D68"/>
    <w:numStyleLink w:val="Stylseznamu-odstavceslovan"/>
  </w:abstractNum>
  <w:abstractNum w:abstractNumId="10" w15:restartNumberingAfterBreak="0">
    <w:nsid w:val="528219F0"/>
    <w:multiLevelType w:val="multilevel"/>
    <w:tmpl w:val="599C2AC6"/>
    <w:numStyleLink w:val="Stylseznamu-nadpisyslovan"/>
  </w:abstractNum>
  <w:abstractNum w:abstractNumId="11" w15:restartNumberingAfterBreak="0">
    <w:nsid w:val="54BD23E7"/>
    <w:multiLevelType w:val="multilevel"/>
    <w:tmpl w:val="12D61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6960494"/>
    <w:multiLevelType w:val="multilevel"/>
    <w:tmpl w:val="3BE66384"/>
    <w:numStyleLink w:val="Stylseznamu-odrky"/>
  </w:abstractNum>
  <w:abstractNum w:abstractNumId="13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59224220"/>
    <w:multiLevelType w:val="multilevel"/>
    <w:tmpl w:val="205E3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A0416F6"/>
    <w:multiLevelType w:val="multilevel"/>
    <w:tmpl w:val="71F64864"/>
    <w:lvl w:ilvl="0">
      <w:start w:val="1"/>
      <w:numFmt w:val="bullet"/>
      <w:pStyle w:val="JVSOdrka"/>
      <w:lvlText w:val="§"/>
      <w:lvlJc w:val="left"/>
      <w:pPr>
        <w:ind w:left="227" w:hanging="227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469B"/>
        <w:sz w:val="20"/>
        <w:u w:val="none"/>
        <w:vertAlign w:val="baseline"/>
      </w:rPr>
    </w:lvl>
    <w:lvl w:ilvl="1">
      <w:start w:val="1"/>
      <w:numFmt w:val="bullet"/>
      <w:lvlText w:val="§"/>
      <w:lvlJc w:val="left"/>
      <w:pPr>
        <w:ind w:left="454" w:hanging="227"/>
      </w:pPr>
      <w:rPr>
        <w:rFonts w:ascii="Wingdings" w:hAnsi="Wingdings" w:hint="default"/>
        <w:caps w:val="0"/>
        <w:strike w:val="0"/>
        <w:dstrike w:val="0"/>
        <w:vanish w:val="0"/>
        <w:color w:val="00469B"/>
        <w:sz w:val="20"/>
        <w:vertAlign w:val="baseline"/>
      </w:rPr>
    </w:lvl>
    <w:lvl w:ilvl="2">
      <w:start w:val="1"/>
      <w:numFmt w:val="bullet"/>
      <w:lvlText w:val=""/>
      <w:lvlJc w:val="left"/>
      <w:pPr>
        <w:ind w:left="680" w:hanging="226"/>
      </w:pPr>
      <w:rPr>
        <w:rFonts w:ascii="Wingdings" w:hAnsi="Wingdings" w:hint="default"/>
        <w:caps w:val="0"/>
        <w:strike w:val="0"/>
        <w:dstrike w:val="0"/>
        <w:vanish w:val="0"/>
        <w:color w:val="00469B"/>
        <w:sz w:val="20"/>
        <w:vertAlign w:val="baseline"/>
      </w:rPr>
    </w:lvl>
    <w:lvl w:ilvl="3">
      <w:start w:val="1"/>
      <w:numFmt w:val="bullet"/>
      <w:pStyle w:val="odrazky2"/>
      <w:lvlText w:val="§"/>
      <w:lvlJc w:val="left"/>
      <w:pPr>
        <w:ind w:left="907" w:hanging="227"/>
      </w:pPr>
      <w:rPr>
        <w:rFonts w:ascii="Wingdings" w:hAnsi="Wingdings" w:hint="default"/>
        <w:color w:val="888B95"/>
      </w:rPr>
    </w:lvl>
    <w:lvl w:ilvl="4">
      <w:start w:val="1"/>
      <w:numFmt w:val="bullet"/>
      <w:lvlText w:val=""/>
      <w:lvlJc w:val="left"/>
      <w:pPr>
        <w:ind w:left="1134" w:hanging="227"/>
      </w:pPr>
      <w:rPr>
        <w:rFonts w:ascii="Wingdings" w:hAnsi="Wingdings" w:hint="default"/>
        <w:color w:val="888B95"/>
      </w:rPr>
    </w:lvl>
    <w:lvl w:ilvl="5">
      <w:start w:val="1"/>
      <w:numFmt w:val="bullet"/>
      <w:lvlText w:val=""/>
      <w:lvlJc w:val="left"/>
      <w:pPr>
        <w:ind w:left="1361" w:hanging="227"/>
      </w:pPr>
      <w:rPr>
        <w:rFonts w:ascii="Wingdings" w:hAnsi="Wingdings" w:hint="default"/>
        <w:color w:val="888B95"/>
      </w:rPr>
    </w:lvl>
    <w:lvl w:ilvl="6">
      <w:start w:val="1"/>
      <w:numFmt w:val="bullet"/>
      <w:lvlText w:val="§"/>
      <w:lvlJc w:val="left"/>
      <w:pPr>
        <w:ind w:left="1588" w:hanging="227"/>
      </w:pPr>
      <w:rPr>
        <w:rFonts w:ascii="Wingdings" w:hAnsi="Wingdings" w:hint="default"/>
        <w:color w:val="888B95"/>
      </w:rPr>
    </w:lvl>
    <w:lvl w:ilvl="7">
      <w:start w:val="1"/>
      <w:numFmt w:val="bullet"/>
      <w:lvlText w:val="§"/>
      <w:lvlJc w:val="left"/>
      <w:pPr>
        <w:ind w:left="1814" w:hanging="226"/>
      </w:pPr>
      <w:rPr>
        <w:rFonts w:ascii="Wingdings" w:hAnsi="Wingdings" w:hint="default"/>
        <w:color w:val="888B95"/>
      </w:rPr>
    </w:lvl>
    <w:lvl w:ilvl="8">
      <w:start w:val="1"/>
      <w:numFmt w:val="bullet"/>
      <w:lvlText w:val="§"/>
      <w:lvlJc w:val="left"/>
      <w:pPr>
        <w:ind w:left="2041" w:hanging="227"/>
      </w:pPr>
      <w:rPr>
        <w:rFonts w:ascii="Wingdings" w:hAnsi="Wingdings" w:hint="default"/>
        <w:color w:val="888B95"/>
      </w:rPr>
    </w:lvl>
  </w:abstractNum>
  <w:abstractNum w:abstractNumId="16" w15:restartNumberingAfterBreak="0">
    <w:nsid w:val="5A0E0C17"/>
    <w:multiLevelType w:val="multilevel"/>
    <w:tmpl w:val="599C2AC6"/>
    <w:numStyleLink w:val="Stylseznamu-nadpisyslovan"/>
  </w:abstractNum>
  <w:abstractNum w:abstractNumId="17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9B93953"/>
    <w:multiLevelType w:val="multilevel"/>
    <w:tmpl w:val="599C2AC6"/>
    <w:numStyleLink w:val="Stylseznamu-nadpisyslovan"/>
  </w:abstractNum>
  <w:abstractNum w:abstractNumId="19" w15:restartNumberingAfterBreak="0">
    <w:nsid w:val="6BEE4F98"/>
    <w:multiLevelType w:val="multilevel"/>
    <w:tmpl w:val="79D68F76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F397BA4"/>
    <w:multiLevelType w:val="multilevel"/>
    <w:tmpl w:val="599C2AC6"/>
    <w:numStyleLink w:val="Stylseznamu-nadpisyslovan"/>
  </w:abstractNum>
  <w:num w:numId="1" w16cid:durableId="304243697">
    <w:abstractNumId w:val="13"/>
  </w:num>
  <w:num w:numId="2" w16cid:durableId="2111312322">
    <w:abstractNumId w:val="2"/>
  </w:num>
  <w:num w:numId="3" w16cid:durableId="1445079522">
    <w:abstractNumId w:val="17"/>
  </w:num>
  <w:num w:numId="4" w16cid:durableId="831679160">
    <w:abstractNumId w:val="12"/>
    <w:lvlOverride w:ilvl="0">
      <w:lvl w:ilvl="0">
        <w:start w:val="1"/>
        <w:numFmt w:val="bullet"/>
        <w:pStyle w:val="Odrka1"/>
        <w:lvlText w:val="■"/>
        <w:lvlJc w:val="left"/>
        <w:pPr>
          <w:ind w:left="227" w:hanging="227"/>
        </w:pPr>
        <w:rPr>
          <w:color w:val="00469B"/>
        </w:rPr>
      </w:lvl>
    </w:lvlOverride>
    <w:lvlOverride w:ilvl="1">
      <w:lvl w:ilvl="1">
        <w:start w:val="1"/>
        <w:numFmt w:val="bullet"/>
        <w:pStyle w:val="Odrka2"/>
        <w:lvlText w:val="▪"/>
        <w:lvlJc w:val="left"/>
        <w:pPr>
          <w:tabs>
            <w:tab w:val="num" w:pos="1418"/>
          </w:tabs>
          <w:ind w:left="907" w:hanging="198"/>
        </w:pPr>
        <w:rPr>
          <w:rFonts w:ascii="Arial" w:hAnsi="Arial" w:hint="default"/>
          <w:color w:val="00469B"/>
        </w:rPr>
      </w:lvl>
    </w:lvlOverride>
    <w:lvlOverride w:ilvl="2">
      <w:lvl w:ilvl="2">
        <w:start w:val="1"/>
        <w:numFmt w:val="bullet"/>
        <w:pStyle w:val="Odrka3"/>
        <w:lvlText w:val="■"/>
        <w:lvlJc w:val="left"/>
        <w:pPr>
          <w:tabs>
            <w:tab w:val="num" w:pos="2126"/>
          </w:tabs>
          <w:ind w:left="1644" w:hanging="226"/>
        </w:pPr>
        <w:rPr>
          <w:rFonts w:ascii="Arial" w:hAnsi="Arial" w:hint="default"/>
          <w:color w:val="9EC8E9"/>
        </w:rPr>
      </w:lvl>
    </w:lvlOverride>
    <w:lvlOverride w:ilvl="3">
      <w:lvl w:ilvl="3">
        <w:start w:val="1"/>
        <w:numFmt w:val="bullet"/>
        <w:pStyle w:val="Odrka4"/>
        <w:lvlText w:val="▪"/>
        <w:lvlJc w:val="left"/>
        <w:pPr>
          <w:tabs>
            <w:tab w:val="num" w:pos="2835"/>
          </w:tabs>
          <w:ind w:left="2325" w:hanging="199"/>
        </w:pPr>
        <w:rPr>
          <w:color w:val="9EC8E9"/>
        </w:rPr>
      </w:lvl>
    </w:lvlOverride>
  </w:num>
  <w:num w:numId="5" w16cid:durableId="374815673">
    <w:abstractNumId w:val="18"/>
  </w:num>
  <w:num w:numId="6" w16cid:durableId="80033043">
    <w:abstractNumId w:val="9"/>
  </w:num>
  <w:num w:numId="7" w16cid:durableId="1305431965">
    <w:abstractNumId w:val="15"/>
  </w:num>
  <w:num w:numId="8" w16cid:durableId="625936812">
    <w:abstractNumId w:val="7"/>
  </w:num>
  <w:num w:numId="9" w16cid:durableId="1399940194">
    <w:abstractNumId w:val="7"/>
    <w:lvlOverride w:ilvl="0">
      <w:startOverride w:val="1"/>
    </w:lvlOverride>
  </w:num>
  <w:num w:numId="10" w16cid:durableId="2095276874">
    <w:abstractNumId w:val="7"/>
    <w:lvlOverride w:ilvl="0">
      <w:startOverride w:val="1"/>
    </w:lvlOverride>
  </w:num>
  <w:num w:numId="11" w16cid:durableId="1574774853">
    <w:abstractNumId w:val="7"/>
    <w:lvlOverride w:ilvl="0">
      <w:startOverride w:val="1"/>
    </w:lvlOverride>
  </w:num>
  <w:num w:numId="12" w16cid:durableId="178543309">
    <w:abstractNumId w:val="7"/>
    <w:lvlOverride w:ilvl="0">
      <w:startOverride w:val="1"/>
    </w:lvlOverride>
  </w:num>
  <w:num w:numId="13" w16cid:durableId="583808283">
    <w:abstractNumId w:val="7"/>
    <w:lvlOverride w:ilvl="0">
      <w:startOverride w:val="1"/>
    </w:lvlOverride>
  </w:num>
  <w:num w:numId="14" w16cid:durableId="1207451045">
    <w:abstractNumId w:val="7"/>
    <w:lvlOverride w:ilvl="0">
      <w:startOverride w:val="1"/>
    </w:lvlOverride>
  </w:num>
  <w:num w:numId="15" w16cid:durableId="2066221291">
    <w:abstractNumId w:val="7"/>
    <w:lvlOverride w:ilvl="0">
      <w:startOverride w:val="1"/>
    </w:lvlOverride>
  </w:num>
  <w:num w:numId="16" w16cid:durableId="479200824">
    <w:abstractNumId w:val="7"/>
    <w:lvlOverride w:ilvl="0">
      <w:startOverride w:val="1"/>
    </w:lvlOverride>
  </w:num>
  <w:num w:numId="17" w16cid:durableId="674304396">
    <w:abstractNumId w:val="10"/>
  </w:num>
  <w:num w:numId="18" w16cid:durableId="1339186929">
    <w:abstractNumId w:val="20"/>
  </w:num>
  <w:num w:numId="19" w16cid:durableId="1737124859">
    <w:abstractNumId w:val="16"/>
  </w:num>
  <w:num w:numId="20" w16cid:durableId="1820919975">
    <w:abstractNumId w:val="14"/>
  </w:num>
  <w:num w:numId="21" w16cid:durableId="2087260994">
    <w:abstractNumId w:val="3"/>
  </w:num>
  <w:num w:numId="22" w16cid:durableId="266936099">
    <w:abstractNumId w:val="0"/>
  </w:num>
  <w:num w:numId="23" w16cid:durableId="20202490">
    <w:abstractNumId w:val="5"/>
  </w:num>
  <w:num w:numId="24" w16cid:durableId="1867907373">
    <w:abstractNumId w:val="1"/>
  </w:num>
  <w:num w:numId="25" w16cid:durableId="546255851">
    <w:abstractNumId w:val="6"/>
  </w:num>
  <w:num w:numId="26" w16cid:durableId="83692211">
    <w:abstractNumId w:val="19"/>
  </w:num>
  <w:num w:numId="27" w16cid:durableId="190002077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20343575">
    <w:abstractNumId w:val="4"/>
  </w:num>
  <w:num w:numId="29" w16cid:durableId="493761051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7BC"/>
    <w:rsid w:val="00000DA5"/>
    <w:rsid w:val="000106FE"/>
    <w:rsid w:val="000120B4"/>
    <w:rsid w:val="0002560E"/>
    <w:rsid w:val="00032CCE"/>
    <w:rsid w:val="00035A93"/>
    <w:rsid w:val="00035F16"/>
    <w:rsid w:val="00043335"/>
    <w:rsid w:val="00054392"/>
    <w:rsid w:val="0005510C"/>
    <w:rsid w:val="000677DA"/>
    <w:rsid w:val="00071F0F"/>
    <w:rsid w:val="00072D64"/>
    <w:rsid w:val="00083A55"/>
    <w:rsid w:val="00085436"/>
    <w:rsid w:val="00087B42"/>
    <w:rsid w:val="00092052"/>
    <w:rsid w:val="000928E2"/>
    <w:rsid w:val="000929B3"/>
    <w:rsid w:val="00093D40"/>
    <w:rsid w:val="000968A9"/>
    <w:rsid w:val="000A5E83"/>
    <w:rsid w:val="000B4F0B"/>
    <w:rsid w:val="000C11F2"/>
    <w:rsid w:val="000C2452"/>
    <w:rsid w:val="000C3082"/>
    <w:rsid w:val="000C5025"/>
    <w:rsid w:val="000C67FA"/>
    <w:rsid w:val="000C68F4"/>
    <w:rsid w:val="000D2954"/>
    <w:rsid w:val="000E00C3"/>
    <w:rsid w:val="000E3099"/>
    <w:rsid w:val="000E5BD0"/>
    <w:rsid w:val="000F141D"/>
    <w:rsid w:val="000F5A54"/>
    <w:rsid w:val="00102994"/>
    <w:rsid w:val="00116779"/>
    <w:rsid w:val="00116B62"/>
    <w:rsid w:val="001266CF"/>
    <w:rsid w:val="00132C11"/>
    <w:rsid w:val="0013413B"/>
    <w:rsid w:val="00134D21"/>
    <w:rsid w:val="00134F2B"/>
    <w:rsid w:val="00135EBB"/>
    <w:rsid w:val="001363A5"/>
    <w:rsid w:val="00137B85"/>
    <w:rsid w:val="00140402"/>
    <w:rsid w:val="00141449"/>
    <w:rsid w:val="00144DA4"/>
    <w:rsid w:val="00146A2A"/>
    <w:rsid w:val="0015074B"/>
    <w:rsid w:val="00160FEB"/>
    <w:rsid w:val="001612FE"/>
    <w:rsid w:val="00164790"/>
    <w:rsid w:val="00171119"/>
    <w:rsid w:val="001712FE"/>
    <w:rsid w:val="00171B3E"/>
    <w:rsid w:val="00175680"/>
    <w:rsid w:val="0018405A"/>
    <w:rsid w:val="001909FA"/>
    <w:rsid w:val="001945CD"/>
    <w:rsid w:val="001A127E"/>
    <w:rsid w:val="001D3EEF"/>
    <w:rsid w:val="001D719A"/>
    <w:rsid w:val="001E0354"/>
    <w:rsid w:val="001E1B82"/>
    <w:rsid w:val="001E22E5"/>
    <w:rsid w:val="001E417F"/>
    <w:rsid w:val="001E513B"/>
    <w:rsid w:val="001E691A"/>
    <w:rsid w:val="001F4766"/>
    <w:rsid w:val="001F493F"/>
    <w:rsid w:val="002000F6"/>
    <w:rsid w:val="002013B0"/>
    <w:rsid w:val="0020265B"/>
    <w:rsid w:val="0020615C"/>
    <w:rsid w:val="0021409C"/>
    <w:rsid w:val="0021419F"/>
    <w:rsid w:val="0021431D"/>
    <w:rsid w:val="00215EC8"/>
    <w:rsid w:val="00216463"/>
    <w:rsid w:val="00217CF4"/>
    <w:rsid w:val="00222610"/>
    <w:rsid w:val="002234D1"/>
    <w:rsid w:val="00235560"/>
    <w:rsid w:val="002363CA"/>
    <w:rsid w:val="0024157E"/>
    <w:rsid w:val="00244173"/>
    <w:rsid w:val="0024676C"/>
    <w:rsid w:val="00252AF9"/>
    <w:rsid w:val="00260DCA"/>
    <w:rsid w:val="00261485"/>
    <w:rsid w:val="00264D41"/>
    <w:rsid w:val="0027203D"/>
    <w:rsid w:val="00275B42"/>
    <w:rsid w:val="00280346"/>
    <w:rsid w:val="00280D21"/>
    <w:rsid w:val="00280DC1"/>
    <w:rsid w:val="0028101B"/>
    <w:rsid w:val="002826B4"/>
    <w:rsid w:val="00293F29"/>
    <w:rsid w:val="0029648C"/>
    <w:rsid w:val="00296D25"/>
    <w:rsid w:val="00297C33"/>
    <w:rsid w:val="002A362A"/>
    <w:rsid w:val="002B21D5"/>
    <w:rsid w:val="002C02E4"/>
    <w:rsid w:val="002C5B2D"/>
    <w:rsid w:val="002D11B9"/>
    <w:rsid w:val="002D6023"/>
    <w:rsid w:val="002D796B"/>
    <w:rsid w:val="002F4929"/>
    <w:rsid w:val="002F7004"/>
    <w:rsid w:val="0030061B"/>
    <w:rsid w:val="00303A0E"/>
    <w:rsid w:val="00310D1B"/>
    <w:rsid w:val="003206E7"/>
    <w:rsid w:val="003208E6"/>
    <w:rsid w:val="0032285E"/>
    <w:rsid w:val="00327D5C"/>
    <w:rsid w:val="003351B8"/>
    <w:rsid w:val="00335A29"/>
    <w:rsid w:val="003540FA"/>
    <w:rsid w:val="00356332"/>
    <w:rsid w:val="00361097"/>
    <w:rsid w:val="00363815"/>
    <w:rsid w:val="003654CD"/>
    <w:rsid w:val="00370110"/>
    <w:rsid w:val="00372598"/>
    <w:rsid w:val="003824B2"/>
    <w:rsid w:val="00392F53"/>
    <w:rsid w:val="00393EC0"/>
    <w:rsid w:val="003A2A49"/>
    <w:rsid w:val="003A3966"/>
    <w:rsid w:val="003A4356"/>
    <w:rsid w:val="003A67B6"/>
    <w:rsid w:val="003A7E6A"/>
    <w:rsid w:val="003B3D09"/>
    <w:rsid w:val="003B7F24"/>
    <w:rsid w:val="003C027F"/>
    <w:rsid w:val="003C3F6A"/>
    <w:rsid w:val="003C5BB9"/>
    <w:rsid w:val="003D639F"/>
    <w:rsid w:val="003E0572"/>
    <w:rsid w:val="003E3910"/>
    <w:rsid w:val="003E6369"/>
    <w:rsid w:val="003F2A3C"/>
    <w:rsid w:val="003F309E"/>
    <w:rsid w:val="003F36C7"/>
    <w:rsid w:val="003F54C8"/>
    <w:rsid w:val="003F69B1"/>
    <w:rsid w:val="004026DC"/>
    <w:rsid w:val="004027D2"/>
    <w:rsid w:val="0040303E"/>
    <w:rsid w:val="00407B47"/>
    <w:rsid w:val="00412438"/>
    <w:rsid w:val="004136C9"/>
    <w:rsid w:val="00420F82"/>
    <w:rsid w:val="00421717"/>
    <w:rsid w:val="004235D7"/>
    <w:rsid w:val="00426C60"/>
    <w:rsid w:val="00427375"/>
    <w:rsid w:val="00430BB6"/>
    <w:rsid w:val="004324A9"/>
    <w:rsid w:val="00433E54"/>
    <w:rsid w:val="00436EC2"/>
    <w:rsid w:val="00450156"/>
    <w:rsid w:val="00454DC7"/>
    <w:rsid w:val="004573FA"/>
    <w:rsid w:val="004607B2"/>
    <w:rsid w:val="00463047"/>
    <w:rsid w:val="0046727D"/>
    <w:rsid w:val="004723B2"/>
    <w:rsid w:val="00487EF7"/>
    <w:rsid w:val="00493ED9"/>
    <w:rsid w:val="0049517B"/>
    <w:rsid w:val="004977D7"/>
    <w:rsid w:val="004A01A7"/>
    <w:rsid w:val="004A09C5"/>
    <w:rsid w:val="004A0D0E"/>
    <w:rsid w:val="004A38DD"/>
    <w:rsid w:val="004B0633"/>
    <w:rsid w:val="004B4A94"/>
    <w:rsid w:val="004C46B7"/>
    <w:rsid w:val="004C7DCA"/>
    <w:rsid w:val="004E64AC"/>
    <w:rsid w:val="004E7E0E"/>
    <w:rsid w:val="004F08C8"/>
    <w:rsid w:val="004F52EE"/>
    <w:rsid w:val="00500A63"/>
    <w:rsid w:val="00506407"/>
    <w:rsid w:val="005121E7"/>
    <w:rsid w:val="00521746"/>
    <w:rsid w:val="0052542F"/>
    <w:rsid w:val="00534403"/>
    <w:rsid w:val="005427AC"/>
    <w:rsid w:val="00542A56"/>
    <w:rsid w:val="00542CA8"/>
    <w:rsid w:val="00543C21"/>
    <w:rsid w:val="00550B36"/>
    <w:rsid w:val="00553ACE"/>
    <w:rsid w:val="005548CD"/>
    <w:rsid w:val="00554FC7"/>
    <w:rsid w:val="0055531A"/>
    <w:rsid w:val="00557843"/>
    <w:rsid w:val="00560EC8"/>
    <w:rsid w:val="00563A5F"/>
    <w:rsid w:val="00563FE8"/>
    <w:rsid w:val="0056491C"/>
    <w:rsid w:val="00564F2B"/>
    <w:rsid w:val="00566170"/>
    <w:rsid w:val="0057414B"/>
    <w:rsid w:val="005801BB"/>
    <w:rsid w:val="005865A4"/>
    <w:rsid w:val="00586756"/>
    <w:rsid w:val="0058729F"/>
    <w:rsid w:val="005905CE"/>
    <w:rsid w:val="00590B07"/>
    <w:rsid w:val="005970F5"/>
    <w:rsid w:val="005A012C"/>
    <w:rsid w:val="005A4EC9"/>
    <w:rsid w:val="005A60C3"/>
    <w:rsid w:val="005A7E78"/>
    <w:rsid w:val="005B7005"/>
    <w:rsid w:val="005C14EB"/>
    <w:rsid w:val="005C29C9"/>
    <w:rsid w:val="005C343E"/>
    <w:rsid w:val="005C42A4"/>
    <w:rsid w:val="005E4959"/>
    <w:rsid w:val="00601DFE"/>
    <w:rsid w:val="006028FD"/>
    <w:rsid w:val="00604C3E"/>
    <w:rsid w:val="006051FE"/>
    <w:rsid w:val="00606CF5"/>
    <w:rsid w:val="00607675"/>
    <w:rsid w:val="006120D2"/>
    <w:rsid w:val="006263A7"/>
    <w:rsid w:val="00626A46"/>
    <w:rsid w:val="00626A74"/>
    <w:rsid w:val="0062750B"/>
    <w:rsid w:val="00634E04"/>
    <w:rsid w:val="00637E8B"/>
    <w:rsid w:val="00640E73"/>
    <w:rsid w:val="006418BB"/>
    <w:rsid w:val="0064237D"/>
    <w:rsid w:val="00647757"/>
    <w:rsid w:val="00650D3D"/>
    <w:rsid w:val="00654D75"/>
    <w:rsid w:val="00662153"/>
    <w:rsid w:val="0067042F"/>
    <w:rsid w:val="0067267F"/>
    <w:rsid w:val="00674E03"/>
    <w:rsid w:val="006765DD"/>
    <w:rsid w:val="006765F1"/>
    <w:rsid w:val="0067665B"/>
    <w:rsid w:val="00681C59"/>
    <w:rsid w:val="006902F1"/>
    <w:rsid w:val="0069631F"/>
    <w:rsid w:val="006B3241"/>
    <w:rsid w:val="006B3A87"/>
    <w:rsid w:val="006C0860"/>
    <w:rsid w:val="006C1B90"/>
    <w:rsid w:val="006E4FF5"/>
    <w:rsid w:val="006E7273"/>
    <w:rsid w:val="006F4755"/>
    <w:rsid w:val="006F51DB"/>
    <w:rsid w:val="00702BED"/>
    <w:rsid w:val="007049E6"/>
    <w:rsid w:val="00713213"/>
    <w:rsid w:val="007141CA"/>
    <w:rsid w:val="0071455E"/>
    <w:rsid w:val="00716F0E"/>
    <w:rsid w:val="00724E67"/>
    <w:rsid w:val="0073040F"/>
    <w:rsid w:val="007310DB"/>
    <w:rsid w:val="007319E4"/>
    <w:rsid w:val="007326A9"/>
    <w:rsid w:val="007371E0"/>
    <w:rsid w:val="00737ECF"/>
    <w:rsid w:val="007407A5"/>
    <w:rsid w:val="00751674"/>
    <w:rsid w:val="007568D9"/>
    <w:rsid w:val="00757EA3"/>
    <w:rsid w:val="00765263"/>
    <w:rsid w:val="00770454"/>
    <w:rsid w:val="00776A82"/>
    <w:rsid w:val="00781A2B"/>
    <w:rsid w:val="007857D1"/>
    <w:rsid w:val="00787190"/>
    <w:rsid w:val="00790109"/>
    <w:rsid w:val="00797FE3"/>
    <w:rsid w:val="007A2454"/>
    <w:rsid w:val="007B27EE"/>
    <w:rsid w:val="007B3010"/>
    <w:rsid w:val="007B78F6"/>
    <w:rsid w:val="007C032A"/>
    <w:rsid w:val="007C73D7"/>
    <w:rsid w:val="007D60B5"/>
    <w:rsid w:val="007D633C"/>
    <w:rsid w:val="007D6A0E"/>
    <w:rsid w:val="007D6F07"/>
    <w:rsid w:val="007E2C27"/>
    <w:rsid w:val="007E3871"/>
    <w:rsid w:val="008055C3"/>
    <w:rsid w:val="00830412"/>
    <w:rsid w:val="00830F85"/>
    <w:rsid w:val="00832E99"/>
    <w:rsid w:val="0083341A"/>
    <w:rsid w:val="00834A49"/>
    <w:rsid w:val="00837E45"/>
    <w:rsid w:val="0084277E"/>
    <w:rsid w:val="00851074"/>
    <w:rsid w:val="008541DA"/>
    <w:rsid w:val="00854BD4"/>
    <w:rsid w:val="0086410C"/>
    <w:rsid w:val="00870D3E"/>
    <w:rsid w:val="00872961"/>
    <w:rsid w:val="00873769"/>
    <w:rsid w:val="00877CF1"/>
    <w:rsid w:val="00884306"/>
    <w:rsid w:val="008919D3"/>
    <w:rsid w:val="00893E78"/>
    <w:rsid w:val="008A4895"/>
    <w:rsid w:val="008A6A62"/>
    <w:rsid w:val="008B0E87"/>
    <w:rsid w:val="008C4A49"/>
    <w:rsid w:val="008D3B1D"/>
    <w:rsid w:val="008D3DC8"/>
    <w:rsid w:val="008D405D"/>
    <w:rsid w:val="008D5575"/>
    <w:rsid w:val="008F01B2"/>
    <w:rsid w:val="008F125B"/>
    <w:rsid w:val="008F34FE"/>
    <w:rsid w:val="008F533C"/>
    <w:rsid w:val="009149E6"/>
    <w:rsid w:val="00916E60"/>
    <w:rsid w:val="00917C90"/>
    <w:rsid w:val="009213C5"/>
    <w:rsid w:val="00922D70"/>
    <w:rsid w:val="009331C3"/>
    <w:rsid w:val="009365E1"/>
    <w:rsid w:val="00945B0F"/>
    <w:rsid w:val="00945FB9"/>
    <w:rsid w:val="009475A7"/>
    <w:rsid w:val="00951020"/>
    <w:rsid w:val="00951930"/>
    <w:rsid w:val="009610E2"/>
    <w:rsid w:val="0096469E"/>
    <w:rsid w:val="00972761"/>
    <w:rsid w:val="0097303D"/>
    <w:rsid w:val="00974CE1"/>
    <w:rsid w:val="00984352"/>
    <w:rsid w:val="00985819"/>
    <w:rsid w:val="009858CE"/>
    <w:rsid w:val="009A10F1"/>
    <w:rsid w:val="009A389D"/>
    <w:rsid w:val="009B032C"/>
    <w:rsid w:val="009B0804"/>
    <w:rsid w:val="009C081A"/>
    <w:rsid w:val="009C0BC3"/>
    <w:rsid w:val="009C31A6"/>
    <w:rsid w:val="009D0F76"/>
    <w:rsid w:val="009D2497"/>
    <w:rsid w:val="009D3E0F"/>
    <w:rsid w:val="009D72AA"/>
    <w:rsid w:val="009E4B81"/>
    <w:rsid w:val="009E6A63"/>
    <w:rsid w:val="009F0B84"/>
    <w:rsid w:val="009F2C1E"/>
    <w:rsid w:val="009F3E9D"/>
    <w:rsid w:val="00A1476D"/>
    <w:rsid w:val="00A15A28"/>
    <w:rsid w:val="00A22FDF"/>
    <w:rsid w:val="00A274A1"/>
    <w:rsid w:val="00A3283F"/>
    <w:rsid w:val="00A352F0"/>
    <w:rsid w:val="00A41B56"/>
    <w:rsid w:val="00A47859"/>
    <w:rsid w:val="00A478EA"/>
    <w:rsid w:val="00A52C4D"/>
    <w:rsid w:val="00A53884"/>
    <w:rsid w:val="00A55A71"/>
    <w:rsid w:val="00A730AF"/>
    <w:rsid w:val="00A736F4"/>
    <w:rsid w:val="00A77979"/>
    <w:rsid w:val="00A81A30"/>
    <w:rsid w:val="00A851CE"/>
    <w:rsid w:val="00A91166"/>
    <w:rsid w:val="00A91452"/>
    <w:rsid w:val="00A95D0B"/>
    <w:rsid w:val="00AA0C58"/>
    <w:rsid w:val="00AA3CAF"/>
    <w:rsid w:val="00AB024A"/>
    <w:rsid w:val="00AB1121"/>
    <w:rsid w:val="00AB4AB7"/>
    <w:rsid w:val="00AB4BE7"/>
    <w:rsid w:val="00AB5479"/>
    <w:rsid w:val="00AB7649"/>
    <w:rsid w:val="00AC0BF4"/>
    <w:rsid w:val="00AC25AC"/>
    <w:rsid w:val="00AC377B"/>
    <w:rsid w:val="00AC3C88"/>
    <w:rsid w:val="00AC729C"/>
    <w:rsid w:val="00AD40DD"/>
    <w:rsid w:val="00AE1317"/>
    <w:rsid w:val="00AE6440"/>
    <w:rsid w:val="00AF0265"/>
    <w:rsid w:val="00AF06B0"/>
    <w:rsid w:val="00AF3319"/>
    <w:rsid w:val="00AF39AC"/>
    <w:rsid w:val="00AF6AC9"/>
    <w:rsid w:val="00AF6E9E"/>
    <w:rsid w:val="00AF6FB8"/>
    <w:rsid w:val="00B0330A"/>
    <w:rsid w:val="00B07208"/>
    <w:rsid w:val="00B1191D"/>
    <w:rsid w:val="00B160D2"/>
    <w:rsid w:val="00B2195A"/>
    <w:rsid w:val="00B2334B"/>
    <w:rsid w:val="00B31BB1"/>
    <w:rsid w:val="00B37112"/>
    <w:rsid w:val="00B423FC"/>
    <w:rsid w:val="00B430F3"/>
    <w:rsid w:val="00B43D9B"/>
    <w:rsid w:val="00B45BAC"/>
    <w:rsid w:val="00B51C8F"/>
    <w:rsid w:val="00B522AB"/>
    <w:rsid w:val="00B53EE2"/>
    <w:rsid w:val="00B602D0"/>
    <w:rsid w:val="00B62344"/>
    <w:rsid w:val="00B70022"/>
    <w:rsid w:val="00B7165F"/>
    <w:rsid w:val="00B733E5"/>
    <w:rsid w:val="00B75858"/>
    <w:rsid w:val="00B759AD"/>
    <w:rsid w:val="00B8724F"/>
    <w:rsid w:val="00B90BD8"/>
    <w:rsid w:val="00B96474"/>
    <w:rsid w:val="00B96F18"/>
    <w:rsid w:val="00BA27BC"/>
    <w:rsid w:val="00BA64C3"/>
    <w:rsid w:val="00BA6934"/>
    <w:rsid w:val="00BB2466"/>
    <w:rsid w:val="00BB2B9A"/>
    <w:rsid w:val="00BB6195"/>
    <w:rsid w:val="00BB6635"/>
    <w:rsid w:val="00BB7057"/>
    <w:rsid w:val="00BC23FF"/>
    <w:rsid w:val="00BC5C99"/>
    <w:rsid w:val="00BD1B6C"/>
    <w:rsid w:val="00BD27B2"/>
    <w:rsid w:val="00BD37AA"/>
    <w:rsid w:val="00BD5105"/>
    <w:rsid w:val="00BE2E0B"/>
    <w:rsid w:val="00BE3BE4"/>
    <w:rsid w:val="00BE5550"/>
    <w:rsid w:val="00BF2721"/>
    <w:rsid w:val="00BF58C9"/>
    <w:rsid w:val="00BF5F08"/>
    <w:rsid w:val="00C044C1"/>
    <w:rsid w:val="00C11375"/>
    <w:rsid w:val="00C120FE"/>
    <w:rsid w:val="00C12B28"/>
    <w:rsid w:val="00C15C5E"/>
    <w:rsid w:val="00C206E5"/>
    <w:rsid w:val="00C21594"/>
    <w:rsid w:val="00C240F6"/>
    <w:rsid w:val="00C27B17"/>
    <w:rsid w:val="00C311A5"/>
    <w:rsid w:val="00C41855"/>
    <w:rsid w:val="00C4391D"/>
    <w:rsid w:val="00C47D31"/>
    <w:rsid w:val="00C5077B"/>
    <w:rsid w:val="00C54794"/>
    <w:rsid w:val="00C559EC"/>
    <w:rsid w:val="00C5725B"/>
    <w:rsid w:val="00C57757"/>
    <w:rsid w:val="00C61C26"/>
    <w:rsid w:val="00C66679"/>
    <w:rsid w:val="00C678BE"/>
    <w:rsid w:val="00C74341"/>
    <w:rsid w:val="00C74A09"/>
    <w:rsid w:val="00CA3ABB"/>
    <w:rsid w:val="00CA3BA8"/>
    <w:rsid w:val="00CB1B52"/>
    <w:rsid w:val="00CB1BF2"/>
    <w:rsid w:val="00CB1E4F"/>
    <w:rsid w:val="00CB44D1"/>
    <w:rsid w:val="00CB6B2A"/>
    <w:rsid w:val="00CC0409"/>
    <w:rsid w:val="00CC309B"/>
    <w:rsid w:val="00CC35A2"/>
    <w:rsid w:val="00CC7927"/>
    <w:rsid w:val="00CD0856"/>
    <w:rsid w:val="00CD4182"/>
    <w:rsid w:val="00CD5C9C"/>
    <w:rsid w:val="00CD784B"/>
    <w:rsid w:val="00CE0BC6"/>
    <w:rsid w:val="00CF6697"/>
    <w:rsid w:val="00D00A39"/>
    <w:rsid w:val="00D066AA"/>
    <w:rsid w:val="00D13397"/>
    <w:rsid w:val="00D15B3B"/>
    <w:rsid w:val="00D20AC3"/>
    <w:rsid w:val="00D31FC5"/>
    <w:rsid w:val="00D320F5"/>
    <w:rsid w:val="00D35DCE"/>
    <w:rsid w:val="00D36726"/>
    <w:rsid w:val="00D50FAD"/>
    <w:rsid w:val="00D63056"/>
    <w:rsid w:val="00D63C04"/>
    <w:rsid w:val="00D70040"/>
    <w:rsid w:val="00D7143F"/>
    <w:rsid w:val="00D82400"/>
    <w:rsid w:val="00D92CCC"/>
    <w:rsid w:val="00DA10DB"/>
    <w:rsid w:val="00DA65F8"/>
    <w:rsid w:val="00DB3BC0"/>
    <w:rsid w:val="00DB4BCF"/>
    <w:rsid w:val="00DC10DC"/>
    <w:rsid w:val="00DD3D93"/>
    <w:rsid w:val="00DD4E3E"/>
    <w:rsid w:val="00DD6689"/>
    <w:rsid w:val="00DE0103"/>
    <w:rsid w:val="00DF30AB"/>
    <w:rsid w:val="00DF3F66"/>
    <w:rsid w:val="00E1048A"/>
    <w:rsid w:val="00E11162"/>
    <w:rsid w:val="00E122FC"/>
    <w:rsid w:val="00E12747"/>
    <w:rsid w:val="00E1445B"/>
    <w:rsid w:val="00E14659"/>
    <w:rsid w:val="00E24FEA"/>
    <w:rsid w:val="00E259D5"/>
    <w:rsid w:val="00E27B0E"/>
    <w:rsid w:val="00E34849"/>
    <w:rsid w:val="00E35FE0"/>
    <w:rsid w:val="00E414DB"/>
    <w:rsid w:val="00E456D4"/>
    <w:rsid w:val="00E47767"/>
    <w:rsid w:val="00E50F9B"/>
    <w:rsid w:val="00E6164B"/>
    <w:rsid w:val="00E62893"/>
    <w:rsid w:val="00E6560A"/>
    <w:rsid w:val="00E67257"/>
    <w:rsid w:val="00E704CC"/>
    <w:rsid w:val="00E721D1"/>
    <w:rsid w:val="00E72CDB"/>
    <w:rsid w:val="00E8736C"/>
    <w:rsid w:val="00E9571D"/>
    <w:rsid w:val="00E97FB6"/>
    <w:rsid w:val="00EA0AC7"/>
    <w:rsid w:val="00EB23C6"/>
    <w:rsid w:val="00EB5DA8"/>
    <w:rsid w:val="00EC2292"/>
    <w:rsid w:val="00ED6292"/>
    <w:rsid w:val="00EF1981"/>
    <w:rsid w:val="00EF4611"/>
    <w:rsid w:val="00F01AB2"/>
    <w:rsid w:val="00F0368E"/>
    <w:rsid w:val="00F0418D"/>
    <w:rsid w:val="00F049CC"/>
    <w:rsid w:val="00F152C4"/>
    <w:rsid w:val="00F21784"/>
    <w:rsid w:val="00F23614"/>
    <w:rsid w:val="00F26AB3"/>
    <w:rsid w:val="00F30E1E"/>
    <w:rsid w:val="00F32133"/>
    <w:rsid w:val="00F33472"/>
    <w:rsid w:val="00F33D8E"/>
    <w:rsid w:val="00F34410"/>
    <w:rsid w:val="00F3515C"/>
    <w:rsid w:val="00F4406B"/>
    <w:rsid w:val="00F51E3A"/>
    <w:rsid w:val="00F562EF"/>
    <w:rsid w:val="00F60730"/>
    <w:rsid w:val="00F668A6"/>
    <w:rsid w:val="00F70F49"/>
    <w:rsid w:val="00F7709D"/>
    <w:rsid w:val="00F837DE"/>
    <w:rsid w:val="00F918A5"/>
    <w:rsid w:val="00F91D4A"/>
    <w:rsid w:val="00FA0FB3"/>
    <w:rsid w:val="00FA48A3"/>
    <w:rsid w:val="00FA634C"/>
    <w:rsid w:val="00FA79CC"/>
    <w:rsid w:val="00FA7B77"/>
    <w:rsid w:val="00FB11FD"/>
    <w:rsid w:val="00FB4F1B"/>
    <w:rsid w:val="00FB57B9"/>
    <w:rsid w:val="00FB5E68"/>
    <w:rsid w:val="00FC186E"/>
    <w:rsid w:val="00FC7112"/>
    <w:rsid w:val="00FD5BC4"/>
    <w:rsid w:val="00FD5BEC"/>
    <w:rsid w:val="00FD5E47"/>
    <w:rsid w:val="00FD7332"/>
    <w:rsid w:val="00FE7E23"/>
    <w:rsid w:val="00FF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1A7D92"/>
  <w15:chartTrackingRefBased/>
  <w15:docId w15:val="{4EA77486-7E18-42F4-8377-4F8CD8C2B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6" w:qFormat="1"/>
    <w:lsdException w:name="Emphasis" w:uiPriority="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57EA3"/>
    <w:pPr>
      <w:keepNext/>
      <w:keepLines/>
      <w:suppressAutoHyphens/>
      <w:spacing w:before="320" w:after="8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57EA3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4"/>
    <w:qFormat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aliases w:val="JVS Záhlaví,STS Záhlaví"/>
    <w:basedOn w:val="Normln"/>
    <w:link w:val="ZhlavChar"/>
    <w:uiPriority w:val="99"/>
    <w:unhideWhenUsed/>
    <w:qFormat/>
    <w:rsid w:val="006B3241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888B95"/>
    </w:rPr>
  </w:style>
  <w:style w:type="character" w:customStyle="1" w:styleId="ZhlavChar">
    <w:name w:val="Záhlaví Char"/>
    <w:aliases w:val="JVS Záhlaví Char,STS Záhlaví Char"/>
    <w:basedOn w:val="Standardnpsmoodstavce"/>
    <w:link w:val="Zhlav"/>
    <w:uiPriority w:val="99"/>
    <w:rsid w:val="006B3241"/>
    <w:rPr>
      <w:color w:val="888B95"/>
    </w:rPr>
  </w:style>
  <w:style w:type="paragraph" w:styleId="Zpat">
    <w:name w:val="footer"/>
    <w:aliases w:val="JVS Zápatí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aliases w:val="JVS 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5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7B78F6"/>
    <w:pPr>
      <w:spacing w:before="60" w:after="6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rPr>
        <w:rFonts w:ascii="Arial" w:hAnsi="Arial"/>
        <w:color w:val="FFFFFF" w:themeColor="background1"/>
        <w:sz w:val="22"/>
      </w:rPr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5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5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5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5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5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5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1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AB4AB7"/>
    <w:pPr>
      <w:numPr>
        <w:numId w:val="6"/>
      </w:numPr>
      <w:ind w:left="567" w:hanging="567"/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6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6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6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6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6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2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6028FD"/>
    <w:pPr>
      <w:numPr>
        <w:numId w:val="4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4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6028FD"/>
    <w:pPr>
      <w:numPr>
        <w:ilvl w:val="2"/>
        <w:numId w:val="4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6028FD"/>
    <w:pPr>
      <w:numPr>
        <w:ilvl w:val="3"/>
        <w:numId w:val="4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4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4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3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EA0AC7"/>
    <w:rPr>
      <w:color w:val="00459B" w:themeColor="followedHyperlink"/>
      <w:u w:val="single"/>
    </w:rPr>
  </w:style>
  <w:style w:type="paragraph" w:customStyle="1" w:styleId="Nadpis2netun">
    <w:name w:val="Nadpis 2 netučný"/>
    <w:basedOn w:val="Nadpis2"/>
    <w:link w:val="Nadpis2netunChar"/>
    <w:qFormat/>
    <w:rsid w:val="007310DB"/>
    <w:rPr>
      <w:b w:val="0"/>
      <w:bCs w:val="0"/>
    </w:rPr>
  </w:style>
  <w:style w:type="character" w:customStyle="1" w:styleId="Nadpis2netunChar">
    <w:name w:val="Nadpis 2 netučný Char"/>
    <w:basedOn w:val="Nadpis2Char"/>
    <w:link w:val="Nadpis2netun"/>
    <w:rsid w:val="007310DB"/>
    <w:rPr>
      <w:rFonts w:asciiTheme="majorHAnsi" w:eastAsiaTheme="majorEastAsia" w:hAnsiTheme="majorHAnsi" w:cstheme="majorBidi"/>
      <w:b w:val="0"/>
      <w:bCs w:val="0"/>
      <w:color w:val="545860" w:themeColor="text2"/>
      <w:sz w:val="32"/>
      <w:szCs w:val="32"/>
    </w:rPr>
  </w:style>
  <w:style w:type="paragraph" w:customStyle="1" w:styleId="JVSOdrka">
    <w:name w:val="JVS Odrážka"/>
    <w:basedOn w:val="Odstavecseseznamem"/>
    <w:link w:val="JVSOdrkaChar"/>
    <w:qFormat/>
    <w:rsid w:val="007310DB"/>
    <w:pPr>
      <w:numPr>
        <w:numId w:val="7"/>
      </w:numPr>
      <w:tabs>
        <w:tab w:val="left" w:pos="2768"/>
      </w:tabs>
      <w:spacing w:before="60" w:after="60" w:line="288" w:lineRule="auto"/>
      <w:ind w:left="454"/>
      <w:contextualSpacing w:val="0"/>
    </w:pPr>
    <w:rPr>
      <w:rFonts w:ascii="Arial" w:eastAsia="MS Mincho" w:hAnsi="Arial"/>
      <w:kern w:val="0"/>
      <w:lang w:eastAsia="cs-CZ"/>
      <w14:ligatures w14:val="none"/>
    </w:rPr>
  </w:style>
  <w:style w:type="paragraph" w:customStyle="1" w:styleId="TitulNadpis">
    <w:name w:val="Titul Nadpis"/>
    <w:basedOn w:val="Normln"/>
    <w:link w:val="TitulNadpisChar"/>
    <w:qFormat/>
    <w:rsid w:val="006B3241"/>
    <w:pPr>
      <w:spacing w:before="120" w:after="480" w:line="240" w:lineRule="auto"/>
      <w:jc w:val="left"/>
    </w:pPr>
    <w:rPr>
      <w:rFonts w:ascii="Arial" w:eastAsia="MS Mincho" w:hAnsi="Arial" w:cs="Arial"/>
      <w:b/>
      <w:bCs/>
      <w:color w:val="00459B"/>
      <w:kern w:val="0"/>
      <w:sz w:val="60"/>
      <w:szCs w:val="60"/>
      <w:lang w:eastAsia="cs-CZ"/>
      <w14:ligatures w14:val="none"/>
    </w:rPr>
  </w:style>
  <w:style w:type="paragraph" w:customStyle="1" w:styleId="odrazky2">
    <w:name w:val="odrazky 2"/>
    <w:basedOn w:val="JVSOdrka"/>
    <w:qFormat/>
    <w:rsid w:val="00AB024A"/>
    <w:pPr>
      <w:numPr>
        <w:ilvl w:val="3"/>
      </w:numPr>
      <w:spacing w:line="276" w:lineRule="auto"/>
      <w:ind w:left="1078" w:hanging="284"/>
    </w:pPr>
  </w:style>
  <w:style w:type="character" w:customStyle="1" w:styleId="JVSOdrkaChar">
    <w:name w:val="JVS Odrážka Char"/>
    <w:basedOn w:val="Standardnpsmoodstavce"/>
    <w:link w:val="JVSOdrka"/>
    <w:rsid w:val="007310DB"/>
    <w:rPr>
      <w:rFonts w:ascii="Arial" w:eastAsia="MS Mincho" w:hAnsi="Arial"/>
      <w:kern w:val="0"/>
      <w:lang w:eastAsia="cs-CZ"/>
      <w14:ligatures w14:val="none"/>
    </w:rPr>
  </w:style>
  <w:style w:type="paragraph" w:customStyle="1" w:styleId="tabulkatext">
    <w:name w:val="tabulka text"/>
    <w:basedOn w:val="Nadpis1"/>
    <w:link w:val="tabulkatextChar"/>
    <w:qFormat/>
    <w:rsid w:val="007310DB"/>
    <w:pPr>
      <w:framePr w:hSpace="141" w:wrap="around" w:vAnchor="text" w:hAnchor="margin" w:y="81"/>
      <w:suppressAutoHyphens w:val="0"/>
      <w:snapToGrid w:val="0"/>
      <w:spacing w:before="60" w:after="60" w:line="288" w:lineRule="auto"/>
    </w:pPr>
    <w:rPr>
      <w:rFonts w:ascii="Arial" w:eastAsia="MS Mincho" w:hAnsi="Arial" w:cs="Azeret Mono"/>
      <w:b w:val="0"/>
      <w:bCs w:val="0"/>
      <w:color w:val="auto"/>
      <w:kern w:val="0"/>
      <w:sz w:val="20"/>
      <w:szCs w:val="20"/>
      <w:lang w:eastAsia="cs-CZ"/>
      <w14:ligatures w14:val="none"/>
    </w:rPr>
  </w:style>
  <w:style w:type="character" w:customStyle="1" w:styleId="tabulkatextChar">
    <w:name w:val="tabulka text Char"/>
    <w:basedOn w:val="Standardnpsmoodstavce"/>
    <w:link w:val="tabulkatext"/>
    <w:rsid w:val="007310DB"/>
    <w:rPr>
      <w:rFonts w:ascii="Arial" w:eastAsia="MS Mincho" w:hAnsi="Arial" w:cs="Azeret Mono"/>
      <w:kern w:val="0"/>
      <w:lang w:eastAsia="cs-CZ"/>
      <w14:ligatures w14:val="none"/>
    </w:rPr>
  </w:style>
  <w:style w:type="paragraph" w:customStyle="1" w:styleId="pismenaodrazky">
    <w:name w:val="pismena odrazky"/>
    <w:basedOn w:val="Odstavecseseznamem"/>
    <w:link w:val="pismenaodrazkyChar"/>
    <w:qFormat/>
    <w:rsid w:val="00DC10DC"/>
    <w:pPr>
      <w:numPr>
        <w:numId w:val="8"/>
      </w:numPr>
      <w:ind w:left="680" w:hanging="340"/>
      <w:contextualSpacing w:val="0"/>
    </w:pPr>
  </w:style>
  <w:style w:type="character" w:customStyle="1" w:styleId="pismenaodrazkyChar">
    <w:name w:val="pismena odrazky Char"/>
    <w:basedOn w:val="JVSOdrkaChar"/>
    <w:link w:val="pismenaodrazky"/>
    <w:rsid w:val="00DC10DC"/>
    <w:rPr>
      <w:rFonts w:ascii="Arial" w:eastAsia="MS Mincho" w:hAnsi="Arial"/>
      <w:kern w:val="0"/>
      <w:lang w:eastAsia="cs-CZ"/>
      <w14:ligatures w14:val="none"/>
    </w:rPr>
  </w:style>
  <w:style w:type="paragraph" w:customStyle="1" w:styleId="tabulkanadpis">
    <w:name w:val="tabulka nadpis"/>
    <w:basedOn w:val="Nadpis1"/>
    <w:link w:val="tabulkanadpisChar"/>
    <w:qFormat/>
    <w:rsid w:val="007310DB"/>
    <w:pPr>
      <w:framePr w:hSpace="141" w:wrap="around" w:vAnchor="text" w:hAnchor="margin" w:y="81"/>
      <w:suppressAutoHyphens w:val="0"/>
      <w:snapToGrid w:val="0"/>
      <w:spacing w:before="60" w:after="60" w:line="288" w:lineRule="auto"/>
    </w:pPr>
    <w:rPr>
      <w:rFonts w:ascii="Arial" w:eastAsia="MS Mincho" w:hAnsi="Arial" w:cs="Azeret Mono"/>
      <w:color w:val="FFFFFF" w:themeColor="background1"/>
      <w:kern w:val="0"/>
      <w:sz w:val="22"/>
      <w:szCs w:val="22"/>
      <w:lang w:eastAsia="cs-CZ"/>
      <w14:ligatures w14:val="none"/>
    </w:rPr>
  </w:style>
  <w:style w:type="character" w:customStyle="1" w:styleId="tabulkanadpisChar">
    <w:name w:val="tabulka nadpis Char"/>
    <w:basedOn w:val="Standardnpsmoodstavce"/>
    <w:link w:val="tabulkanadpis"/>
    <w:rsid w:val="007310DB"/>
    <w:rPr>
      <w:rFonts w:ascii="Arial" w:eastAsia="MS Mincho" w:hAnsi="Arial" w:cs="Azeret Mono"/>
      <w:b/>
      <w:bCs/>
      <w:color w:val="FFFFFF" w:themeColor="background1"/>
      <w:kern w:val="0"/>
      <w:sz w:val="22"/>
      <w:szCs w:val="22"/>
      <w:lang w:eastAsia="cs-CZ"/>
      <w14:ligatures w14:val="none"/>
    </w:rPr>
  </w:style>
  <w:style w:type="character" w:customStyle="1" w:styleId="TitulNadpisChar">
    <w:name w:val="Titul Nadpis Char"/>
    <w:basedOn w:val="Standardnpsmoodstavce"/>
    <w:link w:val="TitulNadpis"/>
    <w:rsid w:val="006B3241"/>
    <w:rPr>
      <w:rFonts w:ascii="Arial" w:eastAsia="MS Mincho" w:hAnsi="Arial" w:cs="Arial"/>
      <w:b/>
      <w:bCs/>
      <w:color w:val="00459B"/>
      <w:kern w:val="0"/>
      <w:sz w:val="60"/>
      <w:szCs w:val="60"/>
      <w:lang w:eastAsia="cs-CZ"/>
      <w14:ligatures w14:val="none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590B07"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590B07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590B07"/>
    <w:pPr>
      <w:spacing w:after="120" w:line="240" w:lineRule="auto"/>
      <w:ind w:left="283"/>
      <w:jc w:val="left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590B07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ormlnweb">
    <w:name w:val="Normal (Web)"/>
    <w:basedOn w:val="Normln"/>
    <w:uiPriority w:val="99"/>
    <w:semiHidden/>
    <w:rsid w:val="00590B07"/>
    <w:pPr>
      <w:spacing w:before="100" w:beforeAutospacing="1" w:after="100" w:afterAutospacing="1" w:line="240" w:lineRule="auto"/>
      <w:jc w:val="left"/>
    </w:pPr>
    <w:rPr>
      <w:rFonts w:ascii="Verdana" w:eastAsia="Arial Unicode MS" w:hAnsi="Verdana" w:cs="Arial Unicode MS"/>
      <w:color w:val="000000"/>
      <w:kern w:val="0"/>
      <w:sz w:val="22"/>
      <w:szCs w:val="22"/>
      <w:lang w:eastAsia="cs-CZ"/>
      <w14:ligatures w14:val="none"/>
    </w:rPr>
  </w:style>
  <w:style w:type="paragraph" w:styleId="Prosttext">
    <w:name w:val="Plain Text"/>
    <w:basedOn w:val="Normln"/>
    <w:link w:val="ProsttextChar"/>
    <w:uiPriority w:val="99"/>
    <w:unhideWhenUsed/>
    <w:rsid w:val="00590B07"/>
    <w:pPr>
      <w:spacing w:after="0" w:line="240" w:lineRule="auto"/>
      <w:jc w:val="left"/>
    </w:pPr>
    <w:rPr>
      <w:rFonts w:ascii="Consolas" w:eastAsia="Calibri" w:hAnsi="Consolas" w:cs="Times New Roman"/>
      <w:kern w:val="0"/>
      <w:sz w:val="21"/>
      <w:szCs w:val="21"/>
      <w14:ligatures w14:val="none"/>
    </w:rPr>
  </w:style>
  <w:style w:type="character" w:customStyle="1" w:styleId="ProsttextChar">
    <w:name w:val="Prostý text Char"/>
    <w:basedOn w:val="Standardnpsmoodstavce"/>
    <w:link w:val="Prosttext"/>
    <w:uiPriority w:val="99"/>
    <w:rsid w:val="00590B07"/>
    <w:rPr>
      <w:rFonts w:ascii="Consolas" w:eastAsia="Calibri" w:hAnsi="Consolas" w:cs="Times New Roman"/>
      <w:kern w:val="0"/>
      <w:sz w:val="21"/>
      <w:szCs w:val="21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590B0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90B07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90B07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90B07"/>
    <w:pPr>
      <w:spacing w:after="0" w:line="240" w:lineRule="auto"/>
      <w:jc w:val="left"/>
    </w:pPr>
    <w:rPr>
      <w:rFonts w:ascii="Segoe UI" w:eastAsia="Times New Roman" w:hAnsi="Segoe UI" w:cs="Segoe UI"/>
      <w:kern w:val="0"/>
      <w:sz w:val="18"/>
      <w:szCs w:val="18"/>
      <w:lang w:eastAsia="cs-CZ"/>
      <w14:ligatures w14:val="non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0B07"/>
    <w:rPr>
      <w:rFonts w:ascii="Segoe UI" w:eastAsia="Times New Roman" w:hAnsi="Segoe UI" w:cs="Segoe UI"/>
      <w:kern w:val="0"/>
      <w:sz w:val="18"/>
      <w:szCs w:val="18"/>
      <w:lang w:eastAsia="cs-CZ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90B0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90B07"/>
    <w:rPr>
      <w:rFonts w:ascii="Times New Roman" w:eastAsia="Times New Roman" w:hAnsi="Times New Roman" w:cs="Times New Roman"/>
      <w:b/>
      <w:bCs/>
      <w:kern w:val="0"/>
      <w:lang w:eastAsia="cs-CZ"/>
      <w14:ligatures w14:val="none"/>
    </w:rPr>
  </w:style>
  <w:style w:type="paragraph" w:customStyle="1" w:styleId="poznamka">
    <w:name w:val="poznamka"/>
    <w:basedOn w:val="Textpoznpodarou"/>
    <w:link w:val="poznamkaChar"/>
    <w:qFormat/>
    <w:rsid w:val="007568D9"/>
    <w:pPr>
      <w:ind w:left="113" w:hanging="113"/>
      <w:jc w:val="both"/>
    </w:pPr>
    <w:rPr>
      <w:sz w:val="15"/>
    </w:rPr>
  </w:style>
  <w:style w:type="character" w:customStyle="1" w:styleId="poznamkaChar">
    <w:name w:val="poznamka Char"/>
    <w:basedOn w:val="TextpoznpodarouChar"/>
    <w:link w:val="poznamka"/>
    <w:rsid w:val="007568D9"/>
    <w:rPr>
      <w:sz w:val="15"/>
    </w:rPr>
  </w:style>
  <w:style w:type="paragraph" w:customStyle="1" w:styleId="odst2">
    <w:name w:val="odst2"/>
    <w:link w:val="odst2Char"/>
    <w:qFormat/>
    <w:rsid w:val="00AB024A"/>
    <w:pPr>
      <w:spacing w:after="200"/>
      <w:ind w:left="6805" w:hanging="567"/>
      <w:jc w:val="left"/>
    </w:pPr>
    <w:rPr>
      <w:rFonts w:ascii="Arial" w:hAnsi="Arial" w:cs="Arial"/>
      <w:color w:val="000000" w:themeColor="text1"/>
      <w:kern w:val="0"/>
      <w14:ligatures w14:val="none"/>
    </w:rPr>
  </w:style>
  <w:style w:type="character" w:customStyle="1" w:styleId="odst2Char">
    <w:name w:val="odst2 Char"/>
    <w:basedOn w:val="Standardnpsmoodstavce"/>
    <w:link w:val="odst2"/>
    <w:rsid w:val="00AB024A"/>
    <w:rPr>
      <w:rFonts w:ascii="Arial" w:hAnsi="Arial" w:cs="Arial"/>
      <w:color w:val="000000" w:themeColor="text1"/>
      <w:kern w:val="0"/>
      <w14:ligatures w14:val="none"/>
    </w:rPr>
  </w:style>
  <w:style w:type="paragraph" w:customStyle="1" w:styleId="zpattitulnstrnka">
    <w:name w:val="zápatí titulní stránka"/>
    <w:basedOn w:val="Zpat"/>
    <w:link w:val="zpattitulnstrnkaChar"/>
    <w:qFormat/>
    <w:rsid w:val="001A127E"/>
  </w:style>
  <w:style w:type="character" w:customStyle="1" w:styleId="zpattitulnstrnkaChar">
    <w:name w:val="zápatí titulní stránka Char"/>
    <w:basedOn w:val="ZpatChar"/>
    <w:link w:val="zpattitulnstrnka"/>
    <w:rsid w:val="001A127E"/>
    <w:rPr>
      <w:color w:val="888B95"/>
      <w:sz w:val="16"/>
    </w:rPr>
  </w:style>
  <w:style w:type="paragraph" w:customStyle="1" w:styleId="zpatpublikace">
    <w:name w:val="zápatí publikace"/>
    <w:basedOn w:val="Zpat"/>
    <w:link w:val="zpatpublikaceChar"/>
    <w:qFormat/>
    <w:rsid w:val="0029648C"/>
    <w:pPr>
      <w:spacing w:before="0"/>
    </w:pPr>
  </w:style>
  <w:style w:type="character" w:customStyle="1" w:styleId="zpatpublikaceChar">
    <w:name w:val="zápatí publikace Char"/>
    <w:basedOn w:val="ZpatChar"/>
    <w:link w:val="zpatpublikace"/>
    <w:rsid w:val="0029648C"/>
    <w:rPr>
      <w:color w:val="888B95"/>
      <w:sz w:val="16"/>
    </w:rPr>
  </w:style>
  <w:style w:type="paragraph" w:customStyle="1" w:styleId="Titulpodnadpis">
    <w:name w:val="Titul podnadpis"/>
    <w:basedOn w:val="Normln"/>
    <w:link w:val="TitulpodnadpisChar"/>
    <w:qFormat/>
    <w:rsid w:val="006B3241"/>
    <w:pPr>
      <w:jc w:val="left"/>
    </w:pPr>
    <w:rPr>
      <w:color w:val="545860"/>
      <w:sz w:val="32"/>
      <w:szCs w:val="32"/>
    </w:rPr>
  </w:style>
  <w:style w:type="character" w:customStyle="1" w:styleId="TitulpodnadpisChar">
    <w:name w:val="Titul podnadpis Char"/>
    <w:basedOn w:val="Standardnpsmoodstavce"/>
    <w:link w:val="Titulpodnadpis"/>
    <w:rsid w:val="006B3241"/>
    <w:rPr>
      <w:color w:val="545860"/>
      <w:sz w:val="32"/>
      <w:szCs w:val="32"/>
    </w:rPr>
  </w:style>
  <w:style w:type="paragraph" w:customStyle="1" w:styleId="Titulnormln">
    <w:name w:val="Titul normální"/>
    <w:basedOn w:val="Normln"/>
    <w:link w:val="TitulnormlnChar"/>
    <w:qFormat/>
    <w:rsid w:val="006B3241"/>
    <w:rPr>
      <w:color w:val="545860"/>
      <w:sz w:val="26"/>
      <w:szCs w:val="26"/>
    </w:rPr>
  </w:style>
  <w:style w:type="character" w:customStyle="1" w:styleId="TitulnormlnChar">
    <w:name w:val="Titul normální Char"/>
    <w:basedOn w:val="Standardnpsmoodstavce"/>
    <w:link w:val="Titulnormln"/>
    <w:rsid w:val="006B3241"/>
    <w:rPr>
      <w:color w:val="545860"/>
      <w:sz w:val="26"/>
      <w:szCs w:val="26"/>
    </w:rPr>
  </w:style>
  <w:style w:type="paragraph" w:customStyle="1" w:styleId="Nadpis2modr">
    <w:name w:val="Nadpis 2 modrý"/>
    <w:basedOn w:val="Nadpis2"/>
    <w:link w:val="Nadpis2modrChar"/>
    <w:qFormat/>
    <w:rsid w:val="005905CE"/>
    <w:rPr>
      <w:color w:val="00469B"/>
    </w:rPr>
  </w:style>
  <w:style w:type="character" w:customStyle="1" w:styleId="Nadpis2modrChar">
    <w:name w:val="Nadpis 2 modrý Char"/>
    <w:basedOn w:val="Nadpis2Char"/>
    <w:link w:val="Nadpis2modr"/>
    <w:rsid w:val="005905CE"/>
    <w:rPr>
      <w:rFonts w:asciiTheme="majorHAnsi" w:eastAsiaTheme="majorEastAsia" w:hAnsiTheme="majorHAnsi" w:cstheme="majorBidi"/>
      <w:b/>
      <w:bCs/>
      <w:color w:val="00469B"/>
      <w:sz w:val="32"/>
      <w:szCs w:val="32"/>
    </w:rPr>
  </w:style>
  <w:style w:type="paragraph" w:customStyle="1" w:styleId="Nadpis3modr">
    <w:name w:val="Nadpis 3 modrý"/>
    <w:basedOn w:val="Nadpis3"/>
    <w:link w:val="Nadpis3modrChar"/>
    <w:qFormat/>
    <w:rsid w:val="005905CE"/>
    <w:rPr>
      <w:color w:val="00469B"/>
    </w:rPr>
  </w:style>
  <w:style w:type="character" w:customStyle="1" w:styleId="Nadpis3modrChar">
    <w:name w:val="Nadpis 3 modrý Char"/>
    <w:basedOn w:val="Nadpis3Char"/>
    <w:link w:val="Nadpis3modr"/>
    <w:rsid w:val="005905CE"/>
    <w:rPr>
      <w:rFonts w:eastAsiaTheme="majorEastAsia" w:cstheme="majorBidi"/>
      <w:b/>
      <w:bCs/>
      <w:color w:val="00469B"/>
      <w:sz w:val="28"/>
      <w:szCs w:val="28"/>
    </w:rPr>
  </w:style>
  <w:style w:type="paragraph" w:customStyle="1" w:styleId="Nadpis4modr">
    <w:name w:val="Nadpis 4 modrý"/>
    <w:basedOn w:val="Nadpis4"/>
    <w:link w:val="Nadpis4modrChar"/>
    <w:qFormat/>
    <w:rsid w:val="005905CE"/>
    <w:rPr>
      <w:color w:val="00469B"/>
    </w:rPr>
  </w:style>
  <w:style w:type="character" w:customStyle="1" w:styleId="Nadpis4modrChar">
    <w:name w:val="Nadpis 4 modrý Char"/>
    <w:basedOn w:val="Nadpis4Char"/>
    <w:link w:val="Nadpis4modr"/>
    <w:rsid w:val="005905CE"/>
    <w:rPr>
      <w:rFonts w:eastAsiaTheme="majorEastAsia" w:cstheme="majorBidi"/>
      <w:b/>
      <w:bCs/>
      <w:color w:val="00469B"/>
      <w:sz w:val="24"/>
      <w:szCs w:val="24"/>
    </w:rPr>
  </w:style>
  <w:style w:type="paragraph" w:customStyle="1" w:styleId="Nadpis5modr">
    <w:name w:val="Nadpis 5 modrý"/>
    <w:basedOn w:val="Nadpis5"/>
    <w:link w:val="Nadpis5modrChar"/>
    <w:qFormat/>
    <w:rsid w:val="005905CE"/>
    <w:rPr>
      <w:color w:val="00469B"/>
    </w:rPr>
  </w:style>
  <w:style w:type="character" w:customStyle="1" w:styleId="Nadpis5modrChar">
    <w:name w:val="Nadpis 5 modrý Char"/>
    <w:basedOn w:val="Nadpis5Char"/>
    <w:link w:val="Nadpis5modr"/>
    <w:rsid w:val="005905CE"/>
    <w:rPr>
      <w:rFonts w:eastAsiaTheme="majorEastAsia" w:cstheme="majorBidi"/>
      <w:b/>
      <w:bCs/>
      <w:color w:val="00469B"/>
      <w:sz w:val="22"/>
      <w:szCs w:val="22"/>
    </w:rPr>
  </w:style>
  <w:style w:type="paragraph" w:customStyle="1" w:styleId="Nadpis6modr">
    <w:name w:val="Nadpis 6 modrý"/>
    <w:basedOn w:val="Nadpis6"/>
    <w:link w:val="Nadpis6modrChar"/>
    <w:qFormat/>
    <w:rsid w:val="005905CE"/>
    <w:rPr>
      <w:color w:val="00469B"/>
    </w:rPr>
  </w:style>
  <w:style w:type="character" w:customStyle="1" w:styleId="Nadpis6modrChar">
    <w:name w:val="Nadpis 6 modrý Char"/>
    <w:basedOn w:val="Nadpis6Char"/>
    <w:link w:val="Nadpis6modr"/>
    <w:rsid w:val="005905CE"/>
    <w:rPr>
      <w:rFonts w:eastAsiaTheme="majorEastAsia" w:cstheme="majorBidi"/>
      <w:b/>
      <w:bCs/>
      <w:color w:val="00469B"/>
    </w:rPr>
  </w:style>
  <w:style w:type="paragraph" w:customStyle="1" w:styleId="puntik">
    <w:name w:val="puntik"/>
    <w:basedOn w:val="Normln"/>
    <w:rsid w:val="005427AC"/>
  </w:style>
  <w:style w:type="paragraph" w:customStyle="1" w:styleId="Cittpodbarven">
    <w:name w:val="Citát podbarvení"/>
    <w:basedOn w:val="Citt"/>
    <w:link w:val="CittpodbarvenChar"/>
    <w:qFormat/>
    <w:rsid w:val="003B3D09"/>
    <w:pPr>
      <w:pBdr>
        <w:top w:val="single" w:sz="48" w:space="1" w:color="D3E6F5"/>
        <w:left w:val="single" w:sz="48" w:space="4" w:color="D3E6F5"/>
        <w:bottom w:val="single" w:sz="48" w:space="1" w:color="D3E6F5"/>
        <w:right w:val="single" w:sz="48" w:space="4" w:color="D3E6F5"/>
      </w:pBdr>
      <w:shd w:val="clear" w:color="auto" w:fill="D3E6F5"/>
      <w:ind w:left="170" w:right="170"/>
    </w:pPr>
  </w:style>
  <w:style w:type="character" w:customStyle="1" w:styleId="CittpodbarvenChar">
    <w:name w:val="Citát podbarvení Char"/>
    <w:basedOn w:val="CittChar"/>
    <w:link w:val="Cittpodbarven"/>
    <w:rsid w:val="003B3D09"/>
    <w:rPr>
      <w:i/>
      <w:iCs/>
      <w:shd w:val="clear" w:color="auto" w:fill="D3E6F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mr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urdkovam\Downloads\Dlouh&#253;%20dokument%20-%20pozitiv%20(2)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2FB52081C2A84994A35CF9A56C0EA2" ma:contentTypeVersion="10" ma:contentTypeDescription="Vytvoří nový dokument" ma:contentTypeScope="" ma:versionID="3ddf5449e31de977147df537ed88f874">
  <xsd:schema xmlns:xsd="http://www.w3.org/2001/XMLSchema" xmlns:xs="http://www.w3.org/2001/XMLSchema" xmlns:p="http://schemas.microsoft.com/office/2006/metadata/properties" xmlns:ns2="34126112-5d0c-4ea4-9b35-2b89c9e7915c" xmlns:ns3="e7b37c61-2d02-4120-891d-910222ea5e5f" targetNamespace="http://schemas.microsoft.com/office/2006/metadata/properties" ma:root="true" ma:fieldsID="d7e098304acff4f104b8c596a4e640cb" ns2:_="" ns3:_="">
    <xsd:import namespace="34126112-5d0c-4ea4-9b35-2b89c9e7915c"/>
    <xsd:import namespace="e7b37c61-2d02-4120-891d-910222ea5e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126112-5d0c-4ea4-9b35-2b89c9e791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ů" ma:readOnly="false" ma:fieldId="{5cf76f15-5ced-4ddc-b409-7134ff3c332f}" ma:taxonomyMulti="true" ma:sspId="7705af95-af8b-4274-9321-7e268ee483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37c61-2d02-4120-891d-910222ea5e5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74abd4b-4b8f-4df4-807e-dc9d0d496877}" ma:internalName="TaxCatchAll" ma:showField="CatchAllData" ma:web="e7b37c61-2d02-4120-891d-910222ea5e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b37c61-2d02-4120-891d-910222ea5e5f" xsi:nil="true"/>
    <lcf76f155ced4ddcb4097134ff3c332f xmlns="34126112-5d0c-4ea4-9b35-2b89c9e7915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4CF91-6C75-4222-AC87-24691329C7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126112-5d0c-4ea4-9b35-2b89c9e7915c"/>
    <ds:schemaRef ds:uri="e7b37c61-2d02-4120-891d-910222ea5e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666913-4A2E-4EE5-8DB1-1C4106427F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7256B9-080C-40A5-8DD7-E6C6703CF7D2}">
  <ds:schemaRefs>
    <ds:schemaRef ds:uri="http://schemas.microsoft.com/office/2006/metadata/properties"/>
    <ds:schemaRef ds:uri="http://schemas.microsoft.com/office/infopath/2007/PartnerControls"/>
    <ds:schemaRef ds:uri="e7b37c61-2d02-4120-891d-910222ea5e5f"/>
    <ds:schemaRef ds:uri="34126112-5d0c-4ea4-9b35-2b89c9e7915c"/>
  </ds:schemaRefs>
</ds:datastoreItem>
</file>

<file path=customXml/itemProps4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Dlouhý dokument - pozitiv (2)</Template>
  <TotalTime>2</TotalTime>
  <Pages>1</Pages>
  <Words>176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Links>
    <vt:vector size="6" baseType="variant">
      <vt:variant>
        <vt:i4>6881325</vt:i4>
      </vt:variant>
      <vt:variant>
        <vt:i4>6</vt:i4>
      </vt:variant>
      <vt:variant>
        <vt:i4>0</vt:i4>
      </vt:variant>
      <vt:variant>
        <vt:i4>5</vt:i4>
      </vt:variant>
      <vt:variant>
        <vt:lpwstr>https://mmr.gov.cz/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Burdková Michaela</dc:creator>
  <cp:keywords/>
  <dc:description/>
  <cp:lastModifiedBy>Burdková Michaela</cp:lastModifiedBy>
  <cp:revision>3</cp:revision>
  <dcterms:created xsi:type="dcterms:W3CDTF">2026-10-07T07:01:00Z</dcterms:created>
  <dcterms:modified xsi:type="dcterms:W3CDTF">2026-10-07T07:04:00Z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0x0101006E2FB52081C2A84994A35CF9A56C0EA2</vt:lpwstr>
  </property>
  <property fmtid="{D5CDD505-2E9C-101B-9397-08002B2CF9AE}" pid="3" name="MediaServiceImageTags">
    <vt:lpwstr/>
  </property>
</Properties>
</file>