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5478C" w14:textId="1A51303E" w:rsidR="009B1EA2" w:rsidRPr="009B1EA2" w:rsidRDefault="009B1EA2" w:rsidP="009B1E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2529"/>
          <w:kern w:val="0"/>
          <w:sz w:val="28"/>
          <w:szCs w:val="28"/>
          <w14:ligatures w14:val="none"/>
        </w:rPr>
      </w:pPr>
      <w:r w:rsidRPr="009B1EA2">
        <w:rPr>
          <w:rFonts w:ascii="Times New Roman" w:eastAsia="Calibri" w:hAnsi="Times New Roman" w:cs="Times New Roman"/>
          <w:b/>
          <w:bCs/>
          <w:color w:val="212529"/>
          <w:kern w:val="0"/>
          <w:sz w:val="28"/>
          <w:szCs w:val="28"/>
          <w14:ligatures w14:val="none"/>
        </w:rPr>
        <w:t>Učební osnovy</w:t>
      </w:r>
      <w:r w:rsidR="00514C9E">
        <w:rPr>
          <w:rFonts w:ascii="Times New Roman" w:eastAsia="Calibri" w:hAnsi="Times New Roman" w:cs="Times New Roman"/>
          <w:b/>
          <w:bCs/>
          <w:color w:val="212529"/>
          <w:kern w:val="0"/>
          <w:sz w:val="28"/>
          <w:szCs w:val="28"/>
          <w14:ligatures w14:val="none"/>
        </w:rPr>
        <w:t xml:space="preserve"> (příloha č. </w:t>
      </w:r>
      <w:r w:rsidR="004C1807">
        <w:rPr>
          <w:rFonts w:ascii="Times New Roman" w:eastAsia="Calibri" w:hAnsi="Times New Roman" w:cs="Times New Roman"/>
          <w:b/>
          <w:bCs/>
          <w:color w:val="212529"/>
          <w:kern w:val="0"/>
          <w:sz w:val="28"/>
          <w:szCs w:val="28"/>
          <w14:ligatures w14:val="none"/>
        </w:rPr>
        <w:t>8</w:t>
      </w:r>
      <w:r w:rsidR="00514C9E">
        <w:rPr>
          <w:rFonts w:ascii="Times New Roman" w:eastAsia="Calibri" w:hAnsi="Times New Roman" w:cs="Times New Roman"/>
          <w:b/>
          <w:bCs/>
          <w:color w:val="212529"/>
          <w:kern w:val="0"/>
          <w:sz w:val="28"/>
          <w:szCs w:val="28"/>
          <w14:ligatures w14:val="none"/>
        </w:rPr>
        <w:t>)</w:t>
      </w:r>
    </w:p>
    <w:p w14:paraId="00874EBD" w14:textId="77777777" w:rsidR="009B1EA2" w:rsidRPr="009B1EA2" w:rsidRDefault="009B1EA2" w:rsidP="009B1E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2529"/>
          <w:kern w:val="0"/>
          <w:sz w:val="24"/>
          <w:szCs w:val="24"/>
          <w14:ligatures w14:val="none"/>
        </w:rPr>
      </w:pPr>
    </w:p>
    <w:p w14:paraId="0FA6C998" w14:textId="77777777" w:rsidR="004C1807" w:rsidRDefault="004C1807" w:rsidP="009B1EA2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212529"/>
          <w:kern w:val="0"/>
          <w:sz w:val="24"/>
          <w:szCs w:val="24"/>
          <w14:ligatures w14:val="none"/>
        </w:rPr>
      </w:pPr>
      <w:r w:rsidRPr="004C1807">
        <w:rPr>
          <w:rFonts w:ascii="Times New Roman" w:eastAsia="Calibri" w:hAnsi="Times New Roman" w:cs="Times New Roman"/>
          <w:b/>
          <w:bCs/>
          <w:color w:val="212529"/>
          <w:kern w:val="0"/>
          <w:sz w:val="24"/>
          <w:szCs w:val="24"/>
          <w14:ligatures w14:val="none"/>
        </w:rPr>
        <w:t xml:space="preserve">DOLOŽIT JAKO SAMOSTATNOU PŘÍLOHU K ŽÁDOSTI O AKREDITACI PRO TŘI HODINOVÉ ROZSAHY (60/120/150 hodin) V SOULADU S UČENÍM PLÁNEM (jako přílohu č. 8a), </w:t>
      </w:r>
      <w:proofErr w:type="gramStart"/>
      <w:r w:rsidRPr="004C1807">
        <w:rPr>
          <w:rFonts w:ascii="Times New Roman" w:eastAsia="Calibri" w:hAnsi="Times New Roman" w:cs="Times New Roman"/>
          <w:b/>
          <w:bCs/>
          <w:color w:val="212529"/>
          <w:kern w:val="0"/>
          <w:sz w:val="24"/>
          <w:szCs w:val="24"/>
          <w14:ligatures w14:val="none"/>
        </w:rPr>
        <w:t>8b</w:t>
      </w:r>
      <w:proofErr w:type="gramEnd"/>
      <w:r w:rsidRPr="004C1807">
        <w:rPr>
          <w:rFonts w:ascii="Times New Roman" w:eastAsia="Calibri" w:hAnsi="Times New Roman" w:cs="Times New Roman"/>
          <w:b/>
          <w:bCs/>
          <w:color w:val="212529"/>
          <w:kern w:val="0"/>
          <w:sz w:val="24"/>
          <w:szCs w:val="24"/>
          <w14:ligatures w14:val="none"/>
        </w:rPr>
        <w:t>) a 8c).</w:t>
      </w:r>
    </w:p>
    <w:p w14:paraId="08896C07" w14:textId="6D131202" w:rsidR="009B1EA2" w:rsidRPr="009B1EA2" w:rsidRDefault="009B1EA2" w:rsidP="009B1EA2">
      <w:pPr>
        <w:spacing w:after="120" w:line="240" w:lineRule="auto"/>
        <w:jc w:val="both"/>
        <w:rPr>
          <w:rFonts w:ascii="Times New Roman" w:eastAsia="Calibri" w:hAnsi="Times New Roman" w:cs="Times New Roman"/>
          <w:color w:val="212529"/>
          <w:kern w:val="0"/>
          <w:sz w:val="24"/>
          <w:szCs w:val="24"/>
          <w14:ligatures w14:val="none"/>
        </w:rPr>
      </w:pPr>
      <w:r w:rsidRPr="009B1EA2">
        <w:rPr>
          <w:rFonts w:ascii="Times New Roman" w:eastAsia="Calibri" w:hAnsi="Times New Roman" w:cs="Times New Roman"/>
          <w:color w:val="212529"/>
          <w:kern w:val="0"/>
          <w:sz w:val="24"/>
          <w:szCs w:val="24"/>
          <w14:ligatures w14:val="none"/>
        </w:rPr>
        <w:t>Témata/předměty uvedené v učebním plánu vzdělávací zařízení rozpracuje do dílčích podtémat – dle svého konkrétního učebního plánu (Názvy předmětů je nutné zachovat, nepřejmenovávat, neslučovat do větších celků apod.).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4110"/>
        <w:gridCol w:w="1594"/>
        <w:gridCol w:w="1100"/>
      </w:tblGrid>
      <w:tr w:rsidR="00514C9E" w:rsidRPr="009B1EA2" w14:paraId="20821B12" w14:textId="77777777" w:rsidTr="000D0A27">
        <w:trPr>
          <w:jc w:val="center"/>
        </w:trPr>
        <w:tc>
          <w:tcPr>
            <w:tcW w:w="2122" w:type="dxa"/>
            <w:shd w:val="clear" w:color="auto" w:fill="47D459" w:themeFill="accent3" w:themeFillTint="99"/>
          </w:tcPr>
          <w:p w14:paraId="1B0210C7" w14:textId="77777777" w:rsidR="009B1EA2" w:rsidRPr="009B1EA2" w:rsidRDefault="009B1EA2" w:rsidP="009B1EA2">
            <w:pPr>
              <w:spacing w:after="0" w:line="240" w:lineRule="auto"/>
              <w:ind w:left="35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bookmarkStart w:id="0" w:name="_Hlk155974089"/>
            <w:r w:rsidRPr="009B1EA2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Název tematického celku</w:t>
            </w:r>
          </w:p>
        </w:tc>
        <w:tc>
          <w:tcPr>
            <w:tcW w:w="4110" w:type="dxa"/>
            <w:shd w:val="clear" w:color="auto" w:fill="47D459" w:themeFill="accent3" w:themeFillTint="99"/>
          </w:tcPr>
          <w:p w14:paraId="394A59AA" w14:textId="77777777" w:rsidR="009B1EA2" w:rsidRPr="009B1EA2" w:rsidRDefault="009B1EA2" w:rsidP="009B1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Modelové situace</w:t>
            </w:r>
          </w:p>
        </w:tc>
        <w:tc>
          <w:tcPr>
            <w:tcW w:w="1594" w:type="dxa"/>
            <w:shd w:val="clear" w:color="auto" w:fill="47D459" w:themeFill="accent3" w:themeFillTint="99"/>
          </w:tcPr>
          <w:p w14:paraId="745EB183" w14:textId="77777777" w:rsidR="009B1EA2" w:rsidRPr="009B1EA2" w:rsidRDefault="009B1EA2" w:rsidP="009B1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Kompetence podle SERRJ</w:t>
            </w:r>
          </w:p>
        </w:tc>
        <w:tc>
          <w:tcPr>
            <w:tcW w:w="1100" w:type="dxa"/>
            <w:shd w:val="clear" w:color="auto" w:fill="47D459" w:themeFill="accent3" w:themeFillTint="99"/>
          </w:tcPr>
          <w:p w14:paraId="6FCCD7DD" w14:textId="77777777" w:rsidR="009B1EA2" w:rsidRPr="009B1EA2" w:rsidRDefault="009B1EA2" w:rsidP="009B1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Počet hodin teoretické výuky*</w:t>
            </w:r>
          </w:p>
        </w:tc>
      </w:tr>
      <w:tr w:rsidR="009B1EA2" w:rsidRPr="009B1EA2" w14:paraId="1C8E94F4" w14:textId="77777777" w:rsidTr="000D0A27">
        <w:trPr>
          <w:jc w:val="center"/>
        </w:trPr>
        <w:tc>
          <w:tcPr>
            <w:tcW w:w="2122" w:type="dxa"/>
          </w:tcPr>
          <w:p w14:paraId="3A5536AA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1. </w:t>
            </w:r>
            <w:r w:rsidRPr="009B1EA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Poučení o bezpečnosti a ochraně zdraví při práci</w:t>
            </w:r>
          </w:p>
        </w:tc>
        <w:tc>
          <w:tcPr>
            <w:tcW w:w="4110" w:type="dxa"/>
          </w:tcPr>
          <w:p w14:paraId="721EE947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26E83A9C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</w:tcPr>
          <w:p w14:paraId="361D4937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3F5ACA1D" w14:textId="77777777" w:rsidTr="000D0A27">
        <w:trPr>
          <w:jc w:val="center"/>
        </w:trPr>
        <w:tc>
          <w:tcPr>
            <w:tcW w:w="2122" w:type="dxa"/>
          </w:tcPr>
          <w:p w14:paraId="24F5238B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2. Osobní údaje, rodina</w:t>
            </w:r>
          </w:p>
        </w:tc>
        <w:tc>
          <w:tcPr>
            <w:tcW w:w="4110" w:type="dxa"/>
          </w:tcPr>
          <w:p w14:paraId="6B61493C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0E43766A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</w:tcPr>
          <w:p w14:paraId="4D227E79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13B5115A" w14:textId="77777777" w:rsidTr="000D0A27">
        <w:trPr>
          <w:jc w:val="center"/>
        </w:trPr>
        <w:tc>
          <w:tcPr>
            <w:tcW w:w="2122" w:type="dxa"/>
          </w:tcPr>
          <w:p w14:paraId="1908926E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3. Bydlení</w:t>
            </w:r>
          </w:p>
        </w:tc>
        <w:tc>
          <w:tcPr>
            <w:tcW w:w="4110" w:type="dxa"/>
          </w:tcPr>
          <w:p w14:paraId="78E63BE8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33952B18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</w:tcPr>
          <w:p w14:paraId="7CA2FC46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6B8B7215" w14:textId="77777777" w:rsidTr="000D0A27">
        <w:trPr>
          <w:jc w:val="center"/>
        </w:trPr>
        <w:tc>
          <w:tcPr>
            <w:tcW w:w="2122" w:type="dxa"/>
          </w:tcPr>
          <w:p w14:paraId="2467705B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4. Stravování</w:t>
            </w:r>
          </w:p>
        </w:tc>
        <w:tc>
          <w:tcPr>
            <w:tcW w:w="4110" w:type="dxa"/>
          </w:tcPr>
          <w:p w14:paraId="2F4E118D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6104146E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</w:tcPr>
          <w:p w14:paraId="7490A15D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6786946F" w14:textId="77777777" w:rsidTr="000D0A27">
        <w:trPr>
          <w:jc w:val="center"/>
        </w:trPr>
        <w:tc>
          <w:tcPr>
            <w:tcW w:w="2122" w:type="dxa"/>
          </w:tcPr>
          <w:p w14:paraId="5FA46EDC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5. Denní režim</w:t>
            </w:r>
          </w:p>
        </w:tc>
        <w:tc>
          <w:tcPr>
            <w:tcW w:w="4110" w:type="dxa"/>
          </w:tcPr>
          <w:p w14:paraId="423DE907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5C219C17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</w:tcPr>
          <w:p w14:paraId="106E0370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085B7C4D" w14:textId="77777777" w:rsidTr="000D0A27">
        <w:trPr>
          <w:jc w:val="center"/>
        </w:trPr>
        <w:tc>
          <w:tcPr>
            <w:tcW w:w="2122" w:type="dxa"/>
          </w:tcPr>
          <w:p w14:paraId="30F961BB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6. Volný čas</w:t>
            </w:r>
          </w:p>
        </w:tc>
        <w:tc>
          <w:tcPr>
            <w:tcW w:w="4110" w:type="dxa"/>
          </w:tcPr>
          <w:p w14:paraId="6A2722FD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7A763EDD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</w:tcPr>
          <w:p w14:paraId="2556A743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11DF6E3F" w14:textId="77777777" w:rsidTr="000D0A27">
        <w:trPr>
          <w:jc w:val="center"/>
        </w:trPr>
        <w:tc>
          <w:tcPr>
            <w:tcW w:w="2122" w:type="dxa"/>
          </w:tcPr>
          <w:p w14:paraId="38BC49F9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7. Práce</w:t>
            </w:r>
          </w:p>
        </w:tc>
        <w:tc>
          <w:tcPr>
            <w:tcW w:w="4110" w:type="dxa"/>
          </w:tcPr>
          <w:p w14:paraId="2A6EB18C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739E0466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B445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4A445410" w14:textId="77777777" w:rsidTr="000D0A27">
        <w:trPr>
          <w:jc w:val="center"/>
        </w:trPr>
        <w:tc>
          <w:tcPr>
            <w:tcW w:w="2122" w:type="dxa"/>
          </w:tcPr>
          <w:p w14:paraId="43951CAF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8. Péče o zdraví, zdravotní pojištění</w:t>
            </w:r>
          </w:p>
        </w:tc>
        <w:tc>
          <w:tcPr>
            <w:tcW w:w="4110" w:type="dxa"/>
          </w:tcPr>
          <w:p w14:paraId="4A7A4F73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5146BB81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1DB4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29F02ED3" w14:textId="77777777" w:rsidTr="000D0A27">
        <w:trPr>
          <w:jc w:val="center"/>
        </w:trPr>
        <w:tc>
          <w:tcPr>
            <w:tcW w:w="2122" w:type="dxa"/>
          </w:tcPr>
          <w:p w14:paraId="3A59C334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9.  Nakupování a služby</w:t>
            </w:r>
          </w:p>
        </w:tc>
        <w:tc>
          <w:tcPr>
            <w:tcW w:w="4110" w:type="dxa"/>
          </w:tcPr>
          <w:p w14:paraId="20A2701E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12B3FAA7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A4A6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63AAA441" w14:textId="77777777" w:rsidTr="000D0A27">
        <w:trPr>
          <w:jc w:val="center"/>
        </w:trPr>
        <w:tc>
          <w:tcPr>
            <w:tcW w:w="2122" w:type="dxa"/>
          </w:tcPr>
          <w:p w14:paraId="7E41292B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10. Cestování</w:t>
            </w:r>
          </w:p>
        </w:tc>
        <w:tc>
          <w:tcPr>
            <w:tcW w:w="4110" w:type="dxa"/>
          </w:tcPr>
          <w:p w14:paraId="24D552A1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26CFB5A5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358A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4C90CF5E" w14:textId="77777777" w:rsidTr="000D0A27">
        <w:trPr>
          <w:jc w:val="center"/>
        </w:trPr>
        <w:tc>
          <w:tcPr>
            <w:tcW w:w="2122" w:type="dxa"/>
          </w:tcPr>
          <w:p w14:paraId="246C4980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11. Vzdělávání</w:t>
            </w:r>
          </w:p>
        </w:tc>
        <w:tc>
          <w:tcPr>
            <w:tcW w:w="4110" w:type="dxa"/>
          </w:tcPr>
          <w:p w14:paraId="694C7EF3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36AF2D1C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62C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250696D4" w14:textId="77777777" w:rsidTr="000D0A27">
        <w:trPr>
          <w:jc w:val="center"/>
        </w:trPr>
        <w:tc>
          <w:tcPr>
            <w:tcW w:w="2122" w:type="dxa"/>
          </w:tcPr>
          <w:p w14:paraId="6A702CE0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12.  Styk s úřady</w:t>
            </w:r>
          </w:p>
        </w:tc>
        <w:tc>
          <w:tcPr>
            <w:tcW w:w="4110" w:type="dxa"/>
          </w:tcPr>
          <w:p w14:paraId="6C768482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19C66817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ED61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47B1B111" w14:textId="77777777" w:rsidTr="000D0A27">
        <w:trPr>
          <w:jc w:val="center"/>
        </w:trPr>
        <w:tc>
          <w:tcPr>
            <w:tcW w:w="2122" w:type="dxa"/>
          </w:tcPr>
          <w:p w14:paraId="08D50EC6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13. Styk s policií a složkami záchranného systému</w:t>
            </w:r>
          </w:p>
        </w:tc>
        <w:tc>
          <w:tcPr>
            <w:tcW w:w="4110" w:type="dxa"/>
          </w:tcPr>
          <w:p w14:paraId="70A4678B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6E252060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FDD6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1A094D4C" w14:textId="77777777" w:rsidTr="000D0A27">
        <w:trPr>
          <w:jc w:val="center"/>
        </w:trPr>
        <w:tc>
          <w:tcPr>
            <w:tcW w:w="2122" w:type="dxa"/>
          </w:tcPr>
          <w:p w14:paraId="06E2A71B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14. Okolní prostředí a příroda</w:t>
            </w:r>
          </w:p>
        </w:tc>
        <w:tc>
          <w:tcPr>
            <w:tcW w:w="4110" w:type="dxa"/>
          </w:tcPr>
          <w:p w14:paraId="403166B0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423D4A66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0A70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144EF1D3" w14:textId="77777777" w:rsidTr="000D0A27">
        <w:trPr>
          <w:jc w:val="center"/>
        </w:trPr>
        <w:tc>
          <w:tcPr>
            <w:tcW w:w="2122" w:type="dxa"/>
          </w:tcPr>
          <w:p w14:paraId="71E71195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15. Kontakt s majoritní společností</w:t>
            </w:r>
          </w:p>
        </w:tc>
        <w:tc>
          <w:tcPr>
            <w:tcW w:w="4110" w:type="dxa"/>
          </w:tcPr>
          <w:p w14:paraId="489A6B14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</w:tcPr>
          <w:p w14:paraId="670AB21C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BFD4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083B92DA" w14:textId="77777777" w:rsidTr="000D0A27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DBE8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Další předměty může vzdělávací zařízení doplnit dle svého uvážení: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2C39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517B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E687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9B1EA2" w:rsidRPr="009B1EA2" w14:paraId="48963425" w14:textId="77777777" w:rsidTr="000D0A27">
        <w:trPr>
          <w:trHeight w:val="300"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707D6572" w14:textId="77777777" w:rsidR="009B1EA2" w:rsidRPr="009B1EA2" w:rsidRDefault="009B1EA2" w:rsidP="009B1E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9B1EA2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Celkem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15A9C5B8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D12EEB3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4A5C0E1C" w14:textId="77777777" w:rsidR="009B1EA2" w:rsidRPr="009B1EA2" w:rsidRDefault="009B1EA2" w:rsidP="009B1E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</w:tbl>
    <w:bookmarkEnd w:id="0"/>
    <w:p w14:paraId="51C54258" w14:textId="77777777" w:rsidR="00514C9E" w:rsidRDefault="00514C9E" w:rsidP="00514C9E">
      <w:pPr>
        <w:spacing w:after="0" w:line="240" w:lineRule="auto"/>
        <w:ind w:left="567" w:hanging="207"/>
        <w:jc w:val="both"/>
        <w:rPr>
          <w:rFonts w:eastAsia="Times New Roman" w:cstheme="minorHAnsi"/>
          <w:sz w:val="20"/>
          <w:lang w:eastAsia="cs-CZ"/>
        </w:rPr>
      </w:pPr>
      <w:r w:rsidRPr="001A0E5C">
        <w:rPr>
          <w:rFonts w:eastAsia="Times New Roman" w:cstheme="minorHAnsi"/>
          <w:sz w:val="20"/>
          <w:lang w:eastAsia="cs-CZ"/>
        </w:rPr>
        <w:t>*  délka vyučovací hodiny teoretické výuky je 45 minut</w:t>
      </w:r>
    </w:p>
    <w:p w14:paraId="2B364B4C" w14:textId="5B0E7CE7" w:rsidR="004003F1" w:rsidRPr="004C1807" w:rsidRDefault="004003F1">
      <w:pP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sectPr w:rsidR="004003F1" w:rsidRPr="004C18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CCD5" w14:textId="77777777" w:rsidR="00B75ADD" w:rsidRDefault="00B75ADD" w:rsidP="00514C9E">
      <w:pPr>
        <w:spacing w:after="0" w:line="240" w:lineRule="auto"/>
      </w:pPr>
      <w:r>
        <w:separator/>
      </w:r>
    </w:p>
  </w:endnote>
  <w:endnote w:type="continuationSeparator" w:id="0">
    <w:p w14:paraId="2A937186" w14:textId="77777777" w:rsidR="00B75ADD" w:rsidRDefault="00B75ADD" w:rsidP="0051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DA609" w14:textId="77777777" w:rsidR="00B75ADD" w:rsidRDefault="00B75ADD" w:rsidP="00514C9E">
      <w:pPr>
        <w:spacing w:after="0" w:line="240" w:lineRule="auto"/>
      </w:pPr>
      <w:r>
        <w:separator/>
      </w:r>
    </w:p>
  </w:footnote>
  <w:footnote w:type="continuationSeparator" w:id="0">
    <w:p w14:paraId="76EEEB13" w14:textId="77777777" w:rsidR="00B75ADD" w:rsidRDefault="00B75ADD" w:rsidP="0051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ED61" w14:textId="4EBF15FF" w:rsidR="00514C9E" w:rsidRPr="00514C9E" w:rsidRDefault="00514C9E">
    <w:pPr>
      <w:pStyle w:val="Zhlav"/>
      <w:rPr>
        <w:rFonts w:ascii="Times New Roman" w:hAnsi="Times New Roman" w:cs="Times New Roman"/>
        <w:sz w:val="20"/>
        <w:szCs w:val="20"/>
      </w:rPr>
    </w:pPr>
    <w:r w:rsidRPr="00514C9E">
      <w:rPr>
        <w:rFonts w:ascii="Times New Roman" w:hAnsi="Times New Roman" w:cs="Times New Roman"/>
        <w:sz w:val="20"/>
        <w:szCs w:val="20"/>
      </w:rPr>
      <w:t xml:space="preserve">Aktualizace 1. </w:t>
    </w:r>
    <w:r w:rsidR="004C1807">
      <w:rPr>
        <w:rFonts w:ascii="Times New Roman" w:hAnsi="Times New Roman" w:cs="Times New Roman"/>
        <w:sz w:val="20"/>
        <w:szCs w:val="20"/>
      </w:rPr>
      <w:t>4</w:t>
    </w:r>
    <w:r w:rsidRPr="00514C9E">
      <w:rPr>
        <w:rFonts w:ascii="Times New Roman" w:hAnsi="Times New Roman" w:cs="Times New Roman"/>
        <w:sz w:val="20"/>
        <w:szCs w:val="20"/>
      </w:rPr>
      <w:t>.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A2"/>
    <w:rsid w:val="000C5BEE"/>
    <w:rsid w:val="000D0A27"/>
    <w:rsid w:val="004003F1"/>
    <w:rsid w:val="004C1807"/>
    <w:rsid w:val="00514C9E"/>
    <w:rsid w:val="00663825"/>
    <w:rsid w:val="009B1EA2"/>
    <w:rsid w:val="009F480F"/>
    <w:rsid w:val="00B75ADD"/>
    <w:rsid w:val="00C633EA"/>
    <w:rsid w:val="00D058C3"/>
    <w:rsid w:val="00F5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F413"/>
  <w15:chartTrackingRefBased/>
  <w15:docId w15:val="{0793E382-3BAC-4D7D-9846-257E5FEE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1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1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1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1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1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1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1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1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1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1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1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1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1E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1E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1E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1E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1E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1E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1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1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1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1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1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1E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1E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1E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1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1E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1EA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1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4C9E"/>
  </w:style>
  <w:style w:type="paragraph" w:styleId="Zpat">
    <w:name w:val="footer"/>
    <w:basedOn w:val="Normln"/>
    <w:link w:val="ZpatChar"/>
    <w:uiPriority w:val="99"/>
    <w:unhideWhenUsed/>
    <w:rsid w:val="0051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4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Mužíková Lenka</cp:lastModifiedBy>
  <cp:revision>4</cp:revision>
  <dcterms:created xsi:type="dcterms:W3CDTF">2026-04-02T13:41:00Z</dcterms:created>
  <dcterms:modified xsi:type="dcterms:W3CDTF">2026-04-02T13:43:00Z</dcterms:modified>
</cp:coreProperties>
</file>