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Ref157502963"/>
    <w:bookmarkStart w:id="1" w:name="_Ref164240320"/>
    <w:bookmarkStart w:id="2" w:name="_Toc165885112"/>
    <w:p w14:paraId="2161AD50" w14:textId="09BAC35F" w:rsidR="00925DF4" w:rsidRPr="00912831" w:rsidRDefault="00871451" w:rsidP="00200D8F">
      <w:pPr>
        <w:pStyle w:val="Nadpis1"/>
        <w:numPr>
          <w:ilvl w:val="0"/>
          <w:numId w:val="0"/>
        </w:numPr>
        <w:ind w:left="432"/>
      </w:pPr>
      <w:r w:rsidRPr="009128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BE4E6A">
        <w:t>SEBEEVALUAČNÍ ZPRÁVA K MODULU 3</w:t>
      </w:r>
    </w:p>
    <w:p w14:paraId="68AE72A6" w14:textId="6874D031" w:rsidR="00BE4E6A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720" w:after="600"/>
        <w:rPr>
          <w:b/>
          <w:color w:val="000000" w:themeColor="text1"/>
          <w:sz w:val="28"/>
          <w:szCs w:val="28"/>
        </w:rPr>
      </w:pPr>
      <w:bookmarkStart w:id="3" w:name="_Toc165885113"/>
      <w:r w:rsidRPr="00A758D5">
        <w:rPr>
          <w:b/>
          <w:color w:val="000000" w:themeColor="text1"/>
          <w:sz w:val="28"/>
          <w:szCs w:val="28"/>
        </w:rPr>
        <w:t xml:space="preserve">NÁZEV </w:t>
      </w:r>
      <w:r>
        <w:rPr>
          <w:b/>
          <w:color w:val="000000" w:themeColor="text1"/>
          <w:sz w:val="28"/>
          <w:szCs w:val="28"/>
        </w:rPr>
        <w:t>HODNOCENÉ JEDNOTKY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07713D2C" w14:textId="116B9555" w:rsidR="00BE4E6A" w:rsidRPr="00A758D5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FORD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sdt>
        <w:sdtPr>
          <w:rPr>
            <w:bCs/>
            <w:color w:val="000000" w:themeColor="text1"/>
            <w:sz w:val="28"/>
            <w:szCs w:val="28"/>
          </w:rPr>
          <w:id w:val="184480894"/>
          <w:placeholder>
            <w:docPart w:val="DefaultPlaceholder_-1854013438"/>
          </w:placeholder>
          <w:showingPlcHdr/>
          <w:comboBox>
            <w:listItem w:value="Zvolte položku."/>
            <w:listItem w:displayText="1 - přírodní vědy" w:value="1 - přírodní vědy"/>
            <w:listItem w:displayText="2 - Inženýrství a technologie" w:value="2 - Inženýrství a technologie"/>
            <w:listItem w:displayText="3 - Lékařské a zdravotnické vědy" w:value="3 - Lékařské a zdravotnické vědy"/>
            <w:listItem w:displayText="4 - Zemědělské a veterinární vědy" w:value="4 - Zemědělské a veterinární vědy"/>
            <w:listItem w:displayText="5 - Společenské vědy" w:value="5 - Společenské vědy"/>
            <w:listItem w:displayText="6 - Humanitné vědy" w:value="6 - Humanitné vědy"/>
          </w:comboBox>
        </w:sdtPr>
        <w:sdtEndPr/>
        <w:sdtContent>
          <w:r w:rsidRPr="00F34791">
            <w:rPr>
              <w:rStyle w:val="Zstupntext"/>
            </w:rPr>
            <w:t>Zvolte položku.</w:t>
          </w:r>
        </w:sdtContent>
      </w:sdt>
    </w:p>
    <w:p w14:paraId="683677C9" w14:textId="6DAAFF89" w:rsidR="00D85A39" w:rsidRPr="00654E9B" w:rsidRDefault="00D85A39" w:rsidP="00076310">
      <w:pPr>
        <w:pStyle w:val="Nadpis2"/>
      </w:pPr>
      <w:bookmarkStart w:id="4" w:name="_Toc165885115"/>
      <w:bookmarkEnd w:id="3"/>
      <w:r w:rsidRPr="00654E9B">
        <w:t>SPOLEČENSKÝ PŘÍNOS HODNOCENÉ JEDNOTKY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E6A" w14:paraId="6093E038" w14:textId="77777777" w:rsidTr="00BE4E6A">
        <w:tc>
          <w:tcPr>
            <w:tcW w:w="9062" w:type="dxa"/>
          </w:tcPr>
          <w:p w14:paraId="4E7BE0B4" w14:textId="77777777" w:rsidR="00BE4E6A" w:rsidRPr="00912831" w:rsidRDefault="00BE4E6A" w:rsidP="00E674BD">
            <w:pPr>
              <w:pStyle w:val="Nadpis6"/>
              <w:shd w:val="clear" w:color="auto" w:fill="90BDC5"/>
            </w:pPr>
            <w:bookmarkStart w:id="5" w:name="_Toc165885116"/>
            <w:r w:rsidRPr="00912831">
              <w:t xml:space="preserve">3.1 </w:t>
            </w:r>
            <w:r w:rsidRPr="00BE4E6A">
              <w:rPr>
                <w:rFonts w:eastAsiaTheme="minorHAnsi" w:cstheme="minorBidi"/>
              </w:rPr>
              <w:t>Úvodní informace o hodnocené jednotce</w:t>
            </w:r>
          </w:p>
          <w:p w14:paraId="016849A3" w14:textId="77777777" w:rsidR="00BE4E6A" w:rsidRPr="00BE4E6A" w:rsidRDefault="00BE4E6A" w:rsidP="00BE4E6A">
            <w:pPr>
              <w:rPr>
                <w:rFonts w:cstheme="minorHAnsi"/>
                <w:bCs/>
                <w:color w:val="767171" w:themeColor="background2" w:themeShade="80"/>
              </w:rPr>
            </w:pPr>
            <w:r w:rsidRPr="00BE4E6A">
              <w:rPr>
                <w:rFonts w:cstheme="minorHAnsi"/>
                <w:color w:val="767171" w:themeColor="background2" w:themeShade="80"/>
              </w:rPr>
              <w:t>Hodnocená jednotka popíše svoji misi a vizi a uvede obecnou sebereflexi společenského přínosu VaVaI a dlouhodobé cíle v oborech, které rozvíjí. Okomentováno bude též rozdělení výzkumných aktivit realizovaných hodnocenou jednotkou dle typu výzkumu</w:t>
            </w:r>
            <w:r w:rsidRPr="00BE4E6A">
              <w:rPr>
                <w:rStyle w:val="Znakapoznpodarou"/>
                <w:rFonts w:cstheme="minorHAnsi"/>
                <w:color w:val="767171" w:themeColor="background2" w:themeShade="80"/>
              </w:rPr>
              <w:footnoteReference w:id="1"/>
            </w:r>
            <w:r w:rsidRPr="00BE4E6A">
              <w:rPr>
                <w:rFonts w:cstheme="minorHAnsi"/>
                <w:color w:val="767171" w:themeColor="background2" w:themeShade="80"/>
              </w:rPr>
              <w:t xml:space="preserve">. </w:t>
            </w:r>
            <w:r w:rsidRPr="00BE4E6A">
              <w:rPr>
                <w:rFonts w:cstheme="minorHAnsi"/>
                <w:bCs/>
                <w:color w:val="767171" w:themeColor="background2" w:themeShade="80"/>
              </w:rPr>
              <w:t>Hodnocená jednotka popíše svoji organizační strukturu a velikost (personální obsazení, počet studentů, počet realizovaných studijních programů atd.) na základě údajů uvedených v přílohových tabulkách 3.1.1-3.1.6.</w:t>
            </w:r>
          </w:p>
          <w:p w14:paraId="18DDA971" w14:textId="77777777" w:rsidR="00BE4E6A" w:rsidRPr="00BE4E6A" w:rsidRDefault="00BE4E6A" w:rsidP="00BE4E6A">
            <w:pPr>
              <w:rPr>
                <w:i/>
                <w:iCs/>
                <w:color w:val="767171" w:themeColor="background2" w:themeShade="80"/>
              </w:rPr>
            </w:pPr>
            <w:r w:rsidRPr="00BE4E6A">
              <w:rPr>
                <w:i/>
                <w:iCs/>
                <w:color w:val="767171" w:themeColor="background2" w:themeShade="80"/>
              </w:rPr>
              <w:t>Maximálně 1000 slov.</w:t>
            </w:r>
          </w:p>
          <w:p w14:paraId="2FAB7AD4" w14:textId="7F77A657" w:rsidR="00BE4E6A" w:rsidRDefault="00BE4E6A" w:rsidP="00BE4E6A">
            <w:r w:rsidRPr="00BE4E6A">
              <w:rPr>
                <w:color w:val="767171" w:themeColor="background2" w:themeShade="80"/>
              </w:rPr>
              <w:t>Jedná se o nehodnocený indikátor, který slouží jako úvodní informace o hodnocené jednotce, vůči kterému jsou reflektovány údaje uvedené v indikátorech 3.2-3.7.</w:t>
            </w:r>
          </w:p>
        </w:tc>
      </w:tr>
      <w:tr w:rsidR="00BE4E6A" w14:paraId="3C238419" w14:textId="77777777" w:rsidTr="00BE4E6A">
        <w:tc>
          <w:tcPr>
            <w:tcW w:w="9062" w:type="dxa"/>
          </w:tcPr>
          <w:p w14:paraId="3F275412" w14:textId="77777777" w:rsidR="00BE4E6A" w:rsidRPr="00E674BD" w:rsidRDefault="00BE4E6A" w:rsidP="00BE4E6A">
            <w:pPr>
              <w:rPr>
                <w:b/>
                <w:bCs/>
              </w:rPr>
            </w:pPr>
            <w:r w:rsidRPr="00E674BD">
              <w:rPr>
                <w:b/>
                <w:bCs/>
              </w:rPr>
              <w:t>Sebehodnocení:</w:t>
            </w:r>
          </w:p>
          <w:p w14:paraId="240DAFF1" w14:textId="6EFB6845" w:rsidR="00BE4E6A" w:rsidRDefault="00BE4E6A" w:rsidP="00BE4E6A"/>
        </w:tc>
      </w:tr>
    </w:tbl>
    <w:p w14:paraId="0A0C7DF5" w14:textId="77777777" w:rsidR="00BE4E6A" w:rsidRDefault="00BE4E6A" w:rsidP="00BE4E6A"/>
    <w:bookmarkEnd w:id="5"/>
    <w:p w14:paraId="78BA325C" w14:textId="59C6CF5E" w:rsidR="00D85A39" w:rsidRPr="00912831" w:rsidRDefault="00D85A39" w:rsidP="00813779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3.1.1 – Personální obsazení</w:t>
      </w:r>
      <w:r w:rsidR="006B78FC" w:rsidRPr="00912831">
        <w:rPr>
          <w:rFonts w:cstheme="minorHAnsi"/>
          <w:bCs/>
        </w:rPr>
        <w:t xml:space="preserve"> v přepočtu na FTE</w:t>
      </w:r>
      <w:r w:rsidR="001D567B" w:rsidRPr="00912831">
        <w:rPr>
          <w:rStyle w:val="Znakapoznpodarou"/>
          <w:rFonts w:cstheme="minorHAnsi"/>
          <w:bCs/>
          <w:sz w:val="20"/>
          <w:szCs w:val="20"/>
        </w:rPr>
        <w:footnoteReference w:id="2"/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72"/>
        <w:gridCol w:w="1203"/>
        <w:gridCol w:w="1125"/>
        <w:gridCol w:w="1126"/>
        <w:gridCol w:w="1126"/>
        <w:gridCol w:w="1126"/>
        <w:gridCol w:w="1184"/>
      </w:tblGrid>
      <w:tr w:rsidR="00D85A39" w:rsidRPr="004B2030" w14:paraId="7312951C" w14:textId="77777777" w:rsidTr="006167DE">
        <w:tc>
          <w:tcPr>
            <w:tcW w:w="2172" w:type="dxa"/>
            <w:vMerge w:val="restart"/>
            <w:shd w:val="clear" w:color="auto" w:fill="F2F2F2" w:themeFill="background1" w:themeFillShade="F2"/>
          </w:tcPr>
          <w:p w14:paraId="1A2AECB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Akademická/</w:t>
            </w:r>
          </w:p>
          <w:p w14:paraId="7BC89EC4" w14:textId="2C552706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Odborná pozice</w:t>
            </w:r>
          </w:p>
        </w:tc>
        <w:tc>
          <w:tcPr>
            <w:tcW w:w="6890" w:type="dxa"/>
            <w:gridSpan w:val="6"/>
            <w:shd w:val="clear" w:color="auto" w:fill="F2F2F2" w:themeFill="background1" w:themeFillShade="F2"/>
          </w:tcPr>
          <w:p w14:paraId="5A7FC76D" w14:textId="4F90760A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 / Z toho ženy</w:t>
            </w:r>
          </w:p>
        </w:tc>
      </w:tr>
      <w:tr w:rsidR="00B53044" w:rsidRPr="004B2030" w14:paraId="5C415559" w14:textId="77777777" w:rsidTr="000028A5">
        <w:tc>
          <w:tcPr>
            <w:tcW w:w="2172" w:type="dxa"/>
            <w:vMerge/>
            <w:shd w:val="clear" w:color="auto" w:fill="F2F2F2" w:themeFill="background1" w:themeFillShade="F2"/>
          </w:tcPr>
          <w:p w14:paraId="2AEF3E5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736A00A" w14:textId="09192AFC" w:rsidR="00D85A39" w:rsidRPr="00836D22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5A667B7" w14:textId="3CB64909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BE5A748" w14:textId="62C163EC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544F39CA" w14:textId="43A3BEC2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E68E2E7" w14:textId="00D681AD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8D5C709" w14:textId="77777777" w:rsidR="00D85A39" w:rsidRPr="004B2030" w:rsidRDefault="00D85A39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B53044" w:rsidRPr="004B2030" w14:paraId="2BF66204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5174103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1203" w:type="dxa"/>
            <w:shd w:val="clear" w:color="auto" w:fill="auto"/>
          </w:tcPr>
          <w:p w14:paraId="6C9E385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0CE423D8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73FDED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85417D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D22C4F5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9EAB389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5E933053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261B05B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1203" w:type="dxa"/>
            <w:shd w:val="clear" w:color="auto" w:fill="auto"/>
          </w:tcPr>
          <w:p w14:paraId="75B774F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A0F94CE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2CC7195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82E5DA9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5CBF1E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7C0B74F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5FB49761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4FB1BF1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1203" w:type="dxa"/>
            <w:shd w:val="clear" w:color="auto" w:fill="auto"/>
          </w:tcPr>
          <w:p w14:paraId="70FC8E2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23E63BD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2939B6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3BE6E08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B8FDCA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1911ECC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611F6942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2E205A5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1203" w:type="dxa"/>
            <w:shd w:val="clear" w:color="auto" w:fill="auto"/>
          </w:tcPr>
          <w:p w14:paraId="2A36062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597FF5B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32C2E6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0FE333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2FF851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3FA2BC5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6078BE37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47B2D19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203" w:type="dxa"/>
            <w:shd w:val="clear" w:color="auto" w:fill="auto"/>
          </w:tcPr>
          <w:p w14:paraId="321EB7E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5F8258B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692FE2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02C566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FFAED5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8708A5D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3F9DFA91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1326392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4"/>
            </w:r>
          </w:p>
        </w:tc>
        <w:tc>
          <w:tcPr>
            <w:tcW w:w="1203" w:type="dxa"/>
            <w:shd w:val="clear" w:color="auto" w:fill="auto"/>
          </w:tcPr>
          <w:p w14:paraId="3C6C03C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6D8FAD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1D1C3AB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F0536D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6152D4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55768A21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33D9E" w:rsidRPr="004B2030" w14:paraId="2A90D628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39FD7619" w14:textId="25747B94" w:rsidR="00D33D9E" w:rsidRPr="004B2030" w:rsidRDefault="00D33D9E" w:rsidP="00EA31F2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lastRenderedPageBreak/>
              <w:t>Technickohospodářský personál</w:t>
            </w:r>
            <w:r w:rsidR="00446044" w:rsidRPr="004B2030">
              <w:rPr>
                <w:rStyle w:val="Znakapoznpodarou"/>
                <w:sz w:val="18"/>
                <w:szCs w:val="18"/>
              </w:rPr>
              <w:footnoteReference w:id="5"/>
            </w:r>
          </w:p>
        </w:tc>
        <w:tc>
          <w:tcPr>
            <w:tcW w:w="1203" w:type="dxa"/>
            <w:shd w:val="clear" w:color="auto" w:fill="auto"/>
          </w:tcPr>
          <w:p w14:paraId="4BA86F94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7CD5A15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C059EE3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EAD3A57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16A3E736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8E9C0A9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446044" w:rsidRPr="004B2030" w14:paraId="1DE6D73B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0FD05FB4" w14:textId="2557367C" w:rsidR="00446044" w:rsidRPr="004B2030" w:rsidRDefault="00446044" w:rsidP="00EA31F2">
            <w:pPr>
              <w:rPr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1203" w:type="dxa"/>
            <w:shd w:val="clear" w:color="auto" w:fill="auto"/>
          </w:tcPr>
          <w:p w14:paraId="47F4291F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CDA74F5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3C5CE04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67D68C3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428DD9B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ECA31D7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D567B" w:rsidRPr="004B2030" w14:paraId="30BAC59B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3BFE6053" w14:textId="4000A21B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</w:t>
            </w:r>
            <w:r w:rsidR="009B32D6" w:rsidRPr="004B2030">
              <w:rPr>
                <w:rFonts w:cstheme="minorHAnsi"/>
                <w:bCs/>
                <w:sz w:val="18"/>
                <w:szCs w:val="18"/>
              </w:rPr>
              <w:t>í</w:t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pracovní</w:t>
            </w:r>
            <w:r w:rsidR="009B32D6" w:rsidRPr="004B2030">
              <w:rPr>
                <w:rFonts w:cstheme="minorHAnsi"/>
                <w:bCs/>
                <w:sz w:val="18"/>
                <w:szCs w:val="18"/>
              </w:rPr>
              <w:t>ci</w:t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6"/>
            </w:r>
          </w:p>
        </w:tc>
        <w:tc>
          <w:tcPr>
            <w:tcW w:w="1203" w:type="dxa"/>
            <w:shd w:val="clear" w:color="auto" w:fill="auto"/>
          </w:tcPr>
          <w:p w14:paraId="28C22BB7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3C13E3F9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21D8EC9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2FBB23A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CF1228E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39C76000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396CD089" w14:textId="603CA21E" w:rsidTr="004B2030">
        <w:tc>
          <w:tcPr>
            <w:tcW w:w="2172" w:type="dxa"/>
            <w:shd w:val="clear" w:color="auto" w:fill="F2F2F2" w:themeFill="background1" w:themeFillShade="F2"/>
          </w:tcPr>
          <w:p w14:paraId="2AA259B4" w14:textId="60D08D3F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DF6823" w:rsidRPr="004B2030">
              <w:rPr>
                <w:rStyle w:val="Znakapoznpodarou"/>
                <w:sz w:val="18"/>
                <w:szCs w:val="18"/>
              </w:rPr>
              <w:footnoteReference w:id="7"/>
            </w:r>
          </w:p>
        </w:tc>
        <w:tc>
          <w:tcPr>
            <w:tcW w:w="1203" w:type="dxa"/>
            <w:shd w:val="clear" w:color="auto" w:fill="auto"/>
          </w:tcPr>
          <w:p w14:paraId="31581DBE" w14:textId="416A8335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C79C337" w14:textId="2E386BE9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642C982" w14:textId="45909373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4B39405D" w14:textId="56757965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E671C34" w14:textId="73BEF0A1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4B1F0BA" w14:textId="7F2241A0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90DADAE" w14:textId="1E00550F" w:rsidR="009B32D6" w:rsidRPr="00912831" w:rsidRDefault="00347460" w:rsidP="00EA31F2">
      <w:pPr>
        <w:contextualSpacing/>
        <w:rPr>
          <w:rFonts w:cs="Times New Roman"/>
          <w:sz w:val="18"/>
          <w:szCs w:val="18"/>
        </w:rPr>
      </w:pPr>
      <w:r w:rsidRPr="00912831">
        <w:rPr>
          <w:rFonts w:cs="Times New Roman"/>
          <w:sz w:val="18"/>
          <w:szCs w:val="18"/>
        </w:rPr>
        <w:t>P</w:t>
      </w:r>
      <w:r w:rsidR="007032EC" w:rsidRPr="00912831">
        <w:rPr>
          <w:rFonts w:cs="Times New Roman"/>
          <w:sz w:val="18"/>
          <w:szCs w:val="18"/>
        </w:rPr>
        <w:t xml:space="preserve">ozn. </w:t>
      </w:r>
      <w:r w:rsidR="009B32D6" w:rsidRPr="00912831">
        <w:rPr>
          <w:rFonts w:cs="Times New Roman"/>
          <w:sz w:val="18"/>
          <w:szCs w:val="18"/>
        </w:rPr>
        <w:t>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1F4606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6984423A" w14:textId="77777777" w:rsidR="007032EC" w:rsidRPr="00912831" w:rsidRDefault="007032EC" w:rsidP="00EA31F2">
      <w:pPr>
        <w:contextualSpacing/>
        <w:rPr>
          <w:rFonts w:cs="Times New Roman"/>
        </w:rPr>
      </w:pPr>
    </w:p>
    <w:p w14:paraId="54B64B11" w14:textId="75D0DE14" w:rsidR="00454B06" w:rsidRPr="00912831" w:rsidRDefault="00454B06" w:rsidP="00454B06">
      <w:pPr>
        <w:contextualSpacing/>
        <w:rPr>
          <w:rFonts w:cstheme="minorHAnsi"/>
        </w:rPr>
      </w:pPr>
      <w:r w:rsidRPr="00912831">
        <w:rPr>
          <w:rFonts w:cs="Times New Roman"/>
        </w:rPr>
        <w:t>3.1.2 Věková struktura pracovníků</w:t>
      </w:r>
      <w:r w:rsidR="002A2F36" w:rsidRPr="00912831">
        <w:rPr>
          <w:rFonts w:cs="Times New Roman"/>
        </w:rPr>
        <w:t xml:space="preserve"> hodnocené jednotky</w:t>
      </w:r>
      <w:r w:rsidRPr="00912831">
        <w:rPr>
          <w:rFonts w:cs="Times New Roman"/>
        </w:rPr>
        <w:t>, kteří se podíleli na VaVaI, a jejich struktura podle pracovního zařazení a genderu v</w:t>
      </w:r>
      <w:r w:rsidR="00836D22">
        <w:rPr>
          <w:rFonts w:cs="Times New Roman"/>
        </w:rPr>
        <w:t> roce 2019</w:t>
      </w:r>
      <w:r w:rsidR="00B53044" w:rsidRPr="00912831">
        <w:rPr>
          <w:rFonts w:cs="Times New Roman"/>
        </w:rPr>
        <w:t> </w:t>
      </w:r>
      <w:r w:rsidRPr="00912831">
        <w:rPr>
          <w:rFonts w:cstheme="minorHAnsi"/>
        </w:rPr>
        <w:t>(počty fyzických zaměstnanců a pracovníků)</w:t>
      </w:r>
      <w:r w:rsidR="001D567B" w:rsidRPr="00912831">
        <w:rPr>
          <w:rStyle w:val="Znakapoznpodarou"/>
          <w:rFonts w:cstheme="minorHAnsi"/>
          <w:sz w:val="20"/>
          <w:szCs w:val="20"/>
        </w:rPr>
        <w:footnoteReference w:id="8"/>
      </w:r>
    </w:p>
    <w:tbl>
      <w:tblPr>
        <w:tblStyle w:val="Mkatabulky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295"/>
        <w:gridCol w:w="707"/>
        <w:gridCol w:w="709"/>
        <w:gridCol w:w="707"/>
        <w:gridCol w:w="707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454B06" w:rsidRPr="004B2030" w14:paraId="279B39F6" w14:textId="77777777" w:rsidTr="001070A5">
        <w:trPr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AB74B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Akademická/</w:t>
            </w:r>
          </w:p>
          <w:p w14:paraId="4906BC92" w14:textId="5BF565D8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odborná pozice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CFE7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Do 29 let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C5E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30-39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3BCC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40-49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E0F48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50-59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D3A1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60-69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9583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70 a více let</w:t>
            </w:r>
          </w:p>
        </w:tc>
      </w:tr>
      <w:tr w:rsidR="00454B06" w:rsidRPr="004B2030" w14:paraId="489BA65A" w14:textId="77777777" w:rsidTr="001070A5">
        <w:trPr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B5A6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6DDB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4318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C306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BF2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9DA5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A04A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A50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5E5E0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0897C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1BF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9666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9EDFC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0766F9" w:rsidRPr="004B2030" w14:paraId="55B7AFEF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9A151" w14:textId="70B25C9D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30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8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018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4A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6D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2FC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7F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D47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B2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EA3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9B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22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BB44A24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54A7B" w14:textId="0597E77A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E5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34A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E99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60E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90E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66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45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83F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C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09E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04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4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7B362A5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D4867" w14:textId="2F97F14A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50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A08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6D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76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CF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466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07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986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A98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F6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2E8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D3A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F1597A3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22FD" w14:textId="73105FAC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5F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6C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030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5A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351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9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519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CD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9C1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E79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48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82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ED16DB6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045B6" w14:textId="0853FA0D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9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2FC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AB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FF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953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3C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F1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7C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254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42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F8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F1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3D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2CDD5DF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E670" w14:textId="18AC76C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10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25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99C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F6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EAD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428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EC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27E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D73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CC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B3D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AF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46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C629FE0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2919E" w14:textId="07CFB7FF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Technickohospodářský personál</w:t>
            </w:r>
            <w:r w:rsidRPr="004B2030">
              <w:rPr>
                <w:rStyle w:val="Znakapoznpodarou"/>
                <w:sz w:val="18"/>
                <w:szCs w:val="18"/>
              </w:rPr>
              <w:footnoteReference w:id="11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0C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88F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21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60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072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90B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6F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F55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EF2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293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B63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3D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D82DFA2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C5660" w14:textId="46D278BE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0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66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13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B26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91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2C7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2A5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802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23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CEE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8A7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346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D567B" w:rsidRPr="004B2030" w14:paraId="18E373F9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B7085" w14:textId="30FAF103" w:rsidR="001D567B" w:rsidRPr="004B2030" w:rsidRDefault="001D567B" w:rsidP="000766F9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Výzkumný pracovník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57B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C033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19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C95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3894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678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414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4F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671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E65B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FF9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DEC0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3D9E" w:rsidRPr="004B2030" w14:paraId="1CE55D1E" w14:textId="64A6A29D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A9832" w14:textId="544A9499" w:rsidR="00D33D9E" w:rsidRPr="004B2030" w:rsidRDefault="00D33D9E" w:rsidP="001070A5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350A0A" w:rsidRPr="004B2030">
              <w:rPr>
                <w:rStyle w:val="Znakapoznpodarou"/>
                <w:sz w:val="18"/>
                <w:szCs w:val="18"/>
              </w:rPr>
              <w:footnoteReference w:id="13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8777" w14:textId="62EBB73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6C8" w14:textId="07E09A51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331F" w14:textId="4E8CC70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C81" w14:textId="09BC3AD4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E99" w14:textId="15297DFB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657" w14:textId="73D2CB0A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2A84" w14:textId="78C43C0F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EBA9" w14:textId="1B410E5A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86D7" w14:textId="29D052C3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4C7" w14:textId="3803C1EE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BDC" w14:textId="03339F0E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4A2D" w14:textId="6E699C86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96375F" w14:textId="35860DD8" w:rsidR="00026BCB" w:rsidRDefault="00BF7EC4" w:rsidP="00836D22">
      <w:pPr>
        <w:contextualSpacing/>
        <w:rPr>
          <w:rFonts w:cstheme="minorHAnsi"/>
          <w:bCs/>
          <w:sz w:val="18"/>
          <w:szCs w:val="18"/>
        </w:rPr>
      </w:pPr>
      <w:r w:rsidRPr="00912831">
        <w:rPr>
          <w:rFonts w:cs="Times New Roman"/>
          <w:sz w:val="18"/>
          <w:szCs w:val="18"/>
        </w:rPr>
        <w:lastRenderedPageBreak/>
        <w:t>P</w:t>
      </w:r>
      <w:r w:rsidR="009B32D6" w:rsidRPr="00912831">
        <w:rPr>
          <w:rFonts w:cs="Times New Roman"/>
          <w:sz w:val="18"/>
          <w:szCs w:val="18"/>
        </w:rPr>
        <w:t>ozn. 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8973F0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6205717D" w14:textId="77777777" w:rsidR="00836D22" w:rsidRDefault="00836D22" w:rsidP="00836D22">
      <w:pPr>
        <w:contextualSpacing/>
        <w:rPr>
          <w:rFonts w:cs="Times New Roman"/>
        </w:rPr>
      </w:pPr>
    </w:p>
    <w:p w14:paraId="646B39BC" w14:textId="023B2FA8" w:rsidR="00454B06" w:rsidRPr="00912831" w:rsidRDefault="00454B06" w:rsidP="00454B06">
      <w:pPr>
        <w:contextualSpacing/>
        <w:rPr>
          <w:rFonts w:cstheme="minorHAnsi"/>
        </w:rPr>
      </w:pPr>
      <w:r w:rsidRPr="00912831">
        <w:rPr>
          <w:rFonts w:cs="Times New Roman"/>
        </w:rPr>
        <w:t xml:space="preserve">3.1.3 Věková struktura pracovníků </w:t>
      </w:r>
      <w:r w:rsidR="002A2F36" w:rsidRPr="00912831">
        <w:rPr>
          <w:rFonts w:cs="Times New Roman"/>
        </w:rPr>
        <w:t>hodnocené jednotky</w:t>
      </w:r>
      <w:r w:rsidRPr="00912831">
        <w:rPr>
          <w:rFonts w:cs="Times New Roman"/>
        </w:rPr>
        <w:t xml:space="preserve">, kteří se podíleli na VaVaI, a jejich struktura podle pracovního zařazení a genderu </w:t>
      </w:r>
      <w:r w:rsidR="006167DE" w:rsidRPr="00912831">
        <w:rPr>
          <w:rFonts w:cs="Times New Roman"/>
        </w:rPr>
        <w:t>v</w:t>
      </w:r>
      <w:r w:rsidR="00836D22">
        <w:rPr>
          <w:rFonts w:cs="Times New Roman"/>
        </w:rPr>
        <w:t> roce 2023</w:t>
      </w:r>
      <w:r w:rsidR="00CA21ED" w:rsidRPr="00912831">
        <w:rPr>
          <w:rFonts w:cs="Times New Roman"/>
        </w:rPr>
        <w:t xml:space="preserve"> </w:t>
      </w:r>
      <w:r w:rsidR="006167DE" w:rsidRPr="00912831">
        <w:rPr>
          <w:rFonts w:cs="Times New Roman"/>
        </w:rPr>
        <w:t>(</w:t>
      </w:r>
      <w:r w:rsidRPr="00912831">
        <w:rPr>
          <w:rFonts w:cstheme="minorHAnsi"/>
        </w:rPr>
        <w:t>počty fyzických zaměstnanců a pracovníků)</w:t>
      </w:r>
      <w:r w:rsidR="001D567B" w:rsidRPr="00912831">
        <w:rPr>
          <w:rStyle w:val="Znakapoznpodarou"/>
          <w:rFonts w:cstheme="minorHAnsi"/>
          <w:sz w:val="20"/>
          <w:szCs w:val="20"/>
        </w:rPr>
        <w:footnoteReference w:id="14"/>
      </w:r>
    </w:p>
    <w:tbl>
      <w:tblPr>
        <w:tblStyle w:val="Mkatabulky"/>
        <w:tblW w:w="10773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30"/>
        <w:gridCol w:w="690"/>
        <w:gridCol w:w="699"/>
        <w:gridCol w:w="694"/>
        <w:gridCol w:w="700"/>
        <w:gridCol w:w="692"/>
        <w:gridCol w:w="700"/>
        <w:gridCol w:w="694"/>
        <w:gridCol w:w="698"/>
        <w:gridCol w:w="690"/>
        <w:gridCol w:w="698"/>
        <w:gridCol w:w="690"/>
        <w:gridCol w:w="698"/>
      </w:tblGrid>
      <w:tr w:rsidR="00454B06" w:rsidRPr="004B2030" w14:paraId="00F3CF68" w14:textId="77777777" w:rsidTr="006167DE">
        <w:trPr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0092BE70" w14:textId="77777777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Akademická/</w:t>
            </w:r>
          </w:p>
          <w:p w14:paraId="18A079B3" w14:textId="2A3B90A4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sz w:val="18"/>
                <w:szCs w:val="18"/>
              </w:rPr>
              <w:t>odborná pozice</w:t>
            </w: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F69858B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do 29 let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6E350FB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30-39 let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04A86B9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40-49 let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4C3576B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50-59 let</w:t>
            </w:r>
          </w:p>
        </w:tc>
        <w:tc>
          <w:tcPr>
            <w:tcW w:w="1388" w:type="dxa"/>
            <w:gridSpan w:val="2"/>
            <w:shd w:val="clear" w:color="auto" w:fill="F2F2F2" w:themeFill="background1" w:themeFillShade="F2"/>
          </w:tcPr>
          <w:p w14:paraId="3A18676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60-69 let</w:t>
            </w:r>
          </w:p>
        </w:tc>
        <w:tc>
          <w:tcPr>
            <w:tcW w:w="1388" w:type="dxa"/>
            <w:gridSpan w:val="2"/>
            <w:shd w:val="clear" w:color="auto" w:fill="F2F2F2" w:themeFill="background1" w:themeFillShade="F2"/>
          </w:tcPr>
          <w:p w14:paraId="5542DBB7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70 a více let</w:t>
            </w:r>
          </w:p>
        </w:tc>
      </w:tr>
      <w:tr w:rsidR="00454B06" w:rsidRPr="004B2030" w14:paraId="4C9302E3" w14:textId="77777777" w:rsidTr="006167DE">
        <w:trPr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46866AE" w14:textId="77777777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37E6E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FA1C1AE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B903AA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727F27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28D7D3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908C95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12026A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978D48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B7DAB7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F2734B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2E1D42F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39DECD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0766F9" w:rsidRPr="004B2030" w14:paraId="7EF59679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3EE2AD0F" w14:textId="23D4208C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915F63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A924BD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73ED4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F6311A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6A9822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FF39C8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FC929B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351DAD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645855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419DBA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F0DAA6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A50205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66AB8F1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2E9A9D3D" w14:textId="1BF165A4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8EFB9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457705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97D2CA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2267F8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9F6F98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2D0166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3F7224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AEB3A5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D29003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8F953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FFFB82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0479D4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01DEC83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1745B5D8" w14:textId="16D502B2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5DCD1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19229A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F55936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104FA9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70E255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4BBFE3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B15060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09550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B42DD4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F3077E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175148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3A1C56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98595B7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57072200" w14:textId="04D53066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B02D9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CD2FB8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507A6C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19535F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4444E9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B8825C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11F7B7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FD1965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6828F2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9BBBB4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20CEF1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53CD35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00D0AA8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0764146F" w14:textId="79F7EA86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15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708B5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99E581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AA6D2E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CF6ED7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800FBE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8CD52C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7EE093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1E46A2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2C95EF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24C184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4CDFD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C3533B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E8196F3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4F5EA473" w14:textId="36ED15AF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16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D7AC4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8FA5F6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82B442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EE202C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F9257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C3877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D47BCF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42A3B6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336DF2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B1C90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1E5045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9E482F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C496262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0C88B1DC" w14:textId="4065AFEB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Technickohospodářský personál</w:t>
            </w:r>
            <w:r w:rsidRPr="004B2030">
              <w:rPr>
                <w:rStyle w:val="Znakapoznpodarou"/>
                <w:sz w:val="18"/>
                <w:szCs w:val="18"/>
              </w:rPr>
              <w:footnoteReference w:id="17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1C06A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375A2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78A7A3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67E4C1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63AFC1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FE57BA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1C5C78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B855F3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6A37A0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88D5AB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1DD5E0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46D9DB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657A3C93" w14:textId="77777777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013B4" w14:textId="5076A4A9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2E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F09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6A3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97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DE4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DD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AD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4F2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F0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3E6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110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04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D567B" w:rsidRPr="004B2030" w14:paraId="199EA038" w14:textId="77777777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169EE" w14:textId="1013759D" w:rsidR="001D567B" w:rsidRPr="004B2030" w:rsidRDefault="001D567B" w:rsidP="000766F9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Výzkumný pracovník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18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0AD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984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138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15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CB0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C81A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0F4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93B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46C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B99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C5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4D8B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3D9E" w:rsidRPr="004B2030" w14:paraId="2DAFD97F" w14:textId="6850D0EA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EC287" w14:textId="64100687" w:rsidR="00D33D9E" w:rsidRPr="004B2030" w:rsidRDefault="00D33D9E" w:rsidP="001070A5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350A0A" w:rsidRPr="004B2030">
              <w:rPr>
                <w:rStyle w:val="Znakapoznpodarou"/>
                <w:sz w:val="18"/>
                <w:szCs w:val="18"/>
              </w:rPr>
              <w:footnoteReference w:id="19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A3A4" w14:textId="1BF8708C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81F3" w14:textId="25025F50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2A09" w14:textId="670F393B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9A5" w14:textId="4E137CFA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8A2" w14:textId="5CAE55EA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297" w14:textId="2722DCB5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761F" w14:textId="7F79D86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71A" w14:textId="006FE0A8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F365" w14:textId="5F0A3C9C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018" w14:textId="26C413A0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740" w14:textId="4B31B618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FE0" w14:textId="4D238FCF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74806CD" w14:textId="1C6E40CC" w:rsidR="009B32D6" w:rsidRPr="00912831" w:rsidRDefault="00BF7EC4" w:rsidP="009B32D6">
      <w:pPr>
        <w:contextualSpacing/>
        <w:rPr>
          <w:rFonts w:cs="Times New Roman"/>
          <w:sz w:val="18"/>
          <w:szCs w:val="18"/>
        </w:rPr>
      </w:pPr>
      <w:r w:rsidRPr="00912831">
        <w:rPr>
          <w:rFonts w:cs="Times New Roman"/>
          <w:sz w:val="18"/>
          <w:szCs w:val="18"/>
        </w:rPr>
        <w:t>P</w:t>
      </w:r>
      <w:r w:rsidR="009B32D6" w:rsidRPr="00912831">
        <w:rPr>
          <w:rFonts w:cs="Times New Roman"/>
          <w:sz w:val="18"/>
          <w:szCs w:val="18"/>
        </w:rPr>
        <w:t>ozn. 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8973F0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34DF508B" w14:textId="77777777" w:rsidR="00454B06" w:rsidRPr="00912831" w:rsidRDefault="00454B06" w:rsidP="00EA31F2">
      <w:pPr>
        <w:contextualSpacing/>
        <w:rPr>
          <w:rFonts w:cs="Times New Roman"/>
        </w:rPr>
      </w:pPr>
    </w:p>
    <w:p w14:paraId="03B0019E" w14:textId="053F8915" w:rsidR="00D85A39" w:rsidRPr="00912831" w:rsidRDefault="00D85A39" w:rsidP="00A257C9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</w:t>
      </w:r>
      <w:r w:rsidR="00454B06" w:rsidRPr="00912831">
        <w:rPr>
          <w:rFonts w:cstheme="minorHAnsi"/>
          <w:bCs/>
        </w:rPr>
        <w:t>4</w:t>
      </w:r>
      <w:r w:rsidRPr="00912831">
        <w:rPr>
          <w:rFonts w:cstheme="minorHAnsi"/>
          <w:bCs/>
        </w:rPr>
        <w:t xml:space="preserve"> – Studenti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40"/>
        <w:gridCol w:w="624"/>
        <w:gridCol w:w="611"/>
        <w:gridCol w:w="626"/>
        <w:gridCol w:w="612"/>
        <w:gridCol w:w="626"/>
        <w:gridCol w:w="612"/>
        <w:gridCol w:w="626"/>
        <w:gridCol w:w="612"/>
        <w:gridCol w:w="626"/>
        <w:gridCol w:w="612"/>
        <w:gridCol w:w="819"/>
        <w:gridCol w:w="616"/>
      </w:tblGrid>
      <w:tr w:rsidR="00E57937" w:rsidRPr="004B2030" w14:paraId="6C586245" w14:textId="77777777" w:rsidTr="00E57937"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123ACF56" w14:textId="5823D89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Typ studia</w:t>
            </w:r>
          </w:p>
        </w:tc>
        <w:tc>
          <w:tcPr>
            <w:tcW w:w="1235" w:type="dxa"/>
            <w:gridSpan w:val="2"/>
            <w:shd w:val="clear" w:color="auto" w:fill="F2F2F2" w:themeFill="background1" w:themeFillShade="F2"/>
          </w:tcPr>
          <w:p w14:paraId="315D8B1B" w14:textId="2458B8A5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6CAE5E20" w14:textId="2D034B3E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785DF13A" w14:textId="259272E9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46FC24CC" w14:textId="25C471E2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521C8125" w14:textId="29E4C7E1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435" w:type="dxa"/>
            <w:gridSpan w:val="2"/>
            <w:shd w:val="clear" w:color="auto" w:fill="F2F2F2" w:themeFill="background1" w:themeFillShade="F2"/>
          </w:tcPr>
          <w:p w14:paraId="7530CDE9" w14:textId="08555D81" w:rsidR="00E57937" w:rsidRPr="004B2030" w:rsidRDefault="00E57937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E57937" w:rsidRPr="004B2030" w14:paraId="34E6E825" w14:textId="77777777" w:rsidTr="001070A5">
        <w:tc>
          <w:tcPr>
            <w:tcW w:w="1440" w:type="dxa"/>
            <w:vMerge/>
            <w:shd w:val="clear" w:color="auto" w:fill="F2F2F2" w:themeFill="background1" w:themeFillShade="F2"/>
          </w:tcPr>
          <w:p w14:paraId="15BEF05F" w14:textId="77777777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9831653" w14:textId="6228CDC1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18375D" w14:textId="526A3DC1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095E66E" w14:textId="077BECAD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1110D63C" w14:textId="38336C95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9C3AE02" w14:textId="60039150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4DF78168" w14:textId="03EA9AAF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735BAEA4" w14:textId="2475EBDD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2B2C42CE" w14:textId="5AE64D9B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739EDAD3" w14:textId="7331387F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5C0BB260" w14:textId="42514E82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2A99A7E0" w14:textId="31424B89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7C6E909" w14:textId="5758875B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E57937" w:rsidRPr="004B2030" w14:paraId="5CF466C4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1964A02C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Bakalářské</w:t>
            </w:r>
          </w:p>
        </w:tc>
        <w:tc>
          <w:tcPr>
            <w:tcW w:w="624" w:type="dxa"/>
            <w:shd w:val="clear" w:color="auto" w:fill="auto"/>
          </w:tcPr>
          <w:p w14:paraId="1EA8C01E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44616B76" w14:textId="5053171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26CFB427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8645F89" w14:textId="1CDEB4E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BA1468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DB20A85" w14:textId="059837C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59FB69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24A84E7" w14:textId="73D7B74B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081F7600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5FD98408" w14:textId="0218AFDE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178D4EAB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36AB193F" w14:textId="4282308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5446498C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7176816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Magisterské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20"/>
            </w:r>
          </w:p>
        </w:tc>
        <w:tc>
          <w:tcPr>
            <w:tcW w:w="624" w:type="dxa"/>
            <w:shd w:val="clear" w:color="auto" w:fill="auto"/>
          </w:tcPr>
          <w:p w14:paraId="0FF1F510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4800E9A3" w14:textId="4CCA8234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B05140B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60FDD4A" w14:textId="59C3E3C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9BD7E04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09A9603D" w14:textId="48E9BB26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7EC006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41DDBD68" w14:textId="4020731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2005303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2B80FED" w14:textId="5BC497E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30E0FE2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1A47EC70" w14:textId="346C115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6180AA1D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78056EE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Doktorské</w:t>
            </w:r>
          </w:p>
        </w:tc>
        <w:tc>
          <w:tcPr>
            <w:tcW w:w="624" w:type="dxa"/>
            <w:shd w:val="clear" w:color="auto" w:fill="auto"/>
          </w:tcPr>
          <w:p w14:paraId="5D4575F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01939E7D" w14:textId="571BB6E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73A3461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1733D377" w14:textId="61A0DF4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D8EC35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3A443C99" w14:textId="7363FA85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70A45B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6D579AE" w14:textId="335B77A8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C225285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26AA044B" w14:textId="0A21C229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5C9AA9AC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6373834A" w14:textId="5569F2F6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658BA6DD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00AFA85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lastRenderedPageBreak/>
              <w:t>Kurzy CŽV</w:t>
            </w:r>
          </w:p>
        </w:tc>
        <w:tc>
          <w:tcPr>
            <w:tcW w:w="624" w:type="dxa"/>
            <w:shd w:val="clear" w:color="auto" w:fill="auto"/>
          </w:tcPr>
          <w:p w14:paraId="76D7FD4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60398DF1" w14:textId="0A1C32D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55965B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1B073749" w14:textId="2BF79D4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F31C51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EE0B219" w14:textId="0266DCD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13620B6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0D1D6D55" w14:textId="05A12DA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0CF0BA24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3CF82049" w14:textId="3BFA508B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5966BCE8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15FB5229" w14:textId="082DA02E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48F53651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398D606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  <w:tc>
          <w:tcPr>
            <w:tcW w:w="624" w:type="dxa"/>
            <w:shd w:val="clear" w:color="auto" w:fill="auto"/>
          </w:tcPr>
          <w:p w14:paraId="1E10EB36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7FB8FDE6" w14:textId="2E8777F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1CC4262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6F16B9E" w14:textId="36B6C584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0972B59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26BA9166" w14:textId="17AC1B1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CDF829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5E68B96A" w14:textId="5EAAE35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7A9EDFB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29DFCA9" w14:textId="5318D48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0F59EED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31F2C17A" w14:textId="7F7D9213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802FAEA" w14:textId="7BE5380D" w:rsidR="00A26CB0" w:rsidRPr="00912831" w:rsidRDefault="00A26CB0">
      <w:pPr>
        <w:spacing w:after="160" w:line="259" w:lineRule="auto"/>
        <w:jc w:val="left"/>
        <w:rPr>
          <w:rFonts w:cstheme="minorHAnsi"/>
          <w:bCs/>
        </w:rPr>
      </w:pPr>
    </w:p>
    <w:p w14:paraId="446832B2" w14:textId="67BEA669" w:rsidR="000A6615" w:rsidRPr="00912831" w:rsidRDefault="000A6615" w:rsidP="000A6615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3.1.5 – Studijní programy v českém/anglickém jazyce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A6615" w:rsidRPr="004B2030" w14:paraId="6DA0F0B6" w14:textId="77777777" w:rsidTr="00946EB4">
        <w:tc>
          <w:tcPr>
            <w:tcW w:w="1296" w:type="dxa"/>
            <w:vMerge w:val="restart"/>
            <w:shd w:val="clear" w:color="auto" w:fill="F2F2F2" w:themeFill="background1" w:themeFillShade="F2"/>
          </w:tcPr>
          <w:p w14:paraId="6C6DA8A2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Typ studijního programu</w:t>
            </w:r>
          </w:p>
        </w:tc>
        <w:tc>
          <w:tcPr>
            <w:tcW w:w="7763" w:type="dxa"/>
            <w:gridSpan w:val="12"/>
            <w:shd w:val="clear" w:color="auto" w:fill="F2F2F2" w:themeFill="background1" w:themeFillShade="F2"/>
          </w:tcPr>
          <w:p w14:paraId="45EB441D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21"/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/ Z toho profesní studijní programy</w:t>
            </w:r>
          </w:p>
        </w:tc>
      </w:tr>
      <w:tr w:rsidR="000A6615" w:rsidRPr="004B2030" w14:paraId="7C109266" w14:textId="77777777" w:rsidTr="00946EB4">
        <w:tc>
          <w:tcPr>
            <w:tcW w:w="1296" w:type="dxa"/>
            <w:vMerge/>
            <w:shd w:val="clear" w:color="auto" w:fill="F2F2F2" w:themeFill="background1" w:themeFillShade="F2"/>
          </w:tcPr>
          <w:p w14:paraId="523F70B3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shd w:val="clear" w:color="auto" w:fill="F2F2F2" w:themeFill="background1" w:themeFillShade="F2"/>
          </w:tcPr>
          <w:p w14:paraId="66D36329" w14:textId="469413CB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568FF775" w14:textId="459F7C58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6C151BFE" w14:textId="175E55BE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00DFCCF9" w14:textId="7ACF4E1E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24C71CF0" w14:textId="4F2EEAD6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05ADEAAD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E12A1E" w:rsidRPr="004B2030" w14:paraId="77D3FC6E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22CD474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Bakalářský</w:t>
            </w:r>
          </w:p>
        </w:tc>
        <w:tc>
          <w:tcPr>
            <w:tcW w:w="646" w:type="dxa"/>
            <w:shd w:val="clear" w:color="auto" w:fill="auto"/>
          </w:tcPr>
          <w:p w14:paraId="3835615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2E31C1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DB8A87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024CE6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F0F1D1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1DB9C6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10BE14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FCD392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F1766E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FD2FB3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06EC44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BFC4445" w14:textId="10574E98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16EAA31A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1A88015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Magisterský</w:t>
            </w:r>
          </w:p>
        </w:tc>
        <w:tc>
          <w:tcPr>
            <w:tcW w:w="646" w:type="dxa"/>
            <w:shd w:val="clear" w:color="auto" w:fill="auto"/>
          </w:tcPr>
          <w:p w14:paraId="6EA870B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EF853C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7B3B21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3C5102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A09672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5C846B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F4D059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8DC2D0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1B9123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3FD385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F74D68B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467A326" w14:textId="13B12F6B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78048FA4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427FDC0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Doktorský</w:t>
            </w:r>
          </w:p>
        </w:tc>
        <w:tc>
          <w:tcPr>
            <w:tcW w:w="646" w:type="dxa"/>
            <w:shd w:val="clear" w:color="auto" w:fill="auto"/>
          </w:tcPr>
          <w:p w14:paraId="3E2A0D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E530B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2EB6C1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C9D4C4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984D91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8889A1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B8C9604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B63BE44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C8713F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516B03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AEEBC0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2732FFB" w14:textId="54BFBE2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3763B6DA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6207702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Kurzy CŽV</w:t>
            </w:r>
          </w:p>
        </w:tc>
        <w:tc>
          <w:tcPr>
            <w:tcW w:w="646" w:type="dxa"/>
            <w:shd w:val="clear" w:color="auto" w:fill="auto"/>
          </w:tcPr>
          <w:p w14:paraId="52665F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C68FCCC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2B6EA2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E420EB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73C85C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7E5460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1BCB53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F7FDE3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77B928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AB2377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551F8B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2079173" w14:textId="6A143C16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6A058927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076AAD6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  <w:tc>
          <w:tcPr>
            <w:tcW w:w="646" w:type="dxa"/>
            <w:shd w:val="clear" w:color="auto" w:fill="auto"/>
          </w:tcPr>
          <w:p w14:paraId="228A101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59848DB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E2FAEC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65020F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B0D916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290D97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9F28B8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8DFC52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B9C81A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E27AF5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42E94E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37FD46F" w14:textId="1529159B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00024740" w14:textId="4889FA2D" w:rsidR="000339CD" w:rsidRPr="00912831" w:rsidRDefault="000D3646" w:rsidP="000339CD">
      <w:pPr>
        <w:rPr>
          <w:rFonts w:cstheme="minorHAnsi"/>
          <w:b/>
        </w:rPr>
      </w:pPr>
      <w:r w:rsidRPr="00912831">
        <w:rPr>
          <w:rFonts w:cstheme="minorHAnsi"/>
          <w:sz w:val="18"/>
          <w:szCs w:val="18"/>
        </w:rPr>
        <w:t>Pozn. U každého typu SP uveďte do první buňky počet SP v českém jazyce a za lomítko do stejné buňky vložte počet SP anglickém jazyce (např. 15/3), do druhé buňky vložte počet profesních SP v českém jazyce a za lomítko vložte počet profesních SP v anglickém jazyce. Obdobně postupujte v posledním sloupci tabulky (Celkem).</w:t>
      </w:r>
    </w:p>
    <w:p w14:paraId="1C93538E" w14:textId="23177C66" w:rsidR="005B07C5" w:rsidRPr="00912831" w:rsidRDefault="005B07C5" w:rsidP="00B25E1D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3.1.</w:t>
      </w:r>
      <w:r w:rsidR="000A6615" w:rsidRPr="00912831">
        <w:rPr>
          <w:rFonts w:cstheme="minorHAnsi"/>
          <w:bCs/>
        </w:rPr>
        <w:t>6</w:t>
      </w:r>
      <w:r w:rsidRPr="00912831">
        <w:rPr>
          <w:rFonts w:cstheme="minorHAnsi"/>
          <w:bCs/>
        </w:rPr>
        <w:t xml:space="preserve"> – Oborové kapacity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572"/>
        <w:gridCol w:w="988"/>
        <w:gridCol w:w="1410"/>
        <w:gridCol w:w="1412"/>
      </w:tblGrid>
      <w:tr w:rsidR="005B07C5" w:rsidRPr="004B2030" w14:paraId="448BF6A8" w14:textId="77777777" w:rsidTr="001070A5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4A6D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Oborová skupina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2676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551E0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Podíl FORD [%]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2E374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Převažující typ výzkumu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CB440" w14:textId="4DDBE3F9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Celkový podíl </w:t>
            </w:r>
            <w:r w:rsidR="0022375E"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</w:t>
            </w: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borové skupiny [%]</w:t>
            </w:r>
          </w:p>
        </w:tc>
      </w:tr>
      <w:tr w:rsidR="005B07C5" w:rsidRPr="004B2030" w14:paraId="67E0CCB0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826B1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Natural Sciences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325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1.1 Mathematics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7E3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25067973"/>
            <w:placeholder>
              <w:docPart w:val="5DF5A52D1FF444DC92850096A58894D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126CC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56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A6621E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95ED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58555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1.2 Computer and information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DE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838281622"/>
            <w:placeholder>
              <w:docPart w:val="2AB827D2E3A5421E97F94C6A2DAD2DB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C64906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2C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03D3D8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FEB5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55B6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 Physical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C1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79299393"/>
            <w:placeholder>
              <w:docPart w:val="AA97BD1CD12C404DB7FBD7B68210774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1C045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03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7FADED3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D43B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AE89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1.4 Chemical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C7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27238504"/>
            <w:placeholder>
              <w:docPart w:val="2A03652C547243E9B3CE592273C781F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BCBD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F0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52A00B4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46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5D3B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1.5 Earth and related environmental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0B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43562246"/>
            <w:placeholder>
              <w:docPart w:val="6E2D09AD879B4FD1B733CA60C0C7359E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6BBB51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AE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E93625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9D03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66554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1.6 Biological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99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747420167"/>
            <w:placeholder>
              <w:docPart w:val="14038519C2D84D6588B50C24D004678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EBA5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81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DA7573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192D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AB15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1.7 Other natural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C9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376464208"/>
            <w:placeholder>
              <w:docPart w:val="BC4FA286AE964E83B934A63BCE55BC3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A68D7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6C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C4CB75B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8A42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 Engineering and Technology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4F471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 Civil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0A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41159577"/>
            <w:placeholder>
              <w:docPart w:val="EA61BB779427494FBB63FED5595367C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C2D4F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155" w14:textId="77777777" w:rsidR="005B07C5" w:rsidRPr="004B2030" w:rsidRDefault="005B07C5" w:rsidP="001070A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8958B8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2F0D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ED06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2.2 Electrical engineering, Electronic engineering, Information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CB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3917987"/>
            <w:placeholder>
              <w:docPart w:val="63C57D98062748B0B1CC0109C8128E83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145007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6E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8817EF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742D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6C08C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2.3 Mechanical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A1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924074746"/>
            <w:placeholder>
              <w:docPart w:val="A850C328695D4491ADEC3F595921A5A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7F1857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8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84F689A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111A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E8BB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2.4 Chemical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65E3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388309289"/>
            <w:placeholder>
              <w:docPart w:val="883CA35B029945C7897B186290007CB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8B75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00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2C459D8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CAE4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73E9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2.5 Materials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FC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906875893"/>
            <w:placeholder>
              <w:docPart w:val="6FCB6C6CB35B43B1BFDC02B469A270C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333BF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9A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92C7CCF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7B82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1177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2.6 Medical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C4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864177636"/>
            <w:placeholder>
              <w:docPart w:val="5F3A597A0A104FFBB6D47D560F06368E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233E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65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0485BA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D038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DA60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2.7 Environmental engineering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BBF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24553457"/>
            <w:placeholder>
              <w:docPart w:val="74F29F95567144958653163CA72138C4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6151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18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B82888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18EB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FD6D1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2.8 Environmental biotechnology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8D9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76038083"/>
            <w:placeholder>
              <w:docPart w:val="4F2D1BA17BD54DB6832920E47F4238D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9B380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0F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0DAE19A7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BD143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BE368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2.9 Industrial biotechnology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F9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3992159"/>
            <w:placeholder>
              <w:docPart w:val="F2E6AB74FC234CE0917B865010B2BC0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0D55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A5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F38E539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AC10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6D286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2.10 Nano-technology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EA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80302245"/>
            <w:placeholder>
              <w:docPart w:val="5A6742DDA5994D689AEC62C81A9C79F4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02090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93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2D7295F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E8CE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315C6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2.11 Other engineering and technologies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25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766966869"/>
            <w:placeholder>
              <w:docPart w:val="BA57FD74CA284C7396640DFA4F1D352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78005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A8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D4379E6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B113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 Medical and Health Sciences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B0D79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3.1 Basic medicine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09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398663450"/>
            <w:placeholder>
              <w:docPart w:val="C69BAB1606D84FA4BE063422F4A6D0E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8BEFA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40C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23DDBC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8315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9A6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3.2 Clinical medicine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7E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143267927"/>
            <w:placeholder>
              <w:docPart w:val="52915670E5D1400CB62DDF8BE571899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F07A9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37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1A5ACC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60C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C24F4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3.3 Health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4C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65777308"/>
            <w:placeholder>
              <w:docPart w:val="E2FE35A5B2374AF99554839D610F8A86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E83A6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6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0FE79AA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2DE9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 Agricultural and veterinary sciences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1D71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 Agriculture, Forestry, and Fisheries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D5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608805177"/>
            <w:placeholder>
              <w:docPart w:val="D1375568578A42AF932086441C3ADAB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D77201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7F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0C43DD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E4BA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9C1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 Animal and Dairy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78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1461161"/>
            <w:placeholder>
              <w:docPart w:val="4441F5A706244429B5062E6C98892553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0006E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0B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B575087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4359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08EAB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 Veterinary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C1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61722912"/>
            <w:placeholder>
              <w:docPart w:val="ABCFBF75F10A41E0B5451E1B6A1E0D70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CC191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52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6C5402A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9327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10C5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4.4 Other agricultural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A8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399481020"/>
            <w:placeholder>
              <w:docPart w:val="8F559651FE5544CF92EC5059F87E31D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D638B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F1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68B4E483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B882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 Social Sciences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3854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5.1 Psychology and cognitive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73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680090753"/>
            <w:placeholder>
              <w:docPart w:val="FAA05B6AF29D4E1A81574AC280F3FB3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B5C606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FB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3E8D84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F634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80BE5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5.2 Economics and Business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D5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451055002"/>
            <w:placeholder>
              <w:docPart w:val="3A4DEC152DA04349BEFA1ADCC4A13AB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539E5A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42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072D1C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CEA4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4E6F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5.3 Education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92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700002134"/>
            <w:placeholder>
              <w:docPart w:val="718A7F1FEC6D4450BB3D34966BBE29E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B1C44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16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95ADDC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77DF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D8341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 Sociology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0A8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525951166"/>
            <w:placeholder>
              <w:docPart w:val="D3DD25C0FD2E48E8BB8CF9334D9F683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BB9483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A5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079F234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F44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D265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5.5 Law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D61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236052883"/>
            <w:placeholder>
              <w:docPart w:val="C8508ECDEC1B4CFF82886A8BA6B54A9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A9E2F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0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C55C3A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D871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43AC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5.6 Political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BDA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615800489"/>
            <w:placeholder>
              <w:docPart w:val="CDDF36965FCE400E9BA91400E380E56F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EC289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2B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66128E8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058C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9B19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5.7 Social and economic geography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C0A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979607871"/>
            <w:placeholder>
              <w:docPart w:val="3591710D54D449C4BA2F0682392DFE6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71959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FC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D69E64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B30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31D31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5.8 Media and communications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CC1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625116797"/>
            <w:placeholder>
              <w:docPart w:val="F9C5AF41E2D8434A88427A351A590841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6922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7C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605FB01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5367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693D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5.9 Other social sciences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CE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785322741"/>
            <w:placeholder>
              <w:docPart w:val="1A73891CAA5146DE9F4FE1E57EA46C9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65D84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7C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02632F6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3DFD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 Humanities and the Arts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F016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6.1 History and Archaeology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B5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769083471"/>
            <w:placeholder>
              <w:docPart w:val="B3CA573E4E1E40B3A03A0D526DC5344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6B36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F68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A5AD97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DDA7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32CB9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6.2 Languages and Literature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65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4322613"/>
            <w:placeholder>
              <w:docPart w:val="F1C5F351DBC6426095B7F1CAE5E448B6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6ED76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6C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C8B5259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6888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C036A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6.3 Philosophy, Ethics and Religion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4F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96788241"/>
            <w:placeholder>
              <w:docPart w:val="055D01CE802443E583013F9B803E999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0DE0D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8DE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E6CB53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2F72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3140D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6.4 Arts (arts, history of arts, performing arts, music)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9C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2002490776"/>
            <w:placeholder>
              <w:docPart w:val="73D2DE2475E34DD78ED604E6C294BA51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5F66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9C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E3E351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1EA7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C69B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6.5 Other Humanities and the Arts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C54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87229288"/>
            <w:placeholder>
              <w:docPart w:val="CD385733EEE04E32B346663A23DDD990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CA161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FE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0961B649" w14:textId="77777777" w:rsidTr="001070A5">
        <w:trPr>
          <w:trHeight w:val="290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84BBD" w14:textId="77777777" w:rsidR="005B07C5" w:rsidRPr="004B2030" w:rsidRDefault="005B07C5" w:rsidP="001070A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CE601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9F2D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4F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100 %</w:t>
            </w:r>
          </w:p>
        </w:tc>
      </w:tr>
    </w:tbl>
    <w:p w14:paraId="4D487B4F" w14:textId="77777777" w:rsidR="005B07C5" w:rsidRPr="00912831" w:rsidRDefault="005B07C5" w:rsidP="000339CD">
      <w:pPr>
        <w:rPr>
          <w:rFonts w:cstheme="minorHAnsi"/>
          <w:b/>
        </w:rPr>
      </w:pPr>
    </w:p>
    <w:p w14:paraId="3F4FFFFE" w14:textId="68AE410C" w:rsidR="000339CD" w:rsidRPr="00912831" w:rsidRDefault="000339CD" w:rsidP="00076310">
      <w:pPr>
        <w:pStyle w:val="Nadpis2"/>
      </w:pPr>
      <w:bookmarkStart w:id="6" w:name="_Toc165885117"/>
      <w:r w:rsidRPr="00912831">
        <w:t>UZNÁNÍ VÝZKUMNOU KOMUNITOU</w:t>
      </w:r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4BD" w14:paraId="0D1AF412" w14:textId="77777777" w:rsidTr="00E674BD">
        <w:tc>
          <w:tcPr>
            <w:tcW w:w="9062" w:type="dxa"/>
          </w:tcPr>
          <w:p w14:paraId="461C6669" w14:textId="77777777" w:rsidR="00E674BD" w:rsidRPr="00912831" w:rsidRDefault="00E674BD" w:rsidP="00E674BD">
            <w:pPr>
              <w:pStyle w:val="Nadpis6"/>
              <w:shd w:val="clear" w:color="auto" w:fill="90BDC5"/>
            </w:pPr>
            <w:bookmarkStart w:id="7" w:name="_Toc165885118"/>
            <w:r w:rsidRPr="00912831">
              <w:t>3.2 Uznání výzkumnou komunitou</w:t>
            </w:r>
          </w:p>
          <w:p w14:paraId="4A91A15C" w14:textId="1E901BB0" w:rsidR="00E674BD" w:rsidRPr="00E674BD" w:rsidRDefault="00E674BD" w:rsidP="00E674BD">
            <w:pPr>
              <w:rPr>
                <w:bCs/>
                <w:color w:val="767171" w:themeColor="background2" w:themeShade="80"/>
              </w:rPr>
            </w:pPr>
            <w:r w:rsidRPr="00E674BD">
              <w:rPr>
                <w:bCs/>
                <w:color w:val="767171" w:themeColor="background2" w:themeShade="80"/>
              </w:rPr>
              <w:t xml:space="preserve">Hodnocená jednotka stručně okomentuje své postavení ve výzkumné komunitě. Zohlední individuální a jiná prestižní ocenění VaVaI, účasti svých akademických pracovníků v edičních radách mezinárodních vědeckých časopisů, volená členství v odborných společnostech, nejvýznamnější zvané přednášky akademických pracovníků hodnocené jednotky v zahraničí či zahraničních vědců a dalších relevantních hostů na hodnocené jednotce a zapojení do hodnocení národních či evropských projektových/programových výzev za </w:t>
            </w:r>
            <w:r w:rsidR="00836D22">
              <w:rPr>
                <w:bCs/>
                <w:color w:val="767171" w:themeColor="background2" w:themeShade="80"/>
              </w:rPr>
              <w:t>období let 2019–2023</w:t>
            </w:r>
            <w:r w:rsidRPr="00E674BD">
              <w:rPr>
                <w:bCs/>
                <w:color w:val="767171" w:themeColor="background2" w:themeShade="80"/>
              </w:rPr>
              <w:t xml:space="preserve"> na základě údajů uvedených v tabulkách 3.2.1 až 3.2.5 (max. 10 nejvýznamnějších položek). V případě potřeby hodnocená jednotka do komentáře doplní další služby vědecké komunitě, které považuje za relevantní. </w:t>
            </w:r>
          </w:p>
          <w:p w14:paraId="1854ED29" w14:textId="19A2DF90" w:rsidR="00E674BD" w:rsidRPr="00E674BD" w:rsidRDefault="00E674BD" w:rsidP="00E674BD">
            <w:pPr>
              <w:rPr>
                <w:bCs/>
                <w:i/>
                <w:iCs/>
              </w:rPr>
            </w:pPr>
            <w:r w:rsidRPr="00E674BD">
              <w:rPr>
                <w:bCs/>
                <w:i/>
                <w:iCs/>
                <w:color w:val="767171" w:themeColor="background2" w:themeShade="80"/>
              </w:rPr>
              <w:t>Maximálně 1000 slov.</w:t>
            </w:r>
          </w:p>
        </w:tc>
      </w:tr>
      <w:tr w:rsidR="00E674BD" w14:paraId="76F71786" w14:textId="77777777" w:rsidTr="00E674BD">
        <w:tc>
          <w:tcPr>
            <w:tcW w:w="9062" w:type="dxa"/>
          </w:tcPr>
          <w:p w14:paraId="79979E05" w14:textId="3C066FF0" w:rsidR="00E674BD" w:rsidRPr="00786BA3" w:rsidRDefault="00786BA3" w:rsidP="00E674BD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5E121687" w14:textId="77777777" w:rsidR="00786BA3" w:rsidRDefault="00786BA3" w:rsidP="00E674BD"/>
        </w:tc>
      </w:tr>
    </w:tbl>
    <w:p w14:paraId="6F5F8623" w14:textId="77777777" w:rsidR="00E674BD" w:rsidRDefault="00E674BD" w:rsidP="00E674BD"/>
    <w:bookmarkEnd w:id="7"/>
    <w:p w14:paraId="1551AE35" w14:textId="20AC1D07" w:rsidR="00225BF3" w:rsidRPr="00912831" w:rsidRDefault="00225BF3" w:rsidP="00B25E1D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3.2.1 – Prestižní ocenění VaVaI</w:t>
      </w:r>
      <w:r w:rsidR="00B53044" w:rsidRPr="00912831">
        <w:rPr>
          <w:rFonts w:cstheme="minorHAnsi"/>
        </w:rPr>
        <w:t xml:space="preserve"> udělená během </w:t>
      </w:r>
      <w:r w:rsidR="00036C9E" w:rsidRPr="00912831">
        <w:rPr>
          <w:rFonts w:cstheme="minorHAnsi"/>
        </w:rPr>
        <w:t>hodnoceného</w:t>
      </w:r>
      <w:r w:rsidR="00B53044" w:rsidRPr="00912831">
        <w:rPr>
          <w:rFonts w:cstheme="minorHAnsi"/>
        </w:rPr>
        <w:t xml:space="preserve">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72"/>
        <w:gridCol w:w="2868"/>
        <w:gridCol w:w="2869"/>
      </w:tblGrid>
      <w:tr w:rsidR="00225BF3" w:rsidRPr="004B2030" w14:paraId="29039B3A" w14:textId="77777777" w:rsidTr="001070A5">
        <w:tc>
          <w:tcPr>
            <w:tcW w:w="3472" w:type="dxa"/>
            <w:shd w:val="clear" w:color="auto" w:fill="F2F2F2" w:themeFill="background1" w:themeFillShade="F2"/>
          </w:tcPr>
          <w:p w14:paraId="099D64C8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Jméno, příjmení a titul(-y) pracovníka hodnocené jednotky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EB832E1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ocenění</w:t>
            </w:r>
          </w:p>
        </w:tc>
        <w:tc>
          <w:tcPr>
            <w:tcW w:w="2869" w:type="dxa"/>
            <w:shd w:val="clear" w:color="auto" w:fill="F2F2F2" w:themeFill="background1" w:themeFillShade="F2"/>
          </w:tcPr>
          <w:p w14:paraId="762FF62A" w14:textId="32D5D61D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Instituce udělující ocenění</w:t>
            </w:r>
          </w:p>
        </w:tc>
      </w:tr>
      <w:tr w:rsidR="00225BF3" w:rsidRPr="004B2030" w14:paraId="2F889E45" w14:textId="77777777" w:rsidTr="00180BB7">
        <w:tc>
          <w:tcPr>
            <w:tcW w:w="3472" w:type="dxa"/>
            <w:shd w:val="clear" w:color="auto" w:fill="auto"/>
          </w:tcPr>
          <w:p w14:paraId="0A66BE31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06F3C854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229B012B" w14:textId="364818FF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25BF3" w:rsidRPr="004B2030" w14:paraId="56AC1CA4" w14:textId="77777777" w:rsidTr="00180BB7">
        <w:tc>
          <w:tcPr>
            <w:tcW w:w="3472" w:type="dxa"/>
            <w:shd w:val="clear" w:color="auto" w:fill="auto"/>
          </w:tcPr>
          <w:p w14:paraId="2CCE8B8C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2C2420B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0ACC3223" w14:textId="5283BBA3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25BF3" w:rsidRPr="004B2030" w14:paraId="19BCF1C7" w14:textId="77777777" w:rsidTr="00180BB7">
        <w:tc>
          <w:tcPr>
            <w:tcW w:w="3472" w:type="dxa"/>
            <w:shd w:val="clear" w:color="auto" w:fill="auto"/>
          </w:tcPr>
          <w:p w14:paraId="23D394B3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41115F59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06FC57B2" w14:textId="4535EEA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328C83E1" w14:textId="77777777" w:rsidR="002424CC" w:rsidRPr="00912831" w:rsidRDefault="002424CC" w:rsidP="002424CC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příkladů.</w:t>
      </w:r>
    </w:p>
    <w:p w14:paraId="056298CC" w14:textId="77777777" w:rsidR="002424CC" w:rsidRDefault="002424CC" w:rsidP="00B25E1D">
      <w:pPr>
        <w:spacing w:before="120" w:after="0" w:line="240" w:lineRule="atLeast"/>
        <w:rPr>
          <w:rFonts w:cstheme="minorHAnsi"/>
        </w:rPr>
      </w:pPr>
    </w:p>
    <w:p w14:paraId="7509A94B" w14:textId="76A725D0" w:rsidR="000339CD" w:rsidRPr="00912831" w:rsidRDefault="000339CD" w:rsidP="00B25E1D">
      <w:pPr>
        <w:spacing w:before="120" w:after="0" w:line="240" w:lineRule="atLeast"/>
        <w:rPr>
          <w:rFonts w:cstheme="minorHAnsi"/>
        </w:rPr>
      </w:pPr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 xml:space="preserve">2 </w:t>
      </w:r>
      <w:r w:rsidRPr="00912831">
        <w:rPr>
          <w:rFonts w:cstheme="minorHAnsi"/>
        </w:rPr>
        <w:t>– Účast akademických pracovníků hodnocené jednotky v edičních radách mezinárodních vědeckých časopisů za hodnocené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72"/>
        <w:gridCol w:w="5737"/>
      </w:tblGrid>
      <w:tr w:rsidR="000339CD" w:rsidRPr="004B2030" w14:paraId="2C14A092" w14:textId="77777777" w:rsidTr="001070A5">
        <w:tc>
          <w:tcPr>
            <w:tcW w:w="3472" w:type="dxa"/>
            <w:shd w:val="clear" w:color="auto" w:fill="F2F2F2" w:themeFill="background1" w:themeFillShade="F2"/>
          </w:tcPr>
          <w:p w14:paraId="0EB08AB3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Jméno, příjmení a titul(-y) pracovníka hodnocené jednotky</w:t>
            </w:r>
          </w:p>
        </w:tc>
        <w:tc>
          <w:tcPr>
            <w:tcW w:w="5737" w:type="dxa"/>
            <w:shd w:val="clear" w:color="auto" w:fill="F2F2F2" w:themeFill="background1" w:themeFillShade="F2"/>
          </w:tcPr>
          <w:p w14:paraId="25C5B099" w14:textId="67E6B0D3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Název vědeckého časopisu, </w:t>
            </w:r>
            <w:r w:rsidR="00822DC4" w:rsidRPr="004B2030">
              <w:rPr>
                <w:rFonts w:cstheme="minorHAnsi"/>
                <w:sz w:val="18"/>
                <w:szCs w:val="18"/>
              </w:rPr>
              <w:t>ISSN</w:t>
            </w: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339CD" w:rsidRPr="004B2030" w14:paraId="31F9A2DE" w14:textId="77777777" w:rsidTr="00180BB7">
        <w:tc>
          <w:tcPr>
            <w:tcW w:w="3472" w:type="dxa"/>
            <w:shd w:val="clear" w:color="auto" w:fill="auto"/>
          </w:tcPr>
          <w:p w14:paraId="2E60C35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5133240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39CD" w:rsidRPr="004B2030" w14:paraId="3997E58C" w14:textId="77777777" w:rsidTr="00180BB7">
        <w:tc>
          <w:tcPr>
            <w:tcW w:w="3472" w:type="dxa"/>
            <w:shd w:val="clear" w:color="auto" w:fill="auto"/>
          </w:tcPr>
          <w:p w14:paraId="0336BF1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664D2BD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39CD" w:rsidRPr="004B2030" w14:paraId="718BAB1A" w14:textId="77777777" w:rsidTr="00180BB7">
        <w:tc>
          <w:tcPr>
            <w:tcW w:w="3472" w:type="dxa"/>
            <w:shd w:val="clear" w:color="auto" w:fill="auto"/>
          </w:tcPr>
          <w:p w14:paraId="134E01C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32A7FC6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62FE58E" w14:textId="77777777" w:rsidR="000339CD" w:rsidRPr="00912831" w:rsidRDefault="000339CD" w:rsidP="000339CD">
      <w:pPr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 účasti akademických pracovníků v edičních radách mezinárodních vědeckých časopisů (např. editor, člen redakční rady atd.).</w:t>
      </w:r>
    </w:p>
    <w:p w14:paraId="46863BA6" w14:textId="4560A4A5" w:rsidR="000339CD" w:rsidRPr="00912831" w:rsidRDefault="000339CD" w:rsidP="00B25E1D">
      <w:pPr>
        <w:spacing w:after="0" w:line="240" w:lineRule="atLeast"/>
      </w:pPr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 xml:space="preserve">3 </w:t>
      </w:r>
      <w:r w:rsidRPr="00912831">
        <w:rPr>
          <w:rFonts w:cstheme="minorHAnsi"/>
        </w:rPr>
        <w:t>– Nejvýznamnější zvané přednášky akademických pracovníků hodnocené jednotky na zahraničních institucích v hodnoceném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709"/>
      </w:tblGrid>
      <w:tr w:rsidR="00822DC4" w:rsidRPr="004B2030" w14:paraId="1C47B484" w14:textId="77777777" w:rsidTr="00ED281E">
        <w:tc>
          <w:tcPr>
            <w:tcW w:w="2405" w:type="dxa"/>
            <w:shd w:val="clear" w:color="auto" w:fill="F2F2F2" w:themeFill="background1" w:themeFillShade="F2"/>
          </w:tcPr>
          <w:p w14:paraId="26AB189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Jméno, příjmení a titul(-y) pracovníka hodnocené jednotky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CDAFEB3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zvané přednášky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629CBC7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hostitelské instituce, popř. název konference či akce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869C216" w14:textId="34C2DFD1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822DC4" w:rsidRPr="004B2030" w14:paraId="0AA4B070" w14:textId="77777777" w:rsidTr="00ED281E">
        <w:tc>
          <w:tcPr>
            <w:tcW w:w="2405" w:type="dxa"/>
            <w:shd w:val="clear" w:color="auto" w:fill="auto"/>
          </w:tcPr>
          <w:p w14:paraId="05E4DC5C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E675F0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5675A5F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473ABA" w14:textId="574C4E5E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4629A174" w14:textId="77777777" w:rsidTr="00ED281E">
        <w:tc>
          <w:tcPr>
            <w:tcW w:w="2405" w:type="dxa"/>
            <w:shd w:val="clear" w:color="auto" w:fill="auto"/>
          </w:tcPr>
          <w:p w14:paraId="6B117B5F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8B6DEAE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565A3D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8973BB" w14:textId="5ED390C4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6EAA3CAC" w14:textId="77777777" w:rsidTr="00ED281E">
        <w:tc>
          <w:tcPr>
            <w:tcW w:w="2405" w:type="dxa"/>
            <w:shd w:val="clear" w:color="auto" w:fill="auto"/>
          </w:tcPr>
          <w:p w14:paraId="6B137161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3F1950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23929E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EEA12E" w14:textId="336058BD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3E67FF5" w14:textId="77777777" w:rsidR="000339CD" w:rsidRPr="00912831" w:rsidRDefault="000339CD" w:rsidP="000339CD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příkladů.</w:t>
      </w:r>
    </w:p>
    <w:p w14:paraId="60B92044" w14:textId="21C7E7DE" w:rsidR="000339CD" w:rsidRPr="00912831" w:rsidRDefault="000339CD" w:rsidP="00B25E1D">
      <w:pPr>
        <w:spacing w:after="0" w:line="240" w:lineRule="atLeast"/>
        <w:rPr>
          <w:rFonts w:cstheme="minorHAnsi"/>
        </w:rPr>
      </w:pPr>
      <w:bookmarkStart w:id="8" w:name="_Hlk163658501"/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>4</w:t>
      </w:r>
      <w:r w:rsidRPr="00912831">
        <w:rPr>
          <w:rFonts w:cstheme="minorHAnsi"/>
        </w:rPr>
        <w:t xml:space="preserve"> – Nejvýznamnější přednášky zahraničních vědců a dalších hostů relevantních pro oblast VaVaI na hodnocené jednotce v hodnoceném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709"/>
      </w:tblGrid>
      <w:tr w:rsidR="00822DC4" w:rsidRPr="004B2030" w14:paraId="0018F7BB" w14:textId="77777777" w:rsidTr="00ED281E">
        <w:tc>
          <w:tcPr>
            <w:tcW w:w="2405" w:type="dxa"/>
            <w:shd w:val="clear" w:color="auto" w:fill="F2F2F2" w:themeFill="background1" w:themeFillShade="F2"/>
          </w:tcPr>
          <w:p w14:paraId="3917B03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Jméno, příjmení a titul(-y) pracovníka hodnocené jednotky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CD0DE5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Zaměstnavatel přednášejícího v době přednášky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6E78A10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zvané přednášky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3EE82B3" w14:textId="50F63D5C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822DC4" w:rsidRPr="004B2030" w14:paraId="29B48E6E" w14:textId="77777777" w:rsidTr="00ED281E">
        <w:tc>
          <w:tcPr>
            <w:tcW w:w="2405" w:type="dxa"/>
            <w:shd w:val="clear" w:color="auto" w:fill="auto"/>
          </w:tcPr>
          <w:p w14:paraId="58E46739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D58C89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951110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13B932" w14:textId="3CA176A3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14903702" w14:textId="77777777" w:rsidTr="00ED281E">
        <w:tc>
          <w:tcPr>
            <w:tcW w:w="2405" w:type="dxa"/>
            <w:shd w:val="clear" w:color="auto" w:fill="auto"/>
          </w:tcPr>
          <w:p w14:paraId="711AF332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1F0AE71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D1007F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60E077" w14:textId="017A54B3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482701CF" w14:textId="77777777" w:rsidTr="00ED281E">
        <w:tc>
          <w:tcPr>
            <w:tcW w:w="2405" w:type="dxa"/>
            <w:shd w:val="clear" w:color="auto" w:fill="auto"/>
          </w:tcPr>
          <w:p w14:paraId="7B9B1247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71923BC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29A389A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7C932C" w14:textId="05F2E725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bookmarkEnd w:id="8"/>
    <w:p w14:paraId="1B7D4196" w14:textId="1B44BED8" w:rsidR="000339CD" w:rsidRPr="00912831" w:rsidRDefault="000339CD" w:rsidP="000339CD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příkladů.</w:t>
      </w:r>
    </w:p>
    <w:p w14:paraId="7CC77181" w14:textId="6E274A8E" w:rsidR="00D9269A" w:rsidRDefault="00D9269A" w:rsidP="00D9269A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3.2.5 – Zapojení do hodnocení výsledků VaVaI v podobě národních</w:t>
      </w:r>
      <w:r w:rsidR="00263A27" w:rsidRPr="00912831">
        <w:rPr>
          <w:rFonts w:cstheme="minorHAnsi"/>
        </w:rPr>
        <w:t>/</w:t>
      </w:r>
      <w:r w:rsidRPr="00912831">
        <w:rPr>
          <w:rFonts w:cstheme="minorHAnsi"/>
        </w:rPr>
        <w:t>evropských výzkumných projektových</w:t>
      </w:r>
      <w:r w:rsidR="003A684D" w:rsidRPr="00912831">
        <w:rPr>
          <w:rFonts w:cstheme="minorHAnsi"/>
        </w:rPr>
        <w:t>/programových</w:t>
      </w:r>
      <w:r w:rsidRPr="00912831">
        <w:rPr>
          <w:rFonts w:cstheme="minorHAnsi"/>
        </w:rPr>
        <w:t xml:space="preserve"> výzev relevantních pro oblast VaVaI na hodnocené jednotce </w:t>
      </w:r>
      <w:r w:rsidR="00E0105E" w:rsidRPr="00912831">
        <w:rPr>
          <w:rFonts w:cstheme="minorHAnsi"/>
        </w:rPr>
        <w:br/>
      </w:r>
      <w:r w:rsidRPr="00912831">
        <w:rPr>
          <w:rFonts w:cstheme="minorHAnsi"/>
        </w:rPr>
        <w:t>v hodnoceném období</w:t>
      </w:r>
    </w:p>
    <w:tbl>
      <w:tblPr>
        <w:tblStyle w:val="Mkatabulky"/>
        <w:tblpPr w:leftFromText="141" w:rightFromText="141" w:vertAnchor="text" w:horzAnchor="margin" w:tblpY="9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047"/>
        <w:gridCol w:w="3048"/>
        <w:gridCol w:w="709"/>
      </w:tblGrid>
      <w:tr w:rsidR="00337B9B" w:rsidRPr="004B2030" w14:paraId="1A1B31DC" w14:textId="77777777" w:rsidTr="00337B9B">
        <w:tc>
          <w:tcPr>
            <w:tcW w:w="2405" w:type="dxa"/>
            <w:shd w:val="clear" w:color="auto" w:fill="F2F2F2" w:themeFill="background1" w:themeFillShade="F2"/>
          </w:tcPr>
          <w:p w14:paraId="6A3EDE93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Jméno, příjmení a titul(-y) pracovníka hodnocené jednotky</w:t>
            </w:r>
          </w:p>
        </w:tc>
        <w:tc>
          <w:tcPr>
            <w:tcW w:w="3047" w:type="dxa"/>
            <w:shd w:val="clear" w:color="auto" w:fill="F2F2F2" w:themeFill="background1" w:themeFillShade="F2"/>
          </w:tcPr>
          <w:p w14:paraId="08ED8DEA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výzkumné projektové/</w:t>
            </w:r>
            <w:r w:rsidRPr="004B2030">
              <w:rPr>
                <w:sz w:val="18"/>
                <w:szCs w:val="18"/>
              </w:rPr>
              <w:t>programové</w:t>
            </w:r>
            <w:r w:rsidRPr="004B2030">
              <w:rPr>
                <w:rFonts w:cstheme="minorHAnsi"/>
                <w:sz w:val="18"/>
                <w:szCs w:val="18"/>
              </w:rPr>
              <w:t xml:space="preserve"> výzvy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1C69FBB0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zadavatele/garanta projektové/</w:t>
            </w:r>
            <w:r w:rsidRPr="004B2030">
              <w:rPr>
                <w:sz w:val="18"/>
                <w:szCs w:val="18"/>
              </w:rPr>
              <w:t xml:space="preserve">programové </w:t>
            </w:r>
            <w:r w:rsidRPr="004B2030">
              <w:rPr>
                <w:rFonts w:cstheme="minorHAnsi"/>
                <w:sz w:val="18"/>
                <w:szCs w:val="18"/>
              </w:rPr>
              <w:t>výzvy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8E952D3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337B9B" w:rsidRPr="004B2030" w14:paraId="7463067F" w14:textId="77777777" w:rsidTr="00337B9B">
        <w:tc>
          <w:tcPr>
            <w:tcW w:w="2405" w:type="dxa"/>
            <w:shd w:val="clear" w:color="auto" w:fill="auto"/>
          </w:tcPr>
          <w:p w14:paraId="20548A28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6644F413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7E546B0B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9B85A7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7B9B" w:rsidRPr="004B2030" w14:paraId="489E3E0F" w14:textId="77777777" w:rsidTr="00337B9B">
        <w:tc>
          <w:tcPr>
            <w:tcW w:w="2405" w:type="dxa"/>
            <w:shd w:val="clear" w:color="auto" w:fill="auto"/>
          </w:tcPr>
          <w:p w14:paraId="15FD2422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2B5FF8B5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1BD4EEC1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2D82207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7B9B" w:rsidRPr="004B2030" w14:paraId="0BEC416B" w14:textId="77777777" w:rsidTr="00337B9B">
        <w:tc>
          <w:tcPr>
            <w:tcW w:w="2405" w:type="dxa"/>
            <w:shd w:val="clear" w:color="auto" w:fill="auto"/>
          </w:tcPr>
          <w:p w14:paraId="79BFA548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4834A135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26195761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39F802" w14:textId="77777777" w:rsidR="00337B9B" w:rsidRPr="004B2030" w:rsidRDefault="00337B9B" w:rsidP="00337B9B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095443D" w14:textId="4967A38A" w:rsidR="00337B9B" w:rsidRPr="00912831" w:rsidRDefault="00337B9B" w:rsidP="00D9269A">
      <w:pPr>
        <w:spacing w:after="0" w:line="240" w:lineRule="atLeast"/>
        <w:rPr>
          <w:rFonts w:cstheme="minorHAnsi"/>
        </w:rPr>
      </w:pPr>
      <w:r w:rsidRPr="00912831">
        <w:rPr>
          <w:rFonts w:cstheme="minorHAnsi"/>
          <w:sz w:val="18"/>
          <w:szCs w:val="18"/>
        </w:rPr>
        <w:t>Pozn.: Uveďte nanejvýše 10 příkladů</w:t>
      </w:r>
    </w:p>
    <w:p w14:paraId="1E1848E0" w14:textId="40C98F97" w:rsidR="00D85A39" w:rsidRPr="00912831" w:rsidRDefault="00D85A39" w:rsidP="00076310">
      <w:pPr>
        <w:pStyle w:val="Nadpis2"/>
      </w:pPr>
      <w:bookmarkStart w:id="9" w:name="_Toc165885119"/>
      <w:r w:rsidRPr="00912831">
        <w:lastRenderedPageBreak/>
        <w:t>VÝZKUMNÉ PROJEKTY</w:t>
      </w:r>
      <w:bookmarkEnd w:id="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49AE996B" w14:textId="77777777" w:rsidTr="00786BA3">
        <w:tc>
          <w:tcPr>
            <w:tcW w:w="9062" w:type="dxa"/>
          </w:tcPr>
          <w:p w14:paraId="63E4E487" w14:textId="77777777" w:rsidR="00786BA3" w:rsidRPr="00912831" w:rsidRDefault="00786BA3" w:rsidP="00786BA3">
            <w:pPr>
              <w:pStyle w:val="Nadpis6"/>
              <w:shd w:val="clear" w:color="auto" w:fill="90BDC5"/>
            </w:pPr>
            <w:bookmarkStart w:id="10" w:name="_Toc165885120"/>
            <w:r w:rsidRPr="00912831">
              <w:t>3.3 Výzkumné projekty</w:t>
            </w:r>
          </w:p>
          <w:p w14:paraId="5F200355" w14:textId="4A235C48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>Hodnocená jednotka uvede nanejvýše 10 (z pohledu hodnocené jednotky nejvýznamnějších) výzkumných projektů/aktivit (bez ohledu, zda jsou projekty podpořené veřejnými prostředky nebo na základě smluvního výzkumu</w:t>
            </w:r>
            <w:r w:rsidRPr="00786BA3">
              <w:rPr>
                <w:rStyle w:val="Znakapoznpodarou"/>
                <w:bCs/>
                <w:iCs/>
                <w:color w:val="767171" w:themeColor="background2" w:themeShade="80"/>
              </w:rPr>
              <w:footnoteReference w:id="22"/>
            </w:r>
            <w:r w:rsidRPr="00786BA3">
              <w:rPr>
                <w:iCs/>
                <w:color w:val="767171" w:themeColor="background2" w:themeShade="80"/>
              </w:rPr>
              <w:t xml:space="preserve">), které realizovala nebo se na nich podílela </w:t>
            </w:r>
            <w:r w:rsidR="00836D22">
              <w:rPr>
                <w:iCs/>
                <w:color w:val="767171" w:themeColor="background2" w:themeShade="80"/>
              </w:rPr>
              <w:t>v období let 2019-2023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23"/>
            </w:r>
            <w:r w:rsidRPr="00786BA3">
              <w:rPr>
                <w:iCs/>
                <w:color w:val="767171" w:themeColor="background2" w:themeShade="80"/>
              </w:rPr>
              <w:t xml:space="preserve"> z úplného přehledu v příloze (tab. 3.3.1-3.3.2)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24"/>
            </w:r>
            <w:r w:rsidRPr="00786BA3">
              <w:rPr>
                <w:iCs/>
                <w:color w:val="767171" w:themeColor="background2" w:themeShade="80"/>
              </w:rPr>
              <w:t>, zejména s ohledem na dosažené výsledky nebo aplikační potenciál projektů a popíše, jak výzkumné projekty přispěly k naplňování mise a účelu existence hodnocené jednotky. V případě, že byla hodnocená jednotka v roli dalšího účastníka, uvede, s jakými dalšími subjekty tyto projekty realizovala a popíše svůj podíl na projektu. Okomentovány budou též interdisciplinární aspekty projektů a zda byly projekty realizovány ve spolupráci s dalšími součástmi hodnocené vysoké školy.</w:t>
            </w:r>
          </w:p>
          <w:p w14:paraId="1BBD5690" w14:textId="5D8AC834" w:rsidR="00786BA3" w:rsidRPr="00786BA3" w:rsidRDefault="00786BA3" w:rsidP="00786BA3">
            <w:pPr>
              <w:rPr>
                <w:i/>
              </w:rPr>
            </w:pPr>
            <w:r w:rsidRPr="00786BA3">
              <w:rPr>
                <w:i/>
                <w:color w:val="767171" w:themeColor="background2" w:themeShade="80"/>
              </w:rPr>
              <w:t>Maximální rozsah 300 slov na projekt.</w:t>
            </w:r>
          </w:p>
        </w:tc>
      </w:tr>
      <w:tr w:rsidR="00786BA3" w14:paraId="286819D5" w14:textId="77777777" w:rsidTr="00786BA3">
        <w:tc>
          <w:tcPr>
            <w:tcW w:w="9062" w:type="dxa"/>
          </w:tcPr>
          <w:p w14:paraId="24098344" w14:textId="3199347E" w:rsidR="00786BA3" w:rsidRDefault="00786BA3" w:rsidP="00863F97">
            <w:pPr>
              <w:pStyle w:val="Nadpis6"/>
              <w:rPr>
                <w:b w:val="0"/>
                <w:bCs/>
              </w:rPr>
            </w:pPr>
            <w:r>
              <w:t>Sebehodnocení:</w:t>
            </w:r>
          </w:p>
          <w:p w14:paraId="4A40862C" w14:textId="77777777" w:rsidR="00786BA3" w:rsidRPr="00786BA3" w:rsidRDefault="00786BA3" w:rsidP="00786BA3"/>
        </w:tc>
      </w:tr>
    </w:tbl>
    <w:p w14:paraId="6BD5DD77" w14:textId="77777777" w:rsidR="00786BA3" w:rsidRDefault="00786BA3" w:rsidP="00786BA3"/>
    <w:bookmarkEnd w:id="10"/>
    <w:p w14:paraId="1E314AF7" w14:textId="3544D506" w:rsidR="00D85A39" w:rsidRPr="00912831" w:rsidRDefault="00D85A39" w:rsidP="00A26CB0">
      <w:pPr>
        <w:spacing w:after="0" w:line="259" w:lineRule="auto"/>
        <w:jc w:val="left"/>
        <w:rPr>
          <w:rFonts w:cstheme="minorHAnsi"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3</w:t>
      </w:r>
      <w:r w:rsidRPr="00912831">
        <w:rPr>
          <w:rFonts w:cstheme="minorHAnsi"/>
        </w:rPr>
        <w:t xml:space="preserve">.1 – Projekty podporované </w:t>
      </w:r>
      <w:r w:rsidR="00910EAB" w:rsidRPr="00912831">
        <w:rPr>
          <w:rFonts w:cstheme="minorHAnsi"/>
        </w:rPr>
        <w:t>z veřejných prostředků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78"/>
        <w:gridCol w:w="1780"/>
        <w:gridCol w:w="1429"/>
        <w:gridCol w:w="1429"/>
        <w:gridCol w:w="882"/>
        <w:gridCol w:w="882"/>
        <w:gridCol w:w="882"/>
      </w:tblGrid>
      <w:tr w:rsidR="00D85A39" w:rsidRPr="004B2030" w14:paraId="2E8EB64D" w14:textId="77777777" w:rsidTr="000E3F0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6415ACB0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 roli příjemce</w:t>
            </w:r>
          </w:p>
        </w:tc>
      </w:tr>
      <w:tr w:rsidR="00817884" w:rsidRPr="004B2030" w14:paraId="00BFAAC0" w14:textId="77777777" w:rsidTr="00836D22"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33F48410" w14:textId="2CEE971D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Poskytovatel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5"/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467B165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projektu</w:t>
            </w:r>
          </w:p>
        </w:tc>
        <w:tc>
          <w:tcPr>
            <w:tcW w:w="5795" w:type="dxa"/>
            <w:gridSpan w:val="5"/>
            <w:shd w:val="clear" w:color="auto" w:fill="F2F2F2" w:themeFill="background1" w:themeFillShade="F2"/>
          </w:tcPr>
          <w:p w14:paraId="7B1571E7" w14:textId="67D03D7B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Podpora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  <w:r w:rsidR="00707772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6"/>
            </w: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36D22" w:rsidRPr="004B2030" w14:paraId="3F2B6477" w14:textId="77777777" w:rsidTr="00836D22">
        <w:trPr>
          <w:trHeight w:val="245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540636BB" w14:textId="77777777" w:rsidR="00AD0296" w:rsidRPr="004B2030" w:rsidRDefault="00AD0296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0D6E7982" w14:textId="77777777" w:rsidR="00AD0296" w:rsidRPr="004B2030" w:rsidRDefault="00AD0296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238196F" w14:textId="14F20319" w:rsidR="00AD0296" w:rsidRPr="004B2030" w:rsidRDefault="00836D22" w:rsidP="00836D22">
            <w:pPr>
              <w:spacing w:line="240" w:lineRule="atLeast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34B3C8" w14:textId="483EA5DA" w:rsidR="00AD0296" w:rsidRPr="004B2030" w:rsidRDefault="00836D22" w:rsidP="00836D22">
            <w:pPr>
              <w:spacing w:line="240" w:lineRule="atLeast"/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E1CE2F" w14:textId="2DC825E8" w:rsidR="00AD0296" w:rsidRPr="00836D22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AFA256" w14:textId="1E2EBEFC" w:rsidR="00AD0296" w:rsidRPr="004B2030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F39F1A" w14:textId="2CC9045D" w:rsidR="00AD0296" w:rsidRPr="004B2030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817884" w:rsidRPr="004B2030" w14:paraId="68AF4BB4" w14:textId="77777777" w:rsidTr="000E3F0E">
        <w:tc>
          <w:tcPr>
            <w:tcW w:w="0" w:type="auto"/>
            <w:shd w:val="clear" w:color="auto" w:fill="auto"/>
          </w:tcPr>
          <w:p w14:paraId="7EB9EFA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E2C1CB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D561E6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BD9164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23993B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5E4A41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F78645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1C251EDE" w14:textId="77777777" w:rsidTr="000E3F0E">
        <w:tc>
          <w:tcPr>
            <w:tcW w:w="0" w:type="auto"/>
            <w:shd w:val="clear" w:color="auto" w:fill="auto"/>
          </w:tcPr>
          <w:p w14:paraId="27F8254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5BA524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7F27C6E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C9C425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1A97D7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E3EF5E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06C772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603FF691" w14:textId="77777777" w:rsidTr="000E3F0E">
        <w:tc>
          <w:tcPr>
            <w:tcW w:w="0" w:type="auto"/>
            <w:gridSpan w:val="2"/>
            <w:shd w:val="clear" w:color="auto" w:fill="F2F2F2" w:themeFill="background1" w:themeFillShade="F2"/>
          </w:tcPr>
          <w:p w14:paraId="571DE77D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0" w:type="auto"/>
            <w:shd w:val="clear" w:color="auto" w:fill="auto"/>
          </w:tcPr>
          <w:p w14:paraId="31469322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B87485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FEEBB9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549EB00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6D3A3CE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D85A39" w:rsidRPr="004B2030" w14:paraId="705B82A5" w14:textId="77777777" w:rsidTr="000E3F0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0E305A0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 roli dalšího účastníka</w:t>
            </w:r>
          </w:p>
        </w:tc>
      </w:tr>
      <w:tr w:rsidR="00817884" w:rsidRPr="004B2030" w14:paraId="2124255B" w14:textId="77777777" w:rsidTr="00836D22"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01AFE4A3" w14:textId="19FF618F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Poskytovatel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7"/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53E2FBE2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projektu</w:t>
            </w:r>
          </w:p>
        </w:tc>
        <w:tc>
          <w:tcPr>
            <w:tcW w:w="5795" w:type="dxa"/>
            <w:gridSpan w:val="5"/>
            <w:shd w:val="clear" w:color="auto" w:fill="F2F2F2" w:themeFill="background1" w:themeFillShade="F2"/>
          </w:tcPr>
          <w:p w14:paraId="45E5EF8F" w14:textId="7776C9BB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Podpora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60A3C51C" w14:textId="77777777" w:rsidTr="00817884">
        <w:tc>
          <w:tcPr>
            <w:tcW w:w="0" w:type="auto"/>
            <w:vMerge/>
            <w:shd w:val="clear" w:color="auto" w:fill="F2F2F2" w:themeFill="background1" w:themeFillShade="F2"/>
          </w:tcPr>
          <w:p w14:paraId="02B9D6D3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2E730A0F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E55BE24" w14:textId="6AB9E7E0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6C29A6" w14:textId="479C7C61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866C1D" w14:textId="4A7A1FCC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EE9830" w14:textId="32C90D7B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1512275" w14:textId="19E1D787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817884" w:rsidRPr="004B2030" w14:paraId="5F6C7A8C" w14:textId="77777777" w:rsidTr="000E3F0E">
        <w:tc>
          <w:tcPr>
            <w:tcW w:w="0" w:type="auto"/>
            <w:shd w:val="clear" w:color="auto" w:fill="auto"/>
          </w:tcPr>
          <w:p w14:paraId="05CD9E8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C46CB2D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2ED510C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54AE8B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5CE8688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5F0BD5EA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41A48EC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0821E307" w14:textId="77777777" w:rsidTr="000E3F0E">
        <w:tc>
          <w:tcPr>
            <w:tcW w:w="0" w:type="auto"/>
            <w:shd w:val="clear" w:color="auto" w:fill="auto"/>
          </w:tcPr>
          <w:p w14:paraId="5FA62D8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52D06E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B6FBA78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851578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3987A6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B9D055A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1E34D8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3BC115AA" w14:textId="77777777" w:rsidTr="000E3F0E">
        <w:tc>
          <w:tcPr>
            <w:tcW w:w="0" w:type="auto"/>
            <w:gridSpan w:val="2"/>
            <w:shd w:val="clear" w:color="auto" w:fill="F2F2F2" w:themeFill="background1" w:themeFillShade="F2"/>
          </w:tcPr>
          <w:p w14:paraId="170F32C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0" w:type="auto"/>
            <w:shd w:val="clear" w:color="auto" w:fill="auto"/>
          </w:tcPr>
          <w:p w14:paraId="3D1ACAD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7E4F95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63EE64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6154A4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9CF2B6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3B2C91BB" w14:textId="067175AB" w:rsidR="00B83507" w:rsidRDefault="00B83507">
      <w:pPr>
        <w:spacing w:after="160" w:line="259" w:lineRule="auto"/>
        <w:jc w:val="left"/>
        <w:rPr>
          <w:rFonts w:cstheme="minorHAnsi"/>
        </w:rPr>
      </w:pPr>
    </w:p>
    <w:p w14:paraId="6843BCAF" w14:textId="680FA4A7" w:rsidR="0075126F" w:rsidRPr="00912831" w:rsidRDefault="0075126F" w:rsidP="00B25E1D">
      <w:pPr>
        <w:spacing w:after="0"/>
        <w:rPr>
          <w:i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3</w:t>
      </w:r>
      <w:r w:rsidRPr="00912831">
        <w:rPr>
          <w:rFonts w:cstheme="minorHAnsi"/>
        </w:rPr>
        <w:t>.</w:t>
      </w:r>
      <w:r w:rsidR="007B3C99" w:rsidRPr="00912831">
        <w:rPr>
          <w:rFonts w:cstheme="minorHAnsi"/>
        </w:rPr>
        <w:t>2</w:t>
      </w:r>
      <w:r w:rsidR="00AF3B2F" w:rsidRPr="00912831">
        <w:rPr>
          <w:rFonts w:cstheme="minorHAnsi"/>
        </w:rPr>
        <w:t xml:space="preserve"> </w:t>
      </w:r>
      <w:r w:rsidRPr="00912831">
        <w:rPr>
          <w:rFonts w:cstheme="minorHAnsi"/>
        </w:rPr>
        <w:t xml:space="preserve">– Aktivity </w:t>
      </w:r>
      <w:r w:rsidR="00910EAB" w:rsidRPr="00912831">
        <w:rPr>
          <w:rFonts w:cstheme="minorHAnsi"/>
        </w:rPr>
        <w:t xml:space="preserve">smluvního </w:t>
      </w:r>
      <w:r w:rsidR="004507ED" w:rsidRPr="00912831">
        <w:rPr>
          <w:rFonts w:cstheme="minorHAnsi"/>
        </w:rPr>
        <w:t>výzkumu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5"/>
        <w:gridCol w:w="2134"/>
        <w:gridCol w:w="1559"/>
        <w:gridCol w:w="1276"/>
        <w:gridCol w:w="992"/>
        <w:gridCol w:w="709"/>
        <w:gridCol w:w="1134"/>
      </w:tblGrid>
      <w:tr w:rsidR="0075126F" w:rsidRPr="004B2030" w14:paraId="2C20E716" w14:textId="77777777" w:rsidTr="00836D22">
        <w:tc>
          <w:tcPr>
            <w:tcW w:w="1405" w:type="dxa"/>
            <w:vMerge w:val="restart"/>
            <w:shd w:val="clear" w:color="auto" w:fill="F2F2F2" w:themeFill="background1" w:themeFillShade="F2"/>
          </w:tcPr>
          <w:p w14:paraId="09AA6AA8" w14:textId="48E136B9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Zadavatel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8"/>
            </w:r>
          </w:p>
        </w:tc>
        <w:tc>
          <w:tcPr>
            <w:tcW w:w="2134" w:type="dxa"/>
            <w:vMerge w:val="restart"/>
            <w:shd w:val="clear" w:color="auto" w:fill="F2F2F2" w:themeFill="background1" w:themeFillShade="F2"/>
          </w:tcPr>
          <w:p w14:paraId="69CA63C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aktivity</w:t>
            </w:r>
          </w:p>
        </w:tc>
        <w:tc>
          <w:tcPr>
            <w:tcW w:w="5670" w:type="dxa"/>
            <w:gridSpan w:val="5"/>
            <w:shd w:val="clear" w:color="auto" w:fill="F2F2F2" w:themeFill="background1" w:themeFillShade="F2"/>
          </w:tcPr>
          <w:p w14:paraId="1462C4B4" w14:textId="02D42E81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Výnosy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61C00142" w14:textId="77777777" w:rsidTr="00836D22">
        <w:tc>
          <w:tcPr>
            <w:tcW w:w="1405" w:type="dxa"/>
            <w:vMerge/>
            <w:shd w:val="clear" w:color="auto" w:fill="F2F2F2" w:themeFill="background1" w:themeFillShade="F2"/>
          </w:tcPr>
          <w:p w14:paraId="054E0B97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F2F2F2" w:themeFill="background1" w:themeFillShade="F2"/>
          </w:tcPr>
          <w:p w14:paraId="1E1F561B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3710C4" w14:textId="1C3A5C6A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8B0991" w14:textId="185F5BFA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FADBC4" w14:textId="5F8C0865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4CDAABF" w14:textId="7F67CF35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1C323B" w14:textId="286D49EE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75126F" w:rsidRPr="004B2030" w14:paraId="54273F2E" w14:textId="77777777" w:rsidTr="00836D22">
        <w:tc>
          <w:tcPr>
            <w:tcW w:w="1405" w:type="dxa"/>
            <w:shd w:val="clear" w:color="auto" w:fill="auto"/>
          </w:tcPr>
          <w:p w14:paraId="1DFD3CB0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170DDB2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099CDE8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212A55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05D8D1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FFB663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A8CBC7A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3E32875E" w14:textId="77777777" w:rsidTr="00836D22">
        <w:tc>
          <w:tcPr>
            <w:tcW w:w="1405" w:type="dxa"/>
            <w:shd w:val="clear" w:color="auto" w:fill="auto"/>
          </w:tcPr>
          <w:p w14:paraId="00AF9DA8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6C3FF69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6CE4FB44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7884C6D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2E8BAA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54D765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7C1504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67836378" w14:textId="77777777" w:rsidTr="00836D22">
        <w:tc>
          <w:tcPr>
            <w:tcW w:w="1405" w:type="dxa"/>
            <w:shd w:val="clear" w:color="auto" w:fill="auto"/>
          </w:tcPr>
          <w:p w14:paraId="3380027B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50EC00A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08E1C39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8191ED1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56C0232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4113FE0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4CC2A6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713049A6" w14:textId="77777777" w:rsidTr="00836D22">
        <w:tc>
          <w:tcPr>
            <w:tcW w:w="3539" w:type="dxa"/>
            <w:gridSpan w:val="2"/>
            <w:shd w:val="clear" w:color="auto" w:fill="F2F2F2" w:themeFill="background1" w:themeFillShade="F2"/>
          </w:tcPr>
          <w:p w14:paraId="368BD952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1559" w:type="dxa"/>
            <w:shd w:val="clear" w:color="auto" w:fill="auto"/>
          </w:tcPr>
          <w:p w14:paraId="2E1CF9C1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8A62839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961D4A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092791CA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E10AFAC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64866248" w14:textId="77777777" w:rsidR="0075126F" w:rsidRDefault="0075126F" w:rsidP="0075126F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a popište aktivity smluvního výzkumu s výnosem v daném kalendářním roce.</w:t>
      </w:r>
    </w:p>
    <w:p w14:paraId="1403524E" w14:textId="77777777" w:rsidR="00B83507" w:rsidRDefault="00B83507" w:rsidP="0075126F">
      <w:pPr>
        <w:spacing w:line="240" w:lineRule="atLeast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78EA3A7B" w14:textId="77777777" w:rsidTr="00786BA3">
        <w:tc>
          <w:tcPr>
            <w:tcW w:w="9062" w:type="dxa"/>
          </w:tcPr>
          <w:p w14:paraId="6223641D" w14:textId="77777777" w:rsidR="00786BA3" w:rsidRPr="00912831" w:rsidRDefault="00786BA3" w:rsidP="00786BA3">
            <w:pPr>
              <w:pStyle w:val="Nadpis6"/>
              <w:shd w:val="clear" w:color="auto" w:fill="90BDC5"/>
            </w:pPr>
            <w:bookmarkStart w:id="11" w:name="_Toc165885121"/>
            <w:r w:rsidRPr="00912831">
              <w:lastRenderedPageBreak/>
              <w:t>3.4 Výsledky výzkumu s existujícím nebo perspektivním dopadem na společnost</w:t>
            </w:r>
            <w:bookmarkEnd w:id="11"/>
          </w:p>
          <w:p w14:paraId="02C49F2E" w14:textId="52223B13" w:rsidR="00786BA3" w:rsidRPr="00786BA3" w:rsidRDefault="00786BA3" w:rsidP="00786BA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767171" w:themeColor="background2" w:themeShade="80"/>
              </w:rPr>
            </w:pPr>
            <w:r w:rsidRPr="00786BA3">
              <w:rPr>
                <w:bCs/>
                <w:color w:val="767171" w:themeColor="background2" w:themeShade="80"/>
              </w:rPr>
              <w:t xml:space="preserve">Hodnocená jednotka stručně okomentuje nejvýše 10 (z pohledu hodnocené jednotky nejvýznamnějších) již uplatněných (nebo reálně směřujících k uplatnění) výsledků výzkumu za </w:t>
            </w:r>
            <w:r w:rsidR="00836D22">
              <w:rPr>
                <w:bCs/>
                <w:color w:val="767171" w:themeColor="background2" w:themeShade="80"/>
              </w:rPr>
              <w:t>období let 2019–2023</w:t>
            </w:r>
            <w:r w:rsidRPr="00786BA3">
              <w:rPr>
                <w:bCs/>
                <w:color w:val="767171" w:themeColor="background2" w:themeShade="80"/>
              </w:rPr>
              <w:t xml:space="preserve"> na základě přehledové tabulky 3.4.1 (doporučujeme uvádět výsledky s vazbou na projekty uvedené v indikátoru 3.3).</w:t>
            </w:r>
            <w:r w:rsidRPr="00786BA3">
              <w:rPr>
                <w:rStyle w:val="Znakapoznpodarou"/>
                <w:bCs/>
                <w:color w:val="767171" w:themeColor="background2" w:themeShade="80"/>
              </w:rPr>
              <w:t xml:space="preserve"> </w:t>
            </w:r>
            <w:r w:rsidRPr="00786BA3">
              <w:rPr>
                <w:bCs/>
                <w:color w:val="767171" w:themeColor="background2" w:themeShade="80"/>
              </w:rPr>
              <w:t>Hodnocená jednotka musí v popisu doložit, že uvedené výsledky výzkumu vedou nebo v blízkém časovém horizontu povedou k pozitivním dopadům</w:t>
            </w:r>
            <w:r w:rsidRPr="00786BA3">
              <w:rPr>
                <w:rStyle w:val="Znakapoznpodarou"/>
                <w:bCs/>
                <w:color w:val="767171" w:themeColor="background2" w:themeShade="80"/>
              </w:rPr>
              <w:footnoteReference w:id="29"/>
            </w:r>
            <w:r w:rsidRPr="00786BA3">
              <w:rPr>
                <w:bCs/>
                <w:color w:val="767171" w:themeColor="background2" w:themeShade="80"/>
              </w:rPr>
              <w:t xml:space="preserve"> na společnost (např. popis využití výsledků uživateli, okruh osob/institucí, pro které je výsledek relevantní, měřitelné ekonomické dopady aj.). Hodnocená jednotka ve svém komentáři uvede, zda je v uvedených výsledcích zohledněna genderová dimenze a jaké jsou dopady výsledků s ohledem na udržitelnost.</w:t>
            </w:r>
          </w:p>
          <w:p w14:paraId="6DF8B2A4" w14:textId="71CAA597" w:rsidR="00786BA3" w:rsidRPr="00786BA3" w:rsidRDefault="00786BA3" w:rsidP="00786BA3">
            <w:pPr>
              <w:rPr>
                <w:i/>
                <w:iCs/>
              </w:rPr>
            </w:pPr>
            <w:r w:rsidRPr="00786BA3">
              <w:rPr>
                <w:i/>
                <w:iCs/>
                <w:color w:val="767171" w:themeColor="background2" w:themeShade="80"/>
              </w:rPr>
              <w:t>Maximální rozsah 300 slov/výsledek.</w:t>
            </w:r>
          </w:p>
        </w:tc>
      </w:tr>
      <w:tr w:rsidR="00786BA3" w14:paraId="417C63A9" w14:textId="77777777" w:rsidTr="00786BA3">
        <w:tc>
          <w:tcPr>
            <w:tcW w:w="9062" w:type="dxa"/>
          </w:tcPr>
          <w:p w14:paraId="4FE45A6B" w14:textId="157CBE13" w:rsidR="00786BA3" w:rsidRPr="00786BA3" w:rsidRDefault="00786BA3" w:rsidP="0075126F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786BA3">
              <w:rPr>
                <w:rFonts w:cstheme="minorHAnsi"/>
                <w:b/>
                <w:bCs/>
                <w:sz w:val="20"/>
                <w:szCs w:val="20"/>
              </w:rPr>
              <w:t>Sebehodnocení:</w:t>
            </w:r>
          </w:p>
          <w:p w14:paraId="4CD27918" w14:textId="77777777" w:rsidR="00786BA3" w:rsidRDefault="00786BA3" w:rsidP="0075126F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14:paraId="47E73B86" w14:textId="77777777" w:rsidR="00786BA3" w:rsidRPr="00912831" w:rsidRDefault="00786BA3" w:rsidP="0075126F">
      <w:pPr>
        <w:spacing w:line="240" w:lineRule="atLeast"/>
        <w:rPr>
          <w:rFonts w:cstheme="minorHAnsi"/>
          <w:sz w:val="20"/>
          <w:szCs w:val="20"/>
        </w:rPr>
      </w:pPr>
    </w:p>
    <w:p w14:paraId="287CF986" w14:textId="77777777" w:rsidR="00786BA3" w:rsidRDefault="00786BA3" w:rsidP="00B25E1D">
      <w:pPr>
        <w:spacing w:after="0" w:line="240" w:lineRule="atLeast"/>
        <w:rPr>
          <w:rFonts w:cstheme="minorHAnsi"/>
        </w:rPr>
      </w:pPr>
    </w:p>
    <w:p w14:paraId="6D120346" w14:textId="7329DFD6" w:rsidR="00D85A39" w:rsidRPr="00912831" w:rsidRDefault="00D85A39" w:rsidP="00B25E1D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4</w:t>
      </w:r>
      <w:r w:rsidRPr="00912831">
        <w:rPr>
          <w:rFonts w:cstheme="minorHAnsi"/>
        </w:rPr>
        <w:t>.1 –</w:t>
      </w:r>
      <w:r w:rsidR="00AF3B2F" w:rsidRPr="00912831">
        <w:rPr>
          <w:rFonts w:cstheme="minorHAnsi"/>
        </w:rPr>
        <w:t xml:space="preserve"> </w:t>
      </w:r>
      <w:r w:rsidRPr="00912831">
        <w:rPr>
          <w:rFonts w:cstheme="minorHAnsi"/>
        </w:rPr>
        <w:t>Přehled výsledků výzkumu za hodnocené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992"/>
        <w:gridCol w:w="4678"/>
      </w:tblGrid>
      <w:tr w:rsidR="00D85A39" w:rsidRPr="004B2030" w14:paraId="07A09076" w14:textId="77777777" w:rsidTr="001070A5">
        <w:tc>
          <w:tcPr>
            <w:tcW w:w="3539" w:type="dxa"/>
            <w:shd w:val="clear" w:color="auto" w:fill="F2F2F2" w:themeFill="background1" w:themeFillShade="F2"/>
          </w:tcPr>
          <w:p w14:paraId="18696120" w14:textId="76CE0E48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  <w:r w:rsidR="003A684D" w:rsidRPr="004B2030">
              <w:rPr>
                <w:rFonts w:cstheme="minorHAnsi"/>
                <w:sz w:val="18"/>
                <w:szCs w:val="18"/>
              </w:rPr>
              <w:t>Druh výsledku</w:t>
            </w:r>
            <w:r w:rsidR="0046685A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30"/>
            </w:r>
          </w:p>
          <w:p w14:paraId="1DBFCB0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1DC096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 uplatnění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160BF8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</w:t>
            </w:r>
          </w:p>
        </w:tc>
      </w:tr>
      <w:tr w:rsidR="00D85A39" w:rsidRPr="004B2030" w14:paraId="05E60D3D" w14:textId="77777777" w:rsidTr="004B2030">
        <w:tc>
          <w:tcPr>
            <w:tcW w:w="3539" w:type="dxa"/>
            <w:shd w:val="clear" w:color="auto" w:fill="auto"/>
          </w:tcPr>
          <w:p w14:paraId="35D2C05B" w14:textId="76E53F7F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A337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B04E58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905F3" w:rsidRPr="004B2030" w14:paraId="2ECEA806" w14:textId="77777777" w:rsidTr="004B2030">
        <w:tc>
          <w:tcPr>
            <w:tcW w:w="3539" w:type="dxa"/>
            <w:shd w:val="clear" w:color="auto" w:fill="auto"/>
          </w:tcPr>
          <w:p w14:paraId="0E09F62E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35E8DA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232B821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905F3" w:rsidRPr="004B2030" w14:paraId="52DF0255" w14:textId="77777777" w:rsidTr="004B2030">
        <w:tc>
          <w:tcPr>
            <w:tcW w:w="3539" w:type="dxa"/>
            <w:shd w:val="clear" w:color="auto" w:fill="auto"/>
          </w:tcPr>
          <w:p w14:paraId="4B3B3C1C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7DCE59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0761ED73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AC7A8CE" w14:textId="401D0DB8" w:rsidR="007575FF" w:rsidRPr="00912831" w:rsidRDefault="007575FF" w:rsidP="00EA31F2">
      <w:pPr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</w:t>
      </w:r>
      <w:r w:rsidR="00595F9C"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sz w:val="18"/>
          <w:szCs w:val="18"/>
        </w:rPr>
        <w:t>1: Uveďte a popište výsledky již uplatněné v praxi nebo reálně směřující k uplatnění v praxi s existujícím nebo perspektivním dopadem na společnost</w:t>
      </w:r>
      <w:r w:rsidR="00F905F3" w:rsidRPr="00912831">
        <w:rPr>
          <w:rFonts w:cstheme="minorHAnsi"/>
          <w:sz w:val="18"/>
          <w:szCs w:val="18"/>
        </w:rPr>
        <w:t xml:space="preserve"> (např</w:t>
      </w:r>
      <w:r w:rsidRPr="00912831">
        <w:rPr>
          <w:rFonts w:cstheme="minorHAnsi"/>
          <w:sz w:val="18"/>
          <w:szCs w:val="18"/>
        </w:rPr>
        <w:t>.</w:t>
      </w:r>
      <w:r w:rsidR="006550D8" w:rsidRPr="00912831">
        <w:rPr>
          <w:rFonts w:cstheme="minorHAnsi"/>
          <w:sz w:val="18"/>
          <w:szCs w:val="18"/>
        </w:rPr>
        <w:t xml:space="preserve"> tuzemské či zahraniční patenty, prodané licence, spin-off, prototypy, odrůdy </w:t>
      </w:r>
      <w:r w:rsidR="00E0105E" w:rsidRPr="00912831">
        <w:rPr>
          <w:rFonts w:cstheme="minorHAnsi"/>
          <w:sz w:val="18"/>
          <w:szCs w:val="18"/>
        </w:rPr>
        <w:br/>
      </w:r>
      <w:r w:rsidR="006550D8" w:rsidRPr="00912831">
        <w:rPr>
          <w:rFonts w:cstheme="minorHAnsi"/>
          <w:sz w:val="18"/>
          <w:szCs w:val="18"/>
        </w:rPr>
        <w:t xml:space="preserve">a plemena, metodiky, významné analýzy, průzkumy, odborné výstupy pro policy-making či jiné formy nepublikačních výstupů aj.). </w:t>
      </w:r>
      <w:r w:rsidR="00443212" w:rsidRPr="00912831">
        <w:rPr>
          <w:rFonts w:cstheme="minorHAnsi"/>
          <w:sz w:val="18"/>
          <w:szCs w:val="18"/>
        </w:rPr>
        <w:t>Možné je uvádět i nepřímé výsledky výzkumné, vývojové a tvůrčí činnosti s doloženým společenským dopadem např. znalecké činnosti, služby veřejnosti/státní správě/vědecké komunitě.</w:t>
      </w:r>
      <w:r w:rsidR="006550D8"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sz w:val="18"/>
          <w:szCs w:val="18"/>
        </w:rPr>
        <w:t xml:space="preserve"> </w:t>
      </w:r>
    </w:p>
    <w:p w14:paraId="1073DA65" w14:textId="00C14682" w:rsidR="00D85A39" w:rsidRPr="00912831" w:rsidRDefault="00695480" w:rsidP="00076310">
      <w:pPr>
        <w:pStyle w:val="Nadpis2"/>
      </w:pPr>
      <w:bookmarkStart w:id="12" w:name="_Toc165885122"/>
      <w:r w:rsidRPr="00912831">
        <w:lastRenderedPageBreak/>
        <w:t>PŘENOS VÝSLEDKŮ DO PRAXE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3F5E198A" w14:textId="77777777" w:rsidTr="00786BA3">
        <w:tc>
          <w:tcPr>
            <w:tcW w:w="9062" w:type="dxa"/>
          </w:tcPr>
          <w:p w14:paraId="6EC47DFC" w14:textId="77777777" w:rsidR="00786BA3" w:rsidRPr="00912831" w:rsidRDefault="00786BA3" w:rsidP="00786BA3">
            <w:pPr>
              <w:pStyle w:val="Nadpis6"/>
              <w:shd w:val="clear" w:color="auto" w:fill="90BDC5"/>
            </w:pPr>
            <w:bookmarkStart w:id="13" w:name="_Toc165885123"/>
            <w:r w:rsidRPr="00912831">
              <w:t>3.5 Přenos výsledků do praxe</w:t>
            </w:r>
          </w:p>
          <w:p w14:paraId="032228DB" w14:textId="77777777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 xml:space="preserve">Hodnocená jednotka stručně popíše systém přenosu výsledků do praxe v rámci dané hodnocené jednotky. Dále uvede maximálně pět nejtypičtějších uživatelů svých výsledků (bez ohledu na to, zda jsou v univerzitním prostředí nebo mimouniverzitní aplikační/firemní sféře), jak s nimi spolupracuje </w:t>
            </w:r>
            <w:r w:rsidRPr="00786BA3">
              <w:rPr>
                <w:iCs/>
                <w:color w:val="767171" w:themeColor="background2" w:themeShade="80"/>
              </w:rPr>
              <w:br/>
              <w:t>a jak vyhledává uživatele nové (na maximálně pěti konkrétních příkladech).</w:t>
            </w:r>
          </w:p>
          <w:p w14:paraId="50861A39" w14:textId="05CD5D6A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>Dále uvede, zda a jakým způsobem komercializuje/zhodnocuje výsledky VaVaI (např. prodej licencí, zakládání start-up či spin-off firem aj.).</w:t>
            </w:r>
            <w:r w:rsidR="00273D7C">
              <w:rPr>
                <w:rStyle w:val="Znakapoznpodarou"/>
                <w:iCs/>
                <w:color w:val="767171" w:themeColor="background2" w:themeShade="80"/>
              </w:rPr>
              <w:footnoteReference w:id="31"/>
            </w:r>
            <w:r w:rsidRPr="00786BA3">
              <w:rPr>
                <w:iCs/>
                <w:color w:val="767171" w:themeColor="background2" w:themeShade="80"/>
              </w:rPr>
              <w:t xml:space="preserve"> Uvedený způsob komercializace/zhodnocení stručně popíše. Hodnocení efektivity přenosu výsledků a systému komercializace/zhodnocení výsledků VaVaI popíše na výběru výsledků (max. pět) uvedených v příloze (tab. 3.4.1).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32"/>
            </w:r>
          </w:p>
          <w:p w14:paraId="43A8CD2F" w14:textId="0D0B1711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 xml:space="preserve">Hodnocená jednotka stručně okomentuje finanční prostředky získané za </w:t>
            </w:r>
            <w:r w:rsidR="00836D22">
              <w:rPr>
                <w:iCs/>
                <w:color w:val="767171" w:themeColor="background2" w:themeShade="80"/>
              </w:rPr>
              <w:t>období let 2019–2023</w:t>
            </w:r>
            <w:r w:rsidRPr="00786BA3">
              <w:rPr>
                <w:iCs/>
                <w:color w:val="767171" w:themeColor="background2" w:themeShade="80"/>
              </w:rPr>
              <w:t xml:space="preserve"> z neveřejných mimograntových zdrojů (např. prodané licence, výnosy spin-off, dary atd.). Úplný přehled uvede v příloze (tab. 3.5.1).</w:t>
            </w:r>
          </w:p>
          <w:p w14:paraId="26199B0D" w14:textId="17A89F6D" w:rsidR="00786BA3" w:rsidRPr="00786BA3" w:rsidRDefault="00786BA3" w:rsidP="00786BA3">
            <w:pPr>
              <w:rPr>
                <w:i/>
              </w:rPr>
            </w:pPr>
            <w:r w:rsidRPr="00786BA3">
              <w:rPr>
                <w:i/>
                <w:color w:val="767171" w:themeColor="background2" w:themeShade="80"/>
              </w:rPr>
              <w:t xml:space="preserve">Maximálně 500 slov plus 200 slov za každý uvedený příklad vyhledávání nového uživatele výsledků </w:t>
            </w:r>
            <w:r w:rsidRPr="00786BA3">
              <w:rPr>
                <w:i/>
                <w:color w:val="767171" w:themeColor="background2" w:themeShade="80"/>
              </w:rPr>
              <w:br/>
              <w:t>a komercializace.</w:t>
            </w:r>
          </w:p>
        </w:tc>
      </w:tr>
      <w:tr w:rsidR="00786BA3" w14:paraId="501455E3" w14:textId="77777777" w:rsidTr="00786BA3">
        <w:tc>
          <w:tcPr>
            <w:tcW w:w="9062" w:type="dxa"/>
          </w:tcPr>
          <w:p w14:paraId="7654FF96" w14:textId="607EA3E6" w:rsidR="00786BA3" w:rsidRPr="00786BA3" w:rsidRDefault="00786BA3" w:rsidP="00786BA3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1806987B" w14:textId="77777777" w:rsidR="00786BA3" w:rsidRDefault="00786BA3" w:rsidP="00786BA3"/>
        </w:tc>
      </w:tr>
    </w:tbl>
    <w:p w14:paraId="2A6624C5" w14:textId="77777777" w:rsidR="00786BA3" w:rsidRDefault="00786BA3" w:rsidP="00786BA3"/>
    <w:bookmarkEnd w:id="13"/>
    <w:p w14:paraId="4913AB62" w14:textId="21F7938A" w:rsidR="000339CD" w:rsidRPr="00912831" w:rsidRDefault="000339CD" w:rsidP="002D1E4F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</w:t>
      </w:r>
      <w:r w:rsidR="00560706" w:rsidRPr="00912831">
        <w:rPr>
          <w:rFonts w:cstheme="minorHAnsi"/>
        </w:rPr>
        <w:t>5</w:t>
      </w:r>
      <w:r w:rsidRPr="00912831">
        <w:rPr>
          <w:rFonts w:cstheme="minorHAnsi"/>
        </w:rPr>
        <w:t xml:space="preserve">.1 – Přehled výnosů z neveřejných zdrojů získaných za hodnocené období 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44"/>
        <w:gridCol w:w="713"/>
        <w:gridCol w:w="713"/>
        <w:gridCol w:w="713"/>
        <w:gridCol w:w="713"/>
        <w:gridCol w:w="713"/>
      </w:tblGrid>
      <w:tr w:rsidR="000339CD" w:rsidRPr="004B2030" w14:paraId="495EB5E3" w14:textId="77777777" w:rsidTr="00836D22">
        <w:tc>
          <w:tcPr>
            <w:tcW w:w="5644" w:type="dxa"/>
            <w:vMerge w:val="restart"/>
            <w:shd w:val="clear" w:color="auto" w:fill="F2F2F2" w:themeFill="background1" w:themeFillShade="F2"/>
          </w:tcPr>
          <w:p w14:paraId="12A2B961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Druh výnosu</w:t>
            </w:r>
          </w:p>
        </w:tc>
        <w:tc>
          <w:tcPr>
            <w:tcW w:w="3565" w:type="dxa"/>
            <w:gridSpan w:val="5"/>
            <w:shd w:val="clear" w:color="auto" w:fill="F2F2F2" w:themeFill="background1" w:themeFillShade="F2"/>
          </w:tcPr>
          <w:p w14:paraId="07AE6B80" w14:textId="76C08E86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Výnosy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5D6A3D93" w14:textId="77777777" w:rsidTr="00836D22">
        <w:tc>
          <w:tcPr>
            <w:tcW w:w="5644" w:type="dxa"/>
            <w:vMerge/>
            <w:shd w:val="clear" w:color="auto" w:fill="F2F2F2" w:themeFill="background1" w:themeFillShade="F2"/>
          </w:tcPr>
          <w:p w14:paraId="51749BA2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</w:tcPr>
          <w:p w14:paraId="01836B59" w14:textId="6E2F50AD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9B9F27A" w14:textId="5C07A1F9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5D97EE30" w14:textId="75E88C6B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89991CD" w14:textId="7A62818A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67B25EA" w14:textId="06D22794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0339CD" w:rsidRPr="004B2030" w14:paraId="7D0E1208" w14:textId="77777777" w:rsidTr="00836D22">
        <w:tc>
          <w:tcPr>
            <w:tcW w:w="5644" w:type="dxa"/>
            <w:shd w:val="clear" w:color="auto" w:fill="auto"/>
          </w:tcPr>
          <w:p w14:paraId="4FC919C0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70EDC36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6C6EFCE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78E9B8C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962C2C6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CD6F1F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052DEF6E" w14:textId="77777777" w:rsidTr="00836D22">
        <w:tc>
          <w:tcPr>
            <w:tcW w:w="5644" w:type="dxa"/>
            <w:shd w:val="clear" w:color="auto" w:fill="auto"/>
          </w:tcPr>
          <w:p w14:paraId="1FD6B3A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0AB77D3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C4B7582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5E7BD7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65D464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35D8116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103A30CC" w14:textId="77777777" w:rsidTr="00836D22">
        <w:tc>
          <w:tcPr>
            <w:tcW w:w="5644" w:type="dxa"/>
            <w:tcBorders>
              <w:bottom w:val="single" w:sz="4" w:space="0" w:color="auto"/>
            </w:tcBorders>
            <w:shd w:val="clear" w:color="auto" w:fill="auto"/>
          </w:tcPr>
          <w:p w14:paraId="4E46F88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3B9E56F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5DA38D3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66E6D0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35594F6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3E48F70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02899191" w14:textId="77777777" w:rsidTr="00836D22">
        <w:tc>
          <w:tcPr>
            <w:tcW w:w="56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6EC6BF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BCB4F8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71B7969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2B19B61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46C4F7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A31C61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72A20B0A" w14:textId="77777777" w:rsidR="000339CD" w:rsidRPr="00912831" w:rsidRDefault="000339CD" w:rsidP="000339CD">
      <w:pPr>
        <w:spacing w:line="240" w:lineRule="atLeast"/>
        <w:rPr>
          <w:sz w:val="20"/>
          <w:szCs w:val="20"/>
        </w:rPr>
      </w:pPr>
      <w:r w:rsidRPr="00912831">
        <w:rPr>
          <w:rFonts w:cstheme="minorHAnsi"/>
          <w:sz w:val="18"/>
          <w:szCs w:val="18"/>
        </w:rPr>
        <w:t>Pozn.: Uveďte finanční prostředky získané na VaVaI z neveřejných zdrojů mimo granty nebo smluvní výzkum (např. prodané licence, výnosy spin-off firem, dary atd.) v daném kalendářním roce.</w:t>
      </w:r>
    </w:p>
    <w:p w14:paraId="2F32B625" w14:textId="16C7B0B0" w:rsidR="00D85A39" w:rsidRPr="00912831" w:rsidRDefault="00D85A39" w:rsidP="00076310">
      <w:pPr>
        <w:pStyle w:val="Nadpis2"/>
      </w:pPr>
      <w:bookmarkStart w:id="14" w:name="_Toc165885124"/>
      <w:r w:rsidRPr="00912831">
        <w:t>POPULARIZACE VAVAI</w:t>
      </w:r>
      <w:bookmarkEnd w:id="1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BCB" w14:paraId="0FD37A5B" w14:textId="77777777" w:rsidTr="00026BCB">
        <w:tc>
          <w:tcPr>
            <w:tcW w:w="9062" w:type="dxa"/>
          </w:tcPr>
          <w:p w14:paraId="40084791" w14:textId="77777777" w:rsidR="00026BCB" w:rsidRPr="00912831" w:rsidRDefault="00026BCB" w:rsidP="00026BCB">
            <w:pPr>
              <w:pStyle w:val="Nadpis6"/>
              <w:shd w:val="clear" w:color="auto" w:fill="90BDC5"/>
            </w:pPr>
            <w:bookmarkStart w:id="15" w:name="_Toc165885125"/>
            <w:r w:rsidRPr="00912831">
              <w:t xml:space="preserve">3.6 Nejvýznamnější aktivity v oblasti popularizace VaVaI a komunikace s veřejností </w:t>
            </w:r>
          </w:p>
          <w:p w14:paraId="18AE4CA3" w14:textId="5E54BBD4" w:rsidR="00026BCB" w:rsidRPr="00026BCB" w:rsidRDefault="00026BCB" w:rsidP="00026BCB">
            <w:pPr>
              <w:rPr>
                <w:iCs/>
                <w:color w:val="767171" w:themeColor="background2" w:themeShade="80"/>
              </w:rPr>
            </w:pPr>
            <w:r w:rsidRPr="00026BCB">
              <w:rPr>
                <w:iCs/>
                <w:color w:val="767171" w:themeColor="background2" w:themeShade="80"/>
              </w:rPr>
              <w:t xml:space="preserve">Hodnocená jednotka stručně popíše svoje hlavní aktivity v oblasti popularizace VaVaI a komunikace s laickou veřejností (např. popularizační přednášky, Citizen science aj.) </w:t>
            </w:r>
            <w:r w:rsidR="00425F11">
              <w:rPr>
                <w:iCs/>
                <w:color w:val="767171" w:themeColor="background2" w:themeShade="80"/>
              </w:rPr>
              <w:t>období let 2019–2023</w:t>
            </w:r>
            <w:r w:rsidRPr="00026BCB">
              <w:rPr>
                <w:iCs/>
                <w:color w:val="767171" w:themeColor="background2" w:themeShade="80"/>
              </w:rPr>
              <w:t xml:space="preserve"> </w:t>
            </w:r>
            <w:r w:rsidR="00425F11">
              <w:rPr>
                <w:iCs/>
                <w:color w:val="767171" w:themeColor="background2" w:themeShade="80"/>
              </w:rPr>
              <w:br/>
            </w:r>
            <w:r w:rsidRPr="00026BCB">
              <w:rPr>
                <w:iCs/>
                <w:color w:val="767171" w:themeColor="background2" w:themeShade="80"/>
              </w:rPr>
              <w:t>a uvede nanejvýše 10 příkladů, které pokládá za nejvýznamnější.</w:t>
            </w:r>
          </w:p>
          <w:p w14:paraId="1B7FC5C9" w14:textId="3D6DC311" w:rsidR="00026BCB" w:rsidRPr="00026BCB" w:rsidRDefault="00026BCB" w:rsidP="00026BCB">
            <w:pPr>
              <w:rPr>
                <w:i/>
              </w:rPr>
            </w:pPr>
            <w:r w:rsidRPr="00026BCB">
              <w:rPr>
                <w:i/>
                <w:color w:val="767171" w:themeColor="background2" w:themeShade="80"/>
              </w:rPr>
              <w:t>Maximálně 500 slov plus 200 slov za každý uvedený příklad.</w:t>
            </w:r>
          </w:p>
        </w:tc>
      </w:tr>
      <w:tr w:rsidR="00026BCB" w14:paraId="6F5A0F89" w14:textId="77777777" w:rsidTr="00026BCB">
        <w:tc>
          <w:tcPr>
            <w:tcW w:w="9062" w:type="dxa"/>
          </w:tcPr>
          <w:p w14:paraId="317BAF5E" w14:textId="77777777" w:rsidR="00026BCB" w:rsidRPr="00786BA3" w:rsidRDefault="00026BCB" w:rsidP="00026BCB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3F09A05E" w14:textId="77777777" w:rsidR="00026BCB" w:rsidRDefault="00026BCB" w:rsidP="00026BCB"/>
        </w:tc>
      </w:tr>
    </w:tbl>
    <w:p w14:paraId="50A312C4" w14:textId="77777777" w:rsidR="00026BCB" w:rsidRDefault="00026BCB" w:rsidP="00026BCB"/>
    <w:p w14:paraId="043B405C" w14:textId="7E95A101" w:rsidR="00A02A1B" w:rsidRPr="00912831" w:rsidRDefault="00A02A1B" w:rsidP="00076310">
      <w:pPr>
        <w:pStyle w:val="Nadpis2"/>
      </w:pPr>
      <w:bookmarkStart w:id="16" w:name="_Toc165885126"/>
      <w:bookmarkEnd w:id="15"/>
      <w:r w:rsidRPr="00912831">
        <w:lastRenderedPageBreak/>
        <w:t>IMPLEMENTACE DOPORUČENÍ</w:t>
      </w:r>
      <w:bookmarkEnd w:id="1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BCB" w14:paraId="490D2DD3" w14:textId="77777777" w:rsidTr="00026BCB">
        <w:tc>
          <w:tcPr>
            <w:tcW w:w="9062" w:type="dxa"/>
          </w:tcPr>
          <w:p w14:paraId="41899989" w14:textId="77777777" w:rsidR="00026BCB" w:rsidRPr="00912831" w:rsidRDefault="00026BCB" w:rsidP="00026BCB">
            <w:pPr>
              <w:pStyle w:val="Nadpis6"/>
              <w:shd w:val="clear" w:color="auto" w:fill="90BDC5"/>
            </w:pPr>
            <w:bookmarkStart w:id="17" w:name="_Toc165885127"/>
            <w:r w:rsidRPr="00912831">
              <w:t xml:space="preserve">3.7 Implementace doporučení v modulu 3 </w:t>
            </w:r>
          </w:p>
          <w:p w14:paraId="56D3FF86" w14:textId="130FAD1B" w:rsidR="00026BCB" w:rsidRPr="00026BCB" w:rsidRDefault="00026BCB" w:rsidP="00026BCB">
            <w:pPr>
              <w:rPr>
                <w:iCs/>
                <w:color w:val="767171" w:themeColor="background2" w:themeShade="80"/>
              </w:rPr>
            </w:pPr>
            <w:r w:rsidRPr="00026BCB">
              <w:rPr>
                <w:iCs/>
                <w:color w:val="767171" w:themeColor="background2" w:themeShade="80"/>
              </w:rPr>
              <w:t>Hodnocená jednotka stručně popíše, jakým způsobem v</w:t>
            </w:r>
            <w:r w:rsidR="00425F11">
              <w:rPr>
                <w:iCs/>
                <w:color w:val="767171" w:themeColor="background2" w:themeShade="80"/>
              </w:rPr>
              <w:t> období let 2019–2023</w:t>
            </w:r>
            <w:r w:rsidRPr="00026BCB">
              <w:rPr>
                <w:iCs/>
                <w:color w:val="767171" w:themeColor="background2" w:themeShade="80"/>
              </w:rPr>
              <w:t xml:space="preserve"> implementovala doporučení pro modul 3 uvedená v Evaluační zprávě Mezinárodního evaluačního panelu v předchozím hodnocení, pokud byla vysoká škola v předchozím období hodnocena.</w:t>
            </w:r>
          </w:p>
          <w:p w14:paraId="28FE90FE" w14:textId="4C719259" w:rsidR="00026BCB" w:rsidRPr="00026BCB" w:rsidRDefault="00026BCB" w:rsidP="00026BCB">
            <w:pPr>
              <w:rPr>
                <w:i/>
              </w:rPr>
            </w:pPr>
            <w:r w:rsidRPr="00026BCB">
              <w:rPr>
                <w:i/>
                <w:color w:val="767171" w:themeColor="background2" w:themeShade="80"/>
              </w:rPr>
              <w:t>Maximálně 1000 slov.</w:t>
            </w:r>
          </w:p>
        </w:tc>
      </w:tr>
      <w:tr w:rsidR="00026BCB" w14:paraId="3CA5C093" w14:textId="77777777" w:rsidTr="00026BCB">
        <w:tc>
          <w:tcPr>
            <w:tcW w:w="9062" w:type="dxa"/>
          </w:tcPr>
          <w:p w14:paraId="7B50D0E2" w14:textId="77777777" w:rsidR="00026BCB" w:rsidRPr="00786BA3" w:rsidRDefault="00026BCB" w:rsidP="00026BCB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19A3D16B" w14:textId="77777777" w:rsidR="00026BCB" w:rsidRDefault="00026BCB" w:rsidP="00026BCB"/>
        </w:tc>
      </w:tr>
    </w:tbl>
    <w:p w14:paraId="2ADF8276" w14:textId="77777777" w:rsidR="00026BCB" w:rsidRDefault="00026BCB" w:rsidP="00026BCB"/>
    <w:p w14:paraId="1784F78D" w14:textId="00B64A01" w:rsidR="00196E4A" w:rsidRDefault="00196E4A" w:rsidP="00076310">
      <w:pPr>
        <w:pStyle w:val="Nadpis2"/>
      </w:pPr>
      <w:bookmarkStart w:id="18" w:name="_Hlk165972302"/>
      <w:r>
        <w:t>SOUHRN</w:t>
      </w:r>
      <w:r w:rsidR="00076310">
        <w:t>N</w:t>
      </w:r>
      <w:r>
        <w:t>Ý SEZNAM PODPŮRNÝCH DOKUMENTŮ / ODKAZŮ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08"/>
        <w:gridCol w:w="1827"/>
        <w:gridCol w:w="4127"/>
      </w:tblGrid>
      <w:tr w:rsidR="00196E4A" w:rsidRPr="009811CB" w14:paraId="14ACA0C2" w14:textId="77777777" w:rsidTr="00196E4A">
        <w:tc>
          <w:tcPr>
            <w:tcW w:w="1715" w:type="pct"/>
            <w:shd w:val="clear" w:color="auto" w:fill="F2F2F2" w:themeFill="background1" w:themeFillShade="F2"/>
          </w:tcPr>
          <w:p w14:paraId="08F49217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Název dokumentu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29953381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Č. kritéria</w:t>
            </w:r>
          </w:p>
        </w:tc>
        <w:tc>
          <w:tcPr>
            <w:tcW w:w="2277" w:type="pct"/>
            <w:shd w:val="clear" w:color="auto" w:fill="F2F2F2" w:themeFill="background1" w:themeFillShade="F2"/>
          </w:tcPr>
          <w:p w14:paraId="5BE5A9B6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Umístění (odkaz</w:t>
            </w:r>
            <w:r>
              <w:t xml:space="preserve"> </w:t>
            </w:r>
            <w:r w:rsidRPr="00BC45D1">
              <w:rPr>
                <w:rFonts w:cstheme="minorHAnsi"/>
                <w:b/>
              </w:rPr>
              <w:t>v HTML</w:t>
            </w:r>
            <w:r w:rsidRPr="009811CB">
              <w:rPr>
                <w:rFonts w:cstheme="minorHAnsi"/>
                <w:b/>
              </w:rPr>
              <w:t>)</w:t>
            </w:r>
          </w:p>
        </w:tc>
      </w:tr>
      <w:tr w:rsidR="00196E4A" w14:paraId="16E38B9E" w14:textId="77777777" w:rsidTr="00196E4A">
        <w:tc>
          <w:tcPr>
            <w:tcW w:w="1715" w:type="pct"/>
          </w:tcPr>
          <w:p w14:paraId="3D9FECB2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3B4847AC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5EF2779C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31872181" w14:textId="77777777" w:rsidTr="00196E4A">
        <w:tc>
          <w:tcPr>
            <w:tcW w:w="1715" w:type="pct"/>
          </w:tcPr>
          <w:p w14:paraId="326FEE1D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0B0E8D7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48564AF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08D60240" w14:textId="77777777" w:rsidTr="00196E4A">
        <w:tc>
          <w:tcPr>
            <w:tcW w:w="1715" w:type="pct"/>
          </w:tcPr>
          <w:p w14:paraId="281D0CAF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7D7C5F9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276C8278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7618805F" w14:textId="77777777" w:rsidTr="00196E4A">
        <w:tc>
          <w:tcPr>
            <w:tcW w:w="1715" w:type="pct"/>
          </w:tcPr>
          <w:p w14:paraId="1520FDC3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2DB3D145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66701D14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bookmarkEnd w:id="18"/>
    </w:tbl>
    <w:p w14:paraId="180B1AF9" w14:textId="77777777" w:rsidR="00196E4A" w:rsidRDefault="00196E4A" w:rsidP="00026BCB"/>
    <w:bookmarkEnd w:id="17"/>
    <w:sectPr w:rsidR="00196E4A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6EF4" w14:textId="49801FA7" w:rsidR="001070A5" w:rsidRPr="00912831" w:rsidRDefault="00B54EBB" w:rsidP="0019606B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BE4E6A">
      <w:rPr>
        <w:sz w:val="20"/>
        <w:szCs w:val="20"/>
      </w:rPr>
      <w:t>SEEBEVALUAČNÍ ZPRÁVA K MODULU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  <w:footnote w:id="1">
    <w:p w14:paraId="1CFF0BE2" w14:textId="77777777" w:rsidR="00BE4E6A" w:rsidRPr="00912831" w:rsidRDefault="00BE4E6A" w:rsidP="00BE4E6A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Základní, aplikovaný, smluvní, umělecký výzkum (viz </w:t>
      </w:r>
      <w:r w:rsidRPr="00D62779">
        <w:rPr>
          <w:rFonts w:cstheme="minorHAnsi"/>
          <w:sz w:val="18"/>
          <w:szCs w:val="18"/>
        </w:rPr>
        <w:fldChar w:fldCharType="begin"/>
      </w:r>
      <w:r w:rsidRPr="00D62779">
        <w:rPr>
          <w:rFonts w:cstheme="minorHAnsi"/>
          <w:sz w:val="18"/>
          <w:szCs w:val="18"/>
        </w:rPr>
        <w:instrText xml:space="preserve"> REF _Ref164240634 \h </w:instrText>
      </w:r>
      <w:r>
        <w:rPr>
          <w:rFonts w:cstheme="minorHAnsi"/>
          <w:sz w:val="18"/>
          <w:szCs w:val="18"/>
        </w:rPr>
        <w:instrText xml:space="preserve"> \* MERGEFORMAT </w:instrText>
      </w:r>
      <w:r w:rsidRPr="00D62779">
        <w:rPr>
          <w:rFonts w:cstheme="minorHAnsi"/>
          <w:sz w:val="18"/>
          <w:szCs w:val="18"/>
        </w:rPr>
      </w:r>
      <w:r w:rsidRPr="00D62779">
        <w:rPr>
          <w:rFonts w:cstheme="minorHAnsi"/>
          <w:sz w:val="18"/>
          <w:szCs w:val="18"/>
        </w:rPr>
        <w:fldChar w:fldCharType="separate"/>
      </w:r>
      <w:r w:rsidRPr="00363060">
        <w:rPr>
          <w:sz w:val="18"/>
          <w:szCs w:val="18"/>
        </w:rPr>
        <w:t>Definice pojmů</w:t>
      </w:r>
      <w:r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).</w:t>
      </w:r>
    </w:p>
  </w:footnote>
  <w:footnote w:id="2">
    <w:p w14:paraId="3B0E4036" w14:textId="77777777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eastAsia="OpenSymbol" w:cstheme="minorHAnsi"/>
          <w:sz w:val="18"/>
          <w:szCs w:val="18"/>
        </w:rPr>
        <w:t>Průměrným přepočteným počtem se rozumí podíl celkového počtu skutečně odpracovaných hodin za sledované období od 1. 1. do 31. 12. všemi pracovníky (vč. DPČ, mimo DPP) a celkového ročního fondu pracovní doby připadajícího na jednoho zaměstnance pracujícího na plnou pracovní dobu.</w:t>
      </w:r>
    </w:p>
  </w:footnote>
  <w:footnote w:id="3">
    <w:p w14:paraId="0943FAEA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VaVaI, ale jsou pro výzkumnou činnost nepostradatelní (např. obsluha research facility).</w:t>
      </w:r>
    </w:p>
  </w:footnote>
  <w:footnote w:id="4">
    <w:p w14:paraId="0FFD9EC4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5">
    <w:p w14:paraId="00B5B602" w14:textId="57B18268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>Který participuje na řízení a podpoře VaVaI v instituci.</w:t>
      </w:r>
    </w:p>
  </w:footnote>
  <w:footnote w:id="6">
    <w:p w14:paraId="3BC798A2" w14:textId="77397211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_Ref164240671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="00D62779">
        <w:rPr>
          <w:rFonts w:cstheme="minorHAnsi"/>
          <w:sz w:val="18"/>
          <w:szCs w:val="18"/>
        </w:rPr>
        <w:t>.</w:t>
      </w:r>
    </w:p>
  </w:footnote>
  <w:footnote w:id="7">
    <w:p w14:paraId="7B9BAD5D" w14:textId="77777777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8">
    <w:p w14:paraId="6EFBA05D" w14:textId="459CA959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Uvede se celkový počet zaměstnanců/pracovníků k 31. 12. daného kalendářního roku bez ohledu na výši úvazku, ale pouze v pracovním poměru (bez zahrnutí osob pracujících na DPP a DPČ). Nezahrnují se jiné typy smluvních vztahů dle občanského zákoníku, které mají charakter nákupu služeb.</w:t>
      </w:r>
    </w:p>
  </w:footnote>
  <w:footnote w:id="9">
    <w:p w14:paraId="708AE8E3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VaVaI, ale jsou pro výzkumnou činnost nepostradatelní (např. obsluha research facility).</w:t>
      </w:r>
    </w:p>
  </w:footnote>
  <w:footnote w:id="10">
    <w:p w14:paraId="1D5F66AB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11">
    <w:p w14:paraId="1D987511" w14:textId="77777777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>Který participuje na řízení a podpoře VaVaI v instituci.</w:t>
      </w:r>
    </w:p>
  </w:footnote>
  <w:footnote w:id="12">
    <w:p w14:paraId="25FCDE47" w14:textId="32396AF9" w:rsidR="001070A5" w:rsidRPr="00912831" w:rsidDel="00446044" w:rsidRDefault="001070A5" w:rsidP="00A83733">
      <w:pPr>
        <w:spacing w:after="0"/>
        <w:contextualSpacing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="00B0215B" w:rsidRPr="00912831">
        <w:rPr>
          <w:rFonts w:cstheme="minorHAnsi"/>
          <w:sz w:val="18"/>
          <w:szCs w:val="18"/>
        </w:rPr>
        <w:t>V</w:t>
      </w:r>
      <w:r w:rsidRPr="00912831">
        <w:rPr>
          <w:rFonts w:cstheme="minorHAnsi"/>
          <w:sz w:val="18"/>
          <w:szCs w:val="18"/>
        </w:rPr>
        <w:t xml:space="preserve">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_Ref164240698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.</w:t>
      </w:r>
    </w:p>
  </w:footnote>
  <w:footnote w:id="13">
    <w:p w14:paraId="4C338760" w14:textId="2CB8DD58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14">
    <w:p w14:paraId="163437DA" w14:textId="77777777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Uvede se celkový počet zaměstnanců/pracovníků k 31. 12. daného kalendářního roku bez ohledu na výši úvazku, ale pouze v pracovním poměru (bez zahrnutí osob pracujících na DPP a DPČ). Nezahrnují se jiné typy smluvních vztahů dle občanského zákoníku, které mají charakter nákupu služeb.</w:t>
      </w:r>
    </w:p>
  </w:footnote>
  <w:footnote w:id="15">
    <w:p w14:paraId="28BDCB01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VaVaI, ale jsou pro výzkumnou činnost nepostradatelní (např. obsluha research facility).</w:t>
      </w:r>
    </w:p>
  </w:footnote>
  <w:footnote w:id="16">
    <w:p w14:paraId="77ACF4D1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17">
    <w:p w14:paraId="57255B1F" w14:textId="77777777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>Který participuje na řízení a podpoře VaVaI v instituci.</w:t>
      </w:r>
    </w:p>
  </w:footnote>
  <w:footnote w:id="18">
    <w:p w14:paraId="5593D14E" w14:textId="39A4D07F" w:rsidR="001070A5" w:rsidRPr="00912831" w:rsidDel="00446044" w:rsidRDefault="001070A5" w:rsidP="006167DE">
      <w:pPr>
        <w:spacing w:after="0"/>
        <w:contextualSpacing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_Ref164240721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Pr="00D62779">
        <w:rPr>
          <w:rFonts w:cstheme="minorHAnsi"/>
          <w:sz w:val="18"/>
          <w:szCs w:val="18"/>
        </w:rPr>
        <w:t>.</w:t>
      </w:r>
    </w:p>
  </w:footnote>
  <w:footnote w:id="19">
    <w:p w14:paraId="55D74428" w14:textId="6929D5F2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20">
    <w:p w14:paraId="67F1F526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Uvedou se všichni studenti magisterského stupně studia bez ohledu na délku studijního programu.</w:t>
      </w:r>
    </w:p>
  </w:footnote>
  <w:footnote w:id="21">
    <w:p w14:paraId="461CD2BB" w14:textId="77777777" w:rsidR="000A6615" w:rsidRPr="00912831" w:rsidRDefault="000A6615" w:rsidP="000A661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Celkový počet uskutečňovaných studijních programů, pro které bylo v daném akademickém roce vypsáno přijímací řízení.</w:t>
      </w:r>
    </w:p>
  </w:footnote>
  <w:footnote w:id="22">
    <w:p w14:paraId="4E8743B9" w14:textId="77777777" w:rsidR="00786BA3" w:rsidRPr="00912831" w:rsidRDefault="00786BA3" w:rsidP="00786BA3">
      <w:pPr>
        <w:pStyle w:val="Textpoznpodarou"/>
        <w:rPr>
          <w:rFonts w:cstheme="minorHAnsi"/>
          <w:i/>
          <w:sz w:val="18"/>
          <w:szCs w:val="18"/>
        </w:rPr>
      </w:pPr>
      <w:r w:rsidRPr="00912831">
        <w:rPr>
          <w:rStyle w:val="Znakapoznpodarou"/>
          <w:rFonts w:cstheme="minorHAnsi"/>
          <w:iCs/>
          <w:sz w:val="18"/>
          <w:szCs w:val="18"/>
        </w:rPr>
        <w:footnoteRef/>
      </w:r>
      <w:r w:rsidRPr="00912831">
        <w:rPr>
          <w:rFonts w:cstheme="minorHAnsi"/>
          <w:i/>
          <w:sz w:val="18"/>
          <w:szCs w:val="18"/>
        </w:rPr>
        <w:t xml:space="preserve"> </w:t>
      </w:r>
      <w:r w:rsidRPr="00912831">
        <w:rPr>
          <w:rFonts w:cstheme="minorHAnsi"/>
          <w:iCs/>
          <w:sz w:val="18"/>
          <w:szCs w:val="18"/>
        </w:rPr>
        <w:t>Definice smluvního výzkumu pro účely hodnocení v segmentu vysokých škol viz článek 2.2.1 Rámce společenství pro státní podporu výzkumu, vývoje a inovací 2014/C 198/01.</w:t>
      </w:r>
    </w:p>
  </w:footnote>
  <w:footnote w:id="23">
    <w:p w14:paraId="363DEF97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Bez ohledu na to, zda se jedná o projekty ukončené nebo stále trvající za podmínky, že alespoň část projektu byla realizována během hodnoceného období.</w:t>
      </w:r>
    </w:p>
  </w:footnote>
  <w:footnote w:id="24">
    <w:p w14:paraId="011D5677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Hodnocená jednotka vyplňuje pouze tabulky, které jsou pro ni relevantní.</w:t>
      </w:r>
    </w:p>
  </w:footnote>
  <w:footnote w:id="25">
    <w:p w14:paraId="5827FD30" w14:textId="459F2794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 případě, že je poskytovatel ze zahraničí, uveďte v závorce zemi původu poskytovatele.</w:t>
      </w:r>
    </w:p>
  </w:footnote>
  <w:footnote w:id="26">
    <w:p w14:paraId="3AD38D52" w14:textId="64BAFDEA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Uveďte celkovou částku vyjádřenou v tisících Kč a přepočet celkové částky na Euro. </w:t>
      </w:r>
    </w:p>
  </w:footnote>
  <w:footnote w:id="27">
    <w:p w14:paraId="754E79FF" w14:textId="619419F8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Ibid.</w:t>
      </w:r>
    </w:p>
  </w:footnote>
  <w:footnote w:id="28">
    <w:p w14:paraId="02FD2C7B" w14:textId="11E29B05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 případě, že je zadavatel ze zahraničí, uveďte v závorce zemi původu zadavatele.</w:t>
      </w:r>
    </w:p>
  </w:footnote>
  <w:footnote w:id="29">
    <w:p w14:paraId="5001D80F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v</w:t>
      </w:r>
      <w:r w:rsidRPr="00912831">
        <w:rPr>
          <w:rFonts w:cstheme="minorHAnsi"/>
          <w:sz w:val="18"/>
          <w:szCs w:val="18"/>
        </w:rPr>
        <w:t xml:space="preserve">iz </w:t>
      </w:r>
      <w:r w:rsidRPr="00D62779">
        <w:rPr>
          <w:rFonts w:cstheme="minorHAnsi"/>
          <w:sz w:val="18"/>
          <w:szCs w:val="18"/>
        </w:rPr>
        <w:fldChar w:fldCharType="begin"/>
      </w:r>
      <w:r w:rsidRPr="00D62779">
        <w:rPr>
          <w:rFonts w:cstheme="minorHAnsi"/>
          <w:sz w:val="18"/>
          <w:szCs w:val="18"/>
        </w:rPr>
        <w:instrText xml:space="preserve"> REF _Ref164240755 \h </w:instrText>
      </w:r>
      <w:r>
        <w:rPr>
          <w:rFonts w:cstheme="minorHAnsi"/>
          <w:sz w:val="18"/>
          <w:szCs w:val="18"/>
        </w:rPr>
        <w:instrText xml:space="preserve"> \* MERGEFORMAT </w:instrText>
      </w:r>
      <w:r w:rsidRPr="00D62779">
        <w:rPr>
          <w:rFonts w:cstheme="minorHAnsi"/>
          <w:sz w:val="18"/>
          <w:szCs w:val="18"/>
        </w:rPr>
      </w:r>
      <w:r w:rsidRPr="00D62779">
        <w:rPr>
          <w:rFonts w:cstheme="minorHAnsi"/>
          <w:sz w:val="18"/>
          <w:szCs w:val="18"/>
        </w:rPr>
        <w:fldChar w:fldCharType="separate"/>
      </w:r>
      <w:r w:rsidRPr="00363060">
        <w:rPr>
          <w:sz w:val="18"/>
          <w:szCs w:val="18"/>
        </w:rPr>
        <w:t>Definice pojmů</w:t>
      </w:r>
      <w:r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.</w:t>
      </w:r>
    </w:p>
  </w:footnote>
  <w:footnote w:id="30">
    <w:p w14:paraId="71D38932" w14:textId="148404CC" w:rsidR="0046685A" w:rsidRPr="00912831" w:rsidRDefault="0046685A" w:rsidP="0046685A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Uveďte konkrétní druh výsledku. Dle potřeby přidejte řádky.</w:t>
      </w:r>
    </w:p>
  </w:footnote>
  <w:footnote w:id="31">
    <w:p w14:paraId="3285570B" w14:textId="4117C107" w:rsidR="00273D7C" w:rsidRDefault="00273D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6496">
        <w:rPr>
          <w:sz w:val="18"/>
          <w:szCs w:val="18"/>
        </w:rPr>
        <w:t>V případě vojenských vysokých škol je při hodnocení komercionalizace/zhodnocení výsledků VaVaI zohledněno jejich specifické postavení.</w:t>
      </w:r>
    </w:p>
  </w:footnote>
  <w:footnote w:id="32">
    <w:p w14:paraId="154F20C3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Pokud komercializaci výsledků VaVaI tímto způsobem 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2072" w14:textId="576DBBD1" w:rsidR="00BE4E6A" w:rsidRPr="00912831" w:rsidRDefault="00BE4E6A" w:rsidP="00BE4E6A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01313292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margin-left:493.6pt;margin-top:42.3pt;width:44.05pt;height:27.2pt;z-index:251662336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NbEh5vi&#10;AAAACwEAAA8AAABkcnMvZG93bnJldi54bWxMj8FuwjAMhu+T9g6RJ+02ktIBpWuKENp2QpMGkxC3&#10;0Ji2onGqJrTl7RdO282WP/3+/mw1mob12LnakoRoIoAhFVbXVEr42X+8JMCcV6RVYwkl3NDBKn98&#10;yFSq7UDf2O98yUIIuVRJqLxvU85dUaFRbmJbpHA7284oH9au5LpTQwg3DZ8KMedG1RQ+VKrFTYXF&#10;ZXc1Ej4HNazj6L3fXs6b23E/+zpsI5Ty+WlcvwHzOPo/GO76QR3y4HSyV9KONRKWyWIaUAnJ6xzY&#10;HRCLWQzsFKZ4KYDnGf/fIf8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NbEh5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2E4751">
      <w:rPr>
        <w:noProof/>
        <w:lang w:eastAsia="cs-CZ"/>
      </w:rPr>
      <w:drawing>
        <wp:inline distT="0" distB="0" distL="0" distR="0" wp14:anchorId="28602A48" wp14:editId="2900C61F">
          <wp:extent cx="1097280" cy="548640"/>
          <wp:effectExtent l="0" t="0" r="7620" b="3810"/>
          <wp:docPr id="170170564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28956667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52270">
    <w:abstractNumId w:val="31"/>
  </w:num>
  <w:num w:numId="2" w16cid:durableId="906653487">
    <w:abstractNumId w:val="9"/>
  </w:num>
  <w:num w:numId="3" w16cid:durableId="1335376556">
    <w:abstractNumId w:val="14"/>
  </w:num>
  <w:num w:numId="4" w16cid:durableId="1238662492">
    <w:abstractNumId w:val="43"/>
  </w:num>
  <w:num w:numId="5" w16cid:durableId="28192861">
    <w:abstractNumId w:val="17"/>
  </w:num>
  <w:num w:numId="6" w16cid:durableId="79523528">
    <w:abstractNumId w:val="22"/>
  </w:num>
  <w:num w:numId="7" w16cid:durableId="1026371919">
    <w:abstractNumId w:val="11"/>
  </w:num>
  <w:num w:numId="8" w16cid:durableId="860048903">
    <w:abstractNumId w:val="47"/>
  </w:num>
  <w:num w:numId="9" w16cid:durableId="71047596">
    <w:abstractNumId w:val="23"/>
  </w:num>
  <w:num w:numId="10" w16cid:durableId="1435981843">
    <w:abstractNumId w:val="18"/>
  </w:num>
  <w:num w:numId="11" w16cid:durableId="1671643317">
    <w:abstractNumId w:val="13"/>
  </w:num>
  <w:num w:numId="12" w16cid:durableId="1522623601">
    <w:abstractNumId w:val="26"/>
  </w:num>
  <w:num w:numId="13" w16cid:durableId="1541623656">
    <w:abstractNumId w:val="0"/>
  </w:num>
  <w:num w:numId="14" w16cid:durableId="2057974117">
    <w:abstractNumId w:val="30"/>
  </w:num>
  <w:num w:numId="15" w16cid:durableId="656571062">
    <w:abstractNumId w:val="5"/>
  </w:num>
  <w:num w:numId="16" w16cid:durableId="838349139">
    <w:abstractNumId w:val="34"/>
  </w:num>
  <w:num w:numId="17" w16cid:durableId="86973227">
    <w:abstractNumId w:val="20"/>
  </w:num>
  <w:num w:numId="18" w16cid:durableId="1035890131">
    <w:abstractNumId w:val="39"/>
  </w:num>
  <w:num w:numId="19" w16cid:durableId="2029746193">
    <w:abstractNumId w:val="10"/>
  </w:num>
  <w:num w:numId="20" w16cid:durableId="1580019969">
    <w:abstractNumId w:val="49"/>
  </w:num>
  <w:num w:numId="21" w16cid:durableId="1851094100">
    <w:abstractNumId w:val="25"/>
  </w:num>
  <w:num w:numId="22" w16cid:durableId="1922907054">
    <w:abstractNumId w:val="27"/>
  </w:num>
  <w:num w:numId="23" w16cid:durableId="1837455908">
    <w:abstractNumId w:val="48"/>
  </w:num>
  <w:num w:numId="24" w16cid:durableId="1852141227">
    <w:abstractNumId w:val="36"/>
  </w:num>
  <w:num w:numId="25" w16cid:durableId="1877498949">
    <w:abstractNumId w:val="33"/>
  </w:num>
  <w:num w:numId="26" w16cid:durableId="284046053">
    <w:abstractNumId w:val="21"/>
  </w:num>
  <w:num w:numId="27" w16cid:durableId="473449185">
    <w:abstractNumId w:val="32"/>
  </w:num>
  <w:num w:numId="28" w16cid:durableId="1807041267">
    <w:abstractNumId w:val="38"/>
  </w:num>
  <w:num w:numId="29" w16cid:durableId="43336188">
    <w:abstractNumId w:val="37"/>
  </w:num>
  <w:num w:numId="30" w16cid:durableId="1699622250">
    <w:abstractNumId w:val="15"/>
  </w:num>
  <w:num w:numId="31" w16cid:durableId="55126380">
    <w:abstractNumId w:val="46"/>
  </w:num>
  <w:num w:numId="32" w16cid:durableId="998577899">
    <w:abstractNumId w:val="4"/>
  </w:num>
  <w:num w:numId="33" w16cid:durableId="800730987">
    <w:abstractNumId w:val="28"/>
  </w:num>
  <w:num w:numId="34" w16cid:durableId="1725711765">
    <w:abstractNumId w:val="1"/>
  </w:num>
  <w:num w:numId="35" w16cid:durableId="699548256">
    <w:abstractNumId w:val="24"/>
  </w:num>
  <w:num w:numId="36" w16cid:durableId="360908566">
    <w:abstractNumId w:val="8"/>
  </w:num>
  <w:num w:numId="37" w16cid:durableId="401372129">
    <w:abstractNumId w:val="44"/>
  </w:num>
  <w:num w:numId="38" w16cid:durableId="100761316">
    <w:abstractNumId w:val="40"/>
  </w:num>
  <w:num w:numId="39" w16cid:durableId="296495935">
    <w:abstractNumId w:val="6"/>
  </w:num>
  <w:num w:numId="40" w16cid:durableId="449397849">
    <w:abstractNumId w:val="2"/>
  </w:num>
  <w:num w:numId="41" w16cid:durableId="148059213">
    <w:abstractNumId w:val="42"/>
  </w:num>
  <w:num w:numId="42" w16cid:durableId="2110193674">
    <w:abstractNumId w:val="7"/>
  </w:num>
  <w:num w:numId="43" w16cid:durableId="1808279293">
    <w:abstractNumId w:val="41"/>
  </w:num>
  <w:num w:numId="44" w16cid:durableId="1823037260">
    <w:abstractNumId w:val="45"/>
  </w:num>
  <w:num w:numId="45" w16cid:durableId="1272857869">
    <w:abstractNumId w:val="29"/>
  </w:num>
  <w:num w:numId="46" w16cid:durableId="1996569097">
    <w:abstractNumId w:val="16"/>
  </w:num>
  <w:num w:numId="47" w16cid:durableId="1867282349">
    <w:abstractNumId w:val="12"/>
  </w:num>
  <w:num w:numId="48" w16cid:durableId="1564442213">
    <w:abstractNumId w:val="35"/>
  </w:num>
  <w:num w:numId="49" w16cid:durableId="888880581">
    <w:abstractNumId w:val="3"/>
  </w:num>
  <w:num w:numId="50" w16cid:durableId="1623615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310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4D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4CC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3D7C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0BF3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37B9B"/>
    <w:rsid w:val="003410A4"/>
    <w:rsid w:val="003446A3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5F11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970F1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36D22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57939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93C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4AFF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3984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4237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B79C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1D7B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76310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6310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F5A52D1FF444DC92850096A5889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A44BA-9E3F-4BE9-BC57-37ADE22DC7FD}"/>
      </w:docPartPr>
      <w:docPartBody>
        <w:p w:rsidR="00773F9B" w:rsidRDefault="00DB0D98" w:rsidP="00DB0D98">
          <w:pPr>
            <w:pStyle w:val="5DF5A52D1FF444DC92850096A58894D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2AB827D2E3A5421E97F94C6A2DAD2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F7C-26FC-4C5B-9E57-E8B2BBD79398}"/>
      </w:docPartPr>
      <w:docPartBody>
        <w:p w:rsidR="00773F9B" w:rsidRDefault="00DB0D98" w:rsidP="00DB0D98">
          <w:pPr>
            <w:pStyle w:val="2AB827D2E3A5421E97F94C6A2DAD2DB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A97BD1CD12C404DB7FBD7B682107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A023E-1390-4F1E-BAD6-A4C9F226B43D}"/>
      </w:docPartPr>
      <w:docPartBody>
        <w:p w:rsidR="00773F9B" w:rsidRDefault="00DB0D98" w:rsidP="00DB0D98">
          <w:pPr>
            <w:pStyle w:val="AA97BD1CD12C404DB7FBD7B68210774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2A03652C547243E9B3CE592273C7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7AEE0-E2FC-4982-9D6B-16D375A9DC68}"/>
      </w:docPartPr>
      <w:docPartBody>
        <w:p w:rsidR="00773F9B" w:rsidRDefault="00DB0D98" w:rsidP="00DB0D98">
          <w:pPr>
            <w:pStyle w:val="2A03652C547243E9B3CE592273C781F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E2D09AD879B4FD1B733CA60C0C73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EEF60-8E66-47CC-8B77-7EE369A3BF16}"/>
      </w:docPartPr>
      <w:docPartBody>
        <w:p w:rsidR="00773F9B" w:rsidRDefault="00DB0D98" w:rsidP="00DB0D98">
          <w:pPr>
            <w:pStyle w:val="6E2D09AD879B4FD1B733CA60C0C7359E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14038519C2D84D6588B50C24D0046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920FA-F1A4-4428-A68A-3514CD463E5D}"/>
      </w:docPartPr>
      <w:docPartBody>
        <w:p w:rsidR="00773F9B" w:rsidRDefault="00DB0D98" w:rsidP="00DB0D98">
          <w:pPr>
            <w:pStyle w:val="14038519C2D84D6588B50C24D004678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C4FA286AE964E83B934A63BCE55B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BDAFD-524D-4EA3-B489-30A793BE0E18}"/>
      </w:docPartPr>
      <w:docPartBody>
        <w:p w:rsidR="00773F9B" w:rsidRDefault="00DB0D98" w:rsidP="00DB0D98">
          <w:pPr>
            <w:pStyle w:val="BC4FA286AE964E83B934A63BCE55BC3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EA61BB779427494FBB63FED559536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2C5C4-2424-474A-933E-44B4F8EF8A64}"/>
      </w:docPartPr>
      <w:docPartBody>
        <w:p w:rsidR="00773F9B" w:rsidRDefault="00DB0D98" w:rsidP="00DB0D98">
          <w:pPr>
            <w:pStyle w:val="EA61BB779427494FBB63FED5595367C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3C57D98062748B0B1CC0109C8128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6387-F5A9-4F58-BD77-CFAFEA9D4E46}"/>
      </w:docPartPr>
      <w:docPartBody>
        <w:p w:rsidR="00773F9B" w:rsidRDefault="00DB0D98" w:rsidP="00DB0D98">
          <w:pPr>
            <w:pStyle w:val="63C57D98062748B0B1CC0109C8128E83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850C328695D4491ADEC3F595921A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C563A-7F78-4910-9449-CF05EAB1D07B}"/>
      </w:docPartPr>
      <w:docPartBody>
        <w:p w:rsidR="00773F9B" w:rsidRDefault="00DB0D98" w:rsidP="00DB0D98">
          <w:pPr>
            <w:pStyle w:val="A850C328695D4491ADEC3F595921A5A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883CA35B029945C7897B186290007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4D9BB-B89D-40E6-B058-CB8B988EE280}"/>
      </w:docPartPr>
      <w:docPartBody>
        <w:p w:rsidR="00773F9B" w:rsidRDefault="00DB0D98" w:rsidP="00DB0D98">
          <w:pPr>
            <w:pStyle w:val="883CA35B029945C7897B186290007CB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FCB6C6CB35B43B1BFDC02B469A27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834FF-CE81-457B-A3F1-5407A524D54D}"/>
      </w:docPartPr>
      <w:docPartBody>
        <w:p w:rsidR="00773F9B" w:rsidRDefault="00DB0D98" w:rsidP="00DB0D98">
          <w:pPr>
            <w:pStyle w:val="6FCB6C6CB35B43B1BFDC02B469A270C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F3A597A0A104FFBB6D47D560F063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ED79-02B9-4B57-B1BA-50ADA63B3E40}"/>
      </w:docPartPr>
      <w:docPartBody>
        <w:p w:rsidR="00773F9B" w:rsidRDefault="00DB0D98" w:rsidP="00DB0D98">
          <w:pPr>
            <w:pStyle w:val="5F3A597A0A104FFBB6D47D560F06368E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4F29F95567144958653163CA7213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2285-54B0-4F4F-929A-8FE120584BEA}"/>
      </w:docPartPr>
      <w:docPartBody>
        <w:p w:rsidR="00773F9B" w:rsidRDefault="00DB0D98" w:rsidP="00DB0D98">
          <w:pPr>
            <w:pStyle w:val="74F29F95567144958653163CA72138C4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4F2D1BA17BD54DB6832920E47F423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691FF-96B6-441D-BD76-93ED7D6424D5}"/>
      </w:docPartPr>
      <w:docPartBody>
        <w:p w:rsidR="00773F9B" w:rsidRDefault="00DB0D98" w:rsidP="00DB0D98">
          <w:pPr>
            <w:pStyle w:val="4F2D1BA17BD54DB6832920E47F4238D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2E6AB74FC234CE0917B865010B2B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5577A-2FEB-4D62-AF5E-F2B54A9B258B}"/>
      </w:docPartPr>
      <w:docPartBody>
        <w:p w:rsidR="00773F9B" w:rsidRDefault="00DB0D98" w:rsidP="00DB0D98">
          <w:pPr>
            <w:pStyle w:val="F2E6AB74FC234CE0917B865010B2BC0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A6742DDA5994D689AEC62C81A9C7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2BB-F1E4-46DB-8B2D-6C0ECEC06B05}"/>
      </w:docPartPr>
      <w:docPartBody>
        <w:p w:rsidR="00773F9B" w:rsidRDefault="00DB0D98" w:rsidP="00DB0D98">
          <w:pPr>
            <w:pStyle w:val="5A6742DDA5994D689AEC62C81A9C79F4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A57FD74CA284C7396640DFA4F1D3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03DE-2A5C-402F-A537-4FFEE4DB8C35}"/>
      </w:docPartPr>
      <w:docPartBody>
        <w:p w:rsidR="00773F9B" w:rsidRDefault="00DB0D98" w:rsidP="00DB0D98">
          <w:pPr>
            <w:pStyle w:val="BA57FD74CA284C7396640DFA4F1D352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69BAB1606D84FA4BE063422F4A6D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8DACA-9CCE-4921-ACB3-F16D698F02BB}"/>
      </w:docPartPr>
      <w:docPartBody>
        <w:p w:rsidR="00773F9B" w:rsidRDefault="00DB0D98" w:rsidP="00DB0D98">
          <w:pPr>
            <w:pStyle w:val="C69BAB1606D84FA4BE063422F4A6D0E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2915670E5D1400CB62DDF8BE5718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80B7A-4C44-4860-B0CC-82298CA407C5}"/>
      </w:docPartPr>
      <w:docPartBody>
        <w:p w:rsidR="00773F9B" w:rsidRDefault="00DB0D98" w:rsidP="00DB0D98">
          <w:pPr>
            <w:pStyle w:val="52915670E5D1400CB62DDF8BE571899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E2FE35A5B2374AF99554839D610F8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2A388-09FE-4AD0-9D56-6CF42C5536B7}"/>
      </w:docPartPr>
      <w:docPartBody>
        <w:p w:rsidR="00773F9B" w:rsidRDefault="00DB0D98" w:rsidP="00DB0D98">
          <w:pPr>
            <w:pStyle w:val="E2FE35A5B2374AF99554839D610F8A86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1375568578A42AF932086441C3AD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6EDBD-2E19-4BB8-BF29-3065190D9081}"/>
      </w:docPartPr>
      <w:docPartBody>
        <w:p w:rsidR="00773F9B" w:rsidRDefault="00DB0D98" w:rsidP="00DB0D98">
          <w:pPr>
            <w:pStyle w:val="D1375568578A42AF932086441C3ADAB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4441F5A706244429B5062E6C98892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4A40-2AA8-48ED-8B48-A2456DB3F5AF}"/>
      </w:docPartPr>
      <w:docPartBody>
        <w:p w:rsidR="00773F9B" w:rsidRDefault="00DB0D98" w:rsidP="00DB0D98">
          <w:pPr>
            <w:pStyle w:val="4441F5A706244429B5062E6C98892553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BCFBF75F10A41E0B5451E1B6A1E0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2AEE1-202F-4C37-B5DD-B45304392723}"/>
      </w:docPartPr>
      <w:docPartBody>
        <w:p w:rsidR="00773F9B" w:rsidRDefault="00DB0D98" w:rsidP="00DB0D98">
          <w:pPr>
            <w:pStyle w:val="ABCFBF75F10A41E0B5451E1B6A1E0D70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8F559651FE5544CF92EC5059F87E3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31E14-E0E5-473D-A8F0-8BE7405DA086}"/>
      </w:docPartPr>
      <w:docPartBody>
        <w:p w:rsidR="00773F9B" w:rsidRDefault="00DB0D98" w:rsidP="00DB0D98">
          <w:pPr>
            <w:pStyle w:val="8F559651FE5544CF92EC5059F87E31D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AA05B6AF29D4E1A81574AC280F3F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91FBE-3C80-4420-BC0D-C6CC34E72736}"/>
      </w:docPartPr>
      <w:docPartBody>
        <w:p w:rsidR="00773F9B" w:rsidRDefault="00DB0D98" w:rsidP="00DB0D98">
          <w:pPr>
            <w:pStyle w:val="FAA05B6AF29D4E1A81574AC280F3FB3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3A4DEC152DA04349BEFA1ADCC4A13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FF001-10C6-4DE4-BDF9-BF4547453CFC}"/>
      </w:docPartPr>
      <w:docPartBody>
        <w:p w:rsidR="00773F9B" w:rsidRDefault="00DB0D98" w:rsidP="00DB0D98">
          <w:pPr>
            <w:pStyle w:val="3A4DEC152DA04349BEFA1ADCC4A13AB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18A7F1FEC6D4450BB3D34966BBE2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A41A7-8A03-4134-BA31-B7D165654FE6}"/>
      </w:docPartPr>
      <w:docPartBody>
        <w:p w:rsidR="00773F9B" w:rsidRDefault="00DB0D98" w:rsidP="00DB0D98">
          <w:pPr>
            <w:pStyle w:val="718A7F1FEC6D4450BB3D34966BBE29E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3DD25C0FD2E48E8BB8CF9334D9F6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B4828-88B3-4FD6-B5AF-19BA83E74722}"/>
      </w:docPartPr>
      <w:docPartBody>
        <w:p w:rsidR="00773F9B" w:rsidRDefault="00DB0D98" w:rsidP="00DB0D98">
          <w:pPr>
            <w:pStyle w:val="D3DD25C0FD2E48E8BB8CF9334D9F683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8508ECDEC1B4CFF82886A8BA6B54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DB471-4720-4444-9448-6A3C6988B2AF}"/>
      </w:docPartPr>
      <w:docPartBody>
        <w:p w:rsidR="00773F9B" w:rsidRDefault="00DB0D98" w:rsidP="00DB0D98">
          <w:pPr>
            <w:pStyle w:val="C8508ECDEC1B4CFF82886A8BA6B54A9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DDF36965FCE400E9BA91400E380E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FF2FF-3D0B-4D61-B20E-7A70F339D906}"/>
      </w:docPartPr>
      <w:docPartBody>
        <w:p w:rsidR="00773F9B" w:rsidRDefault="00DB0D98" w:rsidP="00DB0D98">
          <w:pPr>
            <w:pStyle w:val="CDDF36965FCE400E9BA91400E380E56F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3591710D54D449C4BA2F0682392DF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E3659-555D-4CD8-8462-2EA9A0A16A81}"/>
      </w:docPartPr>
      <w:docPartBody>
        <w:p w:rsidR="00773F9B" w:rsidRDefault="00DB0D98" w:rsidP="00DB0D98">
          <w:pPr>
            <w:pStyle w:val="3591710D54D449C4BA2F0682392DFE6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9C5AF41E2D8434A88427A351A590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DF604-987C-45E9-9F2F-D4D33B22EC02}"/>
      </w:docPartPr>
      <w:docPartBody>
        <w:p w:rsidR="00773F9B" w:rsidRDefault="00DB0D98" w:rsidP="00DB0D98">
          <w:pPr>
            <w:pStyle w:val="F9C5AF41E2D8434A88427A351A590841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1A73891CAA5146DE9F4FE1E57EA46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06F2E-80E9-4F68-BCE2-554EECC78452}"/>
      </w:docPartPr>
      <w:docPartBody>
        <w:p w:rsidR="00773F9B" w:rsidRDefault="00DB0D98" w:rsidP="00DB0D98">
          <w:pPr>
            <w:pStyle w:val="1A73891CAA5146DE9F4FE1E57EA46C9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3CA573E4E1E40B3A03A0D526DC53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AC98A-252F-478C-9863-20B8F5B6F65B}"/>
      </w:docPartPr>
      <w:docPartBody>
        <w:p w:rsidR="00773F9B" w:rsidRDefault="00DB0D98" w:rsidP="00DB0D98">
          <w:pPr>
            <w:pStyle w:val="B3CA573E4E1E40B3A03A0D526DC5344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1C5F351DBC6426095B7F1CAE5E44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79B74-F392-4891-8955-D31BC8AC9111}"/>
      </w:docPartPr>
      <w:docPartBody>
        <w:p w:rsidR="00773F9B" w:rsidRDefault="00DB0D98" w:rsidP="00DB0D98">
          <w:pPr>
            <w:pStyle w:val="F1C5F351DBC6426095B7F1CAE5E448B6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055D01CE802443E583013F9B803E9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11720-F211-4D50-91D5-6275AD2B3668}"/>
      </w:docPartPr>
      <w:docPartBody>
        <w:p w:rsidR="00773F9B" w:rsidRDefault="00DB0D98" w:rsidP="00DB0D98">
          <w:pPr>
            <w:pStyle w:val="055D01CE802443E583013F9B803E999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3D2DE2475E34DD78ED604E6C294B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13B34-C63E-470A-95AF-98CD6F294887}"/>
      </w:docPartPr>
      <w:docPartBody>
        <w:p w:rsidR="00773F9B" w:rsidRDefault="00DB0D98" w:rsidP="00DB0D98">
          <w:pPr>
            <w:pStyle w:val="73D2DE2475E34DD78ED604E6C294BA51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D385733EEE04E32B346663A23DDD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3464E-E5CB-4C3E-B8FB-8C31272D0E8A}"/>
      </w:docPartPr>
      <w:docPartBody>
        <w:p w:rsidR="00773F9B" w:rsidRDefault="00DB0D98" w:rsidP="00DB0D98">
          <w:pPr>
            <w:pStyle w:val="CD385733EEE04E32B346663A23DDD990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ACDD8-3100-4DBA-8563-0CCBDFF07D0B}"/>
      </w:docPartPr>
      <w:docPartBody>
        <w:p w:rsidR="0064423A" w:rsidRDefault="0064423A">
          <w:r w:rsidRPr="00F3479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F"/>
    <w:rsid w:val="000F2F0A"/>
    <w:rsid w:val="00107FCA"/>
    <w:rsid w:val="00134A63"/>
    <w:rsid w:val="001475B0"/>
    <w:rsid w:val="00163C8C"/>
    <w:rsid w:val="00222728"/>
    <w:rsid w:val="002573F6"/>
    <w:rsid w:val="0027791E"/>
    <w:rsid w:val="002921B8"/>
    <w:rsid w:val="002939CB"/>
    <w:rsid w:val="002E0BF3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C09C0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3984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B79C9"/>
    <w:rsid w:val="00EE21F9"/>
    <w:rsid w:val="00EE7814"/>
    <w:rsid w:val="00F05E36"/>
    <w:rsid w:val="00F14719"/>
    <w:rsid w:val="00F15C90"/>
    <w:rsid w:val="00F455F2"/>
    <w:rsid w:val="00F71D7B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423A"/>
    <w:rPr>
      <w:color w:val="808080"/>
    </w:rPr>
  </w:style>
  <w:style w:type="paragraph" w:customStyle="1" w:styleId="5DF5A52D1FF444DC92850096A58894DB">
    <w:name w:val="5DF5A52D1FF444DC92850096A58894DB"/>
    <w:rsid w:val="00DB0D98"/>
    <w:rPr>
      <w:kern w:val="2"/>
      <w14:ligatures w14:val="standardContextual"/>
    </w:rPr>
  </w:style>
  <w:style w:type="paragraph" w:customStyle="1" w:styleId="2AB827D2E3A5421E97F94C6A2DAD2DB2">
    <w:name w:val="2AB827D2E3A5421E97F94C6A2DAD2DB2"/>
    <w:rsid w:val="00DB0D98"/>
    <w:rPr>
      <w:kern w:val="2"/>
      <w14:ligatures w14:val="standardContextual"/>
    </w:rPr>
  </w:style>
  <w:style w:type="paragraph" w:customStyle="1" w:styleId="AA97BD1CD12C404DB7FBD7B682107745">
    <w:name w:val="AA97BD1CD12C404DB7FBD7B682107745"/>
    <w:rsid w:val="00DB0D98"/>
    <w:rPr>
      <w:kern w:val="2"/>
      <w14:ligatures w14:val="standardContextual"/>
    </w:rPr>
  </w:style>
  <w:style w:type="paragraph" w:customStyle="1" w:styleId="2A03652C547243E9B3CE592273C781FA">
    <w:name w:val="2A03652C547243E9B3CE592273C781FA"/>
    <w:rsid w:val="00DB0D98"/>
    <w:rPr>
      <w:kern w:val="2"/>
      <w14:ligatures w14:val="standardContextual"/>
    </w:rPr>
  </w:style>
  <w:style w:type="paragraph" w:customStyle="1" w:styleId="6E2D09AD879B4FD1B733CA60C0C7359E">
    <w:name w:val="6E2D09AD879B4FD1B733CA60C0C7359E"/>
    <w:rsid w:val="00DB0D98"/>
    <w:rPr>
      <w:kern w:val="2"/>
      <w14:ligatures w14:val="standardContextual"/>
    </w:rPr>
  </w:style>
  <w:style w:type="paragraph" w:customStyle="1" w:styleId="14038519C2D84D6588B50C24D0046787">
    <w:name w:val="14038519C2D84D6588B50C24D0046787"/>
    <w:rsid w:val="00DB0D98"/>
    <w:rPr>
      <w:kern w:val="2"/>
      <w14:ligatures w14:val="standardContextual"/>
    </w:rPr>
  </w:style>
  <w:style w:type="paragraph" w:customStyle="1" w:styleId="BC4FA286AE964E83B934A63BCE55BC3A">
    <w:name w:val="BC4FA286AE964E83B934A63BCE55BC3A"/>
    <w:rsid w:val="00DB0D98"/>
    <w:rPr>
      <w:kern w:val="2"/>
      <w14:ligatures w14:val="standardContextual"/>
    </w:rPr>
  </w:style>
  <w:style w:type="paragraph" w:customStyle="1" w:styleId="EA61BB779427494FBB63FED5595367C5">
    <w:name w:val="EA61BB779427494FBB63FED5595367C5"/>
    <w:rsid w:val="00DB0D98"/>
    <w:rPr>
      <w:kern w:val="2"/>
      <w14:ligatures w14:val="standardContextual"/>
    </w:rPr>
  </w:style>
  <w:style w:type="paragraph" w:customStyle="1" w:styleId="63C57D98062748B0B1CC0109C8128E83">
    <w:name w:val="63C57D98062748B0B1CC0109C8128E83"/>
    <w:rsid w:val="00DB0D98"/>
    <w:rPr>
      <w:kern w:val="2"/>
      <w14:ligatures w14:val="standardContextual"/>
    </w:rPr>
  </w:style>
  <w:style w:type="paragraph" w:customStyle="1" w:styleId="A850C328695D4491ADEC3F595921A5A9">
    <w:name w:val="A850C328695D4491ADEC3F595921A5A9"/>
    <w:rsid w:val="00DB0D98"/>
    <w:rPr>
      <w:kern w:val="2"/>
      <w14:ligatures w14:val="standardContextual"/>
    </w:rPr>
  </w:style>
  <w:style w:type="paragraph" w:customStyle="1" w:styleId="883CA35B029945C7897B186290007CB2">
    <w:name w:val="883CA35B029945C7897B186290007CB2"/>
    <w:rsid w:val="00DB0D98"/>
    <w:rPr>
      <w:kern w:val="2"/>
      <w14:ligatures w14:val="standardContextual"/>
    </w:rPr>
  </w:style>
  <w:style w:type="paragraph" w:customStyle="1" w:styleId="6FCB6C6CB35B43B1BFDC02B469A270C2">
    <w:name w:val="6FCB6C6CB35B43B1BFDC02B469A270C2"/>
    <w:rsid w:val="00DB0D98"/>
    <w:rPr>
      <w:kern w:val="2"/>
      <w14:ligatures w14:val="standardContextual"/>
    </w:rPr>
  </w:style>
  <w:style w:type="paragraph" w:customStyle="1" w:styleId="5F3A597A0A104FFBB6D47D560F06368E">
    <w:name w:val="5F3A597A0A104FFBB6D47D560F06368E"/>
    <w:rsid w:val="00DB0D98"/>
    <w:rPr>
      <w:kern w:val="2"/>
      <w14:ligatures w14:val="standardContextual"/>
    </w:rPr>
  </w:style>
  <w:style w:type="paragraph" w:customStyle="1" w:styleId="74F29F95567144958653163CA72138C4">
    <w:name w:val="74F29F95567144958653163CA72138C4"/>
    <w:rsid w:val="00DB0D98"/>
    <w:rPr>
      <w:kern w:val="2"/>
      <w14:ligatures w14:val="standardContextual"/>
    </w:rPr>
  </w:style>
  <w:style w:type="paragraph" w:customStyle="1" w:styleId="4F2D1BA17BD54DB6832920E47F4238D8">
    <w:name w:val="4F2D1BA17BD54DB6832920E47F4238D8"/>
    <w:rsid w:val="00DB0D98"/>
    <w:rPr>
      <w:kern w:val="2"/>
      <w14:ligatures w14:val="standardContextual"/>
    </w:rPr>
  </w:style>
  <w:style w:type="paragraph" w:customStyle="1" w:styleId="F2E6AB74FC234CE0917B865010B2BC08">
    <w:name w:val="F2E6AB74FC234CE0917B865010B2BC08"/>
    <w:rsid w:val="00DB0D98"/>
    <w:rPr>
      <w:kern w:val="2"/>
      <w14:ligatures w14:val="standardContextual"/>
    </w:rPr>
  </w:style>
  <w:style w:type="paragraph" w:customStyle="1" w:styleId="5A6742DDA5994D689AEC62C81A9C79F4">
    <w:name w:val="5A6742DDA5994D689AEC62C81A9C79F4"/>
    <w:rsid w:val="00DB0D98"/>
    <w:rPr>
      <w:kern w:val="2"/>
      <w14:ligatures w14:val="standardContextual"/>
    </w:rPr>
  </w:style>
  <w:style w:type="paragraph" w:customStyle="1" w:styleId="BA57FD74CA284C7396640DFA4F1D352C">
    <w:name w:val="BA57FD74CA284C7396640DFA4F1D352C"/>
    <w:rsid w:val="00DB0D98"/>
    <w:rPr>
      <w:kern w:val="2"/>
      <w14:ligatures w14:val="standardContextual"/>
    </w:rPr>
  </w:style>
  <w:style w:type="paragraph" w:customStyle="1" w:styleId="C69BAB1606D84FA4BE063422F4A6D0EA">
    <w:name w:val="C69BAB1606D84FA4BE063422F4A6D0EA"/>
    <w:rsid w:val="00DB0D98"/>
    <w:rPr>
      <w:kern w:val="2"/>
      <w14:ligatures w14:val="standardContextual"/>
    </w:rPr>
  </w:style>
  <w:style w:type="paragraph" w:customStyle="1" w:styleId="52915670E5D1400CB62DDF8BE571899B">
    <w:name w:val="52915670E5D1400CB62DDF8BE571899B"/>
    <w:rsid w:val="00DB0D98"/>
    <w:rPr>
      <w:kern w:val="2"/>
      <w14:ligatures w14:val="standardContextual"/>
    </w:rPr>
  </w:style>
  <w:style w:type="paragraph" w:customStyle="1" w:styleId="E2FE35A5B2374AF99554839D610F8A86">
    <w:name w:val="E2FE35A5B2374AF99554839D610F8A86"/>
    <w:rsid w:val="00DB0D98"/>
    <w:rPr>
      <w:kern w:val="2"/>
      <w14:ligatures w14:val="standardContextual"/>
    </w:rPr>
  </w:style>
  <w:style w:type="paragraph" w:customStyle="1" w:styleId="D1375568578A42AF932086441C3ADAB8">
    <w:name w:val="D1375568578A42AF932086441C3ADAB8"/>
    <w:rsid w:val="00DB0D98"/>
    <w:rPr>
      <w:kern w:val="2"/>
      <w14:ligatures w14:val="standardContextual"/>
    </w:rPr>
  </w:style>
  <w:style w:type="paragraph" w:customStyle="1" w:styleId="4441F5A706244429B5062E6C98892553">
    <w:name w:val="4441F5A706244429B5062E6C98892553"/>
    <w:rsid w:val="00DB0D98"/>
    <w:rPr>
      <w:kern w:val="2"/>
      <w14:ligatures w14:val="standardContextual"/>
    </w:rPr>
  </w:style>
  <w:style w:type="paragraph" w:customStyle="1" w:styleId="ABCFBF75F10A41E0B5451E1B6A1E0D70">
    <w:name w:val="ABCFBF75F10A41E0B5451E1B6A1E0D70"/>
    <w:rsid w:val="00DB0D98"/>
    <w:rPr>
      <w:kern w:val="2"/>
      <w14:ligatures w14:val="standardContextual"/>
    </w:rPr>
  </w:style>
  <w:style w:type="paragraph" w:customStyle="1" w:styleId="8F559651FE5544CF92EC5059F87E31D7">
    <w:name w:val="8F559651FE5544CF92EC5059F87E31D7"/>
    <w:rsid w:val="00DB0D98"/>
    <w:rPr>
      <w:kern w:val="2"/>
      <w14:ligatures w14:val="standardContextual"/>
    </w:rPr>
  </w:style>
  <w:style w:type="paragraph" w:customStyle="1" w:styleId="FAA05B6AF29D4E1A81574AC280F3FB3C">
    <w:name w:val="FAA05B6AF29D4E1A81574AC280F3FB3C"/>
    <w:rsid w:val="00DB0D98"/>
    <w:rPr>
      <w:kern w:val="2"/>
      <w14:ligatures w14:val="standardContextual"/>
    </w:rPr>
  </w:style>
  <w:style w:type="paragraph" w:customStyle="1" w:styleId="3A4DEC152DA04349BEFA1ADCC4A13ABB">
    <w:name w:val="3A4DEC152DA04349BEFA1ADCC4A13ABB"/>
    <w:rsid w:val="00DB0D98"/>
    <w:rPr>
      <w:kern w:val="2"/>
      <w14:ligatures w14:val="standardContextual"/>
    </w:rPr>
  </w:style>
  <w:style w:type="paragraph" w:customStyle="1" w:styleId="718A7F1FEC6D4450BB3D34966BBE29EC">
    <w:name w:val="718A7F1FEC6D4450BB3D34966BBE29EC"/>
    <w:rsid w:val="00DB0D98"/>
    <w:rPr>
      <w:kern w:val="2"/>
      <w14:ligatures w14:val="standardContextual"/>
    </w:rPr>
  </w:style>
  <w:style w:type="paragraph" w:customStyle="1" w:styleId="D3DD25C0FD2E48E8BB8CF9334D9F6837">
    <w:name w:val="D3DD25C0FD2E48E8BB8CF9334D9F6837"/>
    <w:rsid w:val="00DB0D98"/>
    <w:rPr>
      <w:kern w:val="2"/>
      <w14:ligatures w14:val="standardContextual"/>
    </w:rPr>
  </w:style>
  <w:style w:type="paragraph" w:customStyle="1" w:styleId="C8508ECDEC1B4CFF82886A8BA6B54A99">
    <w:name w:val="C8508ECDEC1B4CFF82886A8BA6B54A99"/>
    <w:rsid w:val="00DB0D98"/>
    <w:rPr>
      <w:kern w:val="2"/>
      <w14:ligatures w14:val="standardContextual"/>
    </w:rPr>
  </w:style>
  <w:style w:type="paragraph" w:customStyle="1" w:styleId="CDDF36965FCE400E9BA91400E380E56F">
    <w:name w:val="CDDF36965FCE400E9BA91400E380E56F"/>
    <w:rsid w:val="00DB0D98"/>
    <w:rPr>
      <w:kern w:val="2"/>
      <w14:ligatures w14:val="standardContextual"/>
    </w:rPr>
  </w:style>
  <w:style w:type="paragraph" w:customStyle="1" w:styleId="3591710D54D449C4BA2F0682392DFE65">
    <w:name w:val="3591710D54D449C4BA2F0682392DFE65"/>
    <w:rsid w:val="00DB0D98"/>
    <w:rPr>
      <w:kern w:val="2"/>
      <w14:ligatures w14:val="standardContextual"/>
    </w:rPr>
  </w:style>
  <w:style w:type="paragraph" w:customStyle="1" w:styleId="F9C5AF41E2D8434A88427A351A590841">
    <w:name w:val="F9C5AF41E2D8434A88427A351A590841"/>
    <w:rsid w:val="00DB0D98"/>
    <w:rPr>
      <w:kern w:val="2"/>
      <w14:ligatures w14:val="standardContextual"/>
    </w:rPr>
  </w:style>
  <w:style w:type="paragraph" w:customStyle="1" w:styleId="1A73891CAA5146DE9F4FE1E57EA46C99">
    <w:name w:val="1A73891CAA5146DE9F4FE1E57EA46C99"/>
    <w:rsid w:val="00DB0D98"/>
    <w:rPr>
      <w:kern w:val="2"/>
      <w14:ligatures w14:val="standardContextual"/>
    </w:rPr>
  </w:style>
  <w:style w:type="paragraph" w:customStyle="1" w:styleId="B3CA573E4E1E40B3A03A0D526DC5344A">
    <w:name w:val="B3CA573E4E1E40B3A03A0D526DC5344A"/>
    <w:rsid w:val="00DB0D98"/>
    <w:rPr>
      <w:kern w:val="2"/>
      <w14:ligatures w14:val="standardContextual"/>
    </w:rPr>
  </w:style>
  <w:style w:type="paragraph" w:customStyle="1" w:styleId="F1C5F351DBC6426095B7F1CAE5E448B6">
    <w:name w:val="F1C5F351DBC6426095B7F1CAE5E448B6"/>
    <w:rsid w:val="00DB0D98"/>
    <w:rPr>
      <w:kern w:val="2"/>
      <w14:ligatures w14:val="standardContextual"/>
    </w:rPr>
  </w:style>
  <w:style w:type="paragraph" w:customStyle="1" w:styleId="055D01CE802443E583013F9B803E999C">
    <w:name w:val="055D01CE802443E583013F9B803E999C"/>
    <w:rsid w:val="00DB0D98"/>
    <w:rPr>
      <w:kern w:val="2"/>
      <w14:ligatures w14:val="standardContextual"/>
    </w:rPr>
  </w:style>
  <w:style w:type="paragraph" w:customStyle="1" w:styleId="73D2DE2475E34DD78ED604E6C294BA51">
    <w:name w:val="73D2DE2475E34DD78ED604E6C294BA51"/>
    <w:rsid w:val="00DB0D98"/>
    <w:rPr>
      <w:kern w:val="2"/>
      <w14:ligatures w14:val="standardContextual"/>
    </w:rPr>
  </w:style>
  <w:style w:type="paragraph" w:customStyle="1" w:styleId="CD385733EEE04E32B346663A23DDD990">
    <w:name w:val="CD385733EEE04E32B346663A23DDD990"/>
    <w:rsid w:val="00DB0D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2230</Words>
  <Characters>13158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Vojtěch Fikar</cp:lastModifiedBy>
  <cp:revision>12</cp:revision>
  <cp:lastPrinted>2024-04-18T12:31:00Z</cp:lastPrinted>
  <dcterms:created xsi:type="dcterms:W3CDTF">2024-05-06T09:08:00Z</dcterms:created>
  <dcterms:modified xsi:type="dcterms:W3CDTF">2025-02-17T15:32:00Z</dcterms:modified>
</cp:coreProperties>
</file>