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AF" w:rsidRDefault="00E8623F" w:rsidP="00621E12">
      <w:pPr>
        <w:spacing w:after="0"/>
      </w:pPr>
      <w:r>
        <w:t>MINISTERSTVO ŠKOLSTVÍ, MLÁDEŽE A TĚLOVÝCHOVY</w:t>
      </w:r>
    </w:p>
    <w:p w:rsidR="00E8623F" w:rsidRDefault="00E8623F" w:rsidP="00621E12">
      <w:pPr>
        <w:pBdr>
          <w:bottom w:val="single" w:sz="4" w:space="1" w:color="auto"/>
        </w:pBdr>
        <w:spacing w:after="0"/>
      </w:pPr>
      <w:r>
        <w:t>Karmelitská 7, 118 12 Praha 1</w:t>
      </w:r>
    </w:p>
    <w:p w:rsidR="00621E12" w:rsidRDefault="00621E12" w:rsidP="00E8623F">
      <w:pPr>
        <w:jc w:val="center"/>
        <w:rPr>
          <w:b/>
        </w:rPr>
      </w:pPr>
    </w:p>
    <w:p w:rsidR="00E8623F" w:rsidRDefault="00E8623F" w:rsidP="00E8623F">
      <w:pPr>
        <w:jc w:val="center"/>
        <w:rPr>
          <w:b/>
        </w:rPr>
      </w:pPr>
      <w:r w:rsidRPr="00E8623F">
        <w:rPr>
          <w:b/>
        </w:rPr>
        <w:t xml:space="preserve">PŘEHLED  VYUŽITÍ  DOTACÍ ZA OBDOBÍ LEDEN – </w:t>
      </w:r>
      <w:proofErr w:type="gramStart"/>
      <w:r w:rsidRPr="00E8623F">
        <w:rPr>
          <w:b/>
        </w:rPr>
        <w:t>ČERVEN  2014</w:t>
      </w:r>
      <w:proofErr w:type="gramEnd"/>
      <w:r w:rsidRPr="00E8623F">
        <w:rPr>
          <w:b/>
        </w:rPr>
        <w:t>:</w:t>
      </w:r>
    </w:p>
    <w:p w:rsidR="00E8623F" w:rsidRDefault="00E8623F" w:rsidP="00E8623F">
      <w:pPr>
        <w:jc w:val="center"/>
        <w:rPr>
          <w:rStyle w:val="Zvraznn"/>
          <w:b/>
          <w:i w:val="0"/>
          <w:sz w:val="20"/>
        </w:rPr>
      </w:pPr>
      <w:r>
        <w:rPr>
          <w:rStyle w:val="Zvraznn"/>
          <w:b/>
          <w:i w:val="0"/>
          <w:sz w:val="20"/>
        </w:rPr>
        <w:t>Podpora sociálně znevýhodněných romských žáků středních škol a studentů vyšších odborných škol</w:t>
      </w:r>
    </w:p>
    <w:p w:rsidR="000437F4" w:rsidRDefault="000437F4" w:rsidP="00E8623F">
      <w:pPr>
        <w:jc w:val="center"/>
        <w:rPr>
          <w:rStyle w:val="Zvraznn"/>
          <w:b/>
          <w:i w:val="0"/>
          <w:sz w:val="20"/>
        </w:rPr>
      </w:pPr>
    </w:p>
    <w:p w:rsidR="009465F6" w:rsidRPr="009465F6" w:rsidRDefault="000437F4" w:rsidP="000437F4">
      <w:pPr>
        <w:rPr>
          <w:rStyle w:val="Zvraznn"/>
          <w:b/>
          <w:sz w:val="20"/>
        </w:rPr>
      </w:pPr>
      <w:r w:rsidRPr="009465F6">
        <w:rPr>
          <w:rStyle w:val="Zvraznn"/>
          <w:b/>
          <w:sz w:val="20"/>
        </w:rPr>
        <w:t>Rozhodnutí č.:</w:t>
      </w:r>
    </w:p>
    <w:tbl>
      <w:tblPr>
        <w:tblW w:w="107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05"/>
        <w:gridCol w:w="1009"/>
        <w:gridCol w:w="1186"/>
        <w:gridCol w:w="1239"/>
        <w:gridCol w:w="1239"/>
        <w:gridCol w:w="1062"/>
        <w:gridCol w:w="1062"/>
        <w:gridCol w:w="1577"/>
        <w:gridCol w:w="1417"/>
        <w:gridCol w:w="245"/>
      </w:tblGrid>
      <w:tr w:rsidR="000437F4" w:rsidRPr="000437F4" w:rsidTr="00621E12">
        <w:trPr>
          <w:trHeight w:val="324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IČ: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IZO: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2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</w:tr>
      <w:tr w:rsidR="000437F4" w:rsidRPr="000437F4" w:rsidTr="00621E12">
        <w:trPr>
          <w:trHeight w:val="310"/>
        </w:trPr>
        <w:tc>
          <w:tcPr>
            <w:tcW w:w="1702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Název subjektu:</w:t>
            </w:r>
          </w:p>
        </w:tc>
        <w:tc>
          <w:tcPr>
            <w:tcW w:w="902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</w:tr>
      <w:tr w:rsidR="000437F4" w:rsidRPr="000437F4" w:rsidTr="00621E12">
        <w:trPr>
          <w:trHeight w:val="310"/>
        </w:trPr>
        <w:tc>
          <w:tcPr>
            <w:tcW w:w="1702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Adresa subjektu:</w:t>
            </w:r>
          </w:p>
        </w:tc>
        <w:tc>
          <w:tcPr>
            <w:tcW w:w="902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</w:tr>
      <w:tr w:rsidR="00621E12" w:rsidRPr="000437F4" w:rsidTr="00621E12">
        <w:trPr>
          <w:trHeight w:val="310"/>
        </w:trPr>
        <w:tc>
          <w:tcPr>
            <w:tcW w:w="1702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21E12" w:rsidRPr="000437F4" w:rsidRDefault="00621E12" w:rsidP="00621E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Právní forma příjemce:</w:t>
            </w:r>
          </w:p>
        </w:tc>
        <w:tc>
          <w:tcPr>
            <w:tcW w:w="902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21E12" w:rsidRPr="000437F4" w:rsidRDefault="00621E12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</w:tr>
      <w:tr w:rsidR="00621E12" w:rsidRPr="000437F4" w:rsidTr="00621E12">
        <w:trPr>
          <w:trHeight w:val="310"/>
        </w:trPr>
        <w:tc>
          <w:tcPr>
            <w:tcW w:w="1702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21E12" w:rsidRPr="000437F4" w:rsidRDefault="00621E12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K</w:t>
            </w:r>
            <w:r w:rsidRPr="00621E12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raj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:</w:t>
            </w:r>
          </w:p>
        </w:tc>
        <w:tc>
          <w:tcPr>
            <w:tcW w:w="902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21E12" w:rsidRPr="000437F4" w:rsidRDefault="00621E12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</w:tr>
      <w:tr w:rsidR="000437F4" w:rsidRPr="000437F4" w:rsidTr="00621E12">
        <w:trPr>
          <w:trHeight w:val="310"/>
        </w:trPr>
        <w:tc>
          <w:tcPr>
            <w:tcW w:w="1702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Telefon:</w:t>
            </w:r>
          </w:p>
        </w:tc>
        <w:tc>
          <w:tcPr>
            <w:tcW w:w="902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</w:tr>
      <w:tr w:rsidR="000437F4" w:rsidRPr="000437F4" w:rsidTr="00621E12">
        <w:trPr>
          <w:trHeight w:val="324"/>
        </w:trPr>
        <w:tc>
          <w:tcPr>
            <w:tcW w:w="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Email</w:t>
            </w:r>
            <w:r w:rsidR="00BA125C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::</w:t>
            </w: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: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</w:p>
        </w:tc>
        <w:tc>
          <w:tcPr>
            <w:tcW w:w="902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</w:tr>
    </w:tbl>
    <w:p w:rsidR="000437F4" w:rsidRDefault="000437F4" w:rsidP="000437F4">
      <w:pPr>
        <w:rPr>
          <w:b/>
        </w:rPr>
      </w:pPr>
    </w:p>
    <w:tbl>
      <w:tblPr>
        <w:tblW w:w="107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20"/>
        <w:gridCol w:w="1244"/>
        <w:gridCol w:w="1244"/>
        <w:gridCol w:w="1244"/>
        <w:gridCol w:w="1066"/>
        <w:gridCol w:w="1066"/>
        <w:gridCol w:w="1066"/>
        <w:gridCol w:w="1066"/>
        <w:gridCol w:w="1119"/>
      </w:tblGrid>
      <w:tr w:rsidR="000437F4" w:rsidRPr="000437F4" w:rsidTr="00621E12">
        <w:trPr>
          <w:trHeight w:val="320"/>
        </w:trPr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27" w:firstLine="27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Počet podpořených žáků/studentů</w:t>
            </w:r>
          </w:p>
        </w:tc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Poskytnuto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Využito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Vráceno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  <w:t>Důvod vratky*</w:t>
            </w:r>
          </w:p>
        </w:tc>
      </w:tr>
      <w:tr w:rsidR="000437F4" w:rsidRPr="000437F4" w:rsidTr="00621E12">
        <w:trPr>
          <w:trHeight w:val="336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I. kolo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II. kolo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I. kolo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II. kolo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I. kolo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II. kolo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I. kolo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II. kolo</w:t>
            </w:r>
          </w:p>
        </w:tc>
        <w:tc>
          <w:tcPr>
            <w:tcW w:w="1066" w:type="dxa"/>
            <w:tcBorders>
              <w:lef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I. kolo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4"/>
              </w:rPr>
              <w:t>II. kolo</w:t>
            </w:r>
          </w:p>
        </w:tc>
      </w:tr>
      <w:tr w:rsidR="000437F4" w:rsidRPr="000437F4" w:rsidTr="00621E12">
        <w:trPr>
          <w:trHeight w:val="320"/>
        </w:trPr>
        <w:tc>
          <w:tcPr>
            <w:tcW w:w="83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 </w:t>
            </w:r>
          </w:p>
        </w:tc>
      </w:tr>
      <w:tr w:rsidR="000437F4" w:rsidRPr="000437F4" w:rsidTr="00621E12">
        <w:trPr>
          <w:trHeight w:val="274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  <w:t> 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  <w:t> </w:t>
            </w:r>
          </w:p>
        </w:tc>
        <w:tc>
          <w:tcPr>
            <w:tcW w:w="2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7F4" w:rsidRPr="000437F4" w:rsidRDefault="000437F4" w:rsidP="000437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</w:pPr>
            <w:r w:rsidRPr="000437F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4"/>
              </w:rPr>
              <w:t>--</w:t>
            </w:r>
          </w:p>
        </w:tc>
      </w:tr>
    </w:tbl>
    <w:p w:rsidR="009465F6" w:rsidRDefault="009465F6" w:rsidP="00621E12">
      <w:pPr>
        <w:spacing w:after="120" w:line="240" w:lineRule="auto"/>
        <w:rPr>
          <w:b/>
          <w:i/>
        </w:rPr>
      </w:pPr>
    </w:p>
    <w:p w:rsidR="009C5EB6" w:rsidRDefault="000437F4" w:rsidP="00621E12">
      <w:pPr>
        <w:spacing w:after="120" w:line="240" w:lineRule="auto"/>
        <w:rPr>
          <w:b/>
          <w:i/>
        </w:rPr>
      </w:pPr>
      <w:r w:rsidRPr="000437F4">
        <w:rPr>
          <w:b/>
          <w:i/>
        </w:rPr>
        <w:t>Vysvětlivky:</w:t>
      </w:r>
    </w:p>
    <w:p w:rsidR="009C5EB6" w:rsidRPr="00621E12" w:rsidRDefault="000437F4" w:rsidP="000437F4">
      <w:pPr>
        <w:rPr>
          <w:b/>
          <w:i/>
          <w:sz w:val="20"/>
          <w:szCs w:val="20"/>
        </w:rPr>
      </w:pPr>
      <w:r w:rsidRPr="00621E12">
        <w:rPr>
          <w:sz w:val="20"/>
          <w:szCs w:val="20"/>
        </w:rPr>
        <w:t>V případě přímo řízených organizací MŠMT se v kolonkách vráceno a důvod vratky vyplňuje výše nedočerpání limitu výdajů a důvod tohoto nedočerpání</w:t>
      </w:r>
      <w:r w:rsidR="009C5EB6" w:rsidRPr="00621E12">
        <w:rPr>
          <w:sz w:val="20"/>
          <w:szCs w:val="20"/>
        </w:rPr>
        <w:t>.</w:t>
      </w:r>
    </w:p>
    <w:p w:rsidR="009C5EB6" w:rsidRPr="00621E12" w:rsidRDefault="000437F4" w:rsidP="000437F4">
      <w:pPr>
        <w:rPr>
          <w:b/>
          <w:i/>
          <w:sz w:val="20"/>
          <w:szCs w:val="20"/>
        </w:rPr>
      </w:pPr>
      <w:r w:rsidRPr="00621E12">
        <w:rPr>
          <w:i/>
          <w:iCs/>
          <w:sz w:val="20"/>
          <w:szCs w:val="20"/>
          <w:u w:val="single"/>
        </w:rPr>
        <w:t>*Důvod vratky:</w:t>
      </w:r>
    </w:p>
    <w:p w:rsidR="000437F4" w:rsidRPr="00621E12" w:rsidRDefault="000437F4" w:rsidP="000437F4">
      <w:pPr>
        <w:rPr>
          <w:sz w:val="20"/>
          <w:szCs w:val="20"/>
        </w:rPr>
      </w:pPr>
      <w:r w:rsidRPr="00621E12">
        <w:rPr>
          <w:sz w:val="20"/>
          <w:szCs w:val="20"/>
        </w:rPr>
        <w:t>uveďte 1 nebo více možností:</w:t>
      </w:r>
    </w:p>
    <w:p w:rsidR="000437F4" w:rsidRPr="00621E12" w:rsidRDefault="009C5EB6" w:rsidP="009C5EB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21E12">
        <w:rPr>
          <w:sz w:val="20"/>
          <w:szCs w:val="20"/>
        </w:rPr>
        <w:t>Ukončení studia žáka</w:t>
      </w:r>
      <w:r w:rsidR="00A33B52">
        <w:rPr>
          <w:sz w:val="20"/>
          <w:szCs w:val="20"/>
        </w:rPr>
        <w:t>:</w:t>
      </w:r>
    </w:p>
    <w:p w:rsidR="009C5EB6" w:rsidRPr="00621E12" w:rsidRDefault="009C5EB6" w:rsidP="009C5EB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21E12">
        <w:rPr>
          <w:sz w:val="20"/>
          <w:szCs w:val="20"/>
        </w:rPr>
        <w:t>Nevyužití finančních prostředků z důvodu nemoci žáka</w:t>
      </w:r>
      <w:r w:rsidR="00A33B52">
        <w:rPr>
          <w:sz w:val="20"/>
          <w:szCs w:val="20"/>
        </w:rPr>
        <w:t>:</w:t>
      </w:r>
    </w:p>
    <w:p w:rsidR="009C5EB6" w:rsidRPr="00621E12" w:rsidRDefault="009C5EB6" w:rsidP="009C5EB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21E12">
        <w:rPr>
          <w:sz w:val="20"/>
          <w:szCs w:val="20"/>
        </w:rPr>
        <w:t>Nevyužití finančních prostředků z jiných důvodů (vypište zde):</w:t>
      </w:r>
    </w:p>
    <w:p w:rsidR="009465F6" w:rsidRPr="00621E12" w:rsidRDefault="009C5EB6" w:rsidP="009465F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21E12">
        <w:rPr>
          <w:sz w:val="20"/>
          <w:szCs w:val="20"/>
        </w:rPr>
        <w:t>Neznámé důvody</w:t>
      </w:r>
      <w:r w:rsidR="00A33B52">
        <w:rPr>
          <w:sz w:val="20"/>
          <w:szCs w:val="20"/>
        </w:rPr>
        <w:t>:</w:t>
      </w:r>
    </w:p>
    <w:p w:rsidR="009C5EB6" w:rsidRPr="00A33B52" w:rsidRDefault="009C5EB6" w:rsidP="009C5EB6">
      <w:pPr>
        <w:rPr>
          <w:b/>
          <w:sz w:val="16"/>
          <w:szCs w:val="16"/>
        </w:rPr>
      </w:pPr>
      <w:r w:rsidRPr="00A33B52">
        <w:rPr>
          <w:b/>
          <w:sz w:val="16"/>
          <w:szCs w:val="16"/>
        </w:rPr>
        <w:t xml:space="preserve">Tento formulář zašlete nejpozději do </w:t>
      </w:r>
      <w:r w:rsidR="00621E12" w:rsidRPr="00A33B52">
        <w:rPr>
          <w:b/>
          <w:sz w:val="16"/>
          <w:szCs w:val="16"/>
        </w:rPr>
        <w:t>15. 7. 2014</w:t>
      </w:r>
      <w:r w:rsidRPr="00A33B52">
        <w:rPr>
          <w:b/>
          <w:sz w:val="16"/>
          <w:szCs w:val="16"/>
        </w:rPr>
        <w:t xml:space="preserve"> v elektronické podobě na adresu </w:t>
      </w:r>
      <w:hyperlink r:id="rId6" w:history="1">
        <w:r w:rsidR="00684285" w:rsidRPr="001B6A46">
          <w:rPr>
            <w:rStyle w:val="Hypertextovodkaz"/>
            <w:sz w:val="16"/>
            <w:szCs w:val="16"/>
          </w:rPr>
          <w:t>dotacni_programy@msmt.cz</w:t>
        </w:r>
      </w:hyperlink>
      <w:r w:rsidRPr="00A33B52">
        <w:rPr>
          <w:b/>
          <w:sz w:val="16"/>
          <w:szCs w:val="16"/>
        </w:rPr>
        <w:t xml:space="preserve">, písemně na adresu MŠMT, </w:t>
      </w:r>
      <w:r w:rsidR="00A33B52" w:rsidRPr="00A33B52">
        <w:rPr>
          <w:b/>
          <w:sz w:val="16"/>
          <w:szCs w:val="16"/>
        </w:rPr>
        <w:t>Odbor financování regionálního školství a programového financování</w:t>
      </w:r>
      <w:r w:rsidRPr="00A33B52">
        <w:rPr>
          <w:b/>
          <w:sz w:val="16"/>
          <w:szCs w:val="16"/>
        </w:rPr>
        <w:t>, Karmelitská 7, 118 12 Praha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465F6" w:rsidTr="009465F6">
        <w:tc>
          <w:tcPr>
            <w:tcW w:w="3070" w:type="dxa"/>
          </w:tcPr>
          <w:p w:rsidR="009465F6" w:rsidRPr="009465F6" w:rsidRDefault="009465F6" w:rsidP="009C5EB6">
            <w:pPr>
              <w:rPr>
                <w:b/>
              </w:rPr>
            </w:pPr>
            <w:r w:rsidRPr="009465F6">
              <w:rPr>
                <w:b/>
              </w:rPr>
              <w:t>Kontaktní osoba:</w:t>
            </w:r>
          </w:p>
          <w:p w:rsidR="009465F6" w:rsidRDefault="009465F6" w:rsidP="009C5EB6"/>
        </w:tc>
        <w:tc>
          <w:tcPr>
            <w:tcW w:w="3071" w:type="dxa"/>
          </w:tcPr>
          <w:p w:rsidR="009465F6" w:rsidRPr="009465F6" w:rsidRDefault="009465F6" w:rsidP="009465F6">
            <w:pPr>
              <w:rPr>
                <w:b/>
              </w:rPr>
            </w:pPr>
            <w:r w:rsidRPr="009465F6">
              <w:rPr>
                <w:b/>
              </w:rPr>
              <w:t>Za správnost:</w:t>
            </w:r>
            <w:r w:rsidRPr="009465F6">
              <w:rPr>
                <w:b/>
              </w:rPr>
              <w:tab/>
              <w:t xml:space="preserve"> </w:t>
            </w:r>
          </w:p>
          <w:p w:rsidR="009465F6" w:rsidRPr="009465F6" w:rsidRDefault="009465F6" w:rsidP="009465F6">
            <w:pPr>
              <w:rPr>
                <w:b/>
              </w:rPr>
            </w:pPr>
            <w:r w:rsidRPr="009465F6">
              <w:rPr>
                <w:b/>
              </w:rPr>
              <w:t>(podpis ředitele školy, datum)</w:t>
            </w:r>
          </w:p>
          <w:p w:rsidR="009465F6" w:rsidRDefault="009465F6" w:rsidP="009465F6"/>
          <w:p w:rsidR="009465F6" w:rsidRDefault="009465F6" w:rsidP="009465F6"/>
          <w:p w:rsidR="009465F6" w:rsidRDefault="009465F6" w:rsidP="009465F6">
            <w:bookmarkStart w:id="0" w:name="_GoBack"/>
            <w:bookmarkEnd w:id="0"/>
          </w:p>
        </w:tc>
        <w:tc>
          <w:tcPr>
            <w:tcW w:w="3071" w:type="dxa"/>
          </w:tcPr>
          <w:p w:rsidR="009465F6" w:rsidRPr="009465F6" w:rsidRDefault="009465F6" w:rsidP="009C5EB6">
            <w:pPr>
              <w:rPr>
                <w:b/>
              </w:rPr>
            </w:pPr>
            <w:r w:rsidRPr="009465F6">
              <w:rPr>
                <w:b/>
              </w:rPr>
              <w:t>Razítko školy:</w:t>
            </w:r>
          </w:p>
        </w:tc>
      </w:tr>
    </w:tbl>
    <w:p w:rsidR="009C5EB6" w:rsidRPr="000437F4" w:rsidRDefault="009C5EB6" w:rsidP="009C5EB6"/>
    <w:sectPr w:rsidR="009C5EB6" w:rsidRPr="0004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2D7"/>
    <w:multiLevelType w:val="hybridMultilevel"/>
    <w:tmpl w:val="2BEC7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3F"/>
    <w:rsid w:val="000437F4"/>
    <w:rsid w:val="0014470E"/>
    <w:rsid w:val="00315705"/>
    <w:rsid w:val="00621E12"/>
    <w:rsid w:val="00684285"/>
    <w:rsid w:val="009465F6"/>
    <w:rsid w:val="009A6240"/>
    <w:rsid w:val="009C4049"/>
    <w:rsid w:val="009C5EB6"/>
    <w:rsid w:val="00A33B52"/>
    <w:rsid w:val="00BA125C"/>
    <w:rsid w:val="00D210FA"/>
    <w:rsid w:val="00E8623F"/>
    <w:rsid w:val="00EC15BF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E8623F"/>
    <w:rPr>
      <w:i/>
      <w:iCs/>
    </w:rPr>
  </w:style>
  <w:style w:type="paragraph" w:styleId="Odstavecseseznamem">
    <w:name w:val="List Paragraph"/>
    <w:basedOn w:val="Normln"/>
    <w:uiPriority w:val="34"/>
    <w:qFormat/>
    <w:rsid w:val="009C5E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EB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E8623F"/>
    <w:rPr>
      <w:i/>
      <w:iCs/>
    </w:rPr>
  </w:style>
  <w:style w:type="paragraph" w:styleId="Odstavecseseznamem">
    <w:name w:val="List Paragraph"/>
    <w:basedOn w:val="Normln"/>
    <w:uiPriority w:val="34"/>
    <w:qFormat/>
    <w:rsid w:val="009C5E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EB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acni_programy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6</cp:revision>
  <cp:lastPrinted>2014-03-25T08:24:00Z</cp:lastPrinted>
  <dcterms:created xsi:type="dcterms:W3CDTF">2014-03-24T13:32:00Z</dcterms:created>
  <dcterms:modified xsi:type="dcterms:W3CDTF">2014-03-25T14:17:00Z</dcterms:modified>
</cp:coreProperties>
</file>