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F5FAD" w14:textId="77777777" w:rsidR="004B3D56" w:rsidRPr="008A2373" w:rsidRDefault="004B3D56" w:rsidP="008A2373">
      <w:pPr>
        <w:jc w:val="center"/>
        <w:rPr>
          <w:b/>
          <w:lang w:eastAsia="cs-CZ"/>
        </w:rPr>
      </w:pPr>
      <w:r w:rsidRPr="008A2373">
        <w:rPr>
          <w:b/>
          <w:lang w:eastAsia="cs-CZ"/>
        </w:rPr>
        <w:t>561/2004 Sb.</w:t>
      </w:r>
    </w:p>
    <w:p w14:paraId="33F617A3" w14:textId="77777777"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14:paraId="02F58D0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14:paraId="212F091A" w14:textId="77777777"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14:paraId="247CE498" w14:textId="267760DE" w:rsidR="00A65D71" w:rsidRDefault="00A65D71" w:rsidP="00CC593D">
      <w:pPr>
        <w:spacing w:before="100" w:beforeAutospacing="1" w:after="100" w:afterAutospacing="1"/>
        <w:rPr>
          <w:rFonts w:eastAsia="Times New Roman" w:cs="Times New Roman"/>
          <w:b/>
          <w:bCs/>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w:t>
      </w:r>
      <w:r w:rsidRPr="002748C5">
        <w:rPr>
          <w:rFonts w:eastAsia="Times New Roman" w:cs="Times New Roman"/>
          <w:szCs w:val="24"/>
          <w:lang w:eastAsia="cs-CZ"/>
        </w:rPr>
        <w:t>. 250/2014 Sb., zákona č. 82/2015 Sb., zákona č. 178/2016 Sb., zákona č. 101/2017 Sb.</w:t>
      </w:r>
      <w:r w:rsidR="00C605A7" w:rsidRPr="002748C5">
        <w:rPr>
          <w:rFonts w:eastAsia="Times New Roman" w:cs="Times New Roman"/>
          <w:szCs w:val="24"/>
          <w:lang w:eastAsia="cs-CZ"/>
        </w:rPr>
        <w:t>,</w:t>
      </w:r>
      <w:r w:rsidRPr="002748C5">
        <w:rPr>
          <w:rFonts w:eastAsia="Times New Roman" w:cs="Times New Roman"/>
          <w:szCs w:val="24"/>
          <w:lang w:eastAsia="cs-CZ"/>
        </w:rPr>
        <w:t xml:space="preserve"> zákona č. 222/2017 Sb.</w:t>
      </w:r>
      <w:r w:rsidR="00AC468D" w:rsidRPr="002748C5">
        <w:rPr>
          <w:rFonts w:eastAsia="Times New Roman" w:cs="Times New Roman"/>
          <w:szCs w:val="24"/>
          <w:lang w:eastAsia="cs-CZ"/>
        </w:rPr>
        <w:t>,</w:t>
      </w:r>
      <w:r w:rsidR="00C605A7" w:rsidRPr="002748C5">
        <w:rPr>
          <w:rFonts w:eastAsia="Times New Roman" w:cs="Times New Roman"/>
          <w:szCs w:val="24"/>
          <w:lang w:eastAsia="cs-CZ"/>
        </w:rPr>
        <w:t xml:space="preserve"> zákona č. 167/2018 Sb.</w:t>
      </w:r>
      <w:r w:rsidR="00C57094" w:rsidRPr="002748C5">
        <w:rPr>
          <w:rFonts w:eastAsia="Times New Roman" w:cs="Times New Roman"/>
          <w:szCs w:val="24"/>
          <w:lang w:eastAsia="cs-CZ"/>
        </w:rPr>
        <w:t>,</w:t>
      </w:r>
      <w:r w:rsidR="00AC468D" w:rsidRPr="002748C5">
        <w:rPr>
          <w:rFonts w:eastAsia="Times New Roman" w:cs="Times New Roman"/>
          <w:szCs w:val="24"/>
          <w:lang w:eastAsia="cs-CZ"/>
        </w:rPr>
        <w:t xml:space="preserve"> </w:t>
      </w:r>
      <w:r w:rsidR="00AC468D" w:rsidRPr="002748C5">
        <w:rPr>
          <w:rFonts w:eastAsia="Times New Roman" w:cs="Times New Roman"/>
          <w:strike/>
          <w:szCs w:val="24"/>
          <w:lang w:eastAsia="cs-CZ"/>
        </w:rPr>
        <w:t>a</w:t>
      </w:r>
      <w:r w:rsidR="00AC468D" w:rsidRPr="002748C5">
        <w:rPr>
          <w:rFonts w:eastAsia="Times New Roman" w:cs="Times New Roman"/>
          <w:szCs w:val="24"/>
          <w:lang w:eastAsia="cs-CZ"/>
        </w:rPr>
        <w:t xml:space="preserve"> zákona č. 46/2019 Sb.</w:t>
      </w:r>
      <w:r w:rsidR="00D24D77" w:rsidRPr="002748C5">
        <w:rPr>
          <w:rFonts w:eastAsia="Times New Roman" w:cs="Times New Roman"/>
          <w:szCs w:val="24"/>
          <w:lang w:eastAsia="cs-CZ"/>
        </w:rPr>
        <w:t>,</w:t>
      </w:r>
      <w:r w:rsidR="00C57094" w:rsidRPr="002748C5">
        <w:rPr>
          <w:rFonts w:eastAsia="Times New Roman" w:cs="Times New Roman"/>
          <w:szCs w:val="24"/>
          <w:lang w:eastAsia="cs-CZ"/>
        </w:rPr>
        <w:t xml:space="preserve"> zákona č. </w:t>
      </w:r>
      <w:r w:rsidR="00244934" w:rsidRPr="002748C5">
        <w:rPr>
          <w:rFonts w:eastAsia="Times New Roman" w:cs="Times New Roman"/>
          <w:szCs w:val="24"/>
          <w:lang w:eastAsia="cs-CZ"/>
        </w:rPr>
        <w:t>284</w:t>
      </w:r>
      <w:r w:rsidR="00746269" w:rsidRPr="002748C5">
        <w:rPr>
          <w:rFonts w:eastAsia="Times New Roman" w:cs="Times New Roman"/>
          <w:szCs w:val="24"/>
          <w:lang w:eastAsia="cs-CZ"/>
        </w:rPr>
        <w:t>/2020 Sb.</w:t>
      </w:r>
      <w:r w:rsidR="007023B5" w:rsidRPr="002748C5">
        <w:rPr>
          <w:rFonts w:eastAsia="Times New Roman" w:cs="Times New Roman"/>
          <w:szCs w:val="24"/>
          <w:lang w:eastAsia="cs-CZ"/>
        </w:rPr>
        <w:t>,</w:t>
      </w:r>
      <w:r w:rsidR="00D24D77" w:rsidRPr="002748C5">
        <w:rPr>
          <w:rFonts w:eastAsia="Times New Roman" w:cs="Times New Roman"/>
          <w:szCs w:val="24"/>
          <w:lang w:eastAsia="cs-CZ"/>
        </w:rPr>
        <w:t xml:space="preserve"> zákona č. 349/2020 Sb.</w:t>
      </w:r>
      <w:r w:rsidR="004A01E9" w:rsidRPr="002748C5">
        <w:rPr>
          <w:rFonts w:eastAsia="Times New Roman" w:cs="Times New Roman"/>
          <w:szCs w:val="24"/>
          <w:lang w:eastAsia="cs-CZ"/>
        </w:rPr>
        <w:t>,</w:t>
      </w:r>
      <w:r w:rsidR="007023B5" w:rsidRPr="002748C5">
        <w:rPr>
          <w:rFonts w:eastAsia="Times New Roman" w:cs="Times New Roman"/>
          <w:szCs w:val="24"/>
          <w:lang w:eastAsia="cs-CZ"/>
        </w:rPr>
        <w:t xml:space="preserve"> zákona č. 403/2020 Sb.</w:t>
      </w:r>
      <w:r w:rsidR="005B1A5D" w:rsidRPr="002748C5">
        <w:rPr>
          <w:rFonts w:eastAsia="Times New Roman" w:cs="Times New Roman"/>
          <w:szCs w:val="24"/>
          <w:lang w:eastAsia="cs-CZ"/>
        </w:rPr>
        <w:t>,</w:t>
      </w:r>
      <w:r w:rsidR="004A01E9" w:rsidRPr="002748C5">
        <w:rPr>
          <w:rFonts w:eastAsia="Times New Roman" w:cs="Times New Roman"/>
          <w:szCs w:val="24"/>
          <w:lang w:eastAsia="cs-CZ"/>
        </w:rPr>
        <w:t xml:space="preserve"> zákona č. 94/2021 Sb.</w:t>
      </w:r>
      <w:r w:rsidR="00081DDC">
        <w:rPr>
          <w:rFonts w:eastAsia="Times New Roman" w:cs="Times New Roman"/>
          <w:szCs w:val="24"/>
          <w:lang w:eastAsia="cs-CZ"/>
        </w:rPr>
        <w:t>,</w:t>
      </w:r>
      <w:r w:rsidR="002748C5">
        <w:rPr>
          <w:rFonts w:eastAsia="Times New Roman" w:cs="Times New Roman"/>
          <w:b/>
          <w:bCs/>
          <w:szCs w:val="24"/>
          <w:lang w:eastAsia="cs-CZ"/>
        </w:rPr>
        <w:t xml:space="preserve"> </w:t>
      </w:r>
      <w:r w:rsidR="005B1A5D" w:rsidRPr="002748C5">
        <w:rPr>
          <w:rFonts w:eastAsia="Times New Roman" w:cs="Times New Roman"/>
          <w:szCs w:val="24"/>
          <w:lang w:eastAsia="cs-CZ"/>
        </w:rPr>
        <w:t>zákona č. 261/2021 Sb</w:t>
      </w:r>
      <w:r w:rsidR="005B1A5D" w:rsidRPr="00081DDC">
        <w:rPr>
          <w:rFonts w:eastAsia="Times New Roman" w:cs="Times New Roman"/>
          <w:szCs w:val="24"/>
          <w:lang w:eastAsia="cs-CZ"/>
        </w:rPr>
        <w:t>.</w:t>
      </w:r>
      <w:r w:rsidR="00081DDC" w:rsidRPr="00081DDC">
        <w:rPr>
          <w:rFonts w:eastAsia="Times New Roman" w:cs="Times New Roman"/>
          <w:szCs w:val="24"/>
          <w:lang w:eastAsia="cs-CZ"/>
        </w:rPr>
        <w:t xml:space="preserve"> </w:t>
      </w:r>
      <w:r w:rsidR="00081DDC" w:rsidRPr="002748C5">
        <w:rPr>
          <w:rFonts w:eastAsia="Times New Roman" w:cs="Times New Roman"/>
          <w:strike/>
          <w:szCs w:val="24"/>
          <w:lang w:eastAsia="cs-CZ"/>
        </w:rPr>
        <w:t>a</w:t>
      </w:r>
      <w:r w:rsidR="00081DDC" w:rsidRPr="002748C5">
        <w:rPr>
          <w:rFonts w:eastAsia="Times New Roman" w:cs="Times New Roman"/>
          <w:szCs w:val="24"/>
          <w:lang w:eastAsia="cs-CZ"/>
        </w:rPr>
        <w:t xml:space="preserve"> </w:t>
      </w:r>
      <w:r w:rsidR="00081DDC">
        <w:rPr>
          <w:rFonts w:eastAsia="Times New Roman" w:cs="Times New Roman"/>
          <w:b/>
          <w:bCs/>
          <w:szCs w:val="24"/>
          <w:lang w:eastAsia="cs-CZ"/>
        </w:rPr>
        <w:t xml:space="preserve">, </w:t>
      </w:r>
      <w:r w:rsidR="002748C5" w:rsidRPr="00081DDC">
        <w:rPr>
          <w:rFonts w:eastAsia="Times New Roman" w:cs="Times New Roman"/>
          <w:szCs w:val="24"/>
          <w:lang w:eastAsia="cs-CZ"/>
        </w:rPr>
        <w:t>zákona č. 152/2023 Sb.</w:t>
      </w:r>
      <w:r w:rsidR="00081DDC">
        <w:rPr>
          <w:rFonts w:eastAsia="Times New Roman" w:cs="Times New Roman"/>
          <w:b/>
          <w:bCs/>
          <w:szCs w:val="24"/>
          <w:lang w:eastAsia="cs-CZ"/>
        </w:rPr>
        <w:t>,</w:t>
      </w:r>
      <w:r w:rsidR="007759F3">
        <w:rPr>
          <w:rFonts w:eastAsia="Times New Roman" w:cs="Times New Roman"/>
          <w:b/>
          <w:bCs/>
          <w:szCs w:val="24"/>
          <w:lang w:eastAsia="cs-CZ"/>
        </w:rPr>
        <w:t xml:space="preserve"> zákona č. 183/2023 Sb.</w:t>
      </w:r>
      <w:r w:rsidR="00081DDC">
        <w:rPr>
          <w:rFonts w:eastAsia="Times New Roman" w:cs="Times New Roman"/>
          <w:b/>
          <w:bCs/>
          <w:szCs w:val="24"/>
          <w:lang w:eastAsia="cs-CZ"/>
        </w:rPr>
        <w:t xml:space="preserve">, zákona č. </w:t>
      </w:r>
      <w:r w:rsidR="00081DDC" w:rsidRPr="00081DDC">
        <w:rPr>
          <w:rFonts w:eastAsia="Times New Roman" w:cs="Times New Roman"/>
          <w:b/>
          <w:bCs/>
          <w:szCs w:val="24"/>
          <w:lang w:eastAsia="cs-CZ"/>
        </w:rPr>
        <w:t>349/2023 Sb.</w:t>
      </w:r>
      <w:r w:rsidR="005B4C01">
        <w:rPr>
          <w:rFonts w:eastAsia="Times New Roman" w:cs="Times New Roman"/>
          <w:b/>
          <w:bCs/>
          <w:szCs w:val="24"/>
          <w:lang w:eastAsia="cs-CZ"/>
        </w:rPr>
        <w:t>,</w:t>
      </w:r>
      <w:r w:rsidR="00081DDC">
        <w:rPr>
          <w:rFonts w:eastAsia="Times New Roman" w:cs="Times New Roman"/>
          <w:b/>
          <w:bCs/>
          <w:szCs w:val="24"/>
          <w:lang w:eastAsia="cs-CZ"/>
        </w:rPr>
        <w:t xml:space="preserve"> zákona č.</w:t>
      </w:r>
      <w:r w:rsidR="00081DDC" w:rsidRPr="00081DDC">
        <w:rPr>
          <w:rFonts w:eastAsia="Times New Roman" w:cs="Times New Roman"/>
          <w:b/>
          <w:bCs/>
          <w:szCs w:val="24"/>
          <w:lang w:eastAsia="cs-CZ"/>
        </w:rPr>
        <w:t xml:space="preserve"> 421/2023 Sb.</w:t>
      </w:r>
      <w:r w:rsidR="00612B2C">
        <w:rPr>
          <w:rFonts w:eastAsia="Times New Roman" w:cs="Times New Roman"/>
          <w:b/>
          <w:bCs/>
          <w:szCs w:val="24"/>
          <w:lang w:eastAsia="cs-CZ"/>
        </w:rPr>
        <w:t>,</w:t>
      </w:r>
      <w:r w:rsidR="005B4C01">
        <w:rPr>
          <w:rFonts w:eastAsia="Times New Roman" w:cs="Times New Roman"/>
          <w:b/>
          <w:bCs/>
          <w:szCs w:val="24"/>
          <w:lang w:eastAsia="cs-CZ"/>
        </w:rPr>
        <w:t xml:space="preserve"> </w:t>
      </w:r>
      <w:r w:rsidR="005B4C01" w:rsidRPr="00612B2C">
        <w:rPr>
          <w:rFonts w:eastAsia="Times New Roman" w:cs="Times New Roman"/>
          <w:b/>
          <w:bCs/>
          <w:szCs w:val="24"/>
          <w:shd w:val="clear" w:color="auto" w:fill="FFF2CC" w:themeFill="accent4" w:themeFillTint="33"/>
          <w:lang w:eastAsia="cs-CZ"/>
        </w:rPr>
        <w:t>zákona č. 35/2025 Sb.</w:t>
      </w:r>
      <w:r w:rsidR="00612B2C" w:rsidRPr="00612B2C">
        <w:rPr>
          <w:rFonts w:eastAsia="Times New Roman" w:cs="Times New Roman"/>
          <w:b/>
          <w:bCs/>
          <w:szCs w:val="24"/>
          <w:shd w:val="clear" w:color="auto" w:fill="FFF2CC" w:themeFill="accent4" w:themeFillTint="33"/>
          <w:lang w:eastAsia="cs-CZ"/>
        </w:rPr>
        <w:t xml:space="preserve"> a zákona č. 52/2025 Sb.</w:t>
      </w:r>
    </w:p>
    <w:p w14:paraId="5535D7B5" w14:textId="6F2FBF41" w:rsidR="007759F3" w:rsidRPr="005B4C01" w:rsidRDefault="005B4C01" w:rsidP="005B4C01">
      <w:pPr>
        <w:shd w:val="clear" w:color="auto" w:fill="FFF2CC" w:themeFill="accent4" w:themeFillTint="33"/>
        <w:spacing w:before="100" w:beforeAutospacing="1" w:after="100" w:afterAutospacing="1"/>
        <w:jc w:val="center"/>
        <w:rPr>
          <w:rFonts w:eastAsia="Times New Roman" w:cs="Times New Roman"/>
          <w:b/>
          <w:bCs/>
          <w:i/>
          <w:iCs/>
          <w:szCs w:val="24"/>
          <w:lang w:eastAsia="cs-CZ"/>
        </w:rPr>
      </w:pPr>
      <w:r w:rsidRPr="005B4C01">
        <w:rPr>
          <w:rFonts w:eastAsia="Times New Roman" w:cs="Times New Roman"/>
          <w:b/>
          <w:bCs/>
          <w:i/>
          <w:iCs/>
          <w:szCs w:val="24"/>
          <w:lang w:eastAsia="cs-CZ"/>
        </w:rPr>
        <w:t>Vyznačené změny nab</w:t>
      </w:r>
      <w:r>
        <w:rPr>
          <w:rFonts w:eastAsia="Times New Roman" w:cs="Times New Roman"/>
          <w:b/>
          <w:bCs/>
          <w:i/>
          <w:iCs/>
          <w:szCs w:val="24"/>
          <w:lang w:eastAsia="cs-CZ"/>
        </w:rPr>
        <w:t>yly</w:t>
      </w:r>
      <w:r w:rsidRPr="005B4C01">
        <w:rPr>
          <w:rFonts w:eastAsia="Times New Roman" w:cs="Times New Roman"/>
          <w:b/>
          <w:bCs/>
          <w:i/>
          <w:iCs/>
          <w:szCs w:val="24"/>
          <w:lang w:eastAsia="cs-CZ"/>
        </w:rPr>
        <w:t xml:space="preserve"> účinnosti dne</w:t>
      </w:r>
      <w:r>
        <w:rPr>
          <w:rFonts w:eastAsia="Times New Roman" w:cs="Times New Roman"/>
          <w:b/>
          <w:bCs/>
          <w:i/>
          <w:iCs/>
          <w:szCs w:val="24"/>
          <w:lang w:eastAsia="cs-CZ"/>
        </w:rPr>
        <w:t>m</w:t>
      </w:r>
      <w:r w:rsidRPr="005B4C01">
        <w:rPr>
          <w:rFonts w:eastAsia="Times New Roman" w:cs="Times New Roman"/>
          <w:b/>
          <w:bCs/>
          <w:i/>
          <w:iCs/>
          <w:szCs w:val="24"/>
          <w:lang w:eastAsia="cs-CZ"/>
        </w:rPr>
        <w:t xml:space="preserve"> 1. 1. 2024, není-li dále výslovně uvedeno jinak.</w:t>
      </w:r>
    </w:p>
    <w:p w14:paraId="665A63E6" w14:textId="27A6124A"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14:paraId="34B74FBD" w14:textId="77777777"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14:paraId="777ACFB0"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14:paraId="3D7E7E76"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14:paraId="38C64185"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14:paraId="28CC5E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14:paraId="43462D3B"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14:paraId="76420972"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14:paraId="5E7152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14:paraId="3C77BF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w:t>
      </w:r>
      <w:r w:rsidRPr="00CC593D">
        <w:rPr>
          <w:rFonts w:eastAsia="Times New Roman" w:cs="Times New Roman"/>
          <w:szCs w:val="24"/>
          <w:lang w:eastAsia="cs-CZ"/>
        </w:rPr>
        <w:lastRenderedPageBreak/>
        <w:t>jazyka, víry a náboženství, národnosti, etnického nebo sociálního původu, majetku, rodu a zdravotního stavu nebo jiného postavení občana,</w:t>
      </w:r>
    </w:p>
    <w:p w14:paraId="58EB8C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zohledňování vzdělávacích potřeb jednotlivce,</w:t>
      </w:r>
    </w:p>
    <w:p w14:paraId="5F7E04A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vzájemné úcty, respektu, názorové snášenlivosti, solidarity a důstojnosti všech účastníků vzdělávání,</w:t>
      </w:r>
    </w:p>
    <w:p w14:paraId="008650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14:paraId="3BB97E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14:paraId="564073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14:paraId="01AB36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14:paraId="204E98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14:paraId="02474F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14:paraId="04C3B5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14:paraId="631600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14:paraId="5E2511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14:paraId="4F2142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14:paraId="49F83E8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14:paraId="5383F6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14:paraId="0883E4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14:paraId="46DD67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14:paraId="36CF18C8"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14:paraId="41F68746"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3</w:t>
      </w:r>
    </w:p>
    <w:p w14:paraId="29B0615F"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Systém vzdělávacích programů</w:t>
      </w:r>
    </w:p>
    <w:p w14:paraId="490CAF5D" w14:textId="171D0CAD" w:rsidR="004B3D56" w:rsidRPr="002748C5" w:rsidRDefault="00AA38AD" w:rsidP="00CC593D">
      <w:pPr>
        <w:spacing w:before="100" w:beforeAutospacing="1" w:after="100" w:afterAutospacing="1"/>
        <w:rPr>
          <w:rFonts w:eastAsia="Times New Roman" w:cs="Times New Roman"/>
          <w:bCs/>
          <w:szCs w:val="24"/>
          <w:lang w:eastAsia="cs-CZ"/>
        </w:rPr>
      </w:pPr>
      <w:r w:rsidRPr="002748C5">
        <w:rPr>
          <w:rFonts w:eastAsia="Times New Roman" w:cs="Times New Roman"/>
          <w:bCs/>
          <w:szCs w:val="24"/>
          <w:lang w:eastAsia="cs-CZ"/>
        </w:rPr>
        <w:t xml:space="preserve">(1) </w:t>
      </w:r>
      <w:r w:rsidR="004B3D56" w:rsidRPr="002748C5">
        <w:rPr>
          <w:rFonts w:eastAsia="Times New Roman" w:cs="Times New Roman"/>
          <w:bCs/>
          <w:szCs w:val="24"/>
          <w:lang w:eastAsia="cs-CZ"/>
        </w:rPr>
        <w:t>Pro každý obor vzdělání v základním a středním vzdělávání a pro předškolní, základní umělecké a jazykové vzdělávání se vydávají rámcové vzdělávací programy.</w:t>
      </w:r>
      <w:r w:rsidR="004A7B65" w:rsidRPr="002748C5">
        <w:rPr>
          <w:rFonts w:eastAsia="Times New Roman" w:cs="Times New Roman"/>
          <w:bCs/>
          <w:szCs w:val="24"/>
          <w:lang w:eastAsia="cs-CZ"/>
        </w:rPr>
        <w:t xml:space="preserve"> </w:t>
      </w:r>
      <w:r w:rsidR="004B3D56" w:rsidRPr="002748C5">
        <w:rPr>
          <w:rFonts w:eastAsia="Times New Roman" w:cs="Times New Roman"/>
          <w:bCs/>
          <w:szCs w:val="24"/>
          <w:lang w:eastAsia="cs-CZ"/>
        </w:rPr>
        <w:t>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14:paraId="06B04C98" w14:textId="507BF761" w:rsidR="004B3D56" w:rsidRPr="002748C5" w:rsidRDefault="00AA38AD" w:rsidP="00CC593D">
      <w:pPr>
        <w:spacing w:before="100" w:beforeAutospacing="1" w:after="100" w:afterAutospacing="1"/>
        <w:rPr>
          <w:rFonts w:eastAsia="Times New Roman" w:cs="Times New Roman"/>
          <w:bCs/>
          <w:szCs w:val="24"/>
          <w:lang w:eastAsia="cs-CZ"/>
        </w:rPr>
      </w:pPr>
      <w:r w:rsidRPr="002748C5">
        <w:rPr>
          <w:rFonts w:eastAsia="Times New Roman" w:cs="Times New Roman"/>
          <w:bCs/>
          <w:szCs w:val="24"/>
          <w:lang w:eastAsia="cs-CZ"/>
        </w:rPr>
        <w:t xml:space="preserve"> (2) </w:t>
      </w:r>
      <w:r w:rsidR="004B3D56" w:rsidRPr="002748C5">
        <w:rPr>
          <w:rFonts w:eastAsia="Times New Roman" w:cs="Times New Roman"/>
          <w:bCs/>
          <w:szCs w:val="24"/>
          <w:lang w:eastAsia="cs-CZ"/>
        </w:rPr>
        <w:t>Vzdělávání v jednotlivé škole a školském zařízení se uskutečňuje podle školních vzdělávacích programů.</w:t>
      </w:r>
    </w:p>
    <w:p w14:paraId="34771379" w14:textId="316CB824" w:rsidR="004B3D56" w:rsidRPr="002748C5" w:rsidRDefault="00AA38AD" w:rsidP="00CC593D">
      <w:pPr>
        <w:spacing w:before="100" w:beforeAutospacing="1" w:after="100" w:afterAutospacing="1"/>
        <w:rPr>
          <w:rFonts w:eastAsia="Times New Roman" w:cs="Times New Roman"/>
          <w:bCs/>
          <w:szCs w:val="24"/>
          <w:lang w:eastAsia="cs-CZ"/>
        </w:rPr>
      </w:pPr>
      <w:r w:rsidRPr="002748C5">
        <w:rPr>
          <w:rFonts w:eastAsia="Times New Roman" w:cs="Times New Roman"/>
          <w:bCs/>
          <w:szCs w:val="24"/>
          <w:lang w:eastAsia="cs-CZ"/>
        </w:rPr>
        <w:t xml:space="preserve">(3) </w:t>
      </w:r>
      <w:r w:rsidR="004B3D56" w:rsidRPr="002748C5">
        <w:rPr>
          <w:rFonts w:eastAsia="Times New Roman" w:cs="Times New Roman"/>
          <w:bCs/>
          <w:szCs w:val="24"/>
          <w:lang w:eastAsia="cs-CZ"/>
        </w:rPr>
        <w:t>Vyšší odborné vzdělávání v každém oboru vzdělání v jednotlivé vyšší odborné škole se uskutečňuje podle vzdělávacího programu akreditovaného podle § 104 až 106.</w:t>
      </w:r>
    </w:p>
    <w:p w14:paraId="5732E1E5" w14:textId="487653D7" w:rsidR="004B3D56" w:rsidRPr="00CC593D" w:rsidRDefault="00AA38AD" w:rsidP="00CC593D">
      <w:pPr>
        <w:spacing w:before="100" w:beforeAutospacing="1" w:after="100" w:afterAutospacing="1"/>
        <w:rPr>
          <w:rFonts w:eastAsia="Times New Roman" w:cs="Times New Roman"/>
          <w:szCs w:val="24"/>
          <w:lang w:eastAsia="cs-CZ"/>
        </w:rPr>
      </w:pPr>
      <w:r w:rsidRPr="002748C5">
        <w:rPr>
          <w:rFonts w:eastAsia="Times New Roman" w:cs="Times New Roman"/>
          <w:bCs/>
          <w:szCs w:val="24"/>
          <w:lang w:eastAsia="cs-CZ"/>
        </w:rPr>
        <w:t xml:space="preserve">(4) </w:t>
      </w:r>
      <w:r w:rsidR="004B3D56" w:rsidRPr="002748C5">
        <w:rPr>
          <w:rFonts w:eastAsia="Times New Roman" w:cs="Times New Roman"/>
          <w:bCs/>
          <w:szCs w:val="24"/>
          <w:lang w:eastAsia="cs-CZ"/>
        </w:rPr>
        <w:t>Soustavu oborů vzdělání v základním, středním a vyšším odborném vzdělávání a podmínky zdravotní</w:t>
      </w:r>
      <w:r w:rsidR="004B3D56" w:rsidRPr="00CC593D">
        <w:rPr>
          <w:rFonts w:eastAsia="Times New Roman" w:cs="Times New Roman"/>
          <w:szCs w:val="24"/>
          <w:lang w:eastAsia="cs-CZ"/>
        </w:rPr>
        <w:t xml:space="preserve"> způsobilosti uchazeče ke vzdělávání stanoví vláda nařízením po projednání s příslušnými ústředními odborovými orgány, příslušnými organizacemi zaměstnavatelů s celostátní působností a kraji.</w:t>
      </w:r>
    </w:p>
    <w:p w14:paraId="5610FF55"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14:paraId="6520445B"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14:paraId="21EB4727" w14:textId="32E1053C"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w:t>
      </w:r>
      <w:r w:rsidRPr="002748C5">
        <w:rPr>
          <w:rFonts w:eastAsia="Times New Roman" w:cs="Times New Roman"/>
          <w:szCs w:val="24"/>
          <w:lang w:eastAsia="cs-CZ"/>
        </w:rPr>
        <w:t xml:space="preserve">ochrany zdraví. </w:t>
      </w:r>
      <w:r w:rsidR="004A7B65" w:rsidRPr="002748C5">
        <w:t xml:space="preserve">Rámcový vzdělávací program pro základní vzdělávání dále stanoví členění obsahu vzdělávání podle jednotlivých období nebo ročníků. </w:t>
      </w:r>
      <w:r w:rsidRPr="002748C5">
        <w:rPr>
          <w:rFonts w:eastAsia="Times New Roman" w:cs="Times New Roman"/>
          <w:szCs w:val="24"/>
          <w:lang w:eastAsia="cs-CZ"/>
        </w:rPr>
        <w:t xml:space="preserve">Podmínky ochrany zdraví pro uskutečňování vzdělávání stanoví </w:t>
      </w:r>
      <w:r w:rsidR="004A7B65" w:rsidRPr="002748C5">
        <w:t xml:space="preserve">Ministerstvo školství, mládeže a tělovýchovy (dále jen „ministerstvo“) </w:t>
      </w:r>
      <w:r w:rsidRPr="002748C5">
        <w:rPr>
          <w:rFonts w:eastAsia="Times New Roman" w:cs="Times New Roman"/>
          <w:szCs w:val="24"/>
          <w:lang w:eastAsia="cs-CZ"/>
        </w:rPr>
        <w:t>v dohodě s Ministerstvem zdravotnictví.</w:t>
      </w:r>
    </w:p>
    <w:p w14:paraId="5A1572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14:paraId="03E298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14:paraId="2713EC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14:paraId="425DA1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Podle těchto hledisek budou rámcové vzdělávací programy také upravovány. Tvorbu a oponenturu rámcových vzdělávacích programů zajišťují příslušná ministerstva prostřednictvím odborníků vědy a praxe, včetně pedagogiky a psychologie.</w:t>
      </w:r>
    </w:p>
    <w:p w14:paraId="1CF8C1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w:t>
      </w:r>
      <w:r w:rsidRPr="00CC593D">
        <w:rPr>
          <w:rFonts w:eastAsia="Times New Roman" w:cs="Times New Roman"/>
          <w:szCs w:val="24"/>
          <w:lang w:eastAsia="cs-CZ"/>
        </w:rPr>
        <w:lastRenderedPageBreak/>
        <w:t>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14:paraId="0E169C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14:paraId="1481C8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14:paraId="51F32F07"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14:paraId="795FFE2D"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14:paraId="72A6EDFE" w14:textId="7D92A58F"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w:t>
      </w:r>
      <w:r w:rsidRPr="002748C5">
        <w:rPr>
          <w:rFonts w:eastAsia="Times New Roman" w:cs="Times New Roman"/>
          <w:szCs w:val="24"/>
          <w:lang w:eastAsia="cs-CZ"/>
        </w:rPr>
        <w:t xml:space="preserve">podle </w:t>
      </w:r>
      <w:r w:rsidR="00EA70F9" w:rsidRPr="002748C5">
        <w:rPr>
          <w:rFonts w:eastAsia="Times New Roman" w:cs="Times New Roman"/>
          <w:szCs w:val="24"/>
          <w:lang w:eastAsia="cs-CZ"/>
        </w:rPr>
        <w:t xml:space="preserve">§ 3 odst. </w:t>
      </w:r>
      <w:r w:rsidR="00671E81" w:rsidRPr="002748C5">
        <w:rPr>
          <w:rFonts w:eastAsia="Times New Roman" w:cs="Times New Roman"/>
          <w:szCs w:val="24"/>
          <w:lang w:eastAsia="cs-CZ"/>
        </w:rPr>
        <w:t>1</w:t>
      </w:r>
      <w:r w:rsidRPr="002748C5">
        <w:rPr>
          <w:rFonts w:eastAsia="Times New Roman" w:cs="Times New Roman"/>
          <w:szCs w:val="24"/>
          <w:lang w:eastAsia="cs-CZ"/>
        </w:rPr>
        <w:t xml:space="preserve"> vydán</w:t>
      </w:r>
      <w:r w:rsidRPr="00CC593D">
        <w:rPr>
          <w:rFonts w:eastAsia="Times New Roman" w:cs="Times New Roman"/>
          <w:szCs w:val="24"/>
          <w:lang w:eastAsia="cs-CZ"/>
        </w:rPr>
        <w:t xml:space="preserve"> rámcový vzdělávací program, musí být v souladu s tímto rámcovým vzdělávacím programem; obsah vzdělávání může být ve školním vzdělávacím programu uspořádán do předmětů nebo jiných ucelených částí učiva (například modulů).</w:t>
      </w:r>
    </w:p>
    <w:p w14:paraId="09052D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14:paraId="26C177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14:paraId="670AE0F9"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14:paraId="2765910B"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 pro vyšší odborné vzdělávání</w:t>
      </w:r>
    </w:p>
    <w:p w14:paraId="7E7A0BA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14:paraId="2B1D78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14:paraId="24AC816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14:paraId="08ED61D4"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14:paraId="15CEBCD6"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14:paraId="372F27C6"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14:paraId="27159C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14:paraId="0311EA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14:paraId="616E9E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14:paraId="6BCC1F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14:paraId="10E0C7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14:paraId="1A599D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14:paraId="7B01ED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13EF0BD3"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w:t>
      </w:r>
    </w:p>
    <w:p w14:paraId="54A54EE1"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Právní postavení škol a školských zařízení</w:t>
      </w:r>
    </w:p>
    <w:p w14:paraId="64CFF48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14:paraId="18E5341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14:paraId="2C0B33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14:paraId="44B694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14:paraId="2B6E755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14:paraId="47993F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14:paraId="5D32C0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14:paraId="7F0CB43D"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14:paraId="256B9387"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14:paraId="2B0776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14:paraId="584DE89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14:paraId="3FE13B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14:paraId="3EB967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14:paraId="69C870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14:paraId="4983C0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názvu může být upřesňující přívlastek, popřípadě čestný název, je-li ministerstvem udělen.</w:t>
      </w:r>
    </w:p>
    <w:p w14:paraId="5E76B593"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Dlouhodobé záměry a výroční zprávy</w:t>
      </w:r>
    </w:p>
    <w:p w14:paraId="0B20BECB"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14:paraId="024424ED"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14:paraId="0B494D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14:paraId="163E34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14:paraId="6B6053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14:paraId="697F60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14:paraId="5695C671"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14:paraId="4AEABB76"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14:paraId="2A2672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14:paraId="2007B5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14:paraId="62C00A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14:paraId="7C5CAC58"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w:t>
      </w:r>
    </w:p>
    <w:p w14:paraId="0A4CA7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Ministerstvo stanoví prováděcím právním předpisem rámcovou strukturu, obsah a postup zpracování dlouhodobých záměrů a výročních zpráv podle § 10 odst. 2 a 3 a termíny jejich předkládání a zveřejňování.</w:t>
      </w:r>
    </w:p>
    <w:p w14:paraId="39BDEE02"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14:paraId="46609E4A"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14:paraId="03A555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14:paraId="78C90B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14:paraId="53BFC7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14:paraId="7F45D1A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14:paraId="348845F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14:paraId="6AF0CFF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14:paraId="33685D7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14:paraId="45D6E44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14:paraId="5FFFE1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14:paraId="767967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14:paraId="2A7608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14:paraId="0D3A64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14:paraId="1423BA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14:paraId="39B9410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w:t>
      </w:r>
    </w:p>
    <w:p w14:paraId="1300F9D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14:paraId="277DAB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14:paraId="1B3503F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14:paraId="5BE5AD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14:paraId="152E12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14:paraId="2378C1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14:paraId="6AB031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14:paraId="045521E0"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14:paraId="5101436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14:paraId="388477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14:paraId="4CDBE2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w:t>
      </w:r>
    </w:p>
    <w:p w14:paraId="2A9669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14:paraId="674B726C"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dětí, žáků a studentů se speciálními vzdělávacími potřebami a dětí, žáků a studentů nadaných</w:t>
      </w:r>
    </w:p>
    <w:p w14:paraId="547180D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w:t>
      </w:r>
    </w:p>
    <w:p w14:paraId="216959C8"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14:paraId="61A609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14:paraId="39CDF8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14:paraId="2DBAB2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14:paraId="6E4F88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14:paraId="7C2FD1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14:paraId="5185C4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14:paraId="13DF36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14:paraId="752C0E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14:paraId="362939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14:paraId="669D48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14:paraId="3AE4A4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poskytování vzdělávání nebo školských služeb v prostorách stavebně nebo technicky upravených.</w:t>
      </w:r>
    </w:p>
    <w:p w14:paraId="708C86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p>
    <w:p w14:paraId="5A0C4B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14:paraId="24C878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14:paraId="39C06D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14:paraId="263F20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14:paraId="5EC1B4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14:paraId="483D9E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14:paraId="7EE62C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p>
    <w:p w14:paraId="5F4400A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16a</w:t>
      </w:r>
    </w:p>
    <w:p w14:paraId="4EDB095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14:paraId="44036C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14:paraId="52669F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14:paraId="460B71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14:paraId="400E12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14:paraId="76F3C0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14:paraId="003378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14:paraId="51B1F77B"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14:paraId="3370010D"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14:paraId="6AE530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14:paraId="756F7FD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14:paraId="518911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14:paraId="12727C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14:paraId="4D2F66DD"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14:paraId="2E8A132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14:paraId="020DF4C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14:paraId="6C74F4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14:paraId="5DE6DD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14:paraId="7CCCA81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14:paraId="5259F28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14:paraId="5FB9A2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w:t>
      </w:r>
      <w:r w:rsidRPr="00CC593D">
        <w:rPr>
          <w:rFonts w:eastAsia="Times New Roman" w:cs="Times New Roman"/>
          <w:szCs w:val="24"/>
          <w:lang w:eastAsia="cs-CZ"/>
        </w:rPr>
        <w:lastRenderedPageBreak/>
        <w:t>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14:paraId="6F9E951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14:paraId="31CAED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14:paraId="50F3CC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14:paraId="33F0BC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14:paraId="357B51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14:paraId="56EE1E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14:paraId="080A7A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14:paraId="14F91C8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14:paraId="33C8AF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14:paraId="3500B0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14:paraId="768EDE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náležitosti individuálního vzdělávacího plánu,</w:t>
      </w:r>
    </w:p>
    <w:p w14:paraId="620B7B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14:paraId="6D85F1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14:paraId="469BC023"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14:paraId="6026E27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14:paraId="4ECA00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14:paraId="367603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Osoby, které nejsou uvedeny v odstavci 1, mají za stejných podmínek jako občané Evropské unie přístup:</w:t>
      </w:r>
    </w:p>
    <w:p w14:paraId="6881C1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14:paraId="54DB49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14:paraId="7B9938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14:paraId="400AA2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14:paraId="7308EC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14:paraId="387822EA" w14:textId="77777777"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14:paraId="73E03A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14:paraId="7C371C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14:paraId="693D8F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14:paraId="79AE40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14:paraId="2CDD1C5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14:paraId="39948D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14:paraId="12F4BB1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14:paraId="51BB1DA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14:paraId="126C780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14:paraId="6644F2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14:paraId="7E2038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14:paraId="351E1D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14:paraId="5F6349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14:paraId="7F0CA2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14:paraId="22CD2E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14:paraId="346B30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14:paraId="0F2468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Práva uvedená v odstavci 1 s výjimkou písmen a) a d) mají také zákonní zástupci dětí a nezletilých žáků.</w:t>
      </w:r>
    </w:p>
    <w:p w14:paraId="02B765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14:paraId="50C574B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14:paraId="421B97E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14:paraId="379E65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14:paraId="52B587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14:paraId="190BD6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14:paraId="7640C8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14:paraId="2E4EC8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14:paraId="1F67A4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14:paraId="661F34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14:paraId="5634605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14:paraId="326173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14:paraId="5FA82D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14:paraId="51E747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14:paraId="30BDEA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14:paraId="00D3F6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14:paraId="5EAE1A36"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14:paraId="58306A20" w14:textId="77777777"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a povinnosti pedagogických pracovníků</w:t>
      </w:r>
    </w:p>
    <w:p w14:paraId="54643121" w14:textId="77777777"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14:paraId="22BDA139" w14:textId="77777777"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14:paraId="5FDEC034"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14:paraId="7F806314"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7B65EE73"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14:paraId="1079991B" w14:textId="77777777" w:rsidR="00EF6488" w:rsidRPr="007759F3" w:rsidRDefault="00EF6488" w:rsidP="00EF6488">
      <w:pPr>
        <w:spacing w:before="100" w:beforeAutospacing="1" w:after="100" w:afterAutospacing="1"/>
        <w:rPr>
          <w:rFonts w:eastAsia="Times New Roman" w:cs="Times New Roman"/>
          <w:strike/>
          <w:szCs w:val="24"/>
          <w:lang w:eastAsia="cs-CZ"/>
        </w:rPr>
      </w:pPr>
      <w:r w:rsidRPr="007759F3">
        <w:rPr>
          <w:rFonts w:eastAsia="Times New Roman" w:cs="Times New Roman"/>
          <w:strike/>
          <w:szCs w:val="24"/>
          <w:lang w:eastAsia="cs-CZ"/>
        </w:rPr>
        <w:t xml:space="preserve">c) na využívání metod, forem a prostředků dle vlastního uvážení v souladu se zásadami a cíli vzdělávání při přímé vyučovací, výchovné, </w:t>
      </w:r>
      <w:proofErr w:type="spellStart"/>
      <w:r w:rsidRPr="007759F3">
        <w:rPr>
          <w:rFonts w:eastAsia="Times New Roman" w:cs="Times New Roman"/>
          <w:strike/>
          <w:szCs w:val="24"/>
          <w:lang w:eastAsia="cs-CZ"/>
        </w:rPr>
        <w:t>speciálněpedagogické</w:t>
      </w:r>
      <w:proofErr w:type="spellEnd"/>
      <w:r w:rsidRPr="007759F3">
        <w:rPr>
          <w:rFonts w:eastAsia="Times New Roman" w:cs="Times New Roman"/>
          <w:strike/>
          <w:szCs w:val="24"/>
          <w:lang w:eastAsia="cs-CZ"/>
        </w:rPr>
        <w:t xml:space="preserve"> a pedagogicko-psychologické činnosti,</w:t>
      </w:r>
    </w:p>
    <w:p w14:paraId="23F366DE" w14:textId="7D7439A1" w:rsidR="00EF6488" w:rsidRPr="00EF6488" w:rsidRDefault="00EF6488" w:rsidP="00EF6488">
      <w:pPr>
        <w:spacing w:before="100" w:beforeAutospacing="1" w:after="100" w:afterAutospacing="1"/>
        <w:rPr>
          <w:rFonts w:eastAsia="Times New Roman" w:cs="Times New Roman"/>
          <w:szCs w:val="24"/>
          <w:lang w:eastAsia="cs-CZ"/>
        </w:rPr>
      </w:pPr>
      <w:r w:rsidRPr="007759F3">
        <w:rPr>
          <w:rFonts w:eastAsia="Times New Roman" w:cs="Times New Roman"/>
          <w:strike/>
          <w:szCs w:val="24"/>
          <w:lang w:eastAsia="cs-CZ"/>
        </w:rPr>
        <w:lastRenderedPageBreak/>
        <w:t>d)</w:t>
      </w:r>
      <w:r w:rsidRPr="00EF6488">
        <w:rPr>
          <w:rFonts w:eastAsia="Times New Roman" w:cs="Times New Roman"/>
          <w:szCs w:val="24"/>
          <w:lang w:eastAsia="cs-CZ"/>
        </w:rPr>
        <w:t xml:space="preserve"> </w:t>
      </w:r>
      <w:r w:rsidR="007759F3">
        <w:rPr>
          <w:rFonts w:eastAsia="Times New Roman" w:cs="Times New Roman"/>
          <w:b/>
          <w:bCs/>
          <w:szCs w:val="24"/>
          <w:lang w:eastAsia="cs-CZ"/>
        </w:rPr>
        <w:t xml:space="preserve">c) </w:t>
      </w:r>
      <w:r w:rsidRPr="00EF6488">
        <w:rPr>
          <w:rFonts w:eastAsia="Times New Roman" w:cs="Times New Roman"/>
          <w:szCs w:val="24"/>
          <w:lang w:eastAsia="cs-CZ"/>
        </w:rPr>
        <w:t>volit a být voleni do školské rady,</w:t>
      </w:r>
    </w:p>
    <w:p w14:paraId="4BBE261E" w14:textId="7365AE8C" w:rsidR="00EF6488" w:rsidRDefault="00EF6488" w:rsidP="00EF6488">
      <w:pPr>
        <w:spacing w:before="100" w:beforeAutospacing="1" w:after="100" w:afterAutospacing="1"/>
        <w:rPr>
          <w:rFonts w:eastAsia="Times New Roman" w:cs="Times New Roman"/>
          <w:szCs w:val="24"/>
          <w:lang w:eastAsia="cs-CZ"/>
        </w:rPr>
      </w:pPr>
      <w:r w:rsidRPr="007759F3">
        <w:rPr>
          <w:rFonts w:eastAsia="Times New Roman" w:cs="Times New Roman"/>
          <w:strike/>
          <w:szCs w:val="24"/>
          <w:lang w:eastAsia="cs-CZ"/>
        </w:rPr>
        <w:t>e)</w:t>
      </w:r>
      <w:r w:rsidRPr="00EF6488">
        <w:rPr>
          <w:rFonts w:eastAsia="Times New Roman" w:cs="Times New Roman"/>
          <w:szCs w:val="24"/>
          <w:lang w:eastAsia="cs-CZ"/>
        </w:rPr>
        <w:t xml:space="preserve"> </w:t>
      </w:r>
      <w:r w:rsidR="007759F3">
        <w:rPr>
          <w:rFonts w:eastAsia="Times New Roman" w:cs="Times New Roman"/>
          <w:b/>
          <w:bCs/>
          <w:szCs w:val="24"/>
          <w:lang w:eastAsia="cs-CZ"/>
        </w:rPr>
        <w:t xml:space="preserve">d) </w:t>
      </w:r>
      <w:r w:rsidRPr="00EF6488">
        <w:rPr>
          <w:rFonts w:eastAsia="Times New Roman" w:cs="Times New Roman"/>
          <w:szCs w:val="24"/>
          <w:lang w:eastAsia="cs-CZ"/>
        </w:rPr>
        <w:t>na objektivní hodnocení své pedagogické činnosti.</w:t>
      </w:r>
    </w:p>
    <w:p w14:paraId="58C93413" w14:textId="77777777"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14:paraId="39DF9B50" w14:textId="77777777"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14:paraId="525620CE"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14:paraId="4D356962"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14:paraId="1518B9AF"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14:paraId="70982352"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14:paraId="178FFC33"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svým přístupem k výchově a vzdělávání vytvářet pozitivní a bezpečné klima ve školním prostředí a podporovat jeho rozvoj,</w:t>
      </w:r>
    </w:p>
    <w:p w14:paraId="09CAEA4D"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14:paraId="488B412C" w14:textId="77777777"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14:paraId="21500D7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14:paraId="1721C8A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14:paraId="061B858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škol</w:t>
      </w:r>
    </w:p>
    <w:p w14:paraId="68DDBA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14:paraId="1D3829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14:paraId="0E95EE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14:paraId="28D96813"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008A2373">
        <w:rPr>
          <w:rFonts w:eastAsia="Times New Roman" w:cs="Times New Roman"/>
          <w:szCs w:val="24"/>
          <w:lang w:eastAsia="cs-CZ"/>
        </w:rPr>
        <w:t>podle § 161 až 162</w:t>
      </w:r>
      <w:r w:rsidRPr="00CC593D">
        <w:rPr>
          <w:rFonts w:eastAsia="Times New Roman" w:cs="Times New Roman"/>
          <w:szCs w:val="24"/>
          <w:lang w:eastAsia="cs-CZ"/>
        </w:rPr>
        <w:t>.</w:t>
      </w:r>
    </w:p>
    <w:p w14:paraId="377A59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14:paraId="6BB8F6C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14:paraId="31DF7926"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14:paraId="653766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14:paraId="195B39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14:paraId="5BABC5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14:paraId="67D45F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14:paraId="595E96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14:paraId="1CC13AB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25</w:t>
      </w:r>
    </w:p>
    <w:p w14:paraId="3BF571F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14:paraId="5222E1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14:paraId="1F1EEB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14:paraId="0037F5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14:paraId="7DE14B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14:paraId="47148A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14:paraId="7A12FB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14:paraId="455433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14:paraId="4A4F8C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14:paraId="68D2BDF9"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14:paraId="77CEF037"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14:paraId="58E26A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14:paraId="011739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14:paraId="72FFAA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14:paraId="553720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14:paraId="3EDA4FDD"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14:paraId="5836B23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14:paraId="4560D0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w:t>
      </w:r>
      <w:r w:rsidRPr="00CC593D">
        <w:rPr>
          <w:rFonts w:eastAsia="Times New Roman" w:cs="Times New Roman"/>
          <w:szCs w:val="24"/>
          <w:lang w:eastAsia="cs-CZ"/>
        </w:rPr>
        <w:lastRenderedPageBreak/>
        <w:t>Ministerstva školství, mládeže a tělovýchovy (dále jen "Věstník") a způsobem umožňujícím dálkový přístup.</w:t>
      </w:r>
    </w:p>
    <w:p w14:paraId="2E18D4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14:paraId="09A156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14:paraId="0D7FCF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14:paraId="7B56B5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xml:space="preserve">), jakož i v dalších případech hodných zvláštního </w:t>
      </w:r>
      <w:proofErr w:type="gramStart"/>
      <w:r w:rsidRPr="00CC593D">
        <w:rPr>
          <w:rFonts w:eastAsia="Times New Roman" w:cs="Times New Roman"/>
          <w:szCs w:val="24"/>
          <w:lang w:eastAsia="cs-CZ"/>
        </w:rPr>
        <w:t>zřetele..</w:t>
      </w:r>
      <w:proofErr w:type="gramEnd"/>
    </w:p>
    <w:p w14:paraId="48870D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14:paraId="000C42BB"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14:paraId="7168AA57"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14:paraId="575BC4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14:paraId="768CF0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14:paraId="17E9E47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14:paraId="02EDEC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14:paraId="7CA69E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14:paraId="1F16D3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14:paraId="49AE1B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f)</w:t>
      </w:r>
      <w:r w:rsidRPr="00CC593D">
        <w:rPr>
          <w:rFonts w:eastAsia="Times New Roman" w:cs="Times New Roman"/>
          <w:szCs w:val="24"/>
          <w:lang w:eastAsia="cs-CZ"/>
        </w:rPr>
        <w:t xml:space="preserve"> třídní knihu, která obsahuje průkazné údaje o poskytovaném vzdělávání a jeho průběhu,</w:t>
      </w:r>
    </w:p>
    <w:p w14:paraId="376617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14:paraId="6295C0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14:paraId="260A6D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14:paraId="792018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14:paraId="5F4FBC2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14:paraId="10F2CB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matrika školy podle povahy její činnosti obsahuje tyto údaje o dítěti, žákovi nebo studentovi:</w:t>
      </w:r>
    </w:p>
    <w:p w14:paraId="4D6E82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14:paraId="237FD2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14:paraId="79C92D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14:paraId="35D89B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14:paraId="51CDB0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údaje o průběhu a výsledcích vzdělávání ve škole, vyučovací jazyk,</w:t>
      </w:r>
    </w:p>
    <w:p w14:paraId="5AFBFD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14:paraId="1039DC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14:paraId="16D711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14:paraId="53D7E9A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14:paraId="1D2B47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14:paraId="205EA9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w:t>
      </w:r>
      <w:r w:rsidRPr="00CC593D">
        <w:rPr>
          <w:rFonts w:eastAsia="Times New Roman" w:cs="Times New Roman"/>
          <w:szCs w:val="24"/>
          <w:lang w:eastAsia="cs-CZ"/>
        </w:rPr>
        <w:lastRenderedPageBreak/>
        <w:t>pobytu na území České republiky podle druhu pobytu cizince nebo místo pobytu v zahraničí, nepobývá-li dítě, žák nebo student na území České republiky,</w:t>
      </w:r>
    </w:p>
    <w:p w14:paraId="6A8A72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14:paraId="5C5AAF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14:paraId="1DFA2E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14:paraId="21E75C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označení školy, v níž se dítě, žák nebo student vzdělává,</w:t>
      </w:r>
    </w:p>
    <w:p w14:paraId="43E471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14:paraId="2DF245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14:paraId="426D44C8" w14:textId="38364D2D" w:rsidR="004B3D56" w:rsidRDefault="004B3D56" w:rsidP="00C03CB1">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b/>
          <w:bCs/>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r w:rsidR="00C03CB1">
        <w:rPr>
          <w:rFonts w:eastAsia="Times New Roman" w:cs="Times New Roman"/>
          <w:szCs w:val="24"/>
          <w:lang w:eastAsia="cs-CZ"/>
        </w:rPr>
        <w:t xml:space="preserve"> </w:t>
      </w:r>
      <w:r w:rsidR="00C03CB1" w:rsidRPr="00C03CB1">
        <w:rPr>
          <w:rFonts w:eastAsia="Times New Roman" w:cs="Times New Roman"/>
          <w:b/>
          <w:bCs/>
          <w:szCs w:val="24"/>
          <w:lang w:eastAsia="cs-CZ"/>
        </w:rPr>
        <w:t>Vzájemnou kombinací sdružovaných údajů,</w:t>
      </w:r>
      <w:r w:rsidR="00C03CB1" w:rsidRPr="00C03CB1">
        <w:rPr>
          <w:rFonts w:eastAsia="Times New Roman" w:cs="Times New Roman"/>
          <w:b/>
          <w:bCs/>
          <w:szCs w:val="24"/>
          <w:lang w:eastAsia="cs-CZ"/>
        </w:rPr>
        <w:t xml:space="preserve"> </w:t>
      </w:r>
      <w:r w:rsidR="00C03CB1" w:rsidRPr="00C03CB1">
        <w:rPr>
          <w:rFonts w:eastAsia="Times New Roman" w:cs="Times New Roman"/>
          <w:b/>
          <w:bCs/>
          <w:szCs w:val="24"/>
          <w:lang w:eastAsia="cs-CZ"/>
        </w:rPr>
        <w:t>včetně sestavování časových řad, vytváří ministerstvo, popřípadě jím zřízená právnická osoba, podklady pro přípravu návrhů právních předpisů a tvorbu koncepcí v oblasti vzdělávání, jakož i pro vyhodnocování, jak jsou naplňovány.</w:t>
      </w:r>
    </w:p>
    <w:p w14:paraId="25323F5F" w14:textId="01B96E82" w:rsidR="00C03CB1" w:rsidRPr="00C03CB1" w:rsidRDefault="00C03CB1" w:rsidP="00C03CB1">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b/>
          <w:bCs/>
          <w:i/>
          <w:iCs/>
          <w:szCs w:val="24"/>
          <w:lang w:eastAsia="cs-CZ"/>
        </w:rPr>
      </w:pPr>
      <w:r w:rsidRPr="00C03CB1">
        <w:rPr>
          <w:rFonts w:eastAsia="Times New Roman" w:cs="Times New Roman"/>
          <w:b/>
          <w:bCs/>
          <w:i/>
          <w:iCs/>
          <w:szCs w:val="24"/>
          <w:lang w:eastAsia="cs-CZ"/>
        </w:rPr>
        <w:t>Účinné od 1. 3. 2025</w:t>
      </w:r>
    </w:p>
    <w:p w14:paraId="74F48F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14:paraId="652039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w:t>
      </w:r>
      <w:r w:rsidRPr="00CC593D">
        <w:rPr>
          <w:rFonts w:eastAsia="Times New Roman" w:cs="Times New Roman"/>
          <w:szCs w:val="24"/>
          <w:lang w:eastAsia="cs-CZ"/>
        </w:rPr>
        <w:lastRenderedPageBreak/>
        <w:t>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14:paraId="203A11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w:t>
      </w:r>
      <w:r w:rsidRPr="008A2373">
        <w:rPr>
          <w:rFonts w:eastAsia="Times New Roman" w:cs="Times New Roman"/>
          <w:strike/>
          <w:szCs w:val="24"/>
          <w:lang w:eastAsia="cs-CZ"/>
        </w:rPr>
        <w:t>§ 171 odst</w:t>
      </w:r>
      <w:r w:rsidR="008A2373" w:rsidRPr="008A2373">
        <w:rPr>
          <w:rFonts w:eastAsia="Times New Roman" w:cs="Times New Roman"/>
          <w:strike/>
          <w:szCs w:val="24"/>
          <w:lang w:eastAsia="cs-CZ"/>
        </w:rPr>
        <w:t>. 4</w:t>
      </w:r>
      <w:r w:rsidR="00671E81">
        <w:rPr>
          <w:rFonts w:eastAsia="Times New Roman" w:cs="Times New Roman"/>
          <w:strike/>
          <w:szCs w:val="24"/>
          <w:lang w:eastAsia="cs-CZ"/>
        </w:rPr>
        <w:t xml:space="preserve"> </w:t>
      </w:r>
      <w:r w:rsidR="008A2373" w:rsidRPr="008A2373">
        <w:rPr>
          <w:rFonts w:eastAsia="Times New Roman" w:cs="Times New Roman"/>
          <w:b/>
          <w:szCs w:val="24"/>
          <w:lang w:eastAsia="cs-CZ"/>
        </w:rPr>
        <w:t xml:space="preserve">§ 171 odst. </w:t>
      </w:r>
      <w:r w:rsidR="008A2373">
        <w:rPr>
          <w:rFonts w:eastAsia="Times New Roman" w:cs="Times New Roman"/>
          <w:b/>
          <w:szCs w:val="24"/>
          <w:lang w:eastAsia="cs-CZ"/>
        </w:rPr>
        <w:t>3</w:t>
      </w:r>
      <w:r w:rsidRPr="00671E81">
        <w:rPr>
          <w:rFonts w:eastAsia="Times New Roman" w:cs="Times New Roman"/>
          <w:b/>
          <w:szCs w:val="24"/>
          <w:lang w:eastAsia="cs-CZ"/>
        </w:rPr>
        <w:t xml:space="preserve"> </w:t>
      </w:r>
      <w:r w:rsidRPr="00CC593D">
        <w:rPr>
          <w:rFonts w:eastAsia="Times New Roman" w:cs="Times New Roman"/>
          <w:szCs w:val="24"/>
          <w:lang w:eastAsia="cs-CZ"/>
        </w:rPr>
        <w:t>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14:paraId="6EAFCB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14:paraId="3A8229D4" w14:textId="77777777" w:rsidR="00C03CB1" w:rsidRPr="00CC593D" w:rsidRDefault="004B3D56" w:rsidP="00C03CB1">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14:paraId="2E8B8BE0" w14:textId="72556E92" w:rsidR="00C03CB1" w:rsidRPr="00CC593D" w:rsidRDefault="00C03CB1" w:rsidP="00C03CB1">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C03CB1">
        <w:rPr>
          <w:rFonts w:eastAsia="Times New Roman" w:cs="Times New Roman"/>
          <w:b/>
          <w:bCs/>
          <w:szCs w:val="24"/>
          <w:lang w:eastAsia="cs-CZ"/>
        </w:rPr>
        <w:t>Informační systém vzdělávání</w:t>
      </w:r>
    </w:p>
    <w:p w14:paraId="3A81CC65" w14:textId="0908293D" w:rsidR="00C03CB1" w:rsidRPr="00612B2C" w:rsidRDefault="00C03CB1" w:rsidP="00C03CB1">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b/>
          <w:bCs/>
          <w:szCs w:val="24"/>
          <w:lang w:eastAsia="cs-CZ"/>
        </w:rPr>
      </w:pPr>
      <w:r w:rsidRPr="00612B2C">
        <w:rPr>
          <w:rFonts w:eastAsia="Times New Roman" w:cs="Times New Roman"/>
          <w:b/>
          <w:bCs/>
          <w:szCs w:val="24"/>
          <w:lang w:eastAsia="cs-CZ"/>
        </w:rPr>
        <w:t>§ 2</w:t>
      </w:r>
      <w:r w:rsidRPr="00612B2C">
        <w:rPr>
          <w:rFonts w:eastAsia="Times New Roman" w:cs="Times New Roman"/>
          <w:b/>
          <w:bCs/>
          <w:szCs w:val="24"/>
          <w:lang w:eastAsia="cs-CZ"/>
        </w:rPr>
        <w:t>8a</w:t>
      </w:r>
    </w:p>
    <w:p w14:paraId="69131D72" w14:textId="4ECF2D98" w:rsidR="004B3D56" w:rsidRPr="00612B2C" w:rsidRDefault="00C03CB1" w:rsidP="00C03CB1">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b/>
          <w:bCs/>
          <w:iCs/>
          <w:szCs w:val="24"/>
          <w:lang w:eastAsia="cs-CZ"/>
        </w:rPr>
      </w:pPr>
      <w:r w:rsidRPr="00612B2C">
        <w:rPr>
          <w:rFonts w:eastAsia="Times New Roman" w:cs="Times New Roman"/>
          <w:b/>
          <w:bCs/>
          <w:iCs/>
          <w:szCs w:val="24"/>
          <w:lang w:eastAsia="cs-CZ"/>
        </w:rPr>
        <w:t>Zřizuje se Informační systém vzdělávání jako informační systém veřejné správy. Správcem Informačního systému vzdělávání je ministerstvo.</w:t>
      </w:r>
    </w:p>
    <w:p w14:paraId="34B13DF5" w14:textId="42ADD8C7" w:rsidR="00C03CB1" w:rsidRPr="00C03CB1" w:rsidRDefault="00C03CB1" w:rsidP="00C03CB1">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b/>
          <w:bCs/>
          <w:i/>
          <w:szCs w:val="24"/>
          <w:lang w:eastAsia="cs-CZ"/>
        </w:rPr>
      </w:pPr>
      <w:r w:rsidRPr="00C03CB1">
        <w:rPr>
          <w:rFonts w:eastAsia="Times New Roman" w:cs="Times New Roman"/>
          <w:b/>
          <w:bCs/>
          <w:i/>
          <w:szCs w:val="24"/>
          <w:lang w:eastAsia="cs-CZ"/>
        </w:rPr>
        <w:t>Účinné od 1. 7. 2025.</w:t>
      </w:r>
    </w:p>
    <w:p w14:paraId="1D5D87FE" w14:textId="743F59BE"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14:paraId="2836CC2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29</w:t>
      </w:r>
    </w:p>
    <w:p w14:paraId="5941D1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14:paraId="4D2027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14:paraId="65964E40" w14:textId="77777777" w:rsidR="004B3D56" w:rsidRDefault="004B3D56"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14:paraId="5244E788" w14:textId="77777777" w:rsidR="007C509B" w:rsidRPr="002748C5" w:rsidRDefault="00671E81"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(4) Žáci mohou při vzdělávání a poskytování školských služeb ve školách a školských zařízeních a s ním přímo souvisejících činnostech</w:t>
      </w:r>
    </w:p>
    <w:p w14:paraId="38733708" w14:textId="77777777" w:rsidR="00671E81" w:rsidRPr="002748C5" w:rsidRDefault="00671E81"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lastRenderedPageBreak/>
        <w:t>a)</w:t>
      </w:r>
      <w:r w:rsidR="00036F8D" w:rsidRPr="002748C5">
        <w:rPr>
          <w:rFonts w:eastAsia="Times New Roman" w:cs="Times New Roman"/>
          <w:szCs w:val="24"/>
          <w:lang w:eastAsia="cs-CZ"/>
        </w:rPr>
        <w:t xml:space="preserve"> </w:t>
      </w:r>
      <w:r w:rsidRPr="002748C5">
        <w:rPr>
          <w:rFonts w:eastAsia="Times New Roman" w:cs="Times New Roman"/>
          <w:szCs w:val="24"/>
          <w:lang w:eastAsia="cs-CZ"/>
        </w:rPr>
        <w:t>nakládat s nebezpečnými chemickými látkami nebo směsmi klasifikovanými jako vysoce toxické, které jsou stanoveny prováděcím právním předpisem, pouze pod dohledem osoby s odbornou způsobilostí podle zákona upravujícího ochranu veřejného zdraví65) vykonávaným způsobem stanoveným prováděcím právním předpisem,</w:t>
      </w:r>
    </w:p>
    <w:p w14:paraId="3712F397" w14:textId="77777777" w:rsidR="00036F8D" w:rsidRPr="002748C5" w:rsidRDefault="00671E81"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b)</w:t>
      </w:r>
      <w:r w:rsidR="00036F8D" w:rsidRPr="002748C5">
        <w:rPr>
          <w:rFonts w:eastAsia="Times New Roman" w:cs="Times New Roman"/>
          <w:szCs w:val="24"/>
          <w:lang w:eastAsia="cs-CZ"/>
        </w:rPr>
        <w:t xml:space="preserve"> </w:t>
      </w:r>
      <w:r w:rsidRPr="002748C5">
        <w:rPr>
          <w:rFonts w:eastAsia="Times New Roman" w:cs="Times New Roman"/>
          <w:szCs w:val="24"/>
          <w:lang w:eastAsia="cs-CZ"/>
        </w:rPr>
        <w:t>nakládat s nebezpečnými chemickými látkami nebo směsmi neuvedenými v písmenu a) nebo vykonávat činnosti spojené s nebezpečnou expozicí prachu nebo biologickým činitelům, které jsou stanoveny prováděcím právním předpisem, pouze pod dohledem odpovědné osoby, která vykonává pedagogickou činnost a splňuje požadavky stanovené prováděcím právním předpisem, nebo instruktora na pracovišti právnických nebo fyzických osob, kde žáci vykonávají praktické vyučování, vykonávaným způsobem stanoveným prováděcím právním předpisem.</w:t>
      </w:r>
    </w:p>
    <w:p w14:paraId="43016040" w14:textId="77777777" w:rsidR="007C509B" w:rsidRPr="002748C5" w:rsidRDefault="007C509B"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(5)   Ministerstvo stanoví vyhláškou </w:t>
      </w:r>
    </w:p>
    <w:p w14:paraId="26D653CA" w14:textId="51530EA7" w:rsidR="007C509B" w:rsidRPr="002748C5" w:rsidRDefault="002748C5"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a) </w:t>
      </w:r>
      <w:r w:rsidR="007C509B" w:rsidRPr="002748C5">
        <w:rPr>
          <w:rFonts w:eastAsia="Times New Roman" w:cs="Times New Roman"/>
          <w:szCs w:val="24"/>
          <w:lang w:eastAsia="cs-CZ"/>
        </w:rPr>
        <w:t xml:space="preserve">látky, směsi, prachy a biologické činitele uvedené v odstavci 4, se kterými mohou žáci nakládat při základním, středním a zájmovém vzdělávání, při poskytování školských služeb a s ním přímo souvisejících činnostech, </w:t>
      </w:r>
    </w:p>
    <w:p w14:paraId="2BE6CC2A" w14:textId="37D520D8" w:rsidR="002748C5" w:rsidRPr="002748C5" w:rsidRDefault="002748C5"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b) </w:t>
      </w:r>
      <w:r w:rsidR="007C509B" w:rsidRPr="002748C5">
        <w:rPr>
          <w:rFonts w:eastAsia="Times New Roman" w:cs="Times New Roman"/>
          <w:szCs w:val="24"/>
          <w:lang w:eastAsia="cs-CZ"/>
        </w:rPr>
        <w:t>podmínky nakládání s nebezpečnými chemickými látkami a směsmi a způsob výkonu dohledu při tomto nakládání a podmínky výkonu činností spojených s nebezpečnou expozicí prachu a biologickým činitelům, způsob výkonu dohledu při těchto činnostech a požadavky na osobu vykonávající dohled při těchto činnostech.</w:t>
      </w:r>
    </w:p>
    <w:p w14:paraId="6867105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14:paraId="54EB0CC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14:paraId="58556A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14:paraId="5FF421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14:paraId="33B03A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14:paraId="0AD2AADD" w14:textId="77777777" w:rsidR="004B3D56" w:rsidRPr="00CC593D" w:rsidRDefault="004B3D56" w:rsidP="002748C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14:paraId="4EF19C4D" w14:textId="77777777" w:rsidR="004B3D56" w:rsidRPr="00CC593D" w:rsidRDefault="004B3D56" w:rsidP="002748C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14:paraId="260622C5" w14:textId="77777777" w:rsidR="004B3D56" w:rsidRPr="002748C5" w:rsidRDefault="004B3D56" w:rsidP="002748C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Pr="002748C5">
        <w:rPr>
          <w:rFonts w:eastAsia="Times New Roman" w:cs="Times New Roman"/>
          <w:szCs w:val="24"/>
          <w:lang w:eastAsia="cs-CZ"/>
        </w:rPr>
        <w:t>Školní řád obsahuje také pravidla pro hodnocení výsledků vzdělávání žáků a studentů.</w:t>
      </w:r>
    </w:p>
    <w:p w14:paraId="5470AF84" w14:textId="77777777" w:rsidR="007C509B" w:rsidRPr="002748C5" w:rsidRDefault="007C509B"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(3) Školní řád nebo vnitřní řád může omezit nebo zakázat používání mobilních telefonů nebo jiných elektronických zařízení dětmi, žáky nebo studenty, s výjimkou jejich používání v nezbytném rozsahu ze zdravotních důvodů.</w:t>
      </w:r>
    </w:p>
    <w:p w14:paraId="020A2D87" w14:textId="1D275727" w:rsidR="004B3D56" w:rsidRPr="002748C5" w:rsidRDefault="006D1FDA"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lastRenderedPageBreak/>
        <w:t xml:space="preserve">(4) </w:t>
      </w:r>
      <w:r w:rsidR="004B3D56" w:rsidRPr="002748C5">
        <w:rPr>
          <w:rFonts w:eastAsia="Times New Roman" w:cs="Times New Roman"/>
          <w:szCs w:val="24"/>
          <w:lang w:eastAsia="cs-CZ"/>
        </w:rPr>
        <w:t>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14:paraId="5B814DF6" w14:textId="08D6B111" w:rsidR="004B3D56" w:rsidRPr="002748C5" w:rsidRDefault="006D1FDA"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(5) </w:t>
      </w:r>
      <w:r w:rsidR="004B3D56" w:rsidRPr="002748C5">
        <w:rPr>
          <w:rFonts w:eastAsia="Times New Roman" w:cs="Times New Roman"/>
          <w:szCs w:val="24"/>
          <w:lang w:eastAsia="cs-CZ"/>
        </w:rPr>
        <w:t>Ředitel střední nebo vyšší odborné školy může se souhlasem zřizovatele vydat stipendijní řád, podle něhož lze žákům a studentům poskytovat prospěchové stipendium.</w:t>
      </w:r>
    </w:p>
    <w:p w14:paraId="0A98BFDF" w14:textId="10393F08" w:rsidR="004B3D56" w:rsidRPr="002748C5" w:rsidRDefault="006D1FDA" w:rsidP="002748C5">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(6) </w:t>
      </w:r>
      <w:r w:rsidR="004B3D56" w:rsidRPr="002748C5">
        <w:rPr>
          <w:rFonts w:eastAsia="Times New Roman" w:cs="Times New Roman"/>
          <w:szCs w:val="24"/>
          <w:lang w:eastAsia="cs-CZ"/>
        </w:rPr>
        <w:t>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004B3D56" w:rsidRPr="002748C5">
        <w:rPr>
          <w:rFonts w:eastAsia="Times New Roman" w:cs="Times New Roman"/>
          <w:szCs w:val="24"/>
          <w:vertAlign w:val="superscript"/>
          <w:lang w:eastAsia="cs-CZ"/>
        </w:rPr>
        <w:t>52</w:t>
      </w:r>
      <w:r w:rsidR="004B3D56" w:rsidRPr="002748C5">
        <w:rPr>
          <w:rFonts w:eastAsia="Times New Roman" w:cs="Times New Roman"/>
          <w:szCs w:val="24"/>
          <w:lang w:eastAsia="cs-CZ"/>
        </w:rPr>
        <w:t>).</w:t>
      </w:r>
      <w:r w:rsidR="00AC459D" w:rsidRPr="002748C5">
        <w:rPr>
          <w:rFonts w:eastAsia="Times New Roman" w:cs="Times New Roman"/>
          <w:szCs w:val="24"/>
          <w:lang w:eastAsia="cs-CZ"/>
        </w:rPr>
        <w:t xml:space="preserve"> 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14:paraId="6D47F2E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14:paraId="7C3F8B7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14:paraId="2CD57F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14:paraId="1582E7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14:paraId="5A0649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14:paraId="3E4C02FE"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14:paraId="051B991A" w14:textId="77777777"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14:paraId="0ECD313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14:paraId="70E602B7"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14:paraId="43030A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14:paraId="66B14A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14:paraId="3A78A47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14:paraId="414AB243"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14:paraId="69A59B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14:paraId="114355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14:paraId="5F3D87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14:paraId="5691C5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14:paraId="31651D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obsah a rozsah činností, jimiž se partner bude na projektu podílet,</w:t>
      </w:r>
    </w:p>
    <w:p w14:paraId="0F361A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14:paraId="2998A5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14:paraId="601C3E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14:paraId="369F15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14:paraId="101AD8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14:paraId="70EA1D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14:paraId="608540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14:paraId="730917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14:paraId="3ED51DD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14:paraId="10E5DE2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14:paraId="5D874D7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14:paraId="2AB4826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14:paraId="69FBD3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14:paraId="7CE8226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14:paraId="707C82C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14:paraId="580A07D1" w14:textId="01797E00" w:rsidR="007325FE" w:rsidRPr="005D0239" w:rsidRDefault="007325FE" w:rsidP="002748C5">
      <w:pPr>
        <w:spacing w:before="100" w:beforeAutospacing="1" w:after="100" w:afterAutospacing="1"/>
        <w:rPr>
          <w:rFonts w:eastAsia="Times New Roman" w:cs="Times New Roman"/>
          <w:b/>
          <w:i/>
          <w:szCs w:val="24"/>
          <w:lang w:eastAsia="cs-CZ"/>
        </w:rPr>
      </w:pPr>
      <w:r w:rsidRPr="007325FE">
        <w:rPr>
          <w:rFonts w:eastAsia="Times New Roman" w:cs="Times New Roman"/>
          <w:iCs/>
          <w:szCs w:val="24"/>
          <w:lang w:eastAsia="cs-CZ"/>
        </w:rPr>
        <w:t xml:space="preserve">(1) Předškolní vzdělávání se organizuje pro děti ve </w:t>
      </w:r>
      <w:r w:rsidRPr="002748C5">
        <w:rPr>
          <w:rFonts w:eastAsia="Times New Roman" w:cs="Times New Roman"/>
          <w:iCs/>
          <w:szCs w:val="24"/>
          <w:lang w:eastAsia="cs-CZ"/>
        </w:rPr>
        <w:t>věku od 2 do zpravidla 6 let</w:t>
      </w:r>
      <w:r w:rsidRPr="007325FE">
        <w:rPr>
          <w:rFonts w:eastAsia="Times New Roman" w:cs="Times New Roman"/>
          <w:iCs/>
          <w:szCs w:val="24"/>
          <w:lang w:eastAsia="cs-CZ"/>
        </w:rPr>
        <w:t xml:space="preserve">. Dítě mladší 3 let nemá na přijetí do mateřské školy právní nárok. Od počátku školního roku, který následuje </w:t>
      </w:r>
      <w:r w:rsidRPr="007325FE">
        <w:rPr>
          <w:rFonts w:eastAsia="Times New Roman" w:cs="Times New Roman"/>
          <w:iCs/>
          <w:szCs w:val="24"/>
          <w:lang w:eastAsia="cs-CZ"/>
        </w:rPr>
        <w:lastRenderedPageBreak/>
        <w:t>po dni, kdy dítě dosáhne pátého roku věku, do zahájení povinné školní docházky dítěte, je předškolní vzdělávání povinné, není-li dále stanoveno jinak.</w:t>
      </w:r>
    </w:p>
    <w:p w14:paraId="13DAC8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14:paraId="4B5CCF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AC459D" w:rsidRPr="00AC468D">
        <w:rPr>
          <w:rFonts w:eastAsia="Times New Roman" w:cs="Times New Roman"/>
          <w:szCs w:val="24"/>
          <w:lang w:eastAsia="cs-CZ"/>
        </w:rPr>
        <w:t>třetího</w:t>
      </w:r>
      <w:r w:rsidR="00AC459D">
        <w:rPr>
          <w:rFonts w:eastAsia="Times New Roman" w:cs="Times New Roman"/>
          <w:b/>
          <w:szCs w:val="24"/>
          <w:lang w:eastAsia="cs-CZ"/>
        </w:rPr>
        <w:t xml:space="preserve">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14:paraId="428F44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14:paraId="0D380EB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14:paraId="3A98CF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14:paraId="13589A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14:paraId="493486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14:paraId="7F28CBCB" w14:textId="5E2EC5DA" w:rsidR="004B3D56" w:rsidRPr="00081DDC" w:rsidRDefault="004B3D56" w:rsidP="00CC593D">
      <w:pPr>
        <w:spacing w:before="100" w:beforeAutospacing="1" w:after="100" w:afterAutospacing="1"/>
        <w:rPr>
          <w:rFonts w:eastAsia="Times New Roman" w:cs="Times New Roman"/>
          <w:szCs w:val="24"/>
          <w:lang w:eastAsia="cs-CZ"/>
        </w:rPr>
      </w:pPr>
      <w:r w:rsidRPr="00081DDC">
        <w:rPr>
          <w:rFonts w:eastAsia="Times New Roman" w:cs="Times New Roman"/>
          <w:iCs/>
          <w:szCs w:val="24"/>
          <w:lang w:eastAsia="cs-CZ"/>
        </w:rPr>
        <w:t>(9)</w:t>
      </w:r>
      <w:r w:rsidRPr="00081DDC">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w:t>
      </w:r>
      <w:r w:rsidR="00010BCB" w:rsidRPr="00081DDC">
        <w:rPr>
          <w:rFonts w:eastAsia="Times New Roman" w:cs="Times New Roman"/>
          <w:szCs w:val="24"/>
          <w:lang w:eastAsia="cs-CZ"/>
        </w:rPr>
        <w:t>Pokud je zázemí lesní mateřské školy nebo výdejna lesní mateřské školy stavbou, musí splňovat podmínky drobné stavby zázemí lesní mateřské školy nebo výdejny lesní mateřské školy podle stavebního zákona.</w:t>
      </w:r>
    </w:p>
    <w:p w14:paraId="5B1F36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14:paraId="577D0A0D"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w:t>
      </w:r>
      <w:r w:rsidRPr="00CC593D">
        <w:rPr>
          <w:rFonts w:eastAsia="Times New Roman" w:cs="Times New Roman"/>
          <w:szCs w:val="24"/>
          <w:lang w:eastAsia="cs-CZ"/>
        </w:rPr>
        <w:lastRenderedPageBreak/>
        <w:t>podle § 144 odst. 1 písm. e), ředitel mateřské školy však je povinen zajistit, aby počet dětí, které se účastní vzdělávání v témž okamžiku, nepřekročil nejvyšší povolený počet dětí.</w:t>
      </w:r>
    </w:p>
    <w:p w14:paraId="72F7897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14:paraId="1D614D8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14:paraId="38E92A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14:paraId="641A3D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14:paraId="5DA5F1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14:paraId="423333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14:paraId="415C23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14:paraId="06BC71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14:paraId="065BCE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w:t>
      </w:r>
      <w:proofErr w:type="gramStart"/>
      <w:r w:rsidRPr="00CC593D">
        <w:rPr>
          <w:rFonts w:eastAsia="Times New Roman" w:cs="Times New Roman"/>
          <w:szCs w:val="24"/>
          <w:lang w:eastAsia="cs-CZ"/>
        </w:rPr>
        <w:t>48a</w:t>
      </w:r>
      <w:proofErr w:type="gramEnd"/>
      <w:r w:rsidRPr="00CC593D">
        <w:rPr>
          <w:rFonts w:eastAsia="Times New Roman" w:cs="Times New Roman"/>
          <w:szCs w:val="24"/>
          <w:lang w:eastAsia="cs-CZ"/>
        </w:rPr>
        <w:t>,</w:t>
      </w:r>
    </w:p>
    <w:p w14:paraId="0B103C9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14:paraId="08F10A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w:t>
      </w:r>
      <w:r w:rsidRPr="00CC593D">
        <w:rPr>
          <w:rFonts w:eastAsia="Times New Roman" w:cs="Times New Roman"/>
          <w:szCs w:val="24"/>
          <w:lang w:eastAsia="cs-CZ"/>
        </w:rPr>
        <w:lastRenderedPageBreak/>
        <w:t>školy. Oznámení je povinen učinit nejpozději 3 měsíce před počátkem školního roku, kterým začíná povinnost předškolního vzdělávání dítěte.</w:t>
      </w:r>
    </w:p>
    <w:p w14:paraId="223C138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14:paraId="75C663E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14:paraId="56F2AB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36A14BB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14:paraId="64E250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14:paraId="592B68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14:paraId="71477F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14:paraId="5EFDC6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14:paraId="48B2AC1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14:paraId="09812D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14:paraId="3BACE9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14:paraId="738BD0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14:paraId="55D835B4"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14:paraId="629113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14:paraId="72AAEE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14:paraId="227EAF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14:paraId="710F37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14:paraId="6FC5B4C8"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14:paraId="0EB55645" w14:textId="77777777"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14:paraId="5DBB41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14:paraId="73BB5B19"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14:paraId="75A2C3F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14:paraId="0043EA1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14:paraId="4879343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14:paraId="6CD558C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14:paraId="4FBCC6D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14:paraId="182588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14:paraId="72EB4D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14:paraId="47FDFC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14:paraId="75DB7C6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14:paraId="0041A4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14:paraId="7158B3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14:paraId="72F110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14:paraId="250720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14:paraId="1D65CDD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14:paraId="6595BA1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14:paraId="3C1200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14:paraId="199781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14:paraId="6453DD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14:paraId="005A72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14:paraId="28F5EAC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38</w:t>
      </w:r>
    </w:p>
    <w:p w14:paraId="7D3D4B68"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14:paraId="3382BE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14:paraId="39E47F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14:paraId="0DF516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14:paraId="0E7692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14:paraId="75EA8E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14:paraId="425C33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14:paraId="66242A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14:paraId="147C72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14:paraId="054985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w:t>
      </w:r>
      <w:r w:rsidRPr="00CC593D">
        <w:rPr>
          <w:rFonts w:eastAsia="Times New Roman" w:cs="Times New Roman"/>
          <w:szCs w:val="24"/>
          <w:lang w:eastAsia="cs-CZ"/>
        </w:rPr>
        <w:lastRenderedPageBreak/>
        <w:t>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14:paraId="708655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14:paraId="6C9C46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14:paraId="423F48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14:paraId="10CC8B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14:paraId="11FF2893"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14:paraId="04C44162" w14:textId="77777777"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14:paraId="780D05FE" w14:textId="77777777"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14:paraId="26ABE6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14:paraId="2BBF0E0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14:paraId="5B897BE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38a</w:t>
      </w:r>
    </w:p>
    <w:p w14:paraId="44624B1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14:paraId="09E6AD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14:paraId="71946D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14:paraId="6643FA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14:paraId="58FC5B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14:paraId="644304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14:paraId="7A20AC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14:paraId="527FB6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14:paraId="0893ED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14:paraId="2DFF8F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14:paraId="4030F0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14:paraId="30835D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14:paraId="3A99BB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14:paraId="36AD5E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14:paraId="3416AD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14:paraId="651860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14:paraId="732FAD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14:paraId="071405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14:paraId="262E2F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14:paraId="54ECD8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14:paraId="1D3A07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14:paraId="563AEC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w:t>
      </w:r>
      <w:proofErr w:type="gramStart"/>
      <w:r w:rsidRPr="00CC593D">
        <w:rPr>
          <w:rFonts w:eastAsia="Times New Roman" w:cs="Times New Roman"/>
          <w:szCs w:val="24"/>
          <w:lang w:eastAsia="cs-CZ"/>
        </w:rPr>
        <w:t>základě</w:t>
      </w:r>
      <w:proofErr w:type="gramEnd"/>
      <w:r w:rsidRPr="00CC593D">
        <w:rPr>
          <w:rFonts w:eastAsia="Times New Roman" w:cs="Times New Roman"/>
          <w:szCs w:val="24"/>
          <w:lang w:eastAsia="cs-CZ"/>
        </w:rPr>
        <w:t xml:space="preserve"> kterých bylo vydáno povolení,</w:t>
      </w:r>
    </w:p>
    <w:p w14:paraId="2D7CF0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14:paraId="2D290E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14:paraId="1B0C412B"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14:paraId="402CD6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14:paraId="132FC7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38a odst. 5 písm. c) až e),</w:t>
      </w:r>
    </w:p>
    <w:p w14:paraId="2B0353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14:paraId="39AD15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14:paraId="401C7FD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14:paraId="20615B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14:paraId="520436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14:paraId="06B938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14:paraId="0AB7FC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14:paraId="4F7000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14:paraId="16D68CC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39</w:t>
      </w:r>
    </w:p>
    <w:p w14:paraId="3FE3239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14:paraId="07D8BF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14:paraId="213A70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14:paraId="59F30427"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14:paraId="5AF31F4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14:paraId="3C03380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14:paraId="6289A4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14:paraId="557057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14:paraId="51D56D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14:paraId="03C8174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14:paraId="2E31D08B"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žáka</w:t>
      </w:r>
    </w:p>
    <w:p w14:paraId="481A1E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14:paraId="2D1091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14:paraId="6FB930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14:paraId="2E947D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14:paraId="119041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14:paraId="66209F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14:paraId="0C8A66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14:paraId="349A10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14:paraId="1571DF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14:paraId="4CA3A1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h)</w:t>
      </w:r>
      <w:r w:rsidRPr="00CC593D">
        <w:rPr>
          <w:rFonts w:eastAsia="Times New Roman" w:cs="Times New Roman"/>
          <w:szCs w:val="24"/>
          <w:lang w:eastAsia="cs-CZ"/>
        </w:rPr>
        <w:t xml:space="preserve"> vyjádření školského poradenského zařízení.</w:t>
      </w:r>
    </w:p>
    <w:p w14:paraId="3C787A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14:paraId="750644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14:paraId="0C8CB7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14:paraId="0D5D86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14:paraId="57F369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14:paraId="302A60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14:paraId="64B687A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14:paraId="497E54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14:paraId="0E6F312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14:paraId="5ABCE4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14:paraId="1BA28B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14:paraId="45D07C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14:paraId="6A4385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14:paraId="3B5F6F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14:paraId="575624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14:paraId="1EBF51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14:paraId="2CA912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w:t>
      </w:r>
      <w:r w:rsidRPr="00CC593D">
        <w:rPr>
          <w:rFonts w:eastAsia="Times New Roman" w:cs="Times New Roman"/>
          <w:szCs w:val="24"/>
          <w:lang w:eastAsia="cs-CZ"/>
        </w:rPr>
        <w:lastRenderedPageBreak/>
        <w:t>kompenzačních pomůcek a speciálních učebních pomůcek podle § 16 odst. 2 písm. d) a výdajů na činnost školy, do níž byl žák přijat k plnění povinné školní docházky.</w:t>
      </w:r>
    </w:p>
    <w:p w14:paraId="6D43F8C0"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14:paraId="63AABE4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14:paraId="2851C2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14:paraId="638CFDB3"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14:paraId="32EDAB99"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14:paraId="62DCD1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14:paraId="4C6A127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14:paraId="1C5373B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14:paraId="488BF3F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14:paraId="3C1A8665"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14:paraId="60A2B7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14:paraId="5D6EDE5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14:paraId="0153A66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14:paraId="0123F3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14:paraId="5B5250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14:paraId="7FEDBFF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46</w:t>
      </w:r>
    </w:p>
    <w:p w14:paraId="5EE96FE5"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14:paraId="3C767B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14:paraId="285ACF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14:paraId="3EE0DD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14:paraId="539F69A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14:paraId="25A4C47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14:paraId="78B5D0D8" w14:textId="77777777" w:rsidR="00E54828" w:rsidRPr="002748C5" w:rsidRDefault="00E54828" w:rsidP="00E54828">
      <w:pPr>
        <w:pStyle w:val="Textparagrafu"/>
        <w:ind w:firstLine="0"/>
        <w:rPr>
          <w:rFonts w:eastAsia="Calibri"/>
          <w:bCs/>
        </w:rPr>
      </w:pPr>
      <w:r w:rsidRPr="002748C5">
        <w:rPr>
          <w:rFonts w:eastAsia="Calibri"/>
          <w:bCs/>
        </w:rPr>
        <w:t>(1) Obec, svazek obcí, kraj a registrovaná církev, náboženská společnost, které bylo přiznáno oprávnění k výkonu zvláštního práva zřizovat církevní školy</w:t>
      </w:r>
      <w:r w:rsidRPr="002748C5">
        <w:rPr>
          <w:rFonts w:eastAsia="Calibri"/>
          <w:bCs/>
          <w:vertAlign w:val="superscript"/>
        </w:rPr>
        <w:t>6)</w:t>
      </w:r>
      <w:r w:rsidRPr="002748C5">
        <w:rPr>
          <w:rFonts w:eastAsia="Calibri"/>
          <w:bCs/>
        </w:rPr>
        <w:t>, a jiná právnická nebo fyzická osoba, zřizující školy a školská zařízení podle § 8 odst. 6,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2748C5">
        <w:rPr>
          <w:rFonts w:eastAsia="Calibri"/>
          <w:bCs/>
          <w:vertAlign w:val="superscript"/>
        </w:rPr>
        <w:t>6)</w:t>
      </w:r>
      <w:r w:rsidRPr="002748C5">
        <w:rPr>
          <w:rFonts w:eastAsia="Calibri"/>
          <w:bCs/>
        </w:rPr>
        <w:t>, nebo jinou právnickou nebo fyzickou osobou, je nezbytný souhlas ministerstva.</w:t>
      </w:r>
    </w:p>
    <w:p w14:paraId="7219F7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14:paraId="692ADF8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14:paraId="2CCEABA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14:paraId="0F9B8BB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14:paraId="5D4CD7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14:paraId="67FC12D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14:paraId="4C6CBFDD"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14:paraId="03096C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14:paraId="1B9D2D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14:paraId="77F6ED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14:paraId="56FAB9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14:paraId="6BB9BFFB"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14:paraId="5006F8D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14:paraId="368454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14:paraId="0DB7EA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rozdílech ve vzdělávacích programech a o organizačních změnách, které ve spojení s převodem do jiného vzdělávacího programu mohou nastat.</w:t>
      </w:r>
    </w:p>
    <w:p w14:paraId="63A7C4D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14:paraId="36371C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14:paraId="7B534DD7"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14:paraId="45DE38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14:paraId="791C09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w:t>
      </w:r>
      <w:proofErr w:type="gramStart"/>
      <w:r w:rsidRPr="00CC593D">
        <w:rPr>
          <w:rFonts w:eastAsia="Times New Roman" w:cs="Times New Roman"/>
          <w:szCs w:val="24"/>
          <w:lang w:eastAsia="cs-CZ"/>
        </w:rPr>
        <w:t>s</w:t>
      </w:r>
      <w:proofErr w:type="gramEnd"/>
      <w:r w:rsidRPr="00CC593D">
        <w:rPr>
          <w:rFonts w:eastAsia="Times New Roman" w:cs="Times New Roman"/>
          <w:szCs w:val="24"/>
          <w:lang w:eastAsia="cs-CZ"/>
        </w:rPr>
        <w:t xml:space="preserve"> souhlasem zákonného zástupce bez náhrady.</w:t>
      </w:r>
    </w:p>
    <w:p w14:paraId="43AEFA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14:paraId="2BBC47EC" w14:textId="77777777" w:rsidR="004B3D56" w:rsidRPr="002748C5" w:rsidRDefault="00B2274B" w:rsidP="00CC593D">
      <w:pPr>
        <w:spacing w:before="100" w:beforeAutospacing="1" w:after="100" w:afterAutospacing="1"/>
        <w:rPr>
          <w:rFonts w:eastAsia="Times New Roman" w:cs="Times New Roman"/>
          <w:bCs/>
          <w:strike/>
          <w:szCs w:val="24"/>
          <w:lang w:eastAsia="cs-CZ"/>
        </w:rPr>
      </w:pPr>
      <w:r w:rsidRPr="002748C5">
        <w:rPr>
          <w:bCs/>
        </w:rPr>
        <w:t xml:space="preserve">(4) </w:t>
      </w:r>
      <w:r w:rsidR="00085D47" w:rsidRPr="002748C5">
        <w:rPr>
          <w:bCs/>
        </w:rPr>
        <w:t>Pokud se cizinec neúčastní vyučování nepřetržitě po dobu nejméně 60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žákem školy.</w:t>
      </w:r>
    </w:p>
    <w:p w14:paraId="711FEA25"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14:paraId="70667D3B"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14:paraId="26DF40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14:paraId="5DCAFE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14:paraId="4F902B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w:t>
      </w:r>
      <w:r w:rsidRPr="00CC593D">
        <w:rPr>
          <w:rFonts w:eastAsia="Times New Roman" w:cs="Times New Roman"/>
          <w:szCs w:val="24"/>
          <w:lang w:eastAsia="cs-CZ"/>
        </w:rPr>
        <w:lastRenderedPageBreak/>
        <w:t>nebo zákonného zástupce žáka. Škola, která hodnotí slovně, převede pro účely přijímacího řízení ke střednímu vzdělávání slovní hodnocení do klasifikace.</w:t>
      </w:r>
    </w:p>
    <w:p w14:paraId="68D981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14:paraId="7B495673"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52</w:t>
      </w:r>
    </w:p>
    <w:p w14:paraId="478662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098D0B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03091B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0F70A0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6EDB14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65A1A5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05596D8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53</w:t>
      </w:r>
    </w:p>
    <w:p w14:paraId="52CC14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7A2878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14:paraId="7DA3B6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0C9535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14:paraId="532DDE39"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14:paraId="21B3009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14:paraId="6B2A1F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14:paraId="4A102D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14:paraId="69A8255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14:paraId="72AE5A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14:paraId="25E2C60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w:t>
      </w:r>
      <w:proofErr w:type="gramStart"/>
      <w:r w:rsidRPr="00CC593D">
        <w:rPr>
          <w:rFonts w:eastAsia="Times New Roman" w:cs="Times New Roman"/>
          <w:szCs w:val="24"/>
          <w:lang w:eastAsia="cs-CZ"/>
        </w:rPr>
        <w:t>republiky - krajskou</w:t>
      </w:r>
      <w:proofErr w:type="gramEnd"/>
      <w:r w:rsidRPr="00CC593D">
        <w:rPr>
          <w:rFonts w:eastAsia="Times New Roman" w:cs="Times New Roman"/>
          <w:szCs w:val="24"/>
          <w:lang w:eastAsia="cs-CZ"/>
        </w:rPr>
        <w:t xml:space="preserve"> pobočkou a pobočkou pro hlavní město Prahu.</w:t>
      </w:r>
    </w:p>
    <w:p w14:paraId="07D4FB7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formě vzdělávání.</w:t>
      </w:r>
    </w:p>
    <w:p w14:paraId="10BF47F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14:paraId="15398D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14:paraId="5BECB00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14:paraId="22291BD0"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14:paraId="1E1CC14C"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14:paraId="50304611"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14:paraId="66FCE2A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14:paraId="0E8EF5E9"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14:paraId="1D7CA0B2" w14:textId="77777777"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14:paraId="512D9738"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14:paraId="5D0F0EEB"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14:paraId="25BC2377"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14:paraId="3DA95AC1"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14:paraId="250B85BE"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14:paraId="46168584"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14:paraId="690CFB55"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lastRenderedPageBreak/>
        <w:t>f) zabezpečují ve spolupráci se zaměstnavateli další vzdělávání a stáže pedagogických pracovníků teoretického i praktického vyučování u zaměstnavatelů.</w:t>
      </w:r>
    </w:p>
    <w:p w14:paraId="3212D8AD" w14:textId="77777777"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14:paraId="180F34C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14:paraId="1A6948A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14:paraId="54161B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14:paraId="6F299A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14:paraId="2A103F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14:paraId="4C67BE5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14:paraId="42FEF2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14:paraId="49B9E1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14:paraId="7B1B83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14:paraId="69A3D9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14:paraId="4DD16F32"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Přijímání ke vzdělávání ve střední škole</w:t>
      </w:r>
    </w:p>
    <w:p w14:paraId="76A3A4EE"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59</w:t>
      </w:r>
    </w:p>
    <w:p w14:paraId="7EFB4182"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Podmínky přijetí ke vzdělávání ve střední škole</w:t>
      </w:r>
    </w:p>
    <w:p w14:paraId="080D0C98"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14:paraId="77A8DA23"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O přijetí uchazeče ke vzdělávání ve střední škole rozhoduje ředitel této školy.</w:t>
      </w:r>
    </w:p>
    <w:p w14:paraId="23C57664"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lastRenderedPageBreak/>
        <w:t>§ 60</w:t>
      </w:r>
    </w:p>
    <w:p w14:paraId="695B8F9A"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Organizace přijímacího řízení</w:t>
      </w:r>
    </w:p>
    <w:p w14:paraId="78A0E667"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14:paraId="4FB3E6FE"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Ředitel školy stanoví pro jednotlivá kola přijímacího řízení</w:t>
      </w:r>
    </w:p>
    <w:p w14:paraId="43B17591"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a)</w:t>
      </w:r>
      <w:r w:rsidRPr="00462D71">
        <w:rPr>
          <w:rFonts w:eastAsia="Times New Roman" w:cs="Times New Roman"/>
          <w:strike/>
          <w:szCs w:val="24"/>
          <w:lang w:eastAsia="cs-CZ"/>
        </w:rPr>
        <w:t xml:space="preserve"> jednotná kritéria přijímání do oboru vzdělání a formy vzdělávání a způsob hodnocení jejich splnění,</w:t>
      </w:r>
    </w:p>
    <w:p w14:paraId="09F8069C"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b)</w:t>
      </w:r>
      <w:r w:rsidRPr="00462D71">
        <w:rPr>
          <w:rFonts w:eastAsia="Times New Roman" w:cs="Times New Roman"/>
          <w:strike/>
          <w:szCs w:val="24"/>
          <w:lang w:eastAsia="cs-CZ"/>
        </w:rPr>
        <w:t xml:space="preserve"> předpokládaný počet přijímaných uchazečů do oboru vzdělání a formy vzdělávání.</w:t>
      </w:r>
    </w:p>
    <w:p w14:paraId="0B22345D"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Ředitel školy může stanovit pro přijímací řízení</w:t>
      </w:r>
    </w:p>
    <w:p w14:paraId="3A3F9546"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a)</w:t>
      </w:r>
      <w:r w:rsidRPr="00462D71">
        <w:rPr>
          <w:rFonts w:eastAsia="Times New Roman" w:cs="Times New Roman"/>
          <w:strike/>
          <w:szCs w:val="24"/>
          <w:lang w:eastAsia="cs-CZ"/>
        </w:rPr>
        <w:t xml:space="preserve"> školní přijímací zkoušku, přičemž stanoví pro první kolo přijímacího řízení dva termíny konání zkoušky,</w:t>
      </w:r>
    </w:p>
    <w:p w14:paraId="344E6ED4"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b)</w:t>
      </w:r>
      <w:r w:rsidRPr="00462D71">
        <w:rPr>
          <w:rFonts w:eastAsia="Times New Roman" w:cs="Times New Roman"/>
          <w:strike/>
          <w:szCs w:val="24"/>
          <w:lang w:eastAsia="cs-CZ"/>
        </w:rPr>
        <w:t xml:space="preserve"> jednotná kritéria a předpokládané počty přijímaných uchazečů pro přijímání ke vzdělávání v různých zaměřeních školního vzdělávacího programu.</w:t>
      </w:r>
    </w:p>
    <w:p w14:paraId="3FFE9109"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(4)</w:t>
      </w:r>
      <w:r w:rsidRPr="00462D71">
        <w:rPr>
          <w:rFonts w:eastAsia="Times New Roman" w:cs="Times New Roman"/>
          <w:strike/>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14:paraId="240ECDD4"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(5)</w:t>
      </w:r>
      <w:r w:rsidRPr="00462D71">
        <w:rPr>
          <w:rFonts w:eastAsia="Times New Roman" w:cs="Times New Roman"/>
          <w:strike/>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14:paraId="66FB0366"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(6)</w:t>
      </w:r>
      <w:r w:rsidRPr="00462D71">
        <w:rPr>
          <w:rFonts w:eastAsia="Times New Roman" w:cs="Times New Roman"/>
          <w:strike/>
          <w:szCs w:val="24"/>
          <w:lang w:eastAsia="cs-CZ"/>
        </w:rPr>
        <w:t xml:space="preserve"> Při přijímacím řízení do zkráceného studia pro získání středního vzdělání s maturitní zkouškou podle § 85 se jednotná zkouška nekoná.</w:t>
      </w:r>
    </w:p>
    <w:p w14:paraId="46BE4189"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60a</w:t>
      </w:r>
    </w:p>
    <w:p w14:paraId="0BE50AAD"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Přihláška</w:t>
      </w:r>
    </w:p>
    <w:p w14:paraId="6CD74385"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14:paraId="194639C2"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lastRenderedPageBreak/>
        <w:t>(2)</w:t>
      </w:r>
      <w:r w:rsidRPr="00462D71">
        <w:rPr>
          <w:rFonts w:eastAsia="Times New Roman" w:cs="Times New Roman"/>
          <w:strike/>
          <w:szCs w:val="24"/>
          <w:lang w:eastAsia="cs-CZ"/>
        </w:rPr>
        <w:t xml:space="preserve"> Přihláška se podává na tiskopisu, který stanoví ministerstvo a zveřejní jej způsobem umožňujícím dálkový přístup.</w:t>
      </w:r>
    </w:p>
    <w:p w14:paraId="36228571"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Součástí přihlášky jsou doklady stanovené prováděcím právním předpisem, včetně posudku o splnění podmínek zdravotní způsobilosti uchazeče pro daný obor vzdělání, pokud je stanovena.</w:t>
      </w:r>
    </w:p>
    <w:p w14:paraId="65662234"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(4)</w:t>
      </w:r>
      <w:r w:rsidRPr="00462D71">
        <w:rPr>
          <w:rFonts w:eastAsia="Times New Roman" w:cs="Times New Roman"/>
          <w:strike/>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14:paraId="1A3B2326"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(5)</w:t>
      </w:r>
      <w:r w:rsidRPr="00462D71">
        <w:rPr>
          <w:rFonts w:eastAsia="Times New Roman" w:cs="Times New Roman"/>
          <w:strike/>
          <w:szCs w:val="24"/>
          <w:lang w:eastAsia="cs-CZ"/>
        </w:rPr>
        <w:t xml:space="preserve"> Uchazeč odevzdá řediteli střední školy přihlášku pro první kolo přijímacího řízení do 1. března.</w:t>
      </w:r>
    </w:p>
    <w:p w14:paraId="69C01EC0"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(6)</w:t>
      </w:r>
      <w:r w:rsidRPr="00462D71">
        <w:rPr>
          <w:rFonts w:eastAsia="Times New Roman" w:cs="Times New Roman"/>
          <w:strike/>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14:paraId="0A68A390"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60b</w:t>
      </w:r>
    </w:p>
    <w:p w14:paraId="6B578FCB"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Obsah a forma přijímacích zkoušek</w:t>
      </w:r>
    </w:p>
    <w:p w14:paraId="19345FB3"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14:paraId="094820BC"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14:paraId="2F1C8372" w14:textId="71165FF2"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Přípravu zadání testů jednotné zkoušky</w:t>
      </w:r>
      <w:r w:rsidR="002748C5" w:rsidRPr="00462D71">
        <w:rPr>
          <w:strike/>
        </w:rPr>
        <w:t xml:space="preserve"> z</w:t>
      </w:r>
      <w:r w:rsidR="00AC518C" w:rsidRPr="00462D71">
        <w:rPr>
          <w:strike/>
        </w:rPr>
        <w:t xml:space="preserve">ajišťuje ministerstvo nebo z jeho pověření Centrum; </w:t>
      </w:r>
      <w:r w:rsidRPr="00462D71">
        <w:rPr>
          <w:rFonts w:eastAsia="Times New Roman" w:cs="Times New Roman"/>
          <w:strike/>
          <w:szCs w:val="24"/>
          <w:lang w:eastAsia="cs-CZ"/>
        </w:rPr>
        <w:t>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14:paraId="73EB7A43"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(4)</w:t>
      </w:r>
      <w:r w:rsidRPr="00462D71">
        <w:rPr>
          <w:rFonts w:eastAsia="Times New Roman" w:cs="Times New Roman"/>
          <w:strike/>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14:paraId="2BBE51FB"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(5)</w:t>
      </w:r>
      <w:r w:rsidRPr="00462D71">
        <w:rPr>
          <w:rFonts w:eastAsia="Times New Roman" w:cs="Times New Roman"/>
          <w:strike/>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14:paraId="3F5BC48E"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lastRenderedPageBreak/>
        <w:t>(6)</w:t>
      </w:r>
      <w:r w:rsidRPr="00462D71">
        <w:rPr>
          <w:rFonts w:eastAsia="Times New Roman" w:cs="Times New Roman"/>
          <w:strike/>
          <w:szCs w:val="24"/>
          <w:lang w:eastAsia="cs-CZ"/>
        </w:rPr>
        <w:t xml:space="preserve"> Obsah a formu školní přijímací zkoušky stanovuje ředitel školy.</w:t>
      </w:r>
    </w:p>
    <w:p w14:paraId="3E90422B"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60c</w:t>
      </w:r>
    </w:p>
    <w:p w14:paraId="3F474982"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Organizace přijímacích zkoušek</w:t>
      </w:r>
    </w:p>
    <w:p w14:paraId="2CDBCA8F"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14:paraId="06F68A9F"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Pokud ředitel školy rozhodl o konání školní přijímací zkoušky, zašle uchazečům pozvánku k jejímu konání nejpozději 14 dní před termínem konání této zkoušky.</w:t>
      </w:r>
    </w:p>
    <w:p w14:paraId="3B30B1DB"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14:paraId="5623EBF5"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(4)</w:t>
      </w:r>
      <w:r w:rsidRPr="00462D71">
        <w:rPr>
          <w:rFonts w:eastAsia="Times New Roman" w:cs="Times New Roman"/>
          <w:strike/>
          <w:szCs w:val="24"/>
          <w:lang w:eastAsia="cs-CZ"/>
        </w:rPr>
        <w:t xml:space="preserve"> Pro první kolo přijímacího řízení na jeden obor vzdělání konané v rámci jedné školy nelze školní přijímací zkoušku vykonat ve více různých termínech, ve kterých se zkouška koná.</w:t>
      </w:r>
    </w:p>
    <w:p w14:paraId="3B200832"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60d</w:t>
      </w:r>
    </w:p>
    <w:p w14:paraId="56E7391C"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Hodnocení výsledků přijímacího řízení</w:t>
      </w:r>
    </w:p>
    <w:p w14:paraId="7F86C3EE"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Ředitel školy hodnotí splnění kritérií přijímacího řízení uchazečem podle</w:t>
      </w:r>
    </w:p>
    <w:p w14:paraId="70177CB7"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a)</w:t>
      </w:r>
      <w:r w:rsidRPr="00462D71">
        <w:rPr>
          <w:rFonts w:eastAsia="Times New Roman" w:cs="Times New Roman"/>
          <w:strike/>
          <w:szCs w:val="24"/>
          <w:lang w:eastAsia="cs-CZ"/>
        </w:rPr>
        <w:t xml:space="preserve"> hodnocení na vysvědčeních z předchozího vzdělávání,</w:t>
      </w:r>
    </w:p>
    <w:p w14:paraId="5018710A"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b)</w:t>
      </w:r>
      <w:r w:rsidRPr="00462D71">
        <w:rPr>
          <w:rFonts w:eastAsia="Times New Roman" w:cs="Times New Roman"/>
          <w:strike/>
          <w:szCs w:val="24"/>
          <w:lang w:eastAsia="cs-CZ"/>
        </w:rPr>
        <w:t xml:space="preserve"> výsledků jednotné zkoušky, pokud je součástí přijímacího řízení,</w:t>
      </w:r>
    </w:p>
    <w:p w14:paraId="54B57083"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c)</w:t>
      </w:r>
      <w:r w:rsidRPr="00462D71">
        <w:rPr>
          <w:rFonts w:eastAsia="Times New Roman" w:cs="Times New Roman"/>
          <w:strike/>
          <w:szCs w:val="24"/>
          <w:lang w:eastAsia="cs-CZ"/>
        </w:rPr>
        <w:t xml:space="preserve"> výsledků školní přijímací zkoušky, je-li stanovena,</w:t>
      </w:r>
    </w:p>
    <w:p w14:paraId="4FAA304C"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d)</w:t>
      </w:r>
      <w:r w:rsidRPr="00462D71">
        <w:rPr>
          <w:rFonts w:eastAsia="Times New Roman" w:cs="Times New Roman"/>
          <w:strike/>
          <w:szCs w:val="24"/>
          <w:lang w:eastAsia="cs-CZ"/>
        </w:rPr>
        <w:t xml:space="preserve"> případně dalších skutečností, které osvědčují vhodné schopnosti, vědomosti a zájmy uchazeče.</w:t>
      </w:r>
    </w:p>
    <w:p w14:paraId="4F0BC43A"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lastRenderedPageBreak/>
        <w:t>(2)</w:t>
      </w:r>
      <w:r w:rsidRPr="00462D71">
        <w:rPr>
          <w:rFonts w:eastAsia="Times New Roman" w:cs="Times New Roman"/>
          <w:strike/>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14:paraId="1173BF23"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Podle výsledků dosažených jednotlivými uchazeči při přijímacím řízení stanoví ředitel školy jejich pořadí. Pokud splní kritéria přijímacího řízení více </w:t>
      </w:r>
      <w:proofErr w:type="gramStart"/>
      <w:r w:rsidRPr="00462D71">
        <w:rPr>
          <w:rFonts w:eastAsia="Times New Roman" w:cs="Times New Roman"/>
          <w:strike/>
          <w:szCs w:val="24"/>
          <w:lang w:eastAsia="cs-CZ"/>
        </w:rPr>
        <w:t>uchazečů,</w:t>
      </w:r>
      <w:proofErr w:type="gramEnd"/>
      <w:r w:rsidRPr="00462D71">
        <w:rPr>
          <w:rFonts w:eastAsia="Times New Roman" w:cs="Times New Roman"/>
          <w:strike/>
          <w:szCs w:val="24"/>
          <w:lang w:eastAsia="cs-CZ"/>
        </w:rPr>
        <w:t xml:space="preserve"> než kolik lze přijmout, rozhoduje jejich pořadí podle výsledků hodnocení kritérií přijímacího řízení.</w:t>
      </w:r>
    </w:p>
    <w:p w14:paraId="207861EE"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60e</w:t>
      </w:r>
    </w:p>
    <w:p w14:paraId="4551B47D"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Rozhodnutí o přijetí a doručování rozhodnutí</w:t>
      </w:r>
    </w:p>
    <w:p w14:paraId="6A85EEC2"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14:paraId="2F257007"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14:paraId="4A47976E"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Odvolání uchazeče proti rozhodnutí ředitele školy o výsledku přijímacího řízení lze podat ve lhůtě 3 pracovních dnů ode dne doručení rozhodnutí.</w:t>
      </w:r>
    </w:p>
    <w:p w14:paraId="37893D77"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60f</w:t>
      </w:r>
    </w:p>
    <w:p w14:paraId="2707C44A"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Další kola přijímacího řízení</w:t>
      </w:r>
    </w:p>
    <w:p w14:paraId="70021E5A"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14:paraId="1C5349E0"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14:paraId="4245CE7F"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14:paraId="0B0FB9DA"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lastRenderedPageBreak/>
        <w:t>(4)</w:t>
      </w:r>
      <w:r w:rsidRPr="00462D71">
        <w:rPr>
          <w:rFonts w:eastAsia="Times New Roman" w:cs="Times New Roman"/>
          <w:strike/>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14:paraId="7559A042" w14:textId="77777777" w:rsidR="004B3D56" w:rsidRPr="00462D71" w:rsidRDefault="004B3D56" w:rsidP="00FC6558">
      <w:pPr>
        <w:spacing w:before="100" w:beforeAutospacing="1" w:after="100" w:afterAutospacing="1"/>
        <w:jc w:val="center"/>
        <w:rPr>
          <w:rFonts w:eastAsia="Times New Roman" w:cs="Times New Roman"/>
          <w:strike/>
          <w:szCs w:val="24"/>
          <w:lang w:eastAsia="cs-CZ"/>
        </w:rPr>
      </w:pPr>
      <w:r w:rsidRPr="00462D71">
        <w:rPr>
          <w:rFonts w:eastAsia="Times New Roman" w:cs="Times New Roman"/>
          <w:strike/>
          <w:szCs w:val="24"/>
          <w:lang w:eastAsia="cs-CZ"/>
        </w:rPr>
        <w:t>§ 60g</w:t>
      </w:r>
    </w:p>
    <w:p w14:paraId="0A65E96F" w14:textId="77777777" w:rsidR="004B3D56" w:rsidRPr="00462D71" w:rsidRDefault="004B3D56" w:rsidP="00FC6558">
      <w:pPr>
        <w:spacing w:before="100" w:beforeAutospacing="1" w:after="100" w:afterAutospacing="1"/>
        <w:jc w:val="center"/>
        <w:outlineLvl w:val="2"/>
        <w:rPr>
          <w:rFonts w:eastAsia="Times New Roman" w:cs="Times New Roman"/>
          <w:b/>
          <w:bCs/>
          <w:strike/>
          <w:szCs w:val="24"/>
          <w:lang w:eastAsia="cs-CZ"/>
        </w:rPr>
      </w:pPr>
      <w:r w:rsidRPr="00462D71">
        <w:rPr>
          <w:rFonts w:eastAsia="Times New Roman" w:cs="Times New Roman"/>
          <w:b/>
          <w:bCs/>
          <w:strike/>
          <w:szCs w:val="24"/>
          <w:lang w:eastAsia="cs-CZ"/>
        </w:rPr>
        <w:t>Zápisový lístek</w:t>
      </w:r>
    </w:p>
    <w:p w14:paraId="02B8F8B5"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(1)</w:t>
      </w:r>
      <w:r w:rsidRPr="00462D71">
        <w:rPr>
          <w:rFonts w:eastAsia="Times New Roman" w:cs="Times New Roman"/>
          <w:strike/>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14:paraId="0D29DFC5"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(2)</w:t>
      </w:r>
      <w:r w:rsidRPr="00462D71">
        <w:rPr>
          <w:rFonts w:eastAsia="Times New Roman" w:cs="Times New Roman"/>
          <w:strike/>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14:paraId="1A7A3BE6"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(3)</w:t>
      </w:r>
      <w:r w:rsidRPr="00462D71">
        <w:rPr>
          <w:rFonts w:eastAsia="Times New Roman" w:cs="Times New Roman"/>
          <w:strike/>
          <w:szCs w:val="24"/>
          <w:lang w:eastAsia="cs-CZ"/>
        </w:rPr>
        <w:t xml:space="preserve"> Každý uchazeč o vzdělávání ve střední škole, který se účastní přijímacího řízení pro následující školní rok, obdrží jeden zápisový lístek.</w:t>
      </w:r>
    </w:p>
    <w:p w14:paraId="5E589AEB"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(4)</w:t>
      </w:r>
      <w:r w:rsidRPr="00462D71">
        <w:rPr>
          <w:rFonts w:eastAsia="Times New Roman" w:cs="Times New Roman"/>
          <w:strike/>
          <w:szCs w:val="24"/>
          <w:lang w:eastAsia="cs-CZ"/>
        </w:rPr>
        <w:t xml:space="preserve"> Ministerstvo stanoví prováděcím právním předpisem</w:t>
      </w:r>
    </w:p>
    <w:p w14:paraId="083C190E"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a)</w:t>
      </w:r>
      <w:r w:rsidRPr="00462D71">
        <w:rPr>
          <w:rFonts w:eastAsia="Times New Roman" w:cs="Times New Roman"/>
          <w:strike/>
          <w:szCs w:val="24"/>
          <w:lang w:eastAsia="cs-CZ"/>
        </w:rPr>
        <w:t xml:space="preserve"> formu a obsah zápisového lístku,</w:t>
      </w:r>
    </w:p>
    <w:p w14:paraId="0499EAA2"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b)</w:t>
      </w:r>
      <w:r w:rsidRPr="00462D71">
        <w:rPr>
          <w:rFonts w:eastAsia="Times New Roman" w:cs="Times New Roman"/>
          <w:strike/>
          <w:szCs w:val="24"/>
          <w:lang w:eastAsia="cs-CZ"/>
        </w:rPr>
        <w:t xml:space="preserve"> způsob evidence zápisových lístků, a</w:t>
      </w:r>
    </w:p>
    <w:p w14:paraId="1FCAF357"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c)</w:t>
      </w:r>
      <w:r w:rsidRPr="00462D71">
        <w:rPr>
          <w:rFonts w:eastAsia="Times New Roman" w:cs="Times New Roman"/>
          <w:strike/>
          <w:szCs w:val="24"/>
          <w:lang w:eastAsia="cs-CZ"/>
        </w:rPr>
        <w:t xml:space="preserve"> podrobnosti o vydávání zápisových lístků, náhradních zápisových lístků a jejich platnosti.</w:t>
      </w:r>
    </w:p>
    <w:p w14:paraId="47E603B5"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(5)</w:t>
      </w:r>
      <w:r w:rsidRPr="00462D71">
        <w:rPr>
          <w:rFonts w:eastAsia="Times New Roman" w:cs="Times New Roman"/>
          <w:strike/>
          <w:szCs w:val="24"/>
          <w:lang w:eastAsia="cs-CZ"/>
        </w:rPr>
        <w:t xml:space="preserve"> Zápisový lístek je opatřen otiskem razítka a podpisem pověřeného zaměstnance školy nebo krajského úřadu.</w:t>
      </w:r>
    </w:p>
    <w:p w14:paraId="5E290BF2"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(6)</w:t>
      </w:r>
      <w:r w:rsidRPr="00462D71">
        <w:rPr>
          <w:rFonts w:eastAsia="Times New Roman" w:cs="Times New Roman"/>
          <w:strike/>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14:paraId="67BC30E8" w14:textId="77777777" w:rsidR="004B3D56" w:rsidRPr="00CC593D" w:rsidRDefault="004B3D56" w:rsidP="00CC593D">
      <w:pPr>
        <w:spacing w:before="100" w:beforeAutospacing="1" w:after="100" w:afterAutospacing="1"/>
        <w:rPr>
          <w:rFonts w:eastAsia="Times New Roman" w:cs="Times New Roman"/>
          <w:szCs w:val="24"/>
          <w:lang w:eastAsia="cs-CZ"/>
        </w:rPr>
      </w:pPr>
      <w:r w:rsidRPr="00462D71">
        <w:rPr>
          <w:rFonts w:eastAsia="Times New Roman" w:cs="Times New Roman"/>
          <w:iCs/>
          <w:strike/>
          <w:szCs w:val="24"/>
          <w:lang w:eastAsia="cs-CZ"/>
        </w:rPr>
        <w:t>(7)</w:t>
      </w:r>
      <w:r w:rsidRPr="00462D71">
        <w:rPr>
          <w:rFonts w:eastAsia="Times New Roman" w:cs="Times New Roman"/>
          <w:strike/>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14:paraId="4245DC54" w14:textId="77777777" w:rsidR="00462D71" w:rsidRPr="00363384" w:rsidRDefault="00462D71" w:rsidP="00462D71">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lastRenderedPageBreak/>
        <w:t>Přijímání ke vzdělávání ve střední škole</w:t>
      </w:r>
    </w:p>
    <w:p w14:paraId="0D22504B" w14:textId="77777777" w:rsidR="00462D71" w:rsidRPr="00363384" w:rsidRDefault="00462D71" w:rsidP="00462D71">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 59</w:t>
      </w:r>
    </w:p>
    <w:p w14:paraId="786F158C" w14:textId="77777777" w:rsidR="00462D71" w:rsidRPr="00363384" w:rsidRDefault="00462D71" w:rsidP="00462D71">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Podmínky přijetí ke vzdělávání ve střední škole</w:t>
      </w:r>
    </w:p>
    <w:p w14:paraId="70ABBC70" w14:textId="5A7C56F0"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(1) Ke vzdělávání ve střední škole lze přijmout uchazeče, který splnil povinnou školní docházku nebo úspěšně ukončil základní vzdělávání, pokud tento zákon nestanoví jinak, a který při přijímacím řízení splnil podmínky pro přijetí prokázáním zdravotní způsobilosti, stanoví-li tak nařízení vlády upravující soustavu oborů vzdělání, a vhodných schopností, vědomostí a zájmů.</w:t>
      </w:r>
    </w:p>
    <w:p w14:paraId="5AE637BF" w14:textId="77777777"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(2) O přijetí uchazeče ke vzdělávání ve střední škole rozhoduje ředitel této školy.</w:t>
      </w:r>
    </w:p>
    <w:p w14:paraId="37C89070" w14:textId="602A4CB2"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(3) Pro účely přijímacího řízení ke střednímu vzdělávání se oborem středního vzdělání rozumí také</w:t>
      </w:r>
    </w:p>
    <w:p w14:paraId="2459FD05" w14:textId="77777777"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a) stejný obor středního vzdělání v různých školách,</w:t>
      </w:r>
    </w:p>
    <w:p w14:paraId="2CBC8C90" w14:textId="49187959"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b) stejný obor středního vzdělání s různým zaměřením školního vzdělávacího programu,</w:t>
      </w:r>
    </w:p>
    <w:p w14:paraId="07C7B48D" w14:textId="15C99D90" w:rsidR="00462D71" w:rsidRPr="00363384" w:rsidRDefault="00462D71" w:rsidP="00462D71">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c) stejný obor středního vzdělání v různé formě vzdělávání.</w:t>
      </w:r>
    </w:p>
    <w:p w14:paraId="3CF14AD6"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w:t>
      </w:r>
    </w:p>
    <w:p w14:paraId="0FD0CDA9"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Organizace přijímacího řízení</w:t>
      </w:r>
    </w:p>
    <w:p w14:paraId="314FF6DB" w14:textId="68D781DB"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Přijímací řízení do prvního ročníku oborů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se uskutečňuje v jednotlivých kolech</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vyhlašovaných ředitelem školy. Ředitel školy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vyhlašuje pro každé kolo přijímacího řízení do oboru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kritéria přijímacího řízení.</w:t>
      </w:r>
    </w:p>
    <w:p w14:paraId="2352D316" w14:textId="0CFD5AC4" w:rsidR="00462D71" w:rsidRPr="00363384"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V přijímacím řízení do oboru středního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vzdělání s maturitní zkouškou se koná jednotná</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zkouška, není-li dále stanoveno jinak. Při přijímacím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do oboru středního vzdělání, v němž je jako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součást přijímacího řízení stanovena rámcovým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vzdělávacím programem talentová zkouška, s</w:t>
      </w:r>
      <w:r w:rsidRPr="00363384">
        <w:rPr>
          <w:rFonts w:eastAsia="Times New Roman" w:cs="Times New Roman"/>
          <w:b/>
          <w:bCs/>
          <w:szCs w:val="24"/>
          <w:lang w:eastAsia="cs-CZ"/>
        </w:rPr>
        <w:t> </w:t>
      </w:r>
      <w:r w:rsidRPr="00462D71">
        <w:rPr>
          <w:rFonts w:eastAsia="Times New Roman" w:cs="Times New Roman"/>
          <w:b/>
          <w:bCs/>
          <w:szCs w:val="24"/>
          <w:lang w:eastAsia="cs-CZ"/>
        </w:rPr>
        <w:t>výjimkou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oboru středního vzdělání Gymnázium se sportovní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přípravou, a do zkráceného studia pro získání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s maturitní zkouškou podle § 85</w:t>
      </w:r>
      <w:r w:rsidRPr="00363384">
        <w:rPr>
          <w:rFonts w:eastAsia="Times New Roman" w:cs="Times New Roman"/>
          <w:b/>
          <w:bCs/>
          <w:szCs w:val="24"/>
          <w:lang w:eastAsia="cs-CZ"/>
        </w:rPr>
        <w:t xml:space="preserve"> se jednotná zkouška nekoná.</w:t>
      </w:r>
    </w:p>
    <w:p w14:paraId="31F0B9D2"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První kolo přijímacího řízení</w:t>
      </w:r>
    </w:p>
    <w:p w14:paraId="7B15754B"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60a</w:t>
      </w:r>
    </w:p>
    <w:p w14:paraId="0141AD72"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Přihláška</w:t>
      </w:r>
    </w:p>
    <w:p w14:paraId="0B99E30A" w14:textId="0A30FE9D"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Pro první kolo přijímacího řízení může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 podat přihlášku nejvýše do 3 oborů středního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vzdělání bez talentové zkoušky a do 2 oborů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s talentovou zkouškou.</w:t>
      </w:r>
    </w:p>
    <w:p w14:paraId="1B2AADB5" w14:textId="6800518D"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Přihlášku podává uchazeč střední škole. Za</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nezletilého uchazeče podává přihlášku zákonný zástupce.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 uchazečů s nařízenou ústavní výchovou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 xml:space="preserve">nebo uloženou ochrannou </w:t>
      </w:r>
      <w:r w:rsidRPr="00462D71">
        <w:rPr>
          <w:rFonts w:eastAsia="Times New Roman" w:cs="Times New Roman"/>
          <w:b/>
          <w:bCs/>
          <w:szCs w:val="24"/>
          <w:lang w:eastAsia="cs-CZ"/>
        </w:rPr>
        <w:lastRenderedPageBreak/>
        <w:t>výchovou může v</w:t>
      </w:r>
      <w:r w:rsidRPr="00363384">
        <w:rPr>
          <w:rFonts w:eastAsia="Times New Roman" w:cs="Times New Roman"/>
          <w:b/>
          <w:bCs/>
          <w:szCs w:val="24"/>
          <w:lang w:eastAsia="cs-CZ"/>
        </w:rPr>
        <w:t> </w:t>
      </w:r>
      <w:r w:rsidRPr="00462D71">
        <w:rPr>
          <w:rFonts w:eastAsia="Times New Roman" w:cs="Times New Roman"/>
          <w:b/>
          <w:bCs/>
          <w:szCs w:val="24"/>
          <w:lang w:eastAsia="cs-CZ"/>
        </w:rPr>
        <w:t>nezbytných</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případech podat přihlášku ředitel příslušného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školského zařízení pro výkon ústavní výchovy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ochranné výchovy, přičemž o podání přihlášky bezodkladně</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informuje zákonného zástupce uchazeče.</w:t>
      </w:r>
    </w:p>
    <w:p w14:paraId="4F56B8E4"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Přihlášku je možné podat</w:t>
      </w:r>
    </w:p>
    <w:p w14:paraId="7F6EA304" w14:textId="7EBDCE45"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a) prostřednictvím informačního systému o přijímacím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na základě prokázání totožnosti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 využitím prostředku pro elektronickou identifikaci</w:t>
      </w:r>
    </w:p>
    <w:p w14:paraId="5270D53A"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zletilého uchazeče,</w:t>
      </w:r>
    </w:p>
    <w:p w14:paraId="4DB0E6D0"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zákonného zástupce nezletilého uchazeče,</w:t>
      </w:r>
    </w:p>
    <w:p w14:paraId="1693A41D"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nebo</w:t>
      </w:r>
    </w:p>
    <w:p w14:paraId="390BAB40"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osoby podle odstavce 2 věty poslední,</w:t>
      </w:r>
    </w:p>
    <w:p w14:paraId="0C515780" w14:textId="7631C4A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b) v podobě výpisu získaného z informačního systému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 přijímacím řízení bez prokázání totožnosti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 využitím prostředku pro elektronickou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identifikaci, nebo</w:t>
      </w:r>
    </w:p>
    <w:p w14:paraId="53B28F94" w14:textId="61284B86"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c) na tiskopisu, který stanoví ministerstvo a zveřejní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jej způsobem umožňujícím dálkový přístup.</w:t>
      </w:r>
    </w:p>
    <w:p w14:paraId="328F2EE5" w14:textId="531873D4"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(4) Součástí přihlášky podané zákonným zástupcem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nebo osobou podle odstavce 2 věty třetí je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čestné prohlášení podávající osoby, že nezletilý</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 souhlasí s jejím podáním a obsahem.</w:t>
      </w:r>
    </w:p>
    <w:p w14:paraId="263BC676" w14:textId="66CF49E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(5) Součástí přihlášky jsou kopie dokladů stanovených</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prováděcím právním předpisem, včetně</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kopie posudku o splnění podmínek zdravotní způsobilosti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uchazeče pro daný obor středního vzdělání,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pokud je stanovena nařízením vlády upravujícím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soustavu oborů vzdělání. Ředitel školy může účastníka</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vyzvat k předložení originálu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úředně ověřené kopie dokladu a účastník řízení je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povinen daný doklad předložit, jinak se skutečnost</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považuje za neprokázanou.</w:t>
      </w:r>
    </w:p>
    <w:p w14:paraId="3701CDCA" w14:textId="310D50C8"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(6) Překlad dokladu vyhotoveného v cizím jazyce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nemusí být úředně ověřený. Ředitel školy může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účastníka řízení v případě pochybností o správnosti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překladu vyzvat k předložení úředně ověřeného překladu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a účastník řízení je povinen daný doklad předložit,</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jinak se skutečnost doložená přeloženým dokladem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považuje za neprokázanou.</w:t>
      </w:r>
    </w:p>
    <w:p w14:paraId="5B407D3F"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60b</w:t>
      </w:r>
    </w:p>
    <w:p w14:paraId="5411C2EF"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Pořadí oborů středního vzdělání v přihlášce</w:t>
      </w:r>
    </w:p>
    <w:p w14:paraId="1506F3B8" w14:textId="59615635"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v přihlášce uvede pořadí oborů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do kterých podává přihlášku.</w:t>
      </w:r>
    </w:p>
    <w:p w14:paraId="67E2A774" w14:textId="3EE68A25"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Pořadí uvedené v přihlášce vyjadřuje přednostní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volbu oboru středního vzdělání.</w:t>
      </w:r>
    </w:p>
    <w:p w14:paraId="2F349839" w14:textId="77777777" w:rsidR="00462D71" w:rsidRPr="00363384"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Po uplynutí termínu pro podání přihlášky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nelze pořadí oborů středního vzdělání změnit.</w:t>
      </w:r>
    </w:p>
    <w:p w14:paraId="6248710D" w14:textId="487E454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lastRenderedPageBreak/>
        <w:t>§ 60c</w:t>
      </w:r>
    </w:p>
    <w:p w14:paraId="55ED8E43" w14:textId="754B9E2F"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Podání přihlášky prostřednictvím informačního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systému o přijímacím řízení a úkony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 přijímacím řízení</w:t>
      </w:r>
    </w:p>
    <w:p w14:paraId="5E9CDEED" w14:textId="704CB861"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který podává přihlášku způsobem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podle § 60a odst. 3 písm. a), vyplní v</w:t>
      </w:r>
      <w:r w:rsidRPr="00363384">
        <w:rPr>
          <w:rFonts w:eastAsia="Times New Roman" w:cs="Times New Roman"/>
          <w:b/>
          <w:bCs/>
          <w:szCs w:val="24"/>
          <w:lang w:eastAsia="cs-CZ"/>
        </w:rPr>
        <w:t> </w:t>
      </w:r>
      <w:r w:rsidRPr="00462D71">
        <w:rPr>
          <w:rFonts w:eastAsia="Times New Roman" w:cs="Times New Roman"/>
          <w:b/>
          <w:bCs/>
          <w:szCs w:val="24"/>
          <w:lang w:eastAsia="cs-CZ"/>
        </w:rPr>
        <w:t>informačním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systému o přijímacím řízení jeden formulář přihlášky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a vloží do něj doklady pro všechny obory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do kterých se hlásí. Dnem, kdy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 potvrdí přihlášku v informačním systému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 přijímacím řízení, je přihláška podána do všech</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oborů středního vzdělání, do kterých se uchazeč</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hlásí.</w:t>
      </w:r>
    </w:p>
    <w:p w14:paraId="3E0979C2" w14:textId="28018612"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Pokud je přihláška podána způsobem podle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 60a odst. 3 písm. a), ředitel školy činí úkony v</w:t>
      </w:r>
      <w:r w:rsidRPr="00363384">
        <w:rPr>
          <w:rFonts w:eastAsia="Times New Roman" w:cs="Times New Roman"/>
          <w:b/>
          <w:bCs/>
          <w:szCs w:val="24"/>
          <w:lang w:eastAsia="cs-CZ"/>
        </w:rPr>
        <w:t> </w:t>
      </w:r>
      <w:r w:rsidRPr="00462D71">
        <w:rPr>
          <w:rFonts w:eastAsia="Times New Roman" w:cs="Times New Roman"/>
          <w:b/>
          <w:bCs/>
          <w:szCs w:val="24"/>
          <w:lang w:eastAsia="cs-CZ"/>
        </w:rPr>
        <w:t>přijímacím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prostřednictvím informačního systému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 přijímacím řízení. Věta první neplatí, pokud</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zletilý uchazeč nebo osoba podle § 60a odst. 2 věty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druhé nebo poslední sdělí řediteli školy, že o činění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úkonů ředitelem školy v přijímacím řízení prostřednictvím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informačního systému o přijímacím řízení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nemá zájem. Úkony ředitele školy podle věty první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neobsahují podpis ani elektronickou pečeť.</w:t>
      </w:r>
    </w:p>
    <w:p w14:paraId="477F3657" w14:textId="5A259952"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V případě úkonů podle odstavce 2 je dnem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doručení den, kdy se zletilý uchazeč nebo osoba podle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 60a odst. 2 věty druhé nebo poslední do systému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přihlásí, přičemž takové doručení má stejné</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právní účinky jako doručení do vlastních rukou. Nepřihlásí-li se do informačního systému o přijímacím</w:t>
      </w:r>
      <w:r w:rsidRPr="00363384">
        <w:rPr>
          <w:rFonts w:eastAsia="Times New Roman" w:cs="Times New Roman"/>
          <w:b/>
          <w:bCs/>
          <w:szCs w:val="24"/>
          <w:lang w:eastAsia="cs-CZ"/>
        </w:rPr>
        <w:t xml:space="preserve"> řízení osoba ve lhůtě 10 dnů ode dne, kdy byla písemnost zpřístupněna v informačním systému o přijímacím </w:t>
      </w:r>
      <w:r w:rsidRPr="00462D71">
        <w:rPr>
          <w:rFonts w:eastAsia="Times New Roman" w:cs="Times New Roman"/>
          <w:b/>
          <w:bCs/>
          <w:szCs w:val="24"/>
          <w:lang w:eastAsia="cs-CZ"/>
        </w:rPr>
        <w:t>řízení, považuje se tato písemnost za doručenou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 vlastních rukou posledním dnem této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lhůty.</w:t>
      </w:r>
    </w:p>
    <w:p w14:paraId="2CA4FC2A" w14:textId="4A0245A0"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(4) Uchazeč může činit úkony v přijímacím řízení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 rámci řízení v prvním stupni prostřednictvím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informačního systému o přijímacím řízení na základě</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prokázání totožnosti s využitím prostředku pro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elektronickou identifikaci.</w:t>
      </w:r>
    </w:p>
    <w:p w14:paraId="23CBEF4A" w14:textId="3477F411"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(5) Úkon podle odstavce 4 je učiněn jeho potvrzením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 informačním systému o přijímacím řízení.</w:t>
      </w:r>
    </w:p>
    <w:p w14:paraId="61A7A261"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60d</w:t>
      </w:r>
    </w:p>
    <w:p w14:paraId="770D3B6D"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Podání přihlášky v podobě výpisu</w:t>
      </w:r>
    </w:p>
    <w:p w14:paraId="2C467095" w14:textId="63326299"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který podává přihlášku způsobem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podle § 60a odst. 3 písm. b), vyplní v</w:t>
      </w:r>
      <w:r w:rsidRPr="00363384">
        <w:rPr>
          <w:rFonts w:eastAsia="Times New Roman" w:cs="Times New Roman"/>
          <w:b/>
          <w:bCs/>
          <w:szCs w:val="24"/>
          <w:lang w:eastAsia="cs-CZ"/>
        </w:rPr>
        <w:t> </w:t>
      </w:r>
      <w:r w:rsidRPr="00462D71">
        <w:rPr>
          <w:rFonts w:eastAsia="Times New Roman" w:cs="Times New Roman"/>
          <w:b/>
          <w:bCs/>
          <w:szCs w:val="24"/>
          <w:lang w:eastAsia="cs-CZ"/>
        </w:rPr>
        <w:t>informačním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systému o přijímacím řízení jeden formulář přihlášky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a vloží doklady podle § 60a odst. 4 a 5 pro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každý obor středního vzdělání, do kterého se hlásí.</w:t>
      </w:r>
    </w:p>
    <w:p w14:paraId="521279E3" w14:textId="2E7F8018"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Uchazeč podá přihlášku v podobě výpisu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získaného z informačního systému o přijímacím řízení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 všech škol, do jejichž oborů středního vzdělání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se hlásí.</w:t>
      </w:r>
    </w:p>
    <w:p w14:paraId="29DAD69A"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60e</w:t>
      </w:r>
    </w:p>
    <w:p w14:paraId="4B67A351"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Podání přihlášky na tiskopisu</w:t>
      </w:r>
    </w:p>
    <w:p w14:paraId="2EB65C2D" w14:textId="0F2E98F3"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který podává přihlášku způsobem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podle § 60a odst. 3 písm. c), podá přihlášku na tiskopisu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 všech škol, do jejichž oborů středního vzdělání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se hlásí, spolu s doklady podle § 60a odst. 4 a 5.</w:t>
      </w:r>
    </w:p>
    <w:p w14:paraId="4A10B750" w14:textId="01FF8910"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lastRenderedPageBreak/>
        <w:t>(2) Na všech přihláškách na tiskopisu uchazeče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musí být pořadí oborů vzdělání shodné.</w:t>
      </w:r>
    </w:p>
    <w:p w14:paraId="7E5547C8"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60f</w:t>
      </w:r>
    </w:p>
    <w:p w14:paraId="28AFCE0D"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Dodatečné předložení dokladů</w:t>
      </w:r>
    </w:p>
    <w:p w14:paraId="5A88D906" w14:textId="63518865"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kterému do doby podání přihlášky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nebyl vydán doklad o splnění povinné školní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docházky nebo získání stupně vzdělání, který má</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předložit s přihláškou, předloží tento doklad střední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škole nejpozději v den, kdy se stane jejím žákem.</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Věta první se použije obdobně pro doložení úspěšného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ukončení příslušného ročníku podle § 61</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odst. 2.</w:t>
      </w:r>
    </w:p>
    <w:p w14:paraId="767FDA1C" w14:textId="15A730B1"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Pokud uchazeč daný doklad nepředloží podle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odstavce 1, rozhodnutí o přijetí pozbývá právních</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účinků.</w:t>
      </w:r>
    </w:p>
    <w:p w14:paraId="51ED9E89" w14:textId="04B813F4"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Ředitel školy může v rámci kritérií přijímacího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určit pozdější termín pro předložení dokladů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prokazujících plnění kritérií přijímacího řízení,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která pro dané kolo přijímacího řízení vyhlásil.</w:t>
      </w:r>
    </w:p>
    <w:p w14:paraId="2E26EA31" w14:textId="464063A6"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(4) Pokud uchazeč daný doklad nepředloží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 termínu podle odstavce 3, považuje se skutečnost</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za neprokázanou.</w:t>
      </w:r>
    </w:p>
    <w:p w14:paraId="25F32482"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60g</w:t>
      </w:r>
    </w:p>
    <w:p w14:paraId="7BCC465F"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Obsah a forma přijímacích zkoušek</w:t>
      </w:r>
    </w:p>
    <w:p w14:paraId="247CD2A0" w14:textId="1B8B5ADB"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Přijímací zkoušky ověřují předpoklady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uchazeče ke vzdělávání v dané škole a v daném oboru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Součástí přijímací zkoušky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může být také školní přijímací zkouška.</w:t>
      </w:r>
    </w:p>
    <w:p w14:paraId="5EAD8E4F" w14:textId="0AD83195"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Obsah a forma přijímací zkoušky odpovídají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rámcovému vzdělávacímu programu pro základní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vzdělávání.</w:t>
      </w:r>
    </w:p>
    <w:p w14:paraId="66CC71C3" w14:textId="0A5580AA"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Jednotná zkouška se skládá z</w:t>
      </w:r>
      <w:r w:rsidRPr="00363384">
        <w:rPr>
          <w:rFonts w:eastAsia="Times New Roman" w:cs="Times New Roman"/>
          <w:b/>
          <w:bCs/>
          <w:szCs w:val="24"/>
          <w:lang w:eastAsia="cs-CZ"/>
        </w:rPr>
        <w:t> </w:t>
      </w:r>
      <w:r w:rsidRPr="00462D71">
        <w:rPr>
          <w:rFonts w:eastAsia="Times New Roman" w:cs="Times New Roman"/>
          <w:b/>
          <w:bCs/>
          <w:szCs w:val="24"/>
          <w:lang w:eastAsia="cs-CZ"/>
        </w:rPr>
        <w:t>písemného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testu z českého jazyka a literatury a z</w:t>
      </w:r>
      <w:r w:rsidRPr="00363384">
        <w:rPr>
          <w:rFonts w:eastAsia="Times New Roman" w:cs="Times New Roman"/>
          <w:b/>
          <w:bCs/>
          <w:szCs w:val="24"/>
          <w:lang w:eastAsia="cs-CZ"/>
        </w:rPr>
        <w:t> </w:t>
      </w:r>
      <w:r w:rsidRPr="00462D71">
        <w:rPr>
          <w:rFonts w:eastAsia="Times New Roman" w:cs="Times New Roman"/>
          <w:b/>
          <w:bCs/>
          <w:szCs w:val="24"/>
          <w:lang w:eastAsia="cs-CZ"/>
        </w:rPr>
        <w:t>písemného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testu z matematiky.</w:t>
      </w:r>
    </w:p>
    <w:p w14:paraId="77DAA736" w14:textId="40839A38"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(4) Přípravu zadání testů jednotné zkoušky,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distribuci a zpracování a hodnocení výsledků testů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zajišťuje ministerstvo nebo jím zřízená a pověřená</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právnická osoba.</w:t>
      </w:r>
    </w:p>
    <w:p w14:paraId="1C483B15" w14:textId="42E27CC7" w:rsidR="00462D71" w:rsidRPr="00363384"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(5) Na zadání testů jednotné zkoušky jako informaci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veřejně nepřístupnou se vztahuje obdobně</w:t>
      </w:r>
      <w:r w:rsidRPr="00363384">
        <w:rPr>
          <w:rFonts w:eastAsia="Times New Roman" w:cs="Times New Roman"/>
          <w:b/>
          <w:bCs/>
          <w:szCs w:val="24"/>
          <w:lang w:eastAsia="cs-CZ"/>
        </w:rPr>
        <w:t xml:space="preserve"> § 80b.</w:t>
      </w:r>
    </w:p>
    <w:p w14:paraId="59355199"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60h</w:t>
      </w:r>
    </w:p>
    <w:p w14:paraId="6D8844AE" w14:textId="77777777" w:rsidR="00462D71" w:rsidRPr="00462D71" w:rsidRDefault="00462D71" w:rsidP="00462D71">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Organizace přijímacích zkoušek</w:t>
      </w:r>
    </w:p>
    <w:p w14:paraId="300E7F8D" w14:textId="26E83899"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Uchazeč, který se hlásí alespoň do jednoho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oboru středního vzdělání, do kterého se koná jednotná</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zkouška, může jednotnou zkoušku konat dvakrát.</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 může školní přijímací zkoušku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talentovou zkoušku konat jedenkrát v každém oboru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středního vzdělání, do kterého podal přihlášku.</w:t>
      </w:r>
    </w:p>
    <w:p w14:paraId="3190431C" w14:textId="455DFB41"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lastRenderedPageBreak/>
        <w:t>(2) Uchazeč, který se pro vážné důvody k</w:t>
      </w:r>
      <w:r w:rsidRPr="00363384">
        <w:rPr>
          <w:rFonts w:eastAsia="Times New Roman" w:cs="Times New Roman"/>
          <w:b/>
          <w:bCs/>
          <w:szCs w:val="24"/>
          <w:lang w:eastAsia="cs-CZ"/>
        </w:rPr>
        <w:t> </w:t>
      </w:r>
      <w:r w:rsidRPr="00462D71">
        <w:rPr>
          <w:rFonts w:eastAsia="Times New Roman" w:cs="Times New Roman"/>
          <w:b/>
          <w:bCs/>
          <w:szCs w:val="24"/>
          <w:lang w:eastAsia="cs-CZ"/>
        </w:rPr>
        <w:t>řádnému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termínu přijímací zkoušky nedostavil a svoji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neúčast písemně nejpozději do 3 pracovních dnů</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omluvil řediteli školy, ve které měl přijímací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zkoušku konat, koná zkoušku v náhradním termínu.</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V tomto náhradním termínu koná zkoušku i nezletilý</w:t>
      </w:r>
      <w:r w:rsidRPr="00363384">
        <w:rPr>
          <w:rFonts w:eastAsia="Times New Roman" w:cs="Times New Roman"/>
          <w:b/>
          <w:bCs/>
          <w:szCs w:val="24"/>
          <w:lang w:eastAsia="cs-CZ"/>
        </w:rPr>
        <w:t xml:space="preserve"> uchazeč a uchazeč s nařízenou ústavní výchovou</w:t>
      </w:r>
      <w:r w:rsidRPr="00363384">
        <w:rPr>
          <w:rFonts w:ascii="StempelGaramondLTPro-Roman" w:hAnsi="StempelGaramondLTPro-Roman" w:cs="StempelGaramondLTPro-Roman"/>
          <w:b/>
          <w:bCs/>
          <w:sz w:val="20"/>
          <w:szCs w:val="20"/>
        </w:rPr>
        <w:t xml:space="preserve"> </w:t>
      </w:r>
      <w:r w:rsidRPr="00363384">
        <w:rPr>
          <w:rFonts w:eastAsia="Times New Roman" w:cs="Times New Roman"/>
          <w:b/>
          <w:bCs/>
          <w:szCs w:val="24"/>
          <w:lang w:eastAsia="cs-CZ"/>
        </w:rPr>
        <w:t xml:space="preserve">nebo uloženou ochrannou výchovou, který se pro </w:t>
      </w:r>
      <w:r w:rsidRPr="00462D71">
        <w:rPr>
          <w:rFonts w:eastAsia="Times New Roman" w:cs="Times New Roman"/>
          <w:b/>
          <w:bCs/>
          <w:szCs w:val="24"/>
          <w:lang w:eastAsia="cs-CZ"/>
        </w:rPr>
        <w:t>vážné důvody k řádnému termínu přijímací zkoušky</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nedostavil a jeho neúčast omluvil písemně nejpozději</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 3 pracovních dnů řediteli školy zákonný zástupce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tohoto uchazeče, popřípadě ředitel příslušného školského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zařízení pro výkon ústavní výchovy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ochranné výchovy.</w:t>
      </w:r>
    </w:p>
    <w:p w14:paraId="7F0BAAA4" w14:textId="4994000F"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Zadávající učitel může vyloučit uchazeče</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z konání jednotné zkoušky, školní přijímací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talentové zkoušky, pokud uchazeč vážně nebo opakovaně</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porušil pravidla pro konání zkoušky nebo</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jiným způsobem vážně narušil její průběh; zadávající</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učitel důvody vyloučení uchazeče písemně zaznamená</w:t>
      </w:r>
      <w:r w:rsidRPr="00363384">
        <w:rPr>
          <w:rFonts w:eastAsia="Times New Roman" w:cs="Times New Roman"/>
          <w:b/>
          <w:bCs/>
          <w:szCs w:val="24"/>
          <w:lang w:eastAsia="cs-CZ"/>
        </w:rPr>
        <w:t xml:space="preserve"> </w:t>
      </w:r>
      <w:r w:rsidRPr="00462D71">
        <w:rPr>
          <w:rFonts w:eastAsia="Times New Roman" w:cs="Times New Roman"/>
          <w:b/>
          <w:bCs/>
          <w:szCs w:val="24"/>
          <w:lang w:eastAsia="cs-CZ"/>
        </w:rPr>
        <w:t>do dokumentace školy.</w:t>
      </w:r>
    </w:p>
    <w:p w14:paraId="7D9E4C1C"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60i</w:t>
      </w:r>
    </w:p>
    <w:p w14:paraId="3CDADC29"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Způsob hodnocení výsledků přijímacího řízení</w:t>
      </w:r>
    </w:p>
    <w:p w14:paraId="18DC7209" w14:textId="4BA08332"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Ředitel školy hodnotí splnění kritérií přijímacího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uchazečem podle výsledků jednotné</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zkoušky a dále též podle výsledků školní přijímací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zkoušky a talentové zkoušky, pokud jsou součástí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přijímacího řízení.</w:t>
      </w:r>
    </w:p>
    <w:p w14:paraId="7E0AD5E3" w14:textId="1CAA3516"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Ředitel školy může stanovit, že hodnotí splnění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kritérií přijímacího řízení uchazečem také podle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hodnocení na vysvědčeních z předchozího vzdělávání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nebo dalších skutečností, které osvědčují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vhodné schopnosti, vědomosti a zájmy uchazeče.</w:t>
      </w:r>
    </w:p>
    <w:p w14:paraId="28A01BD5" w14:textId="39C6940D"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Hodnocení jednotné zkoušky se na celkovém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hodnocení splnění kritérií přijímacího řízení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uchazečem podílí nejméně 60 %; v případě přijímacího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do oboru vzdělání Gymnázium se sportovní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přípravou nejméně 40 %. Uchazeči se do celkového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hodnocení započítává lepší výsledek z</w:t>
      </w:r>
      <w:r w:rsidR="00F22123" w:rsidRPr="00363384">
        <w:rPr>
          <w:rFonts w:eastAsia="Times New Roman" w:cs="Times New Roman"/>
          <w:b/>
          <w:bCs/>
          <w:szCs w:val="24"/>
          <w:lang w:eastAsia="cs-CZ"/>
        </w:rPr>
        <w:t> </w:t>
      </w:r>
      <w:r w:rsidRPr="00462D71">
        <w:rPr>
          <w:rFonts w:eastAsia="Times New Roman" w:cs="Times New Roman"/>
          <w:b/>
          <w:bCs/>
          <w:szCs w:val="24"/>
          <w:lang w:eastAsia="cs-CZ"/>
        </w:rPr>
        <w:t>písemného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testu z českého jazyka a literatury a písemného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testu z matematiky. Další hodnocení splnění kritérií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stanoví ředitel školy. Ředitel školy může v</w:t>
      </w:r>
      <w:r w:rsidR="00F22123" w:rsidRPr="00363384">
        <w:rPr>
          <w:rFonts w:eastAsia="Times New Roman" w:cs="Times New Roman"/>
          <w:b/>
          <w:bCs/>
          <w:szCs w:val="24"/>
          <w:lang w:eastAsia="cs-CZ"/>
        </w:rPr>
        <w:t> </w:t>
      </w:r>
      <w:r w:rsidRPr="00462D71">
        <w:rPr>
          <w:rFonts w:eastAsia="Times New Roman" w:cs="Times New Roman"/>
          <w:b/>
          <w:bCs/>
          <w:szCs w:val="24"/>
          <w:lang w:eastAsia="cs-CZ"/>
        </w:rPr>
        <w:t>rámci</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kritérií pro přijetí stanovit hranici úspěšnosti v</w:t>
      </w:r>
      <w:r w:rsidR="00F22123" w:rsidRPr="00363384">
        <w:rPr>
          <w:rFonts w:eastAsia="Times New Roman" w:cs="Times New Roman"/>
          <w:b/>
          <w:bCs/>
          <w:szCs w:val="24"/>
          <w:lang w:eastAsia="cs-CZ"/>
        </w:rPr>
        <w:t> </w:t>
      </w:r>
      <w:r w:rsidRPr="00462D71">
        <w:rPr>
          <w:rFonts w:eastAsia="Times New Roman" w:cs="Times New Roman"/>
          <w:b/>
          <w:bCs/>
          <w:szCs w:val="24"/>
          <w:lang w:eastAsia="cs-CZ"/>
        </w:rPr>
        <w:t>jednotné</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zkoušce, ve školní přijímací zkoušce, v</w:t>
      </w:r>
      <w:r w:rsidR="00F22123" w:rsidRPr="00363384">
        <w:rPr>
          <w:rFonts w:eastAsia="Times New Roman" w:cs="Times New Roman"/>
          <w:b/>
          <w:bCs/>
          <w:szCs w:val="24"/>
          <w:lang w:eastAsia="cs-CZ"/>
        </w:rPr>
        <w:t> </w:t>
      </w:r>
      <w:r w:rsidRPr="00462D71">
        <w:rPr>
          <w:rFonts w:eastAsia="Times New Roman" w:cs="Times New Roman"/>
          <w:b/>
          <w:bCs/>
          <w:szCs w:val="24"/>
          <w:lang w:eastAsia="cs-CZ"/>
        </w:rPr>
        <w:t>talentové</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zkoušce nebo v celkovém hodnocení při přijímacím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které musí uchazeč dosáhnout jako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nezbytné podmínky pro přijetí.</w:t>
      </w:r>
    </w:p>
    <w:p w14:paraId="215872CD"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60j</w:t>
      </w:r>
    </w:p>
    <w:p w14:paraId="5938F3B2"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Výsledek přijímacího řízení</w:t>
      </w:r>
    </w:p>
    <w:p w14:paraId="3BE82643" w14:textId="0677304C"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Ředitel školy zadá do informačního systému</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o přijímacím řízení výsledné pořadí uchazečů.</w:t>
      </w:r>
    </w:p>
    <w:p w14:paraId="413AFAB4" w14:textId="38BC31D6"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(2) Pokud splní kritéria přijímacího řízení více</w:t>
      </w:r>
      <w:r w:rsidR="00F22123" w:rsidRPr="00363384">
        <w:rPr>
          <w:rFonts w:eastAsia="Times New Roman" w:cs="Times New Roman"/>
          <w:b/>
          <w:bCs/>
          <w:szCs w:val="24"/>
          <w:lang w:eastAsia="cs-CZ"/>
        </w:rPr>
        <w:t xml:space="preserve"> </w:t>
      </w:r>
      <w:proofErr w:type="gramStart"/>
      <w:r w:rsidRPr="00462D71">
        <w:rPr>
          <w:rFonts w:eastAsia="Times New Roman" w:cs="Times New Roman"/>
          <w:b/>
          <w:bCs/>
          <w:szCs w:val="24"/>
          <w:lang w:eastAsia="cs-CZ"/>
        </w:rPr>
        <w:t>uchazečů,</w:t>
      </w:r>
      <w:proofErr w:type="gramEnd"/>
      <w:r w:rsidRPr="00462D71">
        <w:rPr>
          <w:rFonts w:eastAsia="Times New Roman" w:cs="Times New Roman"/>
          <w:b/>
          <w:bCs/>
          <w:szCs w:val="24"/>
          <w:lang w:eastAsia="cs-CZ"/>
        </w:rPr>
        <w:t xml:space="preserve"> než kolik lze přijmout, rozhoduje jejich</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pořadí podle výsledků hodnocení kritérií přijímacího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w:t>
      </w:r>
    </w:p>
    <w:p w14:paraId="6B161E72" w14:textId="6DF40E78"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(3) Umístí-li se uchazeč na místě opravňujícím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k přijetí do více oborů středního vzdělání, bude přijat</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do oboru umístěného z těchto oborů středního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 xml:space="preserve">vzdělání na </w:t>
      </w:r>
      <w:proofErr w:type="spellStart"/>
      <w:r w:rsidRPr="00462D71">
        <w:rPr>
          <w:rFonts w:eastAsia="Times New Roman" w:cs="Times New Roman"/>
          <w:b/>
          <w:bCs/>
          <w:szCs w:val="24"/>
          <w:lang w:eastAsia="cs-CZ"/>
        </w:rPr>
        <w:t>přednostnějším</w:t>
      </w:r>
      <w:proofErr w:type="spellEnd"/>
      <w:r w:rsidRPr="00462D71">
        <w:rPr>
          <w:rFonts w:eastAsia="Times New Roman" w:cs="Times New Roman"/>
          <w:b/>
          <w:bCs/>
          <w:szCs w:val="24"/>
          <w:lang w:eastAsia="cs-CZ"/>
        </w:rPr>
        <w:t xml:space="preserve"> pořadí uvedeném v</w:t>
      </w:r>
      <w:r w:rsidR="00F22123" w:rsidRPr="00363384">
        <w:rPr>
          <w:rFonts w:eastAsia="Times New Roman" w:cs="Times New Roman"/>
          <w:b/>
          <w:bCs/>
          <w:szCs w:val="24"/>
          <w:lang w:eastAsia="cs-CZ"/>
        </w:rPr>
        <w:t> </w:t>
      </w:r>
      <w:r w:rsidRPr="00462D71">
        <w:rPr>
          <w:rFonts w:eastAsia="Times New Roman" w:cs="Times New Roman"/>
          <w:b/>
          <w:bCs/>
          <w:szCs w:val="24"/>
          <w:lang w:eastAsia="cs-CZ"/>
        </w:rPr>
        <w:t>přihlášce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podle § 60b; do ostatních oborů středního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vzdělání nebude uchazeč přijat.</w:t>
      </w:r>
    </w:p>
    <w:p w14:paraId="17E66B8C" w14:textId="438312CB"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lastRenderedPageBreak/>
        <w:t>(4) Ministerstvo nebo jím zřízená a pověřená</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právnická osoba podle výsledků dosažených uchazeči</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při přijímacím řízení a v souladu s pořadím oborů</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vzdělání v přihlášce informuje ředitele školy o pořadí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uchazečů, kteří budou přijati.</w:t>
      </w:r>
    </w:p>
    <w:p w14:paraId="48F7C773" w14:textId="6DCF1293"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(5) Výsledky přijímacího řízení zveřejní všechny</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střední školy v den určený prováděcím právním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předpisem. Rozhodnutí o přijetí nebo nepřijetí ke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vzdělávání se oznamují zveřejněním seznamu uchazečů</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pod přiděleným registračním číslem s</w:t>
      </w:r>
      <w:r w:rsidR="00F22123" w:rsidRPr="00363384">
        <w:rPr>
          <w:rFonts w:eastAsia="Times New Roman" w:cs="Times New Roman"/>
          <w:b/>
          <w:bCs/>
          <w:szCs w:val="24"/>
          <w:lang w:eastAsia="cs-CZ"/>
        </w:rPr>
        <w:t> </w:t>
      </w:r>
      <w:r w:rsidRPr="00462D71">
        <w:rPr>
          <w:rFonts w:eastAsia="Times New Roman" w:cs="Times New Roman"/>
          <w:b/>
          <w:bCs/>
          <w:szCs w:val="24"/>
          <w:lang w:eastAsia="cs-CZ"/>
        </w:rPr>
        <w:t>výsledkem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 u každého uchazeče. Seznam obsahuje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také hodnocení jednotné zkoušky, školní přijímací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zkoušky, talentové zkoušky a hodnocení ostatních</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kritérií, pokud jsou součástí přijímacího řízení. Seznam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se zveřejňuje na veřejně přístupném místě ve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škole a způsobem umožňujícím dálkový přístup v</w:t>
      </w:r>
      <w:r w:rsidR="00F22123" w:rsidRPr="00363384">
        <w:rPr>
          <w:rFonts w:eastAsia="Times New Roman" w:cs="Times New Roman"/>
          <w:b/>
          <w:bCs/>
          <w:szCs w:val="24"/>
          <w:lang w:eastAsia="cs-CZ"/>
        </w:rPr>
        <w:t> </w:t>
      </w:r>
      <w:r w:rsidRPr="00462D71">
        <w:rPr>
          <w:rFonts w:eastAsia="Times New Roman" w:cs="Times New Roman"/>
          <w:b/>
          <w:bCs/>
          <w:szCs w:val="24"/>
          <w:lang w:eastAsia="cs-CZ"/>
        </w:rPr>
        <w:t>informačním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systému o přijímacím řízení. Zveřejněním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seznamu se považují rozhodnutí za oznámená.</w:t>
      </w:r>
    </w:p>
    <w:p w14:paraId="45C0B734" w14:textId="2EFB9E48"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(6) Rozhodnutí o přijetí nebo nepřijetí ke vzdělávání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se v písemné formě podle správního řádu nevyhotovuje,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nevyhlašuje a do spisu se nečiní záznam.</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Součástí spisu je seznam podle odstavce 5.</w:t>
      </w:r>
    </w:p>
    <w:p w14:paraId="0D411731"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60k</w:t>
      </w:r>
    </w:p>
    <w:p w14:paraId="1523695A"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Vzdání se práva na přijetí</w:t>
      </w:r>
    </w:p>
    <w:p w14:paraId="0DB67C49" w14:textId="6B472F10"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Uchazeč se může vzdát práva na přijetí do daného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oboru středního vzdělání. Vzdáním se práva na</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přijetí do daného oboru středního vzdělání uchazeči</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nevzniká právo na přijetí do jiných oborů vzdělání</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v daném kole přijímacího řízení. Ředitel školy může</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takto uvolněné místo obsadit až v dalším kole přijímacího</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řízení.</w:t>
      </w:r>
    </w:p>
    <w:p w14:paraId="2CCAA428"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 60l</w:t>
      </w:r>
    </w:p>
    <w:p w14:paraId="75086FBD" w14:textId="77777777" w:rsidR="00462D71" w:rsidRPr="00462D71" w:rsidRDefault="00462D71" w:rsidP="00F22123">
      <w:pPr>
        <w:spacing w:before="100" w:beforeAutospacing="1" w:after="100" w:afterAutospacing="1"/>
        <w:jc w:val="center"/>
        <w:rPr>
          <w:rFonts w:eastAsia="Times New Roman" w:cs="Times New Roman"/>
          <w:b/>
          <w:bCs/>
          <w:szCs w:val="24"/>
          <w:lang w:eastAsia="cs-CZ"/>
        </w:rPr>
      </w:pPr>
      <w:r w:rsidRPr="00462D71">
        <w:rPr>
          <w:rFonts w:eastAsia="Times New Roman" w:cs="Times New Roman"/>
          <w:b/>
          <w:bCs/>
          <w:szCs w:val="24"/>
          <w:lang w:eastAsia="cs-CZ"/>
        </w:rPr>
        <w:t>Odvolání</w:t>
      </w:r>
    </w:p>
    <w:p w14:paraId="0A51DADC" w14:textId="3E0D64E4" w:rsidR="00462D71" w:rsidRPr="00363384"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 Odvolání lze podat ve lhůtě 3 pracovních</w:t>
      </w:r>
      <w:r w:rsidR="00F22123" w:rsidRPr="00363384">
        <w:rPr>
          <w:rFonts w:eastAsia="Times New Roman" w:cs="Times New Roman"/>
          <w:b/>
          <w:bCs/>
          <w:szCs w:val="24"/>
          <w:lang w:eastAsia="cs-CZ"/>
        </w:rPr>
        <w:t xml:space="preserve"> </w:t>
      </w:r>
      <w:r w:rsidRPr="00462D71">
        <w:rPr>
          <w:rFonts w:eastAsia="Times New Roman" w:cs="Times New Roman"/>
          <w:b/>
          <w:bCs/>
          <w:szCs w:val="24"/>
          <w:lang w:eastAsia="cs-CZ"/>
        </w:rPr>
        <w:t>dnů ode dne zveřejnění výsledků přijímacího řízení</w:t>
      </w:r>
      <w:r w:rsidR="00F22123" w:rsidRPr="00363384">
        <w:rPr>
          <w:rFonts w:eastAsia="Times New Roman" w:cs="Times New Roman"/>
          <w:b/>
          <w:bCs/>
          <w:szCs w:val="24"/>
          <w:lang w:eastAsia="cs-CZ"/>
        </w:rPr>
        <w:t xml:space="preserve"> </w:t>
      </w:r>
      <w:r w:rsidRPr="00363384">
        <w:rPr>
          <w:rFonts w:eastAsia="Times New Roman" w:cs="Times New Roman"/>
          <w:b/>
          <w:bCs/>
          <w:szCs w:val="24"/>
          <w:lang w:eastAsia="cs-CZ"/>
        </w:rPr>
        <w:t>podle § 60j odst. 5.</w:t>
      </w:r>
    </w:p>
    <w:p w14:paraId="313C8676" w14:textId="0C9D6EB4"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(2) Rozhodnutí o přijetí ke vzdělávání přijaté</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důsledku opravných a podobných prostředků</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nemá vliv na přijetí uchazeče do jiného oboru středního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vzdělání.</w:t>
      </w:r>
    </w:p>
    <w:p w14:paraId="79FF3B80" w14:textId="77777777" w:rsidR="00F22123" w:rsidRPr="00F22123" w:rsidRDefault="00F22123" w:rsidP="00F22123">
      <w:pPr>
        <w:spacing w:before="100" w:beforeAutospacing="1" w:after="100" w:afterAutospacing="1"/>
        <w:jc w:val="center"/>
        <w:rPr>
          <w:rFonts w:eastAsia="Times New Roman" w:cs="Times New Roman"/>
          <w:b/>
          <w:bCs/>
          <w:szCs w:val="24"/>
          <w:lang w:eastAsia="cs-CZ"/>
        </w:rPr>
      </w:pPr>
      <w:r w:rsidRPr="00F22123">
        <w:rPr>
          <w:rFonts w:eastAsia="Times New Roman" w:cs="Times New Roman"/>
          <w:b/>
          <w:bCs/>
          <w:szCs w:val="24"/>
          <w:lang w:eastAsia="cs-CZ"/>
        </w:rPr>
        <w:t>Druhé, třetí a další kolo přijímacího řízení</w:t>
      </w:r>
    </w:p>
    <w:p w14:paraId="4F9A8726" w14:textId="77777777" w:rsidR="00F22123" w:rsidRPr="00F22123" w:rsidRDefault="00F22123" w:rsidP="00F22123">
      <w:pPr>
        <w:spacing w:before="100" w:beforeAutospacing="1" w:after="100" w:afterAutospacing="1"/>
        <w:jc w:val="center"/>
        <w:rPr>
          <w:rFonts w:eastAsia="Times New Roman" w:cs="Times New Roman"/>
          <w:b/>
          <w:bCs/>
          <w:szCs w:val="24"/>
          <w:lang w:eastAsia="cs-CZ"/>
        </w:rPr>
      </w:pPr>
      <w:r w:rsidRPr="00F22123">
        <w:rPr>
          <w:rFonts w:eastAsia="Times New Roman" w:cs="Times New Roman"/>
          <w:b/>
          <w:bCs/>
          <w:szCs w:val="24"/>
          <w:lang w:eastAsia="cs-CZ"/>
        </w:rPr>
        <w:t>§ 60m</w:t>
      </w:r>
    </w:p>
    <w:p w14:paraId="763F9B23" w14:textId="77777777" w:rsidR="00F22123" w:rsidRPr="00F22123" w:rsidRDefault="00F22123" w:rsidP="00F22123">
      <w:pPr>
        <w:spacing w:before="100" w:beforeAutospacing="1" w:after="100" w:afterAutospacing="1"/>
        <w:jc w:val="center"/>
        <w:rPr>
          <w:rFonts w:eastAsia="Times New Roman" w:cs="Times New Roman"/>
          <w:b/>
          <w:bCs/>
          <w:szCs w:val="24"/>
          <w:lang w:eastAsia="cs-CZ"/>
        </w:rPr>
      </w:pPr>
      <w:r w:rsidRPr="00F22123">
        <w:rPr>
          <w:rFonts w:eastAsia="Times New Roman" w:cs="Times New Roman"/>
          <w:b/>
          <w:bCs/>
          <w:szCs w:val="24"/>
          <w:lang w:eastAsia="cs-CZ"/>
        </w:rPr>
        <w:t>Druhé kolo přijímacího řízení</w:t>
      </w:r>
    </w:p>
    <w:p w14:paraId="27835464" w14:textId="63C4B8D6"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(1) Ředitel školy může vyhlásit druhé kolo přijímacího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řízení. Pokud ředitel školy stanoví jako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součást přijímacího řízení školní přijímací zkoušku</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nebo pokud je součástí přijímacího řízení talentová</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zkouška, stanoví jeden řádný termín každé zkoušky.</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Náhradní termín se nekoná.</w:t>
      </w:r>
    </w:p>
    <w:p w14:paraId="6E892864" w14:textId="5461B1CC"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(2) V rámci hodnocení výsledků přijímacího řízení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do oboru středního vzdělání s maturitní zkouškou</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ředitel školy zohlední výsledky jednotné</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zkoušky. Jednotná zkouška se v druhém kole nekoná.</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Uchazeč, který nekonal jednotnou zkoušku</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 xml:space="preserve">v rámci prvního </w:t>
      </w:r>
      <w:r w:rsidRPr="00F22123">
        <w:rPr>
          <w:rFonts w:eastAsia="Times New Roman" w:cs="Times New Roman"/>
          <w:b/>
          <w:bCs/>
          <w:szCs w:val="24"/>
          <w:lang w:eastAsia="cs-CZ"/>
        </w:rPr>
        <w:lastRenderedPageBreak/>
        <w:t>kola přijímacího řízení, nemůže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podat přihlášku do druhého kola přijímacího řízení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do oboru středního vzdělání, do kterého se koná</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jednotná zkouška.</w:t>
      </w:r>
    </w:p>
    <w:p w14:paraId="7CB32C31" w14:textId="5ED91A34"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(3) V druhém kole přijímacího řízení může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podat přihlášku uchazeč, který</w:t>
      </w:r>
    </w:p>
    <w:p w14:paraId="799F2836" w14:textId="2A1D84CB"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a) nebyl přijat do žádného oboru středního vzdělání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prvním kole, nebo</w:t>
      </w:r>
    </w:p>
    <w:p w14:paraId="120D59B1" w14:textId="78CD4DF6"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b) se vzdal práva na přijetí do oboru středního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vzdělání po prvním kole v termínu stanoveném</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prováděcím právním předpisem.</w:t>
      </w:r>
    </w:p>
    <w:p w14:paraId="174B9DC7" w14:textId="7AEB958C"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(4) Nestanoví-li odstavce 1 až 3 jinak, postupuje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se ve druhém kole přijímacího řízení obdobně</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jako v prvním kole.</w:t>
      </w:r>
    </w:p>
    <w:p w14:paraId="4AF08F4B" w14:textId="77777777" w:rsidR="00F22123" w:rsidRPr="00F22123" w:rsidRDefault="00F22123" w:rsidP="00F22123">
      <w:pPr>
        <w:spacing w:before="100" w:beforeAutospacing="1" w:after="100" w:afterAutospacing="1"/>
        <w:jc w:val="center"/>
        <w:rPr>
          <w:rFonts w:eastAsia="Times New Roman" w:cs="Times New Roman"/>
          <w:b/>
          <w:bCs/>
          <w:szCs w:val="24"/>
          <w:lang w:eastAsia="cs-CZ"/>
        </w:rPr>
      </w:pPr>
      <w:r w:rsidRPr="00F22123">
        <w:rPr>
          <w:rFonts w:eastAsia="Times New Roman" w:cs="Times New Roman"/>
          <w:b/>
          <w:bCs/>
          <w:szCs w:val="24"/>
          <w:lang w:eastAsia="cs-CZ"/>
        </w:rPr>
        <w:t>§ 60n</w:t>
      </w:r>
    </w:p>
    <w:p w14:paraId="09B60C56" w14:textId="77777777" w:rsidR="00F22123" w:rsidRPr="00F22123" w:rsidRDefault="00F22123" w:rsidP="00F22123">
      <w:pPr>
        <w:spacing w:before="100" w:beforeAutospacing="1" w:after="100" w:afterAutospacing="1"/>
        <w:jc w:val="center"/>
        <w:rPr>
          <w:rFonts w:eastAsia="Times New Roman" w:cs="Times New Roman"/>
          <w:b/>
          <w:bCs/>
          <w:szCs w:val="24"/>
          <w:lang w:eastAsia="cs-CZ"/>
        </w:rPr>
      </w:pPr>
      <w:r w:rsidRPr="00F22123">
        <w:rPr>
          <w:rFonts w:eastAsia="Times New Roman" w:cs="Times New Roman"/>
          <w:b/>
          <w:bCs/>
          <w:szCs w:val="24"/>
          <w:lang w:eastAsia="cs-CZ"/>
        </w:rPr>
        <w:t>Třetí a další kola přijímacího řízení</w:t>
      </w:r>
    </w:p>
    <w:p w14:paraId="3BDF1EDE" w14:textId="1A2A0003"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(1) Ředitel školy může vyhlásit třetí a další kolo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přijímacího řízení.</w:t>
      </w:r>
    </w:p>
    <w:p w14:paraId="1A283429" w14:textId="3EF9012B"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(2) V rámci hodnocení výsledků přijímacího řízení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může ředitel školy zohlednit výsledky jednotné</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zkoušky; současně určí náhradní způsob hodnocení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případě uchazečů, kteří jednotnou zkoušku nekonali.</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Jednotná zkouška se ve třetím a dalším kole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nekoná.</w:t>
      </w:r>
    </w:p>
    <w:p w14:paraId="45482886" w14:textId="536D94F4"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(3) Ve třetím a dalším kole přijímacího řízení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může podat přihlášku uchazeč, který</w:t>
      </w:r>
    </w:p>
    <w:p w14:paraId="79D05EF3" w14:textId="36381BA3"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a) nebyl přijat do žádného oboru středního vzdělání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přijímacím řízení pro daný školní rok,</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nebo</w:t>
      </w:r>
    </w:p>
    <w:p w14:paraId="5DE2EA51" w14:textId="145FA8E7"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b) se vzdal práva na přijetí do oboru středního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vzdělání v přijímacím řízení pro daný školní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rok v termínu stanoveném prováděcím právním</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předpisem.</w:t>
      </w:r>
    </w:p>
    <w:p w14:paraId="2F98A9BA" w14:textId="4007423E"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(4) Ředitel školy vyhotoví a oznámí rozhodnutí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písemné formě. Odvolání lze podat ve lhůtě 3 pracovních</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dnů ode dne oznámení rozhodnutí.</w:t>
      </w:r>
    </w:p>
    <w:p w14:paraId="6E21CB12" w14:textId="636C4AED"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(5) Přijatý uchazeč do 7 dnů ode dne oznámení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rozhodnutí je povinen potvrdit svůj úmysl vzdělávat</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se v daném oboru středního vzdělání, nejde-li o postup</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podle § 60l odst. 2. Marným uplynutím lhůty</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zaniká právo na přijetí do daného oboru středního</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vzdělání. Uchazeč může potvrdit svůj úmysl pouze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v jednom oboru středního vzdělání; vzdáním se</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práva na přijetí do tohoto oboru středního vzdělání</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uchazeči vzniká možnost potvrdit svůj úmysl v</w:t>
      </w:r>
      <w:r w:rsidRPr="00363384">
        <w:rPr>
          <w:rFonts w:eastAsia="Times New Roman" w:cs="Times New Roman"/>
          <w:b/>
          <w:bCs/>
          <w:szCs w:val="24"/>
          <w:lang w:eastAsia="cs-CZ"/>
        </w:rPr>
        <w:t> </w:t>
      </w:r>
      <w:r w:rsidRPr="00F22123">
        <w:rPr>
          <w:rFonts w:eastAsia="Times New Roman" w:cs="Times New Roman"/>
          <w:b/>
          <w:bCs/>
          <w:szCs w:val="24"/>
          <w:lang w:eastAsia="cs-CZ"/>
        </w:rPr>
        <w:t>jiném</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oboru středního vzdělání.</w:t>
      </w:r>
    </w:p>
    <w:p w14:paraId="0FB767D9" w14:textId="292D9D4B" w:rsidR="00F22123" w:rsidRPr="00F22123"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(6) Pro třetí a další kolo se neuplatní § 60a</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 xml:space="preserve">odst. 1, odst. 3 písm. a) a b), § 60b, 60c, </w:t>
      </w:r>
      <w:proofErr w:type="gramStart"/>
      <w:r w:rsidRPr="00F22123">
        <w:rPr>
          <w:rFonts w:eastAsia="Times New Roman" w:cs="Times New Roman"/>
          <w:b/>
          <w:bCs/>
          <w:szCs w:val="24"/>
          <w:lang w:eastAsia="cs-CZ"/>
        </w:rPr>
        <w:t>60d</w:t>
      </w:r>
      <w:proofErr w:type="gramEnd"/>
      <w:r w:rsidRPr="00F22123">
        <w:rPr>
          <w:rFonts w:eastAsia="Times New Roman" w:cs="Times New Roman"/>
          <w:b/>
          <w:bCs/>
          <w:szCs w:val="24"/>
          <w:lang w:eastAsia="cs-CZ"/>
        </w:rPr>
        <w:t>, § 60g</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odst. 3 až 5, § 60h odst. 1 věta první, § 60h odst. 3</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a § 60i v rozsahu týkajícím se jednotné zkoušky,</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 60j odst. 1 a 3 až 6, § 60k, § 60l odst. 1 a § 62</w:t>
      </w:r>
      <w:r w:rsidRPr="00363384">
        <w:rPr>
          <w:rFonts w:eastAsia="Times New Roman" w:cs="Times New Roman"/>
          <w:b/>
          <w:bCs/>
          <w:szCs w:val="24"/>
          <w:lang w:eastAsia="cs-CZ"/>
        </w:rPr>
        <w:t xml:space="preserve"> </w:t>
      </w:r>
      <w:r w:rsidRPr="00F22123">
        <w:rPr>
          <w:rFonts w:eastAsia="Times New Roman" w:cs="Times New Roman"/>
          <w:b/>
          <w:bCs/>
          <w:szCs w:val="24"/>
          <w:lang w:eastAsia="cs-CZ"/>
        </w:rPr>
        <w:t>odst. 4.</w:t>
      </w:r>
    </w:p>
    <w:p w14:paraId="56F44517" w14:textId="4F74C003" w:rsidR="00462D71" w:rsidRPr="00363384" w:rsidRDefault="00F22123" w:rsidP="00F22123">
      <w:pPr>
        <w:spacing w:before="100" w:beforeAutospacing="1" w:after="100" w:afterAutospacing="1"/>
        <w:rPr>
          <w:rFonts w:eastAsia="Times New Roman" w:cs="Times New Roman"/>
          <w:b/>
          <w:bCs/>
          <w:szCs w:val="24"/>
          <w:lang w:eastAsia="cs-CZ"/>
        </w:rPr>
      </w:pPr>
      <w:r w:rsidRPr="00F22123">
        <w:rPr>
          <w:rFonts w:eastAsia="Times New Roman" w:cs="Times New Roman"/>
          <w:b/>
          <w:bCs/>
          <w:szCs w:val="24"/>
          <w:lang w:eastAsia="cs-CZ"/>
        </w:rPr>
        <w:t>(7) Nestanoví-li odstavce 1 až 6 jinak, postupuje</w:t>
      </w:r>
      <w:r w:rsidR="00363384" w:rsidRPr="00363384">
        <w:rPr>
          <w:rFonts w:eastAsia="Times New Roman" w:cs="Times New Roman"/>
          <w:b/>
          <w:bCs/>
          <w:szCs w:val="24"/>
          <w:lang w:eastAsia="cs-CZ"/>
        </w:rPr>
        <w:t xml:space="preserve"> </w:t>
      </w:r>
      <w:r w:rsidRPr="00F22123">
        <w:rPr>
          <w:rFonts w:eastAsia="Times New Roman" w:cs="Times New Roman"/>
          <w:b/>
          <w:bCs/>
          <w:szCs w:val="24"/>
          <w:lang w:eastAsia="cs-CZ"/>
        </w:rPr>
        <w:t>se ve třetím a dalším kole přijímacího řízení</w:t>
      </w:r>
      <w:r w:rsidR="00363384" w:rsidRPr="00363384">
        <w:rPr>
          <w:rFonts w:eastAsia="Times New Roman" w:cs="Times New Roman"/>
          <w:b/>
          <w:bCs/>
          <w:szCs w:val="24"/>
          <w:lang w:eastAsia="cs-CZ"/>
        </w:rPr>
        <w:t xml:space="preserve"> </w:t>
      </w:r>
      <w:r w:rsidRPr="00363384">
        <w:rPr>
          <w:rFonts w:eastAsia="Times New Roman" w:cs="Times New Roman"/>
          <w:b/>
          <w:bCs/>
          <w:szCs w:val="24"/>
          <w:lang w:eastAsia="cs-CZ"/>
        </w:rPr>
        <w:t>obdobně jako v prvním kole.</w:t>
      </w:r>
    </w:p>
    <w:p w14:paraId="545D73E7" w14:textId="55CFCF64" w:rsidR="00462D71" w:rsidRDefault="00363384" w:rsidP="00FC6558">
      <w:pPr>
        <w:spacing w:before="100" w:beforeAutospacing="1" w:after="100" w:afterAutospacing="1"/>
        <w:jc w:val="center"/>
        <w:rPr>
          <w:rFonts w:eastAsia="Times New Roman" w:cs="Times New Roman"/>
          <w:szCs w:val="24"/>
          <w:lang w:eastAsia="cs-CZ"/>
        </w:rPr>
      </w:pPr>
      <w:r w:rsidRPr="00363384">
        <w:rPr>
          <w:rFonts w:eastAsia="Times New Roman" w:cs="Times New Roman"/>
          <w:b/>
          <w:bCs/>
          <w:szCs w:val="24"/>
          <w:lang w:eastAsia="cs-CZ"/>
        </w:rPr>
        <w:t>Společná ustanovení</w:t>
      </w:r>
    </w:p>
    <w:p w14:paraId="39AD26FF" w14:textId="728C3485"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61</w:t>
      </w:r>
    </w:p>
    <w:p w14:paraId="42BDE1F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14:paraId="0993D9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14:paraId="081BBD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14:paraId="2B429D84" w14:textId="64CC94A4"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přijímacím řízení do nižšího stupně šestiletého a osmiletého gymnázia se postupuje obdobně podle </w:t>
      </w:r>
      <w:r w:rsidRPr="00363384">
        <w:rPr>
          <w:rFonts w:eastAsia="Times New Roman" w:cs="Times New Roman"/>
          <w:strike/>
          <w:szCs w:val="24"/>
          <w:lang w:eastAsia="cs-CZ"/>
        </w:rPr>
        <w:t xml:space="preserve">§ 60 až </w:t>
      </w:r>
      <w:proofErr w:type="gramStart"/>
      <w:r w:rsidRPr="00363384">
        <w:rPr>
          <w:rFonts w:eastAsia="Times New Roman" w:cs="Times New Roman"/>
          <w:strike/>
          <w:szCs w:val="24"/>
          <w:lang w:eastAsia="cs-CZ"/>
        </w:rPr>
        <w:t>60g</w:t>
      </w:r>
      <w:proofErr w:type="gramEnd"/>
      <w:r w:rsidR="00363384">
        <w:rPr>
          <w:rFonts w:eastAsia="Times New Roman" w:cs="Times New Roman"/>
          <w:szCs w:val="24"/>
          <w:lang w:eastAsia="cs-CZ"/>
        </w:rPr>
        <w:t xml:space="preserve"> </w:t>
      </w:r>
      <w:r w:rsidR="00363384">
        <w:rPr>
          <w:rFonts w:eastAsia="Times New Roman" w:cs="Times New Roman"/>
          <w:b/>
          <w:bCs/>
          <w:szCs w:val="24"/>
          <w:lang w:eastAsia="cs-CZ"/>
        </w:rPr>
        <w:t>§ 60 až 60n</w:t>
      </w:r>
      <w:r w:rsidRPr="00CC593D">
        <w:rPr>
          <w:rFonts w:eastAsia="Times New Roman" w:cs="Times New Roman"/>
          <w:szCs w:val="24"/>
          <w:lang w:eastAsia="cs-CZ"/>
        </w:rPr>
        <w:t>.</w:t>
      </w:r>
    </w:p>
    <w:p w14:paraId="35A190A5" w14:textId="77777777" w:rsidR="004B3D56" w:rsidRPr="00363384" w:rsidRDefault="004B3D56" w:rsidP="00FC6558">
      <w:pPr>
        <w:spacing w:before="100" w:beforeAutospacing="1" w:after="100" w:afterAutospacing="1"/>
        <w:jc w:val="center"/>
        <w:rPr>
          <w:rFonts w:eastAsia="Times New Roman" w:cs="Times New Roman"/>
          <w:strike/>
          <w:szCs w:val="24"/>
          <w:lang w:eastAsia="cs-CZ"/>
        </w:rPr>
      </w:pPr>
      <w:r w:rsidRPr="00363384">
        <w:rPr>
          <w:rFonts w:eastAsia="Times New Roman" w:cs="Times New Roman"/>
          <w:strike/>
          <w:szCs w:val="24"/>
          <w:lang w:eastAsia="cs-CZ"/>
        </w:rPr>
        <w:t>§ 62</w:t>
      </w:r>
    </w:p>
    <w:p w14:paraId="1236CC8E" w14:textId="77777777" w:rsidR="004B3D56" w:rsidRPr="00363384" w:rsidRDefault="004B3D56" w:rsidP="00FC6558">
      <w:pPr>
        <w:spacing w:before="100" w:beforeAutospacing="1" w:after="100" w:afterAutospacing="1"/>
        <w:jc w:val="center"/>
        <w:outlineLvl w:val="2"/>
        <w:rPr>
          <w:rFonts w:eastAsia="Times New Roman" w:cs="Times New Roman"/>
          <w:b/>
          <w:bCs/>
          <w:strike/>
          <w:szCs w:val="24"/>
          <w:lang w:eastAsia="cs-CZ"/>
        </w:rPr>
      </w:pPr>
      <w:r w:rsidRPr="00363384">
        <w:rPr>
          <w:rFonts w:eastAsia="Times New Roman" w:cs="Times New Roman"/>
          <w:b/>
          <w:bCs/>
          <w:strike/>
          <w:szCs w:val="24"/>
          <w:lang w:eastAsia="cs-CZ"/>
        </w:rPr>
        <w:t>Přijímání do oborů vzdělání s talentovou zkouškou</w:t>
      </w:r>
    </w:p>
    <w:p w14:paraId="5B52296B"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(1)</w:t>
      </w:r>
      <w:r w:rsidRPr="00363384">
        <w:rPr>
          <w:rFonts w:eastAsia="Times New Roman" w:cs="Times New Roman"/>
          <w:strike/>
          <w:szCs w:val="24"/>
          <w:lang w:eastAsia="cs-CZ"/>
        </w:rPr>
        <w:t xml:space="preserve"> Při přijímacím řízení do oborů vzdělání, v němž je jako součást přijímacího řízení stanovena rámcovým vzdělávacím programem talentová zkouška, se postupuje obdobně podle § 60 až </w:t>
      </w:r>
      <w:proofErr w:type="gramStart"/>
      <w:r w:rsidRPr="00363384">
        <w:rPr>
          <w:rFonts w:eastAsia="Times New Roman" w:cs="Times New Roman"/>
          <w:strike/>
          <w:szCs w:val="24"/>
          <w:lang w:eastAsia="cs-CZ"/>
        </w:rPr>
        <w:t>60g</w:t>
      </w:r>
      <w:proofErr w:type="gramEnd"/>
      <w:r w:rsidRPr="00363384">
        <w:rPr>
          <w:rFonts w:eastAsia="Times New Roman" w:cs="Times New Roman"/>
          <w:strike/>
          <w:szCs w:val="24"/>
          <w:lang w:eastAsia="cs-CZ"/>
        </w:rPr>
        <w:t>, není-li dále stanoveno jinak.</w:t>
      </w:r>
    </w:p>
    <w:p w14:paraId="7A0BD2CC"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(2)</w:t>
      </w:r>
      <w:r w:rsidRPr="00363384">
        <w:rPr>
          <w:rFonts w:eastAsia="Times New Roman" w:cs="Times New Roman"/>
          <w:strike/>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14:paraId="32A2CFA6"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(3)</w:t>
      </w:r>
      <w:r w:rsidRPr="00363384">
        <w:rPr>
          <w:rFonts w:eastAsia="Times New Roman" w:cs="Times New Roman"/>
          <w:strike/>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koná-li uchazeč zkoušku v náhradním termínu. Pokud uchazeč vykoná talentovou zkoušku úspěšně, pokračuje v přijímacím řízení.</w:t>
      </w:r>
    </w:p>
    <w:p w14:paraId="2B04F0BE"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(4)</w:t>
      </w:r>
      <w:r w:rsidRPr="00363384">
        <w:rPr>
          <w:rFonts w:eastAsia="Times New Roman" w:cs="Times New Roman"/>
          <w:strike/>
          <w:szCs w:val="24"/>
          <w:lang w:eastAsia="cs-CZ"/>
        </w:rPr>
        <w:t xml:space="preserve"> Jednotná zkouška se nekoná, s výjimkou oboru vzdělání Gymnázium se sportovní přípravou.</w:t>
      </w:r>
    </w:p>
    <w:p w14:paraId="77946FE7"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(5)</w:t>
      </w:r>
      <w:r w:rsidRPr="00363384">
        <w:rPr>
          <w:rFonts w:eastAsia="Times New Roman" w:cs="Times New Roman"/>
          <w:strike/>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14:paraId="1495EAAE" w14:textId="77777777" w:rsidR="004B3D56" w:rsidRPr="00363384"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lastRenderedPageBreak/>
        <w:t>(6)</w:t>
      </w:r>
      <w:r w:rsidRPr="00363384">
        <w:rPr>
          <w:rFonts w:eastAsia="Times New Roman" w:cs="Times New Roman"/>
          <w:strike/>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14:paraId="5658CF21" w14:textId="77777777" w:rsidR="004B3D56"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(7)</w:t>
      </w:r>
      <w:r w:rsidRPr="00363384">
        <w:rPr>
          <w:rFonts w:eastAsia="Times New Roman" w:cs="Times New Roman"/>
          <w:strike/>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14:paraId="61E6BEFB" w14:textId="77777777" w:rsidR="00363384" w:rsidRPr="00363384" w:rsidRDefault="00363384" w:rsidP="00363384">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 62</w:t>
      </w:r>
    </w:p>
    <w:p w14:paraId="76B47E60" w14:textId="316559B3" w:rsidR="00363384" w:rsidRPr="00363384" w:rsidRDefault="00363384" w:rsidP="00363384">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Informační systém o přijímacím řízení a předávání údajů</w:t>
      </w:r>
    </w:p>
    <w:p w14:paraId="20296326" w14:textId="0EC891B9"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(1) Účelem informačního systému o přijímacím řízení je předávání údajů mezi uchazeči, školou a ministerstvem nebo jím zřízenou a pověřenou osobou, činění některých úkonů v příjímacím řízení a podpora dalších činností při přijímacím řízení.</w:t>
      </w:r>
    </w:p>
    <w:p w14:paraId="6B9D4FB8" w14:textId="0A4B520E"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(2) Ministerstvo je správcem informačního systému o přijímacím řízení.</w:t>
      </w:r>
    </w:p>
    <w:p w14:paraId="7A04DE13" w14:textId="713D19A9"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(3) Škola, ministerstvo nebo jím zřízená a pověřená osoba a uchazeči předávají údaje uvedené v prováděcím právním předpisu do informačního systému o přijímacím řízení a využívají údaje z něj.</w:t>
      </w:r>
    </w:p>
    <w:p w14:paraId="0F3481CC" w14:textId="18C367D2"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(4) Škola, jejíž obor středního vzdělání je uvedený v přihlášce jako první v pořadí, předává údaje z přihlášky podané na tiskopisu do informačního systému o přijímacím řízení; ostatní školy, jejichž obory středního vzdělání jsou uvedeny v přihlášce, údaje potvrzují.</w:t>
      </w:r>
    </w:p>
    <w:p w14:paraId="58A9C61F" w14:textId="7C000FD3"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(5) Národní standard pro elektronické systémy spisové služby se na informační systém o přijímacím řízení nepoužije; to neplatí v případě transakčního protokolu.</w:t>
      </w:r>
    </w:p>
    <w:p w14:paraId="280F0E7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14:paraId="64ABA1A8"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14:paraId="2765987A" w14:textId="63D6B211"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může uchazeče přijmout do vyššího než prvního ročníku </w:t>
      </w:r>
      <w:r w:rsidRPr="00363384">
        <w:rPr>
          <w:rFonts w:eastAsia="Times New Roman" w:cs="Times New Roman"/>
          <w:strike/>
          <w:szCs w:val="24"/>
          <w:lang w:eastAsia="cs-CZ"/>
        </w:rPr>
        <w:t>vzdělávání ve střední škole</w:t>
      </w:r>
      <w:r w:rsidR="00363384">
        <w:rPr>
          <w:rFonts w:eastAsia="Times New Roman" w:cs="Times New Roman"/>
          <w:szCs w:val="24"/>
          <w:lang w:eastAsia="cs-CZ"/>
        </w:rPr>
        <w:t xml:space="preserve"> </w:t>
      </w:r>
      <w:r w:rsidR="00363384" w:rsidRPr="00363384">
        <w:rPr>
          <w:rFonts w:eastAsia="Times New Roman" w:cs="Times New Roman"/>
          <w:b/>
          <w:bCs/>
          <w:szCs w:val="24"/>
          <w:lang w:eastAsia="cs-CZ"/>
        </w:rPr>
        <w:t>oboru středního vzdělání</w:t>
      </w:r>
      <w:r w:rsidRPr="00CC593D">
        <w:rPr>
          <w:rFonts w:eastAsia="Times New Roman" w:cs="Times New Roman"/>
          <w:szCs w:val="24"/>
          <w:lang w:eastAsia="cs-CZ"/>
        </w:rPr>
        <w:t>.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w:t>
      </w:r>
      <w:r w:rsidR="00363384">
        <w:rPr>
          <w:rFonts w:eastAsia="Times New Roman" w:cs="Times New Roman"/>
          <w:szCs w:val="24"/>
          <w:lang w:eastAsia="cs-CZ"/>
        </w:rPr>
        <w:t xml:space="preserve"> </w:t>
      </w:r>
      <w:r w:rsidR="00363384">
        <w:rPr>
          <w:rFonts w:eastAsia="Times New Roman" w:cs="Times New Roman"/>
          <w:b/>
          <w:bCs/>
          <w:szCs w:val="24"/>
          <w:lang w:eastAsia="cs-CZ"/>
        </w:rPr>
        <w:t>středního</w:t>
      </w:r>
      <w:r w:rsidRPr="00CC593D">
        <w:rPr>
          <w:rFonts w:eastAsia="Times New Roman" w:cs="Times New Roman"/>
          <w:szCs w:val="24"/>
          <w:lang w:eastAsia="cs-CZ"/>
        </w:rPr>
        <w:t xml:space="preserve"> vzdělání. V případě, že ředitel školy rozhodne o přijetí uchazeče, určí ročník, do něhož bude uchazeč zařazen.</w:t>
      </w:r>
    </w:p>
    <w:p w14:paraId="7F97501E" w14:textId="77777777" w:rsidR="004B3D56" w:rsidRPr="00363384" w:rsidRDefault="004B3D56" w:rsidP="00FC6558">
      <w:pPr>
        <w:spacing w:before="100" w:beforeAutospacing="1" w:after="100" w:afterAutospacing="1"/>
        <w:jc w:val="center"/>
        <w:rPr>
          <w:rFonts w:eastAsia="Times New Roman" w:cs="Times New Roman"/>
          <w:strike/>
          <w:szCs w:val="24"/>
          <w:lang w:eastAsia="cs-CZ"/>
        </w:rPr>
      </w:pPr>
      <w:r w:rsidRPr="00363384">
        <w:rPr>
          <w:rFonts w:eastAsia="Times New Roman" w:cs="Times New Roman"/>
          <w:strike/>
          <w:szCs w:val="24"/>
          <w:lang w:eastAsia="cs-CZ"/>
        </w:rPr>
        <w:t>§ 64</w:t>
      </w:r>
    </w:p>
    <w:p w14:paraId="6AE979E5" w14:textId="77777777" w:rsidR="004B3D56" w:rsidRDefault="004B3D56" w:rsidP="00CC593D">
      <w:pPr>
        <w:spacing w:before="100" w:beforeAutospacing="1" w:after="100" w:afterAutospacing="1"/>
        <w:rPr>
          <w:rFonts w:eastAsia="Times New Roman" w:cs="Times New Roman"/>
          <w:szCs w:val="24"/>
          <w:lang w:eastAsia="cs-CZ"/>
        </w:rPr>
      </w:pPr>
      <w:r w:rsidRPr="00363384">
        <w:rPr>
          <w:rFonts w:eastAsia="Times New Roman" w:cs="Times New Roman"/>
          <w:strike/>
          <w:szCs w:val="24"/>
          <w:lang w:eastAsia="cs-CZ"/>
        </w:rPr>
        <w:t xml:space="preserve">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w:t>
      </w:r>
      <w:r w:rsidRPr="00363384">
        <w:rPr>
          <w:rFonts w:eastAsia="Times New Roman" w:cs="Times New Roman"/>
          <w:strike/>
          <w:szCs w:val="24"/>
          <w:lang w:eastAsia="cs-CZ"/>
        </w:rPr>
        <w:lastRenderedPageBreak/>
        <w:t>uzpůsobení podmínek pro konání jednotné zkoušky uchazeče se speciálními vzdělávacími potřebami a dále podrobnosti o přijímání do vyššího než prvního ročníku.</w:t>
      </w:r>
    </w:p>
    <w:p w14:paraId="686524FE" w14:textId="77777777" w:rsidR="00363384" w:rsidRPr="00363384" w:rsidRDefault="00363384" w:rsidP="00363384">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 64</w:t>
      </w:r>
    </w:p>
    <w:p w14:paraId="0B490FCD" w14:textId="77777777" w:rsidR="00363384" w:rsidRPr="00363384" w:rsidRDefault="00363384" w:rsidP="00363384">
      <w:pPr>
        <w:spacing w:before="100" w:beforeAutospacing="1" w:after="100" w:afterAutospacing="1"/>
        <w:jc w:val="center"/>
        <w:rPr>
          <w:rFonts w:eastAsia="Times New Roman" w:cs="Times New Roman"/>
          <w:b/>
          <w:bCs/>
          <w:szCs w:val="24"/>
          <w:lang w:eastAsia="cs-CZ"/>
        </w:rPr>
      </w:pPr>
      <w:r w:rsidRPr="00363384">
        <w:rPr>
          <w:rFonts w:eastAsia="Times New Roman" w:cs="Times New Roman"/>
          <w:b/>
          <w:bCs/>
          <w:szCs w:val="24"/>
          <w:lang w:eastAsia="cs-CZ"/>
        </w:rPr>
        <w:t>Zmocňovací ustanovení</w:t>
      </w:r>
    </w:p>
    <w:p w14:paraId="0CEFD1B1" w14:textId="77777777"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Ministerstvo stanoví prováděcím právním předpisem</w:t>
      </w:r>
    </w:p>
    <w:p w14:paraId="6D61CA04" w14:textId="74AF28EC"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a) termíny a způsob vyhlášení přijímacího řízení ředitelem školy,</w:t>
      </w:r>
    </w:p>
    <w:p w14:paraId="2CA06D67" w14:textId="5B0A92B5"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b) termín, náležitosti a postup podání přihlášky ke vzdělávání ve střední škole, včetně dokladů, které jsou její součástí,</w:t>
      </w:r>
    </w:p>
    <w:p w14:paraId="71603526" w14:textId="20B27901"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c) náležitosti, termín a formu zaslání pozvánky uchazeči ke konání přijímací zkoušky,</w:t>
      </w:r>
    </w:p>
    <w:p w14:paraId="4EBD5C29" w14:textId="0D5E8176"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d) další bližší podmínky organizace, náležitostí a průběhu přijímacího řízení,</w:t>
      </w:r>
    </w:p>
    <w:p w14:paraId="51857B71" w14:textId="77777777"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e) termíny konání přijímacích zkoušek,</w:t>
      </w:r>
    </w:p>
    <w:p w14:paraId="34FC641A" w14:textId="7D590B08"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f) obsah a rozsah učiva a dovedností uchazečů ověřovaných při jednotné zkoušce,</w:t>
      </w:r>
    </w:p>
    <w:p w14:paraId="77CDB177" w14:textId="6636408A"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g) způsob zadávání, formu, délku trvání a organizaci jednotné zkoušky,</w:t>
      </w:r>
    </w:p>
    <w:p w14:paraId="727A97B1" w14:textId="6DCE7BEF"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h) způsob označování zadání jednotné zkoušky za informaci veřejně nepřístupnou a postup jejich zveřejňování, okruh osob oprávněných seznamovat se s informacemi veřejně nepřístupnými, pravidla ochrany informací veřejně nepřístupných,</w:t>
      </w:r>
    </w:p>
    <w:p w14:paraId="483145BF" w14:textId="0417EA71"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i) pravidla, rozsah, termíny, způsob a formu předávaní údajů v informačním systému o přijímacím řízení mezi školou a ministerstvem nebo jím zřízenou a pověřenou osobou a způsob ochrany údajů v něm obsažených,</w:t>
      </w:r>
    </w:p>
    <w:p w14:paraId="591C8CCE" w14:textId="5CECEF24"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j) pravidla pro uzpůsobení podmínek pro konání přijímací zkoušky uchazeče se speciálními vzdělávacími potřebami,</w:t>
      </w:r>
    </w:p>
    <w:p w14:paraId="763B4139" w14:textId="5917BAB3"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k) pravidla pro určení školy, kde uchazeč koná jednotnou zkoušku,</w:t>
      </w:r>
    </w:p>
    <w:p w14:paraId="36836D15" w14:textId="193DE5E5"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l) způsob a termín potvrzení výsledků vyhodnocení ředitelem školy v informačním systému,</w:t>
      </w:r>
    </w:p>
    <w:p w14:paraId="76D9AC1E" w14:textId="5420B6EE"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m) náležitosti a termín zveřejnění výsledků ředitelem školy,</w:t>
      </w:r>
    </w:p>
    <w:p w14:paraId="33E1C3DF" w14:textId="5A767BB6"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n) termín, do kterého se uchazeč musí vzdát práva na přijetí v určitém kole, aby mohl podat přihlášku v dalším kole,</w:t>
      </w:r>
    </w:p>
    <w:p w14:paraId="6C075826" w14:textId="34B841B5" w:rsidR="00363384" w:rsidRPr="00363384"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o) podrobnosti o přijímání do vyššího než prvního ročníku.</w:t>
      </w:r>
    </w:p>
    <w:p w14:paraId="19F62EB8"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14:paraId="146B0B4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14:paraId="699D8D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14:paraId="5C4DED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14:paraId="3498E1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14:paraId="68198D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14:paraId="37540A3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14:paraId="2E186B2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14:paraId="79D346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14:paraId="394E2B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14:paraId="06E9F7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14:paraId="58D707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14:paraId="4C4A32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w:t>
      </w:r>
      <w:r w:rsidRPr="00CC593D">
        <w:rPr>
          <w:rFonts w:eastAsia="Times New Roman" w:cs="Times New Roman"/>
          <w:szCs w:val="24"/>
          <w:lang w:eastAsia="cs-CZ"/>
        </w:rPr>
        <w:lastRenderedPageBreak/>
        <w:t>popřípadě se souhlasem ředitele školy ve vyšším ročníku, prokáže-li odpovídající znalosti. Ředitel školy na žádost ukončí přerušení vzdělávání i před uplynutím doby přerušení, nebrání-li tomu závažné důvody.</w:t>
      </w:r>
    </w:p>
    <w:p w14:paraId="5581FB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14:paraId="76A4CF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14:paraId="2BC28CA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14:paraId="619BD5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14:paraId="325434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14:paraId="6362D7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14:paraId="61E4B21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14:paraId="1D91A5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14:paraId="77937E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14:paraId="707053D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w:t>
      </w:r>
      <w:r w:rsidRPr="00CC593D">
        <w:rPr>
          <w:rFonts w:eastAsia="Times New Roman" w:cs="Times New Roman"/>
          <w:szCs w:val="24"/>
          <w:lang w:eastAsia="cs-CZ"/>
        </w:rPr>
        <w:lastRenderedPageBreak/>
        <w:t>anebo dnem následujícím po dni nabytí právní moci rozhodnutí o nepovolení opakování ročníku.</w:t>
      </w:r>
    </w:p>
    <w:p w14:paraId="204D75F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14:paraId="56B2446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14:paraId="0FF67F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14:paraId="7E8FD7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14:paraId="6F4248D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14:paraId="5CF0FA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14:paraId="23C338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14:paraId="1354D27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14:paraId="381B2B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14:paraId="0557E2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14:paraId="179B88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w:t>
      </w:r>
      <w:r w:rsidRPr="00CC593D">
        <w:rPr>
          <w:rFonts w:eastAsia="Times New Roman" w:cs="Times New Roman"/>
          <w:szCs w:val="24"/>
          <w:lang w:eastAsia="cs-CZ"/>
        </w:rPr>
        <w:lastRenderedPageBreak/>
        <w:t>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44DA10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7CC38D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14:paraId="751CDD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14:paraId="6F7CE27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14:paraId="2509BC70"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14:paraId="018EE5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14:paraId="61FD12C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14:paraId="44C535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14:paraId="5C9F8E8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14:paraId="702CD65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14:paraId="0328CCDD"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14:paraId="4F47DF6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14:paraId="13513C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14:paraId="2E84DD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14:paraId="3A4489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14:paraId="7266557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14:paraId="5AEA46B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14:paraId="68A8D8F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14:paraId="30994651"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14:paraId="032B5431"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14:paraId="304989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14:paraId="102192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14:paraId="730F0C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14:paraId="235E97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14:paraId="7EF4B05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14:paraId="0C1E80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14:paraId="092D03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14:paraId="1EFABC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14:paraId="142D04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14:paraId="1E0E45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14:paraId="248B0D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14:paraId="058F78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14:paraId="6C0F89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14:paraId="2B2128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14:paraId="321DBB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14:paraId="39B6EC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14:paraId="39A3F9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14:paraId="62B224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14:paraId="6723C1B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14:paraId="61CBA01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14:paraId="5BC949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14:paraId="541887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w:t>
      </w:r>
      <w:r w:rsidRPr="00CC593D">
        <w:rPr>
          <w:rFonts w:eastAsia="Times New Roman" w:cs="Times New Roman"/>
          <w:szCs w:val="24"/>
          <w:lang w:eastAsia="cs-CZ"/>
        </w:rPr>
        <w:lastRenderedPageBreak/>
        <w:t>zkušební komisí. Nedodržení stanovené lhůty může v závažných případech předseda zkušební komise prominout. Konáním náhradní zkoušky není dotčeno právo žáka konat opravnou zkoušku.</w:t>
      </w:r>
    </w:p>
    <w:p w14:paraId="4C1650A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14:paraId="0F20AA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14:paraId="7349150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14:paraId="55B918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14:paraId="38EE71C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14:paraId="2E8F6909"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14:paraId="4EBD49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Maturitní zkouška se skládá ze společné a </w:t>
      </w:r>
      <w:r w:rsidRPr="002748C5">
        <w:rPr>
          <w:rFonts w:eastAsia="Times New Roman" w:cs="Times New Roman"/>
          <w:szCs w:val="24"/>
          <w:lang w:eastAsia="cs-CZ"/>
        </w:rPr>
        <w:t xml:space="preserve">profilové části. </w:t>
      </w:r>
      <w:r w:rsidR="00AC518C" w:rsidRPr="002748C5">
        <w:t xml:space="preserve">Žák úspěšně vykoná část maturitní zkoušky, pokud úspěšně vykoná všechny povinné zkoušky, ze kterých se tato část skládá. </w:t>
      </w:r>
      <w:r w:rsidRPr="002748C5">
        <w:rPr>
          <w:rFonts w:eastAsia="Times New Roman" w:cs="Times New Roman"/>
          <w:szCs w:val="24"/>
          <w:lang w:eastAsia="cs-CZ"/>
        </w:rPr>
        <w:t>Žák získá střední vzdělání s maturitní zkouškou,</w:t>
      </w:r>
      <w:r w:rsidRPr="00CC593D">
        <w:rPr>
          <w:rFonts w:eastAsia="Times New Roman" w:cs="Times New Roman"/>
          <w:szCs w:val="24"/>
          <w:lang w:eastAsia="cs-CZ"/>
        </w:rPr>
        <w:t xml:space="preserve"> jestliže úspěšně vykoná obě části maturitní zkoušky.</w:t>
      </w:r>
    </w:p>
    <w:p w14:paraId="183DBF27" w14:textId="77777777" w:rsidR="00BC581B" w:rsidRPr="00CC593D" w:rsidRDefault="00BC581B" w:rsidP="00BC581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14:paraId="13DAF457" w14:textId="77777777" w:rsidR="00BC581B" w:rsidRPr="00BC581B" w:rsidRDefault="00BC581B" w:rsidP="00BC581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14:paraId="51DC77C9"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(1)</w:t>
      </w:r>
      <w:r w:rsidRPr="002748C5">
        <w:rPr>
          <w:rFonts w:eastAsia="Times New Roman" w:cs="Times New Roman"/>
          <w:bCs/>
          <w:szCs w:val="24"/>
          <w:lang w:eastAsia="cs-CZ"/>
        </w:rPr>
        <w:t xml:space="preserve"> Zkušebními předměty společné části maturitní zkoušky jsou</w:t>
      </w:r>
    </w:p>
    <w:p w14:paraId="11EC2D1E"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a)</w:t>
      </w:r>
      <w:r w:rsidRPr="002748C5">
        <w:rPr>
          <w:rFonts w:eastAsia="Times New Roman" w:cs="Times New Roman"/>
          <w:bCs/>
          <w:szCs w:val="24"/>
          <w:lang w:eastAsia="cs-CZ"/>
        </w:rPr>
        <w:t xml:space="preserve"> český jazyk a literatura,</w:t>
      </w:r>
    </w:p>
    <w:p w14:paraId="2C8B9C3C"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b)</w:t>
      </w:r>
      <w:r w:rsidRPr="002748C5">
        <w:rPr>
          <w:rFonts w:eastAsia="Times New Roman" w:cs="Times New Roman"/>
          <w:bCs/>
          <w:szCs w:val="24"/>
          <w:lang w:eastAsia="cs-CZ"/>
        </w:rPr>
        <w:t xml:space="preserve"> cizí jazyk, který si žák zvolí z nabídky stanovené prováděcím právním předpisem; žák může zvolit pouze takový cizí jazyk, který je vyučován ve škole, jíž je žákem, a</w:t>
      </w:r>
    </w:p>
    <w:p w14:paraId="02F57674"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c)</w:t>
      </w:r>
      <w:r w:rsidRPr="002748C5">
        <w:rPr>
          <w:rFonts w:eastAsia="Times New Roman" w:cs="Times New Roman"/>
          <w:bCs/>
          <w:szCs w:val="24"/>
          <w:lang w:eastAsia="cs-CZ"/>
        </w:rPr>
        <w:t xml:space="preserve"> matematika.</w:t>
      </w:r>
    </w:p>
    <w:p w14:paraId="1DCDECA7"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t>(2)</w:t>
      </w:r>
      <w:r w:rsidRPr="002748C5">
        <w:rPr>
          <w:rFonts w:eastAsia="Times New Roman" w:cs="Times New Roman"/>
          <w:bCs/>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14:paraId="7FFC7219" w14:textId="77777777" w:rsidR="00C4627E" w:rsidRPr="002748C5" w:rsidRDefault="00C4627E" w:rsidP="00C4627E">
      <w:pPr>
        <w:spacing w:before="100" w:beforeAutospacing="1" w:after="100" w:afterAutospacing="1"/>
        <w:rPr>
          <w:rFonts w:eastAsia="Times New Roman" w:cs="Times New Roman"/>
          <w:bCs/>
          <w:iCs/>
          <w:szCs w:val="24"/>
          <w:lang w:eastAsia="cs-CZ"/>
        </w:rPr>
      </w:pPr>
      <w:r w:rsidRPr="002748C5">
        <w:rPr>
          <w:rFonts w:eastAsia="Times New Roman" w:cs="Times New Roman"/>
          <w:bCs/>
          <w:iCs/>
          <w:szCs w:val="24"/>
          <w:lang w:eastAsia="cs-CZ"/>
        </w:rPr>
        <w:t xml:space="preserve"> (3)</w:t>
      </w:r>
      <w:r w:rsidRPr="002748C5">
        <w:rPr>
          <w:rFonts w:eastAsia="Times New Roman" w:cs="Times New Roman"/>
          <w:bCs/>
          <w:szCs w:val="24"/>
          <w:lang w:eastAsia="cs-CZ"/>
        </w:rPr>
        <w:t xml:space="preserve"> Zkoušky společné části maturitní zkoušky se konají formou didaktického testu. Didaktickým testem se pro účely tohoto zákona rozumí písemný test, který je jednotně zadáván a centrálně vyhodnocován, a to způsobem a podle kritérií stanovených prováděcím právním předpisem.</w:t>
      </w:r>
      <w:r w:rsidRPr="002748C5">
        <w:rPr>
          <w:rFonts w:eastAsia="Times New Roman" w:cs="Times New Roman"/>
          <w:bCs/>
          <w:iCs/>
          <w:szCs w:val="24"/>
          <w:lang w:eastAsia="cs-CZ"/>
        </w:rPr>
        <w:t xml:space="preserve"> </w:t>
      </w:r>
    </w:p>
    <w:p w14:paraId="12B2191A" w14:textId="77777777" w:rsidR="00C4627E" w:rsidRPr="002748C5" w:rsidRDefault="00C4627E" w:rsidP="00C4627E">
      <w:pPr>
        <w:spacing w:before="100" w:beforeAutospacing="1" w:after="100" w:afterAutospacing="1"/>
        <w:rPr>
          <w:rFonts w:eastAsia="Times New Roman" w:cs="Times New Roman"/>
          <w:bCs/>
          <w:szCs w:val="24"/>
          <w:lang w:eastAsia="cs-CZ"/>
        </w:rPr>
      </w:pPr>
      <w:r w:rsidRPr="002748C5">
        <w:rPr>
          <w:rFonts w:eastAsia="Times New Roman" w:cs="Times New Roman"/>
          <w:bCs/>
          <w:iCs/>
          <w:szCs w:val="24"/>
          <w:lang w:eastAsia="cs-CZ"/>
        </w:rPr>
        <w:lastRenderedPageBreak/>
        <w:t>(4)</w:t>
      </w:r>
      <w:r w:rsidRPr="002748C5">
        <w:rPr>
          <w:rFonts w:eastAsia="Times New Roman" w:cs="Times New Roman"/>
          <w:bCs/>
          <w:szCs w:val="24"/>
          <w:lang w:eastAsia="cs-CZ"/>
        </w:rPr>
        <w:t xml:space="preserve"> Žák se může ve společné části dále přihlásit až ke dvěma nepovinným zkouškám ze zkušebních předmětů podle odstavce 1 písm. b) a c) a ze zkušebního předmětu matematika rozšiřující.</w:t>
      </w:r>
    </w:p>
    <w:p w14:paraId="5579C333" w14:textId="77777777" w:rsidR="004B3D56" w:rsidRPr="00CC593D" w:rsidRDefault="004B3D56" w:rsidP="004B5CC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78a</w:t>
      </w:r>
    </w:p>
    <w:p w14:paraId="3B4263AE" w14:textId="77777777" w:rsidR="004B5CC1" w:rsidRDefault="004B3D56" w:rsidP="004B5CC1">
      <w:pPr>
        <w:rPr>
          <w:rFonts w:eastAsia="Times New Roman" w:cs="Times New Roman"/>
          <w:b/>
          <w:iCs/>
          <w:noProof/>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r w:rsidR="00B12A66" w:rsidRPr="004B5CC1">
        <w:rPr>
          <w:b/>
          <w:shd w:val="clear" w:color="auto" w:fill="FBE4D5" w:themeFill="accent2" w:themeFillTint="33"/>
        </w:rPr>
        <w:t>; to neplatí pro zkušební předmět matematika rozšiřující</w:t>
      </w:r>
      <w:r w:rsidR="00B12A66" w:rsidRPr="00BC581B">
        <w:rPr>
          <w:rFonts w:eastAsia="Times New Roman" w:cs="Times New Roman"/>
          <w:iCs/>
          <w:noProof/>
          <w:szCs w:val="24"/>
          <w:shd w:val="clear" w:color="auto" w:fill="FBE4D5" w:themeFill="accent2" w:themeFillTint="33"/>
          <w:lang w:eastAsia="cs-CZ"/>
        </w:rPr>
        <w:t>.</w:t>
      </w:r>
      <w:r w:rsidR="00B12A66">
        <w:rPr>
          <w:rFonts w:eastAsia="Times New Roman" w:cs="Times New Roman"/>
          <w:b/>
          <w:iCs/>
          <w:noProof/>
          <w:szCs w:val="24"/>
          <w:lang w:eastAsia="cs-CZ"/>
        </w:rPr>
        <w:t xml:space="preserve"> </w:t>
      </w:r>
    </w:p>
    <w:p w14:paraId="341A0AF0" w14:textId="77777777" w:rsidR="00081DDC" w:rsidRDefault="00081DDC" w:rsidP="004B5CC1">
      <w:pPr>
        <w:shd w:val="clear" w:color="auto" w:fill="FBE4D5" w:themeFill="accent2" w:themeFillTint="33"/>
        <w:jc w:val="center"/>
        <w:rPr>
          <w:rFonts w:eastAsia="Times New Roman" w:cs="Times New Roman"/>
          <w:b/>
          <w:iCs/>
          <w:noProof/>
          <w:szCs w:val="24"/>
          <w:lang w:eastAsia="cs-CZ"/>
        </w:rPr>
      </w:pPr>
    </w:p>
    <w:p w14:paraId="7CF6D01E" w14:textId="4369276B" w:rsidR="004B3D56" w:rsidRPr="00CC593D" w:rsidRDefault="00B12A66" w:rsidP="004B5CC1">
      <w:pPr>
        <w:shd w:val="clear" w:color="auto" w:fill="FBE4D5" w:themeFill="accent2" w:themeFillTint="33"/>
        <w:jc w:val="center"/>
        <w:rPr>
          <w:rFonts w:eastAsia="Times New Roman" w:cs="Times New Roman"/>
          <w:szCs w:val="24"/>
          <w:lang w:eastAsia="cs-CZ"/>
        </w:rPr>
      </w:pPr>
      <w:r>
        <w:rPr>
          <w:rFonts w:eastAsia="Times New Roman" w:cs="Times New Roman"/>
          <w:b/>
          <w:iCs/>
          <w:noProof/>
          <w:szCs w:val="24"/>
          <w:lang w:eastAsia="cs-CZ"/>
        </w:rPr>
        <w:t>(</w:t>
      </w:r>
      <w:r w:rsidR="006D1FDA" w:rsidRPr="004B5CC1">
        <w:rPr>
          <w:rFonts w:eastAsia="Times New Roman" w:cs="Times New Roman"/>
          <w:b/>
          <w:i/>
          <w:iCs/>
          <w:noProof/>
          <w:szCs w:val="24"/>
          <w:lang w:eastAsia="cs-CZ"/>
        </w:rPr>
        <w:t>Změna p</w:t>
      </w:r>
      <w:r w:rsidRPr="004B5CC1">
        <w:rPr>
          <w:rFonts w:eastAsia="Times New Roman" w:cs="Times New Roman"/>
          <w:b/>
          <w:i/>
          <w:iCs/>
          <w:noProof/>
          <w:szCs w:val="24"/>
          <w:lang w:eastAsia="cs-CZ"/>
        </w:rPr>
        <w:t>ozbývá platnosti dnem 30. září 2025</w:t>
      </w:r>
      <w:r>
        <w:rPr>
          <w:rFonts w:eastAsia="Times New Roman" w:cs="Times New Roman"/>
          <w:b/>
          <w:iCs/>
          <w:noProof/>
          <w:szCs w:val="24"/>
          <w:lang w:eastAsia="cs-CZ"/>
        </w:rPr>
        <w:t>).</w:t>
      </w:r>
    </w:p>
    <w:p w14:paraId="239AFACC" w14:textId="7839244E" w:rsidR="004B3D56" w:rsidRPr="002748C5" w:rsidRDefault="004B3D56" w:rsidP="004B5CC1">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společné části maturitní zkoušky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w:t>
      </w:r>
      <w:r w:rsidRPr="002748C5">
        <w:rPr>
          <w:rFonts w:eastAsia="Times New Roman" w:cs="Times New Roman"/>
          <w:szCs w:val="24"/>
          <w:lang w:eastAsia="cs-CZ"/>
        </w:rPr>
        <w:t>též účast osob zajišťujících asistenci nebo službu tlumočení do znakového jazyka nebo do dalších komunikačních systémů, a to za podmínek stanovených prováděcím právním předpisem.</w:t>
      </w:r>
    </w:p>
    <w:p w14:paraId="4E9581EB" w14:textId="77777777" w:rsidR="004B3D56" w:rsidRPr="002748C5" w:rsidRDefault="00BC581B" w:rsidP="00CC593D">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(3) </w:t>
      </w:r>
      <w:r w:rsidR="00B4017B" w:rsidRPr="002748C5">
        <w:rPr>
          <w:rFonts w:eastAsia="Times New Roman" w:cs="Times New Roman"/>
          <w:szCs w:val="24"/>
          <w:lang w:eastAsia="cs-CZ"/>
        </w:rPr>
        <w:t xml:space="preserve">Zkoušky </w:t>
      </w:r>
      <w:r w:rsidR="00B4017B" w:rsidRPr="002748C5">
        <w:t>společné části maturitní zkoušky může žák konat, pokud úspěšně ukončil poslední ročník středního vzdělávání.</w:t>
      </w:r>
    </w:p>
    <w:p w14:paraId="70FB1BED" w14:textId="49731BBD" w:rsidR="004B3D56" w:rsidRPr="002748C5" w:rsidRDefault="0083210C" w:rsidP="00CC593D">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(4) </w:t>
      </w:r>
      <w:r w:rsidR="004B3D56" w:rsidRPr="002748C5">
        <w:rPr>
          <w:rFonts w:eastAsia="Times New Roman" w:cs="Times New Roman"/>
          <w:szCs w:val="24"/>
          <w:lang w:eastAsia="cs-CZ"/>
        </w:rPr>
        <w:t>Před konáním každé ze zkoušek společné části maturitní zkoušky je žák povinen předložit zadavateli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v protokolu o maturitní zkoušce.</w:t>
      </w:r>
    </w:p>
    <w:p w14:paraId="67C7380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14:paraId="60BC425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14:paraId="614F69A0" w14:textId="77777777" w:rsidR="00B4017B" w:rsidRPr="002748C5" w:rsidRDefault="00BC581B" w:rsidP="00CC593D">
      <w:pPr>
        <w:spacing w:before="100" w:beforeAutospacing="1" w:after="100" w:afterAutospacing="1"/>
        <w:rPr>
          <w:rFonts w:eastAsia="Times New Roman" w:cs="Times New Roman"/>
          <w:bCs/>
          <w:szCs w:val="24"/>
          <w:lang w:eastAsia="cs-CZ"/>
        </w:rPr>
      </w:pPr>
      <w:r w:rsidRPr="002748C5">
        <w:rPr>
          <w:rFonts w:eastAsia="Times New Roman" w:cs="Times New Roman"/>
          <w:bCs/>
          <w:szCs w:val="24"/>
          <w:lang w:eastAsia="cs-CZ"/>
        </w:rPr>
        <w:t xml:space="preserve">(1) </w:t>
      </w:r>
      <w:r w:rsidR="00B4017B" w:rsidRPr="002748C5">
        <w:rPr>
          <w:rFonts w:eastAsia="Times New Roman" w:cs="Times New Roman"/>
          <w:bCs/>
          <w:szCs w:val="24"/>
          <w:lang w:eastAsia="cs-CZ"/>
        </w:rPr>
        <w:t>Profilová část maturitní zkoušky se skládá ze zkoušky z českého jazyka a literatury a, pokud si žák ve společné části maturitní zkoušky zvolil cizí jazyk, ze zkoušky z tohoto cizího jazyka, a z dalších 2 nebo 3 povinných zkoušek. Počet dalších povinných zkoušek pro daný obor vzdělání stanoví rámcový vzdělávací program. Ve školách a třídách s vyučovacím jazykem národnostní menšiny je jednou z povinných zkoušek zkouška z jazyka národnostní menšiny.</w:t>
      </w:r>
    </w:p>
    <w:p w14:paraId="3E94196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14:paraId="529F95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14:paraId="4F337C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Zkoušky profilové části maturitní zkoušky se konají formou</w:t>
      </w:r>
    </w:p>
    <w:p w14:paraId="053AB8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14:paraId="38BA3820" w14:textId="77777777"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w:t>
      </w:r>
      <w:r w:rsidRPr="002748C5">
        <w:rPr>
          <w:rFonts w:eastAsia="Times New Roman" w:cs="Times New Roman"/>
          <w:szCs w:val="24"/>
          <w:lang w:eastAsia="cs-CZ"/>
        </w:rPr>
        <w:t>ústní zkoušky před zkušební maturitní komisí,</w:t>
      </w:r>
    </w:p>
    <w:p w14:paraId="5B080029" w14:textId="77777777" w:rsidR="004B3D56" w:rsidRPr="002748C5"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c)</w:t>
      </w:r>
      <w:r w:rsidRPr="002748C5">
        <w:rPr>
          <w:rFonts w:eastAsia="Times New Roman" w:cs="Times New Roman"/>
          <w:szCs w:val="24"/>
          <w:lang w:eastAsia="cs-CZ"/>
        </w:rPr>
        <w:t xml:space="preserve"> písemné zkoušky,</w:t>
      </w:r>
    </w:p>
    <w:p w14:paraId="5CFB0B3F" w14:textId="77777777" w:rsidR="00B4017B" w:rsidRPr="002748C5" w:rsidRDefault="00B4017B"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d)</w:t>
      </w:r>
      <w:r w:rsidRPr="002748C5">
        <w:rPr>
          <w:rFonts w:eastAsia="Times New Roman" w:cs="Times New Roman"/>
          <w:szCs w:val="24"/>
          <w:lang w:eastAsia="cs-CZ"/>
        </w:rPr>
        <w:t xml:space="preserve"> písemné práce,</w:t>
      </w:r>
    </w:p>
    <w:p w14:paraId="25EB4E60" w14:textId="6756F785" w:rsidR="004B3D56" w:rsidRPr="002748C5" w:rsidRDefault="00B4017B"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e</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praktické zkoušky, nebo</w:t>
      </w:r>
    </w:p>
    <w:p w14:paraId="4F2A6E39" w14:textId="6DCF16D5" w:rsidR="004B3D56" w:rsidRPr="002748C5" w:rsidRDefault="00B4017B"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f</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kombinací dvou nebo více forem podle písmen a) až </w:t>
      </w:r>
      <w:r w:rsidRPr="002748C5">
        <w:rPr>
          <w:rFonts w:eastAsia="Times New Roman" w:cs="Times New Roman"/>
          <w:szCs w:val="24"/>
          <w:lang w:eastAsia="cs-CZ"/>
        </w:rPr>
        <w:t>e)</w:t>
      </w:r>
      <w:r w:rsidR="004B3D56" w:rsidRPr="002748C5">
        <w:rPr>
          <w:rFonts w:eastAsia="Times New Roman" w:cs="Times New Roman"/>
          <w:szCs w:val="24"/>
          <w:lang w:eastAsia="cs-CZ"/>
        </w:rPr>
        <w:t>.</w:t>
      </w:r>
    </w:p>
    <w:p w14:paraId="29D36723" w14:textId="77777777" w:rsidR="004A394C" w:rsidRPr="002748C5" w:rsidRDefault="004B3D56" w:rsidP="00B4017B">
      <w:pPr>
        <w:spacing w:before="100" w:beforeAutospacing="1" w:after="100" w:afterAutospacing="1"/>
        <w:rPr>
          <w:rFonts w:eastAsia="Times New Roman" w:cs="Times New Roman"/>
          <w:iCs/>
          <w:szCs w:val="24"/>
          <w:lang w:eastAsia="cs-CZ"/>
        </w:rPr>
      </w:pPr>
      <w:r w:rsidRPr="002748C5">
        <w:rPr>
          <w:rFonts w:eastAsia="Times New Roman" w:cs="Times New Roman"/>
          <w:iCs/>
          <w:szCs w:val="24"/>
          <w:lang w:eastAsia="cs-CZ"/>
        </w:rPr>
        <w:t>(5)</w:t>
      </w:r>
      <w:r w:rsidRPr="002748C5">
        <w:rPr>
          <w:rFonts w:eastAsia="Times New Roman" w:cs="Times New Roman"/>
          <w:szCs w:val="24"/>
          <w:lang w:eastAsia="cs-CZ"/>
        </w:rPr>
        <w:t xml:space="preserve"> </w:t>
      </w:r>
      <w:r w:rsidR="004A394C" w:rsidRPr="002748C5">
        <w:t>Zkoušky z českého jazyka a literatury a z cizího jazyka se konají vždy formou písemné práce a formou ústní zkoušky před zkušební maturitní komisí.</w:t>
      </w:r>
      <w:r w:rsidR="004A394C" w:rsidRPr="002748C5">
        <w:rPr>
          <w:rFonts w:eastAsia="Times New Roman" w:cs="Times New Roman"/>
          <w:iCs/>
          <w:szCs w:val="24"/>
          <w:lang w:eastAsia="cs-CZ"/>
        </w:rPr>
        <w:t xml:space="preserve"> </w:t>
      </w:r>
    </w:p>
    <w:p w14:paraId="2E2868CE" w14:textId="61C0217B" w:rsidR="00B4017B" w:rsidRPr="002748C5" w:rsidRDefault="0083210C" w:rsidP="00B4017B">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(6) </w:t>
      </w:r>
      <w:r w:rsidR="00B4017B" w:rsidRPr="002748C5">
        <w:rPr>
          <w:rFonts w:eastAsia="Times New Roman" w:cs="Times New Roman"/>
          <w:szCs w:val="24"/>
          <w:lang w:eastAsia="cs-CZ"/>
        </w:rPr>
        <w:t>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14:paraId="5F497E6D" w14:textId="7AF7AD4C" w:rsidR="004B3D56" w:rsidRPr="00CC593D" w:rsidRDefault="0083210C" w:rsidP="00CC593D">
      <w:pPr>
        <w:spacing w:before="100" w:beforeAutospacing="1" w:after="100" w:afterAutospacing="1"/>
        <w:rPr>
          <w:rFonts w:eastAsia="Times New Roman" w:cs="Times New Roman"/>
          <w:szCs w:val="24"/>
          <w:lang w:eastAsia="cs-CZ"/>
        </w:rPr>
      </w:pPr>
      <w:r w:rsidRPr="002748C5">
        <w:rPr>
          <w:rFonts w:eastAsia="Times New Roman" w:cs="Times New Roman"/>
          <w:szCs w:val="24"/>
          <w:lang w:eastAsia="cs-CZ"/>
        </w:rPr>
        <w:t xml:space="preserve">(7) </w:t>
      </w:r>
      <w:r w:rsidR="004B3D56" w:rsidRPr="002748C5">
        <w:rPr>
          <w:rFonts w:eastAsia="Times New Roman" w:cs="Times New Roman"/>
          <w:szCs w:val="24"/>
          <w:lang w:eastAsia="cs-CZ"/>
        </w:rPr>
        <w:t xml:space="preserve">Profilová část maturitní zkoušky je veřejná s výjimkou zkoušek konaných formou písemné zkoušky </w:t>
      </w:r>
      <w:r w:rsidR="004A394C" w:rsidRPr="002748C5">
        <w:rPr>
          <w:rFonts w:eastAsia="Times New Roman" w:cs="Times New Roman"/>
          <w:szCs w:val="24"/>
          <w:lang w:eastAsia="cs-CZ"/>
        </w:rPr>
        <w:t xml:space="preserve">a písemné práce </w:t>
      </w:r>
      <w:r w:rsidR="004B3D56" w:rsidRPr="002748C5">
        <w:rPr>
          <w:rFonts w:eastAsia="Times New Roman" w:cs="Times New Roman"/>
          <w:szCs w:val="24"/>
          <w:lang w:eastAsia="cs-CZ"/>
        </w:rPr>
        <w:t>a jednání zkušební maturitní komise o hodnocení žáka; zkoušky konané formou praktické zkoušky jsou</w:t>
      </w:r>
      <w:r w:rsidR="004B3D56" w:rsidRPr="00CC593D">
        <w:rPr>
          <w:rFonts w:eastAsia="Times New Roman" w:cs="Times New Roman"/>
          <w:szCs w:val="24"/>
          <w:lang w:eastAsia="cs-CZ"/>
        </w:rPr>
        <w:t xml:space="preserve"> neveřejné v případech, kdy je to nutné z důvodu ochrany zdraví, bezpečnosti práce a u zdravotnických oborů také z důvodu ochrany soukromí pacienta.</w:t>
      </w:r>
    </w:p>
    <w:p w14:paraId="605CE4FC"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14:paraId="66C980E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14:paraId="5B62B9DD" w14:textId="3CABE8FB" w:rsidR="004B3D56" w:rsidRPr="002748C5"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(1)</w:t>
      </w:r>
      <w:r w:rsidRPr="002748C5">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w:t>
      </w:r>
      <w:r w:rsidR="00BC581B" w:rsidRPr="002748C5">
        <w:t>Ministerstvo nebo z jeho pověření Centrum připravuje katalogy a zadání zkoušek společné části maturitní zkoušky a označuje zadání zkoušek společné části maturitní zkoušky nebo jejich částí za informace veřejně nepřístupné.</w:t>
      </w:r>
      <w:r w:rsidR="00BC581B" w:rsidRPr="002748C5">
        <w:rPr>
          <w:rFonts w:eastAsia="Times New Roman" w:cs="Times New Roman"/>
          <w:szCs w:val="24"/>
          <w:lang w:eastAsia="cs-CZ"/>
        </w:rPr>
        <w:t xml:space="preserve"> </w:t>
      </w:r>
      <w:r w:rsidRPr="002748C5">
        <w:rPr>
          <w:rFonts w:eastAsia="Times New Roman" w:cs="Times New Roman"/>
          <w:szCs w:val="24"/>
          <w:lang w:eastAsia="cs-CZ"/>
        </w:rPr>
        <w:t>Ministerstvo je správcem</w:t>
      </w:r>
      <w:r w:rsidRPr="002748C5">
        <w:rPr>
          <w:rFonts w:eastAsia="Times New Roman" w:cs="Times New Roman"/>
          <w:szCs w:val="24"/>
          <w:vertAlign w:val="superscript"/>
          <w:lang w:eastAsia="cs-CZ"/>
        </w:rPr>
        <w:t>25</w:t>
      </w:r>
      <w:r w:rsidRPr="002748C5">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14:paraId="758149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14:paraId="7BFFA481" w14:textId="77777777"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2748C5">
        <w:rPr>
          <w:rFonts w:eastAsia="Times New Roman" w:cs="Times New Roman"/>
          <w:szCs w:val="24"/>
          <w:lang w:eastAsia="cs-CZ"/>
        </w:rPr>
        <w:t>Centrum</w:t>
      </w:r>
    </w:p>
    <w:p w14:paraId="341B9B3D" w14:textId="29B81BC8"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a</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zajišťuje výrobu zadání zkoušek společné části maturitní zkoušky a jejich distribuci do škol,</w:t>
      </w:r>
    </w:p>
    <w:p w14:paraId="223394B4" w14:textId="2B36AA66"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b</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zajišťuje zpracování a centrální vyhodnocení výsledků zkoušek společné části maturitní zkoušky, </w:t>
      </w:r>
    </w:p>
    <w:p w14:paraId="2FDC9369" w14:textId="440C22C0"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lastRenderedPageBreak/>
        <w:t>c</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zajišťuje odbornou přípravu pedagogických pracovníků určených ředitelem školy k odborné přípravě pro výkon funkce zadavatel</w:t>
      </w:r>
      <w:r w:rsidR="002748C5" w:rsidRPr="002748C5">
        <w:rPr>
          <w:rFonts w:eastAsia="Times New Roman" w:cs="Times New Roman"/>
          <w:szCs w:val="24"/>
          <w:lang w:eastAsia="cs-CZ"/>
        </w:rPr>
        <w:t xml:space="preserve">e </w:t>
      </w:r>
      <w:r w:rsidR="00983813" w:rsidRPr="002748C5">
        <w:rPr>
          <w:rFonts w:eastAsia="Times New Roman" w:cs="Times New Roman"/>
          <w:szCs w:val="24"/>
          <w:lang w:eastAsia="cs-CZ"/>
        </w:rPr>
        <w:t>nebo komisaře,</w:t>
      </w:r>
    </w:p>
    <w:p w14:paraId="3C0FEAB4" w14:textId="16C8454D"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d</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zajišťuje konání zkoušek ověřujících znalost právních předpisů upravujících organizaci, obsah a průběh maturitní zkoušky,</w:t>
      </w:r>
    </w:p>
    <w:p w14:paraId="49ABC0C6" w14:textId="18A5FA5A"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e</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vydává pedagogickým pracovníkům, kteří úspěšně vykonali zkoušku podle </w:t>
      </w:r>
      <w:r w:rsidR="00983813" w:rsidRPr="002748C5">
        <w:rPr>
          <w:rFonts w:eastAsia="Times New Roman" w:cs="Times New Roman"/>
          <w:szCs w:val="24"/>
          <w:lang w:eastAsia="cs-CZ"/>
        </w:rPr>
        <w:t xml:space="preserve">písmene d), </w:t>
      </w:r>
      <w:r w:rsidR="004B3D56" w:rsidRPr="002748C5">
        <w:rPr>
          <w:rFonts w:eastAsia="Times New Roman" w:cs="Times New Roman"/>
          <w:szCs w:val="24"/>
          <w:lang w:eastAsia="cs-CZ"/>
        </w:rPr>
        <w:t>osvědčení o způsobilosti k výkonu funkce zadavatele</w:t>
      </w:r>
      <w:r w:rsidR="00983813" w:rsidRPr="002748C5">
        <w:rPr>
          <w:rFonts w:eastAsia="Times New Roman" w:cs="Times New Roman"/>
          <w:szCs w:val="24"/>
          <w:lang w:eastAsia="cs-CZ"/>
        </w:rPr>
        <w:t xml:space="preserve"> nebo komisaře</w:t>
      </w:r>
      <w:r w:rsidR="004B3D56" w:rsidRPr="002748C5">
        <w:rPr>
          <w:rFonts w:eastAsia="Times New Roman" w:cs="Times New Roman"/>
          <w:szCs w:val="24"/>
          <w:lang w:eastAsia="cs-CZ"/>
        </w:rPr>
        <w:t>,</w:t>
      </w:r>
    </w:p>
    <w:p w14:paraId="5D0F4D69" w14:textId="09D92685"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f</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jmenuje komisaře a odměňuje je,</w:t>
      </w:r>
    </w:p>
    <w:p w14:paraId="2F199B0C" w14:textId="5C027897" w:rsidR="004B3D56" w:rsidRPr="002748C5"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g</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je zpracovatelem</w:t>
      </w:r>
      <w:r w:rsidR="004B3D56" w:rsidRPr="002748C5">
        <w:rPr>
          <w:rFonts w:eastAsia="Times New Roman" w:cs="Times New Roman"/>
          <w:szCs w:val="24"/>
          <w:vertAlign w:val="superscript"/>
          <w:lang w:eastAsia="cs-CZ"/>
        </w:rPr>
        <w:t>25a</w:t>
      </w:r>
      <w:r w:rsidR="004B3D56" w:rsidRPr="002748C5">
        <w:rPr>
          <w:rFonts w:eastAsia="Times New Roman" w:cs="Times New Roman"/>
          <w:szCs w:val="24"/>
          <w:lang w:eastAsia="cs-CZ"/>
        </w:rPr>
        <w:t>) registru podle odstavce 1,</w:t>
      </w:r>
    </w:p>
    <w:p w14:paraId="045DF667" w14:textId="19C458EA" w:rsidR="004B3D56" w:rsidRPr="00CC593D" w:rsidRDefault="004A394C"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h</w:t>
      </w:r>
      <w:r w:rsidR="004B3D56" w:rsidRPr="002748C5">
        <w:rPr>
          <w:rFonts w:eastAsia="Times New Roman" w:cs="Times New Roman"/>
          <w:iCs/>
          <w:szCs w:val="24"/>
          <w:lang w:eastAsia="cs-CZ"/>
        </w:rPr>
        <w:t>)</w:t>
      </w:r>
      <w:r w:rsidR="004B3D56" w:rsidRPr="002748C5">
        <w:rPr>
          <w:rFonts w:eastAsia="Times New Roman" w:cs="Times New Roman"/>
          <w:szCs w:val="24"/>
          <w:lang w:eastAsia="cs-CZ"/>
        </w:rPr>
        <w:t xml:space="preserve"> je správcem</w:t>
      </w:r>
      <w:r w:rsidR="004B3D56" w:rsidRPr="002748C5">
        <w:rPr>
          <w:rFonts w:eastAsia="Times New Roman" w:cs="Times New Roman"/>
          <w:szCs w:val="24"/>
          <w:vertAlign w:val="superscript"/>
          <w:lang w:eastAsia="cs-CZ"/>
        </w:rPr>
        <w:t>25</w:t>
      </w:r>
      <w:r w:rsidR="004B3D56" w:rsidRPr="002748C5">
        <w:rPr>
          <w:rFonts w:eastAsia="Times New Roman" w:cs="Times New Roman"/>
          <w:szCs w:val="24"/>
          <w:lang w:eastAsia="cs-CZ"/>
        </w:rPr>
        <w:t>) registru pedagogických pracovníků oprávněných k výkonu funkce komisaře</w:t>
      </w:r>
      <w:r w:rsidR="006C6CCE" w:rsidRPr="002748C5">
        <w:rPr>
          <w:rFonts w:eastAsia="Times New Roman" w:cs="Times New Roman"/>
          <w:szCs w:val="24"/>
          <w:lang w:eastAsia="cs-CZ"/>
        </w:rPr>
        <w:t xml:space="preserve"> a zadavatele</w:t>
      </w:r>
      <w:r w:rsidR="004B3D56" w:rsidRPr="002748C5">
        <w:rPr>
          <w:rFonts w:eastAsia="Times New Roman" w:cs="Times New Roman"/>
          <w:szCs w:val="24"/>
          <w:lang w:eastAsia="cs-CZ"/>
        </w:rPr>
        <w:t>;</w:t>
      </w:r>
      <w:r w:rsidRPr="002748C5">
        <w:rPr>
          <w:rFonts w:eastAsia="Times New Roman" w:cs="Times New Roman"/>
          <w:szCs w:val="24"/>
          <w:lang w:eastAsia="cs-CZ"/>
        </w:rPr>
        <w:t xml:space="preserve"> </w:t>
      </w:r>
      <w:r w:rsidR="004B3D56" w:rsidRPr="002748C5">
        <w:rPr>
          <w:rFonts w:eastAsia="Times New Roman" w:cs="Times New Roman"/>
          <w:szCs w:val="24"/>
          <w:lang w:eastAsia="cs-CZ"/>
        </w:rPr>
        <w:t>registr obsahuje také rodná čísla pedagogických pracovníků, a nebylo-li rodné číslo přiděleno, jméno a příjmení a datum a místo</w:t>
      </w:r>
      <w:r w:rsidR="004B3D56" w:rsidRPr="00CC593D">
        <w:rPr>
          <w:rFonts w:eastAsia="Times New Roman" w:cs="Times New Roman"/>
          <w:szCs w:val="24"/>
          <w:lang w:eastAsia="cs-CZ"/>
        </w:rPr>
        <w:t xml:space="preserve"> narození.</w:t>
      </w:r>
    </w:p>
    <w:p w14:paraId="23C2752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14:paraId="761457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14:paraId="0560E0D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odpovídá za zajištění podmínek pro řádný průběh maturitní zkoušky ve škole,</w:t>
      </w:r>
    </w:p>
    <w:p w14:paraId="709E78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14:paraId="0A7797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14:paraId="29046CD9" w14:textId="3DA47E82" w:rsidR="004B3D56" w:rsidRPr="002748C5"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d)</w:t>
      </w:r>
      <w:r w:rsidRPr="002748C5">
        <w:rPr>
          <w:rFonts w:eastAsia="Times New Roman" w:cs="Times New Roman"/>
          <w:szCs w:val="24"/>
          <w:lang w:eastAsia="cs-CZ"/>
        </w:rPr>
        <w:t xml:space="preserve"> navrhuje pedagogické pracovníky, kteří by měli vykonat odbornou přípravu pro výkon funkce zadavatele </w:t>
      </w:r>
      <w:r w:rsidR="00983813" w:rsidRPr="002748C5">
        <w:rPr>
          <w:rFonts w:eastAsia="Times New Roman" w:cs="Times New Roman"/>
          <w:szCs w:val="24"/>
          <w:lang w:eastAsia="cs-CZ"/>
        </w:rPr>
        <w:t xml:space="preserve">nebo komisaře </w:t>
      </w:r>
      <w:r w:rsidRPr="002748C5">
        <w:rPr>
          <w:rFonts w:eastAsia="Times New Roman" w:cs="Times New Roman"/>
          <w:szCs w:val="24"/>
          <w:lang w:eastAsia="cs-CZ"/>
        </w:rPr>
        <w:t xml:space="preserve">podle </w:t>
      </w:r>
      <w:r w:rsidR="006C6CCE" w:rsidRPr="002748C5">
        <w:rPr>
          <w:rFonts w:eastAsia="Times New Roman" w:cs="Times New Roman"/>
          <w:szCs w:val="24"/>
          <w:lang w:eastAsia="cs-CZ"/>
        </w:rPr>
        <w:t>odstavce 3 písm. c)</w:t>
      </w:r>
      <w:r w:rsidRPr="002748C5">
        <w:rPr>
          <w:rFonts w:eastAsia="Times New Roman" w:cs="Times New Roman"/>
          <w:szCs w:val="24"/>
          <w:lang w:eastAsia="cs-CZ"/>
        </w:rPr>
        <w:t>.</w:t>
      </w:r>
    </w:p>
    <w:p w14:paraId="29D0961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14:paraId="421B320C" w14:textId="52748D69" w:rsidR="004B3D56" w:rsidRPr="002748C5"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(1)</w:t>
      </w:r>
      <w:r w:rsidRPr="002748C5">
        <w:rPr>
          <w:rFonts w:eastAsia="Times New Roman" w:cs="Times New Roman"/>
          <w:szCs w:val="24"/>
          <w:lang w:eastAsia="cs-CZ"/>
        </w:rPr>
        <w:t xml:space="preserve"> </w:t>
      </w:r>
      <w:r w:rsidR="006C6CCE" w:rsidRPr="002748C5">
        <w:rPr>
          <w:rFonts w:eastAsia="Times New Roman" w:cs="Times New Roman"/>
          <w:szCs w:val="24"/>
          <w:lang w:eastAsia="cs-CZ"/>
        </w:rPr>
        <w:t xml:space="preserve">Zkoušky </w:t>
      </w:r>
      <w:r w:rsidRPr="002748C5">
        <w:rPr>
          <w:rFonts w:eastAsia="Times New Roman" w:cs="Times New Roman"/>
          <w:szCs w:val="24"/>
          <w:lang w:eastAsia="cs-CZ"/>
        </w:rPr>
        <w:t xml:space="preserve">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w:t>
      </w:r>
      <w:r w:rsidR="00F65404" w:rsidRPr="002748C5">
        <w:t>Předsedou zkušební maturitní komise může být ten, kdo má odbornou kvalifikaci učitele všeobecně-vzdělávacích předmětů nebo učitele odborných předmětů střední školy a vykonával přímou pedagogickou činnost nejméně 5 let.</w:t>
      </w:r>
      <w:r w:rsidR="00F65404" w:rsidRPr="002748C5">
        <w:rPr>
          <w:rFonts w:eastAsia="Times New Roman" w:cs="Times New Roman"/>
          <w:szCs w:val="24"/>
          <w:lang w:eastAsia="cs-CZ"/>
        </w:rPr>
        <w:t xml:space="preserve"> </w:t>
      </w:r>
      <w:r w:rsidRPr="002748C5">
        <w:rPr>
          <w:rFonts w:eastAsia="Times New Roman" w:cs="Times New Roman"/>
          <w:szCs w:val="24"/>
          <w:lang w:eastAsia="cs-CZ"/>
        </w:rPr>
        <w:t xml:space="preserve">Členem zkušební maturitní komise může být jmenován rovněž odborník z praxe, z vysoké nebo vyšší odborné školy. </w:t>
      </w:r>
      <w:r w:rsidR="00F65404" w:rsidRPr="002748C5">
        <w:rPr>
          <w:szCs w:val="24"/>
        </w:rPr>
        <w:t>Na zkušební maturitní komisi, včetně zkušební maturitní komise při konání písemné práce, se vztahují ustanovení § 74 odst. 6 až 10 s výjimkou § 74 odst. 8 písm. a) obdobně.</w:t>
      </w:r>
    </w:p>
    <w:p w14:paraId="285BBE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14:paraId="62AB8497" w14:textId="5C61D3DA"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w:t>
      </w:r>
    </w:p>
    <w:p w14:paraId="690A779C" w14:textId="6E54FFA0"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Zadavatel zabezpečuje řádný průběh zkoušek společné části maturitní zkoušky v učebně včetně kontroly podmínek, za kterých byla v učebně, kde je zkouška konána, povolena přítomnost osob, zajišťujících asistenční služby žákům se speciálními vzdělávacími potřebami </w:t>
      </w:r>
      <w:r w:rsidRPr="00CC593D">
        <w:rPr>
          <w:rFonts w:eastAsia="Times New Roman" w:cs="Times New Roman"/>
          <w:szCs w:val="24"/>
          <w:lang w:eastAsia="cs-CZ"/>
        </w:rPr>
        <w:lastRenderedPageBreak/>
        <w:t>nebo službu tlumočení do znakového jazyka nebo dalších komunikačních systémů. Zadavatel zadává zkoušky společné části maturitní zkoušky.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14:paraId="5648199F" w14:textId="391ADC8E" w:rsidR="004B3D56" w:rsidRPr="00CC593D" w:rsidRDefault="00C73751" w:rsidP="00CC593D">
      <w:pPr>
        <w:spacing w:before="100" w:beforeAutospacing="1" w:after="100" w:afterAutospacing="1"/>
        <w:rPr>
          <w:rFonts w:eastAsia="Times New Roman" w:cs="Times New Roman"/>
          <w:szCs w:val="24"/>
          <w:lang w:eastAsia="cs-CZ"/>
        </w:rPr>
      </w:pPr>
      <w:r w:rsidRPr="002748C5">
        <w:rPr>
          <w:rFonts w:eastAsia="Times New Roman" w:cs="Times New Roman"/>
          <w:bCs/>
          <w:szCs w:val="24"/>
          <w:lang w:eastAsia="cs-CZ"/>
        </w:rPr>
        <w:t>(5)</w:t>
      </w:r>
      <w:r w:rsidR="004B3D56" w:rsidRPr="002748C5">
        <w:rPr>
          <w:rFonts w:eastAsia="Times New Roman" w:cs="Times New Roman"/>
          <w:bCs/>
          <w:szCs w:val="24"/>
          <w:lang w:eastAsia="cs-CZ"/>
        </w:rPr>
        <w:t xml:space="preserve"> </w:t>
      </w:r>
      <w:r w:rsidR="0042608C" w:rsidRPr="002748C5">
        <w:rPr>
          <w:rFonts w:eastAsia="Times New Roman" w:cs="Times New Roman"/>
          <w:bCs/>
          <w:szCs w:val="24"/>
          <w:lang w:eastAsia="cs-CZ"/>
        </w:rPr>
        <w:t xml:space="preserve">Komisařem </w:t>
      </w:r>
      <w:r w:rsidR="004B3D56" w:rsidRPr="002748C5">
        <w:rPr>
          <w:rFonts w:eastAsia="Times New Roman" w:cs="Times New Roman"/>
          <w:bCs/>
          <w:szCs w:val="24"/>
          <w:lang w:eastAsia="cs-CZ"/>
        </w:rPr>
        <w:t xml:space="preserve">a zadavatelem může být jmenován pouze ten, kdo v souladu se zákonem o </w:t>
      </w:r>
      <w:r w:rsidR="004B3D56" w:rsidRPr="00CC593D">
        <w:rPr>
          <w:rFonts w:eastAsia="Times New Roman" w:cs="Times New Roman"/>
          <w:szCs w:val="24"/>
          <w:lang w:eastAsia="cs-CZ"/>
        </w:rPr>
        <w:t>pedagogických pracovnících</w:t>
      </w:r>
      <w:r w:rsidR="004B3D56" w:rsidRPr="00CC593D">
        <w:rPr>
          <w:rFonts w:eastAsia="Times New Roman" w:cs="Times New Roman"/>
          <w:szCs w:val="24"/>
          <w:vertAlign w:val="superscript"/>
          <w:lang w:eastAsia="cs-CZ"/>
        </w:rPr>
        <w:t>2</w:t>
      </w:r>
      <w:r w:rsidR="004B3D56"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14:paraId="270BBD3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14:paraId="086668E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14:paraId="5BD441A9" w14:textId="56C9364F"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w:t>
      </w:r>
      <w:r w:rsidRPr="002748C5">
        <w:rPr>
          <w:rFonts w:eastAsia="Times New Roman" w:cs="Times New Roman"/>
          <w:szCs w:val="24"/>
          <w:lang w:eastAsia="cs-CZ"/>
        </w:rPr>
        <w:t xml:space="preserve">), jakož i jeho jakákoli část, je informací veřejně nepřístupnou od okamžiku, kdy je </w:t>
      </w:r>
      <w:r w:rsidR="0042608C" w:rsidRPr="002748C5">
        <w:rPr>
          <w:rFonts w:eastAsia="Times New Roman" w:cs="Times New Roman"/>
          <w:szCs w:val="24"/>
          <w:lang w:eastAsia="cs-CZ"/>
        </w:rPr>
        <w:t xml:space="preserve">ministerstvo nebo Centrum </w:t>
      </w:r>
      <w:r w:rsidRPr="002748C5">
        <w:rPr>
          <w:rFonts w:eastAsia="Times New Roman" w:cs="Times New Roman"/>
          <w:szCs w:val="24"/>
          <w:lang w:eastAsia="cs-CZ"/>
        </w:rPr>
        <w:t xml:space="preserve">za takovou informaci označí, až do okamžiku, kdy je postupem stanoveným </w:t>
      </w:r>
      <w:r w:rsidR="0042608C" w:rsidRPr="002748C5">
        <w:rPr>
          <w:rFonts w:eastAsia="Times New Roman" w:cs="Times New Roman"/>
          <w:szCs w:val="24"/>
          <w:lang w:eastAsia="cs-CZ"/>
        </w:rPr>
        <w:t xml:space="preserve">tímto zákonem </w:t>
      </w:r>
      <w:r w:rsidRPr="002748C5">
        <w:rPr>
          <w:rFonts w:eastAsia="Times New Roman" w:cs="Times New Roman"/>
          <w:szCs w:val="24"/>
          <w:lang w:eastAsia="cs-CZ"/>
        </w:rPr>
        <w:t>zveřejněno.</w:t>
      </w:r>
    </w:p>
    <w:p w14:paraId="78E7CA01" w14:textId="00356A0B" w:rsidR="004B3D56" w:rsidRPr="00CC593D"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(2)</w:t>
      </w:r>
      <w:r w:rsidRPr="002748C5">
        <w:rPr>
          <w:rFonts w:eastAsia="Times New Roman" w:cs="Times New Roman"/>
          <w:szCs w:val="24"/>
          <w:lang w:eastAsia="cs-CZ"/>
        </w:rPr>
        <w:t xml:space="preserve"> </w:t>
      </w:r>
      <w:r w:rsidR="0042608C" w:rsidRPr="002748C5">
        <w:rPr>
          <w:rFonts w:eastAsia="Times New Roman" w:cs="Times New Roman"/>
          <w:szCs w:val="24"/>
          <w:lang w:eastAsia="cs-CZ"/>
        </w:rPr>
        <w:t xml:space="preserve">Ministerstvo nebo Centrum </w:t>
      </w:r>
      <w:r w:rsidRPr="002748C5">
        <w:rPr>
          <w:rFonts w:eastAsia="Times New Roman" w:cs="Times New Roman"/>
          <w:szCs w:val="24"/>
          <w:lang w:eastAsia="cs-CZ"/>
        </w:rPr>
        <w:t>dále</w:t>
      </w:r>
      <w:r w:rsidRPr="00CC593D">
        <w:rPr>
          <w:rFonts w:eastAsia="Times New Roman" w:cs="Times New Roman"/>
          <w:szCs w:val="24"/>
          <w:lang w:eastAsia="cs-CZ"/>
        </w:rPr>
        <w:t xml:space="preserve"> může způsobem stanoveným prováděcím právním předpisem označit jako veřejně nepřístupné</w:t>
      </w:r>
    </w:p>
    <w:p w14:paraId="6F3D91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14:paraId="28116463" w14:textId="1C31C658"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společné části maturitní zkoušky a jednotlivé zkoušky podle § 113 odst. 2 písm. a), a to nejvýše do posledního dne příslušného zkušebního období,</w:t>
      </w:r>
    </w:p>
    <w:p w14:paraId="3E44FE1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14:paraId="77D55155" w14:textId="3C92E71A" w:rsidR="004B3D56" w:rsidRPr="002748C5"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w:t>
      </w:r>
      <w:r w:rsidRPr="002748C5">
        <w:rPr>
          <w:rFonts w:eastAsia="Times New Roman" w:cs="Times New Roman"/>
          <w:szCs w:val="24"/>
          <w:lang w:eastAsia="cs-CZ"/>
        </w:rPr>
        <w:t>nepřístupných, podílejí se na přípravě zadání zkoušek společné části maturitní zkoušky a jednotlivé zkoušky podle § 113 odst. 2 písm. a) nebo zajišťují nakládání s informacemi veřejně nepřístupnými, a to nejvýše do posledního dne příslušného zkušebního období.</w:t>
      </w:r>
    </w:p>
    <w:p w14:paraId="4D9E2FED" w14:textId="6AB89D18" w:rsidR="004B3D56" w:rsidRPr="00CC593D" w:rsidRDefault="004B3D56" w:rsidP="00CC593D">
      <w:pPr>
        <w:spacing w:before="100" w:beforeAutospacing="1" w:after="100" w:afterAutospacing="1"/>
        <w:rPr>
          <w:rFonts w:eastAsia="Times New Roman" w:cs="Times New Roman"/>
          <w:szCs w:val="24"/>
          <w:lang w:eastAsia="cs-CZ"/>
        </w:rPr>
      </w:pPr>
      <w:r w:rsidRPr="002748C5">
        <w:rPr>
          <w:rFonts w:eastAsia="Times New Roman" w:cs="Times New Roman"/>
          <w:iCs/>
          <w:szCs w:val="24"/>
          <w:lang w:eastAsia="cs-CZ"/>
        </w:rPr>
        <w:t>(3)</w:t>
      </w:r>
      <w:r w:rsidRPr="002748C5">
        <w:rPr>
          <w:rFonts w:eastAsia="Times New Roman" w:cs="Times New Roman"/>
          <w:szCs w:val="24"/>
          <w:lang w:eastAsia="cs-CZ"/>
        </w:rPr>
        <w:t xml:space="preserve"> </w:t>
      </w:r>
      <w:r w:rsidR="0042608C" w:rsidRPr="002748C5">
        <w:rPr>
          <w:rFonts w:eastAsia="Times New Roman" w:cs="Times New Roman"/>
          <w:szCs w:val="24"/>
          <w:lang w:eastAsia="cs-CZ"/>
        </w:rPr>
        <w:t xml:space="preserve">Ministerstvo nebo Centrum </w:t>
      </w:r>
      <w:r w:rsidRPr="002748C5">
        <w:rPr>
          <w:rFonts w:eastAsia="Times New Roman" w:cs="Times New Roman"/>
          <w:szCs w:val="24"/>
          <w:lang w:eastAsia="cs-CZ"/>
        </w:rPr>
        <w:t>přijímá opatření nezbytná k tomu, aby informace označené jako veřejně nepřístupné byly</w:t>
      </w:r>
      <w:r w:rsidRPr="00CC593D">
        <w:rPr>
          <w:rFonts w:eastAsia="Times New Roman" w:cs="Times New Roman"/>
          <w:szCs w:val="24"/>
          <w:lang w:eastAsia="cs-CZ"/>
        </w:rPr>
        <w:t xml:space="preserve"> zpřístupněny výhradně osobám, které jsou oprávněny se s nimi seznamovat.</w:t>
      </w:r>
    </w:p>
    <w:p w14:paraId="48A16F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14:paraId="74373BB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14:paraId="05FA4FB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14:paraId="6ED10BE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podmínky konání maturitní zkoušky</w:t>
      </w:r>
    </w:p>
    <w:p w14:paraId="64C27063" w14:textId="525BC9ED"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w:t>
      </w:r>
      <w:r w:rsidRPr="00AE27DF">
        <w:rPr>
          <w:rFonts w:eastAsia="Times New Roman" w:cs="Times New Roman"/>
          <w:szCs w:val="24"/>
          <w:lang w:eastAsia="cs-CZ"/>
        </w:rPr>
        <w:t xml:space="preserve">podané řediteli školy, ve které úspěšně ukončil poslední ročník vzdělávání, přičemž </w:t>
      </w:r>
      <w:r w:rsidR="0042608C" w:rsidRPr="00AE27DF">
        <w:rPr>
          <w:rFonts w:eastAsia="Times New Roman" w:cs="Times New Roman"/>
          <w:szCs w:val="24"/>
          <w:lang w:eastAsia="cs-CZ"/>
        </w:rPr>
        <w:t xml:space="preserve">zkoušky společné části maturitní zkoušky </w:t>
      </w:r>
      <w:r w:rsidRPr="00AE27DF">
        <w:rPr>
          <w:rFonts w:eastAsia="Times New Roman" w:cs="Times New Roman"/>
          <w:szCs w:val="24"/>
          <w:lang w:eastAsia="cs-CZ"/>
        </w:rPr>
        <w:t>koná ve škole stanovené Centrem. Ředitel školy zajistí předání</w:t>
      </w:r>
      <w:r w:rsidRPr="00CC593D">
        <w:rPr>
          <w:rFonts w:eastAsia="Times New Roman" w:cs="Times New Roman"/>
          <w:szCs w:val="24"/>
          <w:lang w:eastAsia="cs-CZ"/>
        </w:rPr>
        <w:t xml:space="preserve"> údajů z přihlášek Centru, a to včetně rodných čísel žáků, a nebylo-li rodné číslo žákovi přiděleno, jména a příjmení žáka a data a místa jeho narození.</w:t>
      </w:r>
    </w:p>
    <w:p w14:paraId="125E6D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14:paraId="4B939C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14:paraId="78DD4F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14:paraId="5D506F1F" w14:textId="6E8394A7" w:rsidR="004B3D56" w:rsidRDefault="004B3D56" w:rsidP="00C03CB1">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může maturitní zkoušku vykonat nejpozději do 5 let od data, kdy přestal být žákem školy podle odstavce </w:t>
      </w:r>
      <w:r w:rsidRPr="00C03CB1">
        <w:rPr>
          <w:rFonts w:eastAsia="Times New Roman" w:cs="Times New Roman"/>
          <w:strike/>
          <w:szCs w:val="24"/>
          <w:lang w:eastAsia="cs-CZ"/>
        </w:rPr>
        <w:t>10</w:t>
      </w:r>
      <w:r w:rsidRPr="00CC593D">
        <w:rPr>
          <w:rFonts w:eastAsia="Times New Roman" w:cs="Times New Roman"/>
          <w:szCs w:val="24"/>
          <w:lang w:eastAsia="cs-CZ"/>
        </w:rPr>
        <w:t xml:space="preserve"> </w:t>
      </w:r>
      <w:r w:rsidR="00C03CB1">
        <w:rPr>
          <w:rFonts w:eastAsia="Times New Roman" w:cs="Times New Roman"/>
          <w:b/>
          <w:bCs/>
          <w:szCs w:val="24"/>
          <w:lang w:eastAsia="cs-CZ"/>
        </w:rPr>
        <w:t xml:space="preserve">11 </w:t>
      </w:r>
      <w:r w:rsidRPr="00CC593D">
        <w:rPr>
          <w:rFonts w:eastAsia="Times New Roman" w:cs="Times New Roman"/>
          <w:szCs w:val="24"/>
          <w:lang w:eastAsia="cs-CZ"/>
        </w:rPr>
        <w:t>věty druhé.</w:t>
      </w:r>
    </w:p>
    <w:p w14:paraId="6EEF075D" w14:textId="1E3E5A91" w:rsidR="00C03CB1" w:rsidRPr="00C03CB1" w:rsidRDefault="00C03CB1" w:rsidP="00C03CB1">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b/>
          <w:bCs/>
          <w:i/>
          <w:iCs/>
          <w:szCs w:val="24"/>
          <w:lang w:eastAsia="cs-CZ"/>
        </w:rPr>
      </w:pPr>
      <w:r w:rsidRPr="00C03CB1">
        <w:rPr>
          <w:rFonts w:eastAsia="Times New Roman" w:cs="Times New Roman"/>
          <w:b/>
          <w:bCs/>
          <w:i/>
          <w:iCs/>
          <w:szCs w:val="24"/>
          <w:lang w:eastAsia="cs-CZ"/>
        </w:rPr>
        <w:t>Účinné od 1. 3. 2025.</w:t>
      </w:r>
    </w:p>
    <w:p w14:paraId="0100F9E1" w14:textId="77777777" w:rsidR="004B3D56" w:rsidRPr="00AE27DF" w:rsidRDefault="00BC581B" w:rsidP="00CC593D">
      <w:pPr>
        <w:spacing w:before="100" w:beforeAutospacing="1" w:after="100" w:afterAutospacing="1"/>
        <w:rPr>
          <w:bCs/>
        </w:rPr>
      </w:pPr>
      <w:r w:rsidRPr="00AE27DF">
        <w:rPr>
          <w:bCs/>
        </w:rPr>
        <w:t xml:space="preserve">(6) </w:t>
      </w:r>
      <w:r w:rsidR="0042608C" w:rsidRPr="00AE27DF">
        <w:rPr>
          <w:bCs/>
        </w:rPr>
        <w:t>Žák, který již získal střední vzdělání s maturitní zkouškou vykonáním maturitní zkoušky podle tohoto zákona nebo podle předchozích právních předpisů, na svou žádost nekoná společnou část maturitní zkoušky a písemnou zkoušku a ústní zkoušku z českého jazyka a literatury a z cizího jazyka v profilové části maturitní zkoušky. Ředitel školy může žákovi podle věty první na jeho žádost uznat další zkoušku profilové části maturitní zkoušky, pokud je obsahově srovnatelná se zkouškou profilové části v dané škole.</w:t>
      </w:r>
    </w:p>
    <w:p w14:paraId="1D7EDF51" w14:textId="77777777" w:rsidR="0042608C" w:rsidRPr="00AE27DF" w:rsidRDefault="0042608C" w:rsidP="0042608C">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lastRenderedPageBreak/>
        <w:t>(7)</w:t>
      </w:r>
      <w:r w:rsidRPr="00AE27DF">
        <w:rPr>
          <w:rFonts w:eastAsia="Times New Roman" w:cs="Times New Roman"/>
          <w:bCs/>
          <w:szCs w:val="24"/>
          <w:lang w:eastAsia="cs-CZ"/>
        </w:rPr>
        <w:t xml:space="preserve"> </w:t>
      </w:r>
      <w:r w:rsidRPr="00AE27DF">
        <w:rPr>
          <w:bCs/>
        </w:rPr>
        <w:t>Pokud žák koná v profilové části maturitní zkoušky alespoň 4 povinné zkoušky, může ředitel školy stanovit, že za podmínek stanovených prováděcím právním předpisem lze 1 povinnou zkoušku profilové části maturitní zkoušky konanou z cizího jazyka nahradit výsledkem úspěšně vykonané standardizované zkoušky z tohoto cizího jazyka doložené jazykovým certifikátem. Totéž může ředitel stanovit za podmínek stanovených prováděcím právním předpisem pro 1 nepovinnou zkoušku profilové části maturitní zkoušky.</w:t>
      </w:r>
    </w:p>
    <w:p w14:paraId="2749F135" w14:textId="3A986310"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w:t>
      </w:r>
      <w:r w:rsidR="0042608C" w:rsidRPr="00AE27DF">
        <w:rPr>
          <w:rFonts w:eastAsia="Times New Roman" w:cs="Times New Roman"/>
          <w:bCs/>
          <w:iCs/>
          <w:szCs w:val="24"/>
          <w:lang w:eastAsia="cs-CZ"/>
        </w:rPr>
        <w:t>8</w:t>
      </w:r>
      <w:r w:rsidRPr="00AE27DF">
        <w:rPr>
          <w:rFonts w:eastAsia="Times New Roman" w:cs="Times New Roman"/>
          <w:bCs/>
          <w:iCs/>
          <w:szCs w:val="24"/>
          <w:lang w:eastAsia="cs-CZ"/>
        </w:rPr>
        <w:t>)</w:t>
      </w:r>
      <w:r w:rsidRPr="00AE27DF">
        <w:rPr>
          <w:rFonts w:eastAsia="Times New Roman" w:cs="Times New Roman"/>
          <w:bCs/>
          <w:szCs w:val="24"/>
          <w:lang w:eastAsia="cs-CZ"/>
        </w:rPr>
        <w:t xml:space="preserve"> Žákům náleží 5 vyučovacích dnů volna k přípravě na konání maturitní zkoušky, a to v termínu stanoveném ředitelem školy.</w:t>
      </w:r>
    </w:p>
    <w:p w14:paraId="5AB747DF" w14:textId="215B9491"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w:t>
      </w:r>
      <w:r w:rsidR="0042608C" w:rsidRPr="00AE27DF">
        <w:rPr>
          <w:rFonts w:eastAsia="Times New Roman" w:cs="Times New Roman"/>
          <w:bCs/>
          <w:iCs/>
          <w:szCs w:val="24"/>
          <w:lang w:eastAsia="cs-CZ"/>
        </w:rPr>
        <w:t>9</w:t>
      </w:r>
      <w:r w:rsidRPr="00AE27DF">
        <w:rPr>
          <w:rFonts w:eastAsia="Times New Roman" w:cs="Times New Roman"/>
          <w:bCs/>
          <w:iCs/>
          <w:szCs w:val="24"/>
          <w:lang w:eastAsia="cs-CZ"/>
        </w:rPr>
        <w:t>)</w:t>
      </w:r>
      <w:r w:rsidRPr="00AE27DF">
        <w:rPr>
          <w:rFonts w:eastAsia="Times New Roman" w:cs="Times New Roman"/>
          <w:bCs/>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14:paraId="444D0E64" w14:textId="16612728"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w:t>
      </w:r>
      <w:r w:rsidR="0042608C" w:rsidRPr="00AE27DF">
        <w:rPr>
          <w:rFonts w:eastAsia="Times New Roman" w:cs="Times New Roman"/>
          <w:bCs/>
          <w:iCs/>
          <w:szCs w:val="24"/>
          <w:lang w:eastAsia="cs-CZ"/>
        </w:rPr>
        <w:t>10</w:t>
      </w:r>
      <w:r w:rsidRPr="00AE27DF">
        <w:rPr>
          <w:rFonts w:eastAsia="Times New Roman" w:cs="Times New Roman"/>
          <w:bCs/>
          <w:iCs/>
          <w:szCs w:val="24"/>
          <w:lang w:eastAsia="cs-CZ"/>
        </w:rPr>
        <w:t>)</w:t>
      </w:r>
      <w:r w:rsidRPr="00AE27DF">
        <w:rPr>
          <w:rFonts w:eastAsia="Times New Roman" w:cs="Times New Roman"/>
          <w:bCs/>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w:t>
      </w:r>
      <w:r w:rsidR="00C21F39" w:rsidRPr="00AE27DF">
        <w:rPr>
          <w:bCs/>
        </w:rPr>
        <w:t>i profilové</w:t>
      </w:r>
      <w:r w:rsidR="00C21F39" w:rsidRPr="00AE27DF">
        <w:rPr>
          <w:rFonts w:eastAsia="Times New Roman" w:cs="Times New Roman"/>
          <w:bCs/>
          <w:szCs w:val="24"/>
          <w:lang w:eastAsia="cs-CZ"/>
        </w:rPr>
        <w:t xml:space="preserve"> </w:t>
      </w:r>
      <w:r w:rsidRPr="00AE27DF">
        <w:rPr>
          <w:rFonts w:eastAsia="Times New Roman" w:cs="Times New Roman"/>
          <w:bCs/>
          <w:szCs w:val="24"/>
          <w:lang w:eastAsia="cs-CZ"/>
        </w:rPr>
        <w:t>části maturitní zkoušky.</w:t>
      </w:r>
    </w:p>
    <w:p w14:paraId="5B2DE25A" w14:textId="400F785F"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(1</w:t>
      </w:r>
      <w:r w:rsidR="0042608C" w:rsidRPr="00AE27DF">
        <w:rPr>
          <w:rFonts w:eastAsia="Times New Roman" w:cs="Times New Roman"/>
          <w:bCs/>
          <w:iCs/>
          <w:szCs w:val="24"/>
          <w:lang w:eastAsia="cs-CZ"/>
        </w:rPr>
        <w:t>1</w:t>
      </w:r>
      <w:r w:rsidRPr="00AE27DF">
        <w:rPr>
          <w:rFonts w:eastAsia="Times New Roman" w:cs="Times New Roman"/>
          <w:bCs/>
          <w:iCs/>
          <w:szCs w:val="24"/>
          <w:lang w:eastAsia="cs-CZ"/>
        </w:rPr>
        <w:t>)</w:t>
      </w:r>
      <w:r w:rsidRPr="00AE27DF">
        <w:rPr>
          <w:rFonts w:eastAsia="Times New Roman" w:cs="Times New Roman"/>
          <w:bCs/>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14:paraId="0A51703D" w14:textId="4F94465B"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(1</w:t>
      </w:r>
      <w:r w:rsidR="0042608C" w:rsidRPr="00AE27DF">
        <w:rPr>
          <w:rFonts w:eastAsia="Times New Roman" w:cs="Times New Roman"/>
          <w:bCs/>
          <w:iCs/>
          <w:szCs w:val="24"/>
          <w:lang w:eastAsia="cs-CZ"/>
        </w:rPr>
        <w:t>2</w:t>
      </w:r>
      <w:r w:rsidRPr="00AE27DF">
        <w:rPr>
          <w:rFonts w:eastAsia="Times New Roman" w:cs="Times New Roman"/>
          <w:bCs/>
          <w:iCs/>
          <w:szCs w:val="24"/>
          <w:lang w:eastAsia="cs-CZ"/>
        </w:rPr>
        <w:t>)</w:t>
      </w:r>
      <w:r w:rsidRPr="00AE27DF">
        <w:rPr>
          <w:rFonts w:eastAsia="Times New Roman" w:cs="Times New Roman"/>
          <w:bCs/>
          <w:szCs w:val="24"/>
          <w:lang w:eastAsia="cs-CZ"/>
        </w:rPr>
        <w:t xml:space="preserve"> Ministerstvo stanoví prováděcím právním předpisem</w:t>
      </w:r>
    </w:p>
    <w:p w14:paraId="714B89F5" w14:textId="065C01AE"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a)</w:t>
      </w:r>
      <w:r w:rsidRPr="00AE27DF">
        <w:rPr>
          <w:rFonts w:eastAsia="Times New Roman" w:cs="Times New Roman"/>
          <w:bCs/>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zkoušky profilové části maturitní zkoušky konané formou vypracování maturitní práce a její obhajoby před zkušební komisí;</w:t>
      </w:r>
    </w:p>
    <w:p w14:paraId="79F865E0" w14:textId="5F4FCA6E" w:rsidR="004B3D56" w:rsidRPr="00AE27DF" w:rsidRDefault="004B3D56" w:rsidP="00CC593D">
      <w:pPr>
        <w:spacing w:before="100" w:beforeAutospacing="1" w:after="100" w:afterAutospacing="1"/>
        <w:rPr>
          <w:rFonts w:eastAsia="Times New Roman" w:cs="Times New Roman"/>
          <w:bCs/>
          <w:szCs w:val="24"/>
          <w:lang w:eastAsia="cs-CZ"/>
        </w:rPr>
      </w:pPr>
      <w:r w:rsidRPr="00AE27DF">
        <w:rPr>
          <w:rFonts w:eastAsia="Times New Roman" w:cs="Times New Roman"/>
          <w:bCs/>
          <w:iCs/>
          <w:szCs w:val="24"/>
          <w:lang w:eastAsia="cs-CZ"/>
        </w:rPr>
        <w:t>b)</w:t>
      </w:r>
      <w:r w:rsidRPr="00AE27DF">
        <w:rPr>
          <w:rFonts w:eastAsia="Times New Roman" w:cs="Times New Roman"/>
          <w:bCs/>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w:t>
      </w:r>
      <w:r w:rsidR="00AE27DF" w:rsidRPr="00AE27DF">
        <w:rPr>
          <w:rFonts w:eastAsia="Times New Roman" w:cs="Times New Roman"/>
          <w:bCs/>
          <w:szCs w:val="24"/>
          <w:lang w:eastAsia="cs-CZ"/>
        </w:rPr>
        <w:t xml:space="preserve">e </w:t>
      </w:r>
      <w:r w:rsidRPr="00AE27DF">
        <w:rPr>
          <w:rFonts w:eastAsia="Times New Roman" w:cs="Times New Roman"/>
          <w:bCs/>
          <w:szCs w:val="24"/>
          <w:lang w:eastAsia="cs-CZ"/>
        </w:rPr>
        <w:t>a komisaře, obsah a formu osvědčení k výkonu funkce zadavatel</w:t>
      </w:r>
      <w:r w:rsidR="00AE27DF" w:rsidRPr="00AE27DF">
        <w:rPr>
          <w:rFonts w:eastAsia="Times New Roman" w:cs="Times New Roman"/>
          <w:bCs/>
          <w:szCs w:val="24"/>
          <w:lang w:eastAsia="cs-CZ"/>
        </w:rPr>
        <w:t>e</w:t>
      </w:r>
      <w:r w:rsidRPr="00AE27DF">
        <w:rPr>
          <w:rFonts w:eastAsia="Times New Roman" w:cs="Times New Roman"/>
          <w:bCs/>
          <w:szCs w:val="24"/>
          <w:lang w:eastAsia="cs-CZ"/>
        </w:rPr>
        <w:t xml:space="preserve"> nebo komisaře, podrobnosti o činnosti zkušební maturitní komise a počtu, výběru a jmenování jejích členů a pravidla a termíny pro jmenování předsedů zkušebních maturitních komisí, komisařů, zadavatelů a pravidla pro odměňování předsedů zkušebních maturitních komisí</w:t>
      </w:r>
      <w:r w:rsidR="00C21F39" w:rsidRPr="00AE27DF">
        <w:rPr>
          <w:rFonts w:eastAsia="Times New Roman" w:cs="Times New Roman"/>
          <w:bCs/>
          <w:szCs w:val="24"/>
          <w:lang w:eastAsia="cs-CZ"/>
        </w:rPr>
        <w:t xml:space="preserve"> a komisařů</w:t>
      </w:r>
      <w:r w:rsidRPr="00AE27DF">
        <w:rPr>
          <w:rFonts w:eastAsia="Times New Roman" w:cs="Times New Roman"/>
          <w:bCs/>
          <w:szCs w:val="24"/>
          <w:lang w:eastAsia="cs-CZ"/>
        </w:rPr>
        <w:t>;</w:t>
      </w:r>
    </w:p>
    <w:p w14:paraId="4969358A" w14:textId="77777777"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bCs/>
          <w:iCs/>
          <w:szCs w:val="24"/>
          <w:lang w:eastAsia="cs-CZ"/>
        </w:rPr>
        <w:lastRenderedPageBreak/>
        <w:t>c)</w:t>
      </w:r>
      <w:r w:rsidRPr="00AE27DF">
        <w:rPr>
          <w:rFonts w:eastAsia="Times New Roman" w:cs="Times New Roman"/>
          <w:bCs/>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w:t>
      </w:r>
      <w:r w:rsidRPr="00CC593D">
        <w:rPr>
          <w:rFonts w:eastAsia="Times New Roman" w:cs="Times New Roman"/>
          <w:szCs w:val="24"/>
          <w:lang w:eastAsia="cs-CZ"/>
        </w:rPr>
        <w:t xml:space="preserve"> formě vedení evidencí podle § 80 odst. 1 a 3, o způsobu předávání dat do těchto evidencí, o způsobu ochrany údajů v nich obsažených a o náležitostech maturitních protokolů a způsobu jejich zpracování a vydávání;</w:t>
      </w:r>
    </w:p>
    <w:p w14:paraId="6437D0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14:paraId="4C33FD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14:paraId="01A30F1B"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14:paraId="6787238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14:paraId="466AA5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14:paraId="04627C3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14:paraId="5143534B" w14:textId="66E70969"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zkoušky společné části, anebo byl z konání těchto zkoušek vyloučen,</w:t>
      </w:r>
    </w:p>
    <w:p w14:paraId="1EDF48E1" w14:textId="47B21C3A"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w:t>
      </w:r>
      <w:r w:rsidRPr="00AE27DF">
        <w:rPr>
          <w:rFonts w:eastAsia="Times New Roman" w:cs="Times New Roman"/>
          <w:szCs w:val="24"/>
          <w:lang w:eastAsia="cs-CZ"/>
        </w:rPr>
        <w:t xml:space="preserve">úkolů </w:t>
      </w:r>
      <w:r w:rsidR="00AE0304" w:rsidRPr="00AE27DF">
        <w:rPr>
          <w:rFonts w:eastAsia="Times New Roman" w:cs="Times New Roman"/>
          <w:szCs w:val="24"/>
          <w:lang w:eastAsia="cs-CZ"/>
        </w:rPr>
        <w:t xml:space="preserve">podle § 80 odst. 1 nebo 3 </w:t>
      </w:r>
      <w:r w:rsidRPr="00AE27DF">
        <w:rPr>
          <w:rFonts w:eastAsia="Times New Roman" w:cs="Times New Roman"/>
          <w:szCs w:val="24"/>
          <w:lang w:eastAsia="cs-CZ"/>
        </w:rPr>
        <w:t>poskytují</w:t>
      </w:r>
      <w:r w:rsidRPr="00CC593D">
        <w:rPr>
          <w:rFonts w:eastAsia="Times New Roman" w:cs="Times New Roman"/>
          <w:szCs w:val="24"/>
          <w:lang w:eastAsia="cs-CZ"/>
        </w:rPr>
        <w:t xml:space="preserve"> krajskému úřadu součinnost při posuzování žádosti. Opakování zkoušky s výjimkou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14:paraId="76FB910A" w14:textId="16F1B171"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kdo konal zkoušku společné části maturitní zkoušky,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14:paraId="2BF81A68" w14:textId="6069FCCC"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zkoušek společné části maturitní zkoušky od konce období stanoveného prováděcím právním předpisem pro konání příslušné zkoušky.</w:t>
      </w:r>
    </w:p>
    <w:p w14:paraId="6819BF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14:paraId="3ECCDDA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14:paraId="5460A3CA"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14:paraId="1A785ED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14:paraId="16DB2B8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14:paraId="7120E60D" w14:textId="12D06853"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w:t>
      </w:r>
      <w:r w:rsidR="00363384">
        <w:rPr>
          <w:rFonts w:eastAsia="Times New Roman" w:cs="Times New Roman"/>
          <w:b/>
          <w:bCs/>
          <w:szCs w:val="24"/>
          <w:lang w:eastAsia="cs-CZ"/>
        </w:rPr>
        <w:t xml:space="preserve">středního </w:t>
      </w:r>
      <w:r w:rsidRPr="00CC593D">
        <w:rPr>
          <w:rFonts w:eastAsia="Times New Roman" w:cs="Times New Roman"/>
          <w:szCs w:val="24"/>
          <w:lang w:eastAsia="cs-CZ"/>
        </w:rPr>
        <w:t xml:space="preserve">vzdělání. Návaznost oborů </w:t>
      </w:r>
      <w:r w:rsidR="00363384">
        <w:rPr>
          <w:rFonts w:eastAsia="Times New Roman" w:cs="Times New Roman"/>
          <w:b/>
          <w:bCs/>
          <w:szCs w:val="24"/>
          <w:lang w:eastAsia="cs-CZ"/>
        </w:rPr>
        <w:t xml:space="preserve">středního </w:t>
      </w:r>
      <w:r w:rsidRPr="00CC593D">
        <w:rPr>
          <w:rFonts w:eastAsia="Times New Roman" w:cs="Times New Roman"/>
          <w:szCs w:val="24"/>
          <w:lang w:eastAsia="cs-CZ"/>
        </w:rPr>
        <w:t>vzdělání pro uchazeče přijímané do nástavbového studia stanoví vláda nařízením.</w:t>
      </w:r>
    </w:p>
    <w:p w14:paraId="16267A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14:paraId="5D2461BE" w14:textId="77777777" w:rsidR="004B3D56" w:rsidRDefault="004B3D56" w:rsidP="00CC593D">
      <w:pPr>
        <w:spacing w:before="100" w:beforeAutospacing="1" w:after="100" w:afterAutospacing="1"/>
        <w:rPr>
          <w:rFonts w:eastAsia="Times New Roman" w:cs="Times New Roman"/>
          <w:strike/>
          <w:szCs w:val="24"/>
          <w:lang w:eastAsia="cs-CZ"/>
        </w:rPr>
      </w:pPr>
      <w:r w:rsidRPr="00363384">
        <w:rPr>
          <w:rFonts w:eastAsia="Times New Roman" w:cs="Times New Roman"/>
          <w:iCs/>
          <w:strike/>
          <w:szCs w:val="24"/>
          <w:lang w:eastAsia="cs-CZ"/>
        </w:rPr>
        <w:t>(3)</w:t>
      </w:r>
      <w:r w:rsidRPr="00363384">
        <w:rPr>
          <w:rFonts w:eastAsia="Times New Roman" w:cs="Times New Roman"/>
          <w:strike/>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14:paraId="6B15B7CF" w14:textId="0B212D68" w:rsidR="00363384" w:rsidRPr="007937AC" w:rsidRDefault="00363384" w:rsidP="00363384">
      <w:pPr>
        <w:spacing w:before="100" w:beforeAutospacing="1" w:after="100" w:afterAutospacing="1"/>
        <w:rPr>
          <w:rFonts w:eastAsia="Times New Roman" w:cs="Times New Roman"/>
          <w:b/>
          <w:bCs/>
          <w:szCs w:val="24"/>
          <w:lang w:eastAsia="cs-CZ"/>
        </w:rPr>
      </w:pPr>
      <w:r w:rsidRPr="00363384">
        <w:rPr>
          <w:rFonts w:eastAsia="Times New Roman" w:cs="Times New Roman"/>
          <w:b/>
          <w:bCs/>
          <w:szCs w:val="24"/>
          <w:lang w:eastAsia="cs-CZ"/>
        </w:rPr>
        <w:t>(3) Na přijímací řízení do nástavbového studia</w:t>
      </w:r>
      <w:r w:rsidR="007937AC">
        <w:rPr>
          <w:rFonts w:eastAsia="Times New Roman" w:cs="Times New Roman"/>
          <w:b/>
          <w:bCs/>
          <w:szCs w:val="24"/>
          <w:lang w:eastAsia="cs-CZ"/>
        </w:rPr>
        <w:t xml:space="preserve"> </w:t>
      </w:r>
      <w:r w:rsidRPr="00363384">
        <w:rPr>
          <w:rFonts w:eastAsia="Times New Roman" w:cs="Times New Roman"/>
          <w:b/>
          <w:bCs/>
          <w:szCs w:val="24"/>
          <w:lang w:eastAsia="cs-CZ"/>
        </w:rPr>
        <w:t>se použijí ustanovení upravující přijímací řízení do</w:t>
      </w:r>
      <w:r w:rsidR="007937AC">
        <w:rPr>
          <w:rFonts w:eastAsia="Times New Roman" w:cs="Times New Roman"/>
          <w:b/>
          <w:bCs/>
          <w:szCs w:val="24"/>
          <w:lang w:eastAsia="cs-CZ"/>
        </w:rPr>
        <w:t xml:space="preserve"> </w:t>
      </w:r>
      <w:r w:rsidRPr="00363384">
        <w:rPr>
          <w:rFonts w:eastAsia="Times New Roman" w:cs="Times New Roman"/>
          <w:b/>
          <w:bCs/>
          <w:szCs w:val="24"/>
          <w:lang w:eastAsia="cs-CZ"/>
        </w:rPr>
        <w:t>oborů středního vzdělání s maturitní zkouškou,</w:t>
      </w:r>
      <w:r w:rsidR="007937AC">
        <w:rPr>
          <w:rFonts w:eastAsia="Times New Roman" w:cs="Times New Roman"/>
          <w:b/>
          <w:bCs/>
          <w:szCs w:val="24"/>
          <w:lang w:eastAsia="cs-CZ"/>
        </w:rPr>
        <w:t xml:space="preserve"> </w:t>
      </w:r>
      <w:r w:rsidRPr="00363384">
        <w:rPr>
          <w:rFonts w:eastAsia="Times New Roman" w:cs="Times New Roman"/>
          <w:b/>
          <w:bCs/>
          <w:szCs w:val="24"/>
          <w:lang w:eastAsia="cs-CZ"/>
        </w:rPr>
        <w:t>není-li dále stanoveno jinak. Součástí přijímacího řízení</w:t>
      </w:r>
      <w:r w:rsidR="007937AC">
        <w:rPr>
          <w:rFonts w:eastAsia="Times New Roman" w:cs="Times New Roman"/>
          <w:b/>
          <w:bCs/>
          <w:szCs w:val="24"/>
          <w:lang w:eastAsia="cs-CZ"/>
        </w:rPr>
        <w:t xml:space="preserve"> </w:t>
      </w:r>
      <w:r w:rsidRPr="00363384">
        <w:rPr>
          <w:rFonts w:eastAsia="Times New Roman" w:cs="Times New Roman"/>
          <w:b/>
          <w:bCs/>
          <w:szCs w:val="24"/>
          <w:lang w:eastAsia="cs-CZ"/>
        </w:rPr>
        <w:t>do nástavbového studia, nejde-li o obor vzdělání</w:t>
      </w:r>
      <w:r w:rsidR="007937AC">
        <w:rPr>
          <w:rFonts w:eastAsia="Times New Roman" w:cs="Times New Roman"/>
          <w:b/>
          <w:bCs/>
          <w:szCs w:val="24"/>
          <w:lang w:eastAsia="cs-CZ"/>
        </w:rPr>
        <w:t xml:space="preserve"> </w:t>
      </w:r>
      <w:r w:rsidRPr="00363384">
        <w:rPr>
          <w:rFonts w:eastAsia="Times New Roman" w:cs="Times New Roman"/>
          <w:b/>
          <w:bCs/>
          <w:szCs w:val="24"/>
          <w:lang w:eastAsia="cs-CZ"/>
        </w:rPr>
        <w:t>s talentovou zkouškou, je vždy jednotná</w:t>
      </w:r>
      <w:r w:rsidR="007937AC">
        <w:rPr>
          <w:rFonts w:eastAsia="Times New Roman" w:cs="Times New Roman"/>
          <w:b/>
          <w:bCs/>
          <w:szCs w:val="24"/>
          <w:lang w:eastAsia="cs-CZ"/>
        </w:rPr>
        <w:t xml:space="preserve"> </w:t>
      </w:r>
      <w:r w:rsidRPr="00363384">
        <w:rPr>
          <w:rFonts w:eastAsia="Times New Roman" w:cs="Times New Roman"/>
          <w:b/>
          <w:bCs/>
          <w:szCs w:val="24"/>
          <w:lang w:eastAsia="cs-CZ"/>
        </w:rPr>
        <w:t>zkouška podle § 60 odst. 2. Ředitel školy může dále</w:t>
      </w:r>
      <w:r w:rsidR="007937AC">
        <w:rPr>
          <w:rFonts w:eastAsia="Times New Roman" w:cs="Times New Roman"/>
          <w:b/>
          <w:bCs/>
          <w:szCs w:val="24"/>
          <w:lang w:eastAsia="cs-CZ"/>
        </w:rPr>
        <w:t xml:space="preserve"> </w:t>
      </w:r>
      <w:r w:rsidRPr="00363384">
        <w:rPr>
          <w:rFonts w:eastAsia="Times New Roman" w:cs="Times New Roman"/>
          <w:b/>
          <w:bCs/>
          <w:szCs w:val="24"/>
          <w:lang w:eastAsia="cs-CZ"/>
        </w:rPr>
        <w:t>stanovit školní přijímací zkoušku ověřující učivo</w:t>
      </w:r>
      <w:r w:rsidR="007937AC">
        <w:rPr>
          <w:rFonts w:eastAsia="Times New Roman" w:cs="Times New Roman"/>
          <w:b/>
          <w:bCs/>
          <w:szCs w:val="24"/>
          <w:lang w:eastAsia="cs-CZ"/>
        </w:rPr>
        <w:t xml:space="preserve"> </w:t>
      </w:r>
      <w:r w:rsidRPr="00363384">
        <w:rPr>
          <w:rFonts w:eastAsia="Times New Roman" w:cs="Times New Roman"/>
          <w:b/>
          <w:bCs/>
          <w:szCs w:val="24"/>
          <w:lang w:eastAsia="cs-CZ"/>
        </w:rPr>
        <w:t>dalších vzdělávacích oborů nebo vhodné schopnosti,</w:t>
      </w:r>
      <w:r w:rsidR="007937AC">
        <w:rPr>
          <w:rFonts w:eastAsia="Times New Roman" w:cs="Times New Roman"/>
          <w:b/>
          <w:bCs/>
          <w:szCs w:val="24"/>
          <w:lang w:eastAsia="cs-CZ"/>
        </w:rPr>
        <w:t xml:space="preserve"> </w:t>
      </w:r>
      <w:r w:rsidRPr="00363384">
        <w:rPr>
          <w:rFonts w:eastAsia="Times New Roman" w:cs="Times New Roman"/>
          <w:b/>
          <w:bCs/>
          <w:szCs w:val="24"/>
          <w:lang w:eastAsia="cs-CZ"/>
        </w:rPr>
        <w:t>vědomosti a zájmy uchazeče; obsah a formu příjímací</w:t>
      </w:r>
      <w:r w:rsidR="007937AC">
        <w:rPr>
          <w:rFonts w:eastAsia="Times New Roman" w:cs="Times New Roman"/>
          <w:b/>
          <w:bCs/>
          <w:szCs w:val="24"/>
          <w:lang w:eastAsia="cs-CZ"/>
        </w:rPr>
        <w:t xml:space="preserve"> </w:t>
      </w:r>
      <w:r w:rsidRPr="00363384">
        <w:rPr>
          <w:rFonts w:eastAsia="Times New Roman" w:cs="Times New Roman"/>
          <w:b/>
          <w:bCs/>
          <w:szCs w:val="24"/>
          <w:lang w:eastAsia="cs-CZ"/>
        </w:rPr>
        <w:t>zkoušky stanoví v souladu se společným základem</w:t>
      </w:r>
      <w:r w:rsidR="007937AC">
        <w:rPr>
          <w:rFonts w:eastAsia="Times New Roman" w:cs="Times New Roman"/>
          <w:b/>
          <w:bCs/>
          <w:szCs w:val="24"/>
          <w:lang w:eastAsia="cs-CZ"/>
        </w:rPr>
        <w:t xml:space="preserve"> </w:t>
      </w:r>
      <w:r w:rsidRPr="00363384">
        <w:rPr>
          <w:rFonts w:eastAsia="Times New Roman" w:cs="Times New Roman"/>
          <w:b/>
          <w:bCs/>
          <w:szCs w:val="24"/>
          <w:lang w:eastAsia="cs-CZ"/>
        </w:rPr>
        <w:t>rámcových vzdělávacích programů oborů středního</w:t>
      </w:r>
      <w:r w:rsidR="007937AC">
        <w:rPr>
          <w:rFonts w:eastAsia="Times New Roman" w:cs="Times New Roman"/>
          <w:b/>
          <w:bCs/>
          <w:szCs w:val="24"/>
          <w:lang w:eastAsia="cs-CZ"/>
        </w:rPr>
        <w:t xml:space="preserve"> </w:t>
      </w:r>
      <w:r w:rsidRPr="00363384">
        <w:rPr>
          <w:rFonts w:eastAsia="Times New Roman" w:cs="Times New Roman"/>
          <w:b/>
          <w:bCs/>
          <w:szCs w:val="24"/>
          <w:lang w:eastAsia="cs-CZ"/>
        </w:rPr>
        <w:t>vzdělání, na něž navazuje obor středního vzdělání</w:t>
      </w:r>
      <w:r w:rsidR="007937AC">
        <w:rPr>
          <w:rFonts w:eastAsia="Times New Roman" w:cs="Times New Roman"/>
          <w:b/>
          <w:bCs/>
          <w:szCs w:val="24"/>
          <w:lang w:eastAsia="cs-CZ"/>
        </w:rPr>
        <w:t xml:space="preserve"> </w:t>
      </w:r>
      <w:r w:rsidRPr="007937AC">
        <w:rPr>
          <w:rFonts w:eastAsia="Times New Roman" w:cs="Times New Roman"/>
          <w:b/>
          <w:bCs/>
          <w:szCs w:val="24"/>
          <w:lang w:eastAsia="cs-CZ"/>
        </w:rPr>
        <w:t>nástavbového studia.</w:t>
      </w:r>
    </w:p>
    <w:p w14:paraId="57C691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14:paraId="77D77F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14:paraId="2141D57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14:paraId="75A6286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14:paraId="02686417" w14:textId="686DBB76"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výučním listem v daném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 xml:space="preserve">vzdělání, mohou v tomto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 xml:space="preserve">vzdělání uskutečňovat také zkrácené studium pro </w:t>
      </w:r>
      <w:r w:rsidRPr="00CC593D">
        <w:rPr>
          <w:rFonts w:eastAsia="Times New Roman" w:cs="Times New Roman"/>
          <w:szCs w:val="24"/>
          <w:lang w:eastAsia="cs-CZ"/>
        </w:rPr>
        <w:lastRenderedPageBreak/>
        <w:t xml:space="preserve">získání středního vzdělání s výučním listem pro uchazeče, kteří </w:t>
      </w:r>
      <w:r w:rsidR="00A40676" w:rsidRPr="00AE27DF">
        <w:rPr>
          <w:bCs/>
        </w:rPr>
        <w:t>prospěli ve druhém pololetí posledního ročníku oboru</w:t>
      </w:r>
      <w:r w:rsidR="007937AC" w:rsidRPr="007937AC">
        <w:rPr>
          <w:rFonts w:eastAsia="Times New Roman" w:cs="Times New Roman"/>
          <w:b/>
          <w:bCs/>
          <w:szCs w:val="24"/>
          <w:lang w:eastAsia="cs-CZ"/>
        </w:rPr>
        <w:t xml:space="preserve"> </w:t>
      </w:r>
      <w:r w:rsidR="007937AC">
        <w:rPr>
          <w:rFonts w:eastAsia="Times New Roman" w:cs="Times New Roman"/>
          <w:b/>
          <w:bCs/>
          <w:szCs w:val="24"/>
          <w:lang w:eastAsia="cs-CZ"/>
        </w:rPr>
        <w:t>středního</w:t>
      </w:r>
      <w:r w:rsidR="00A40676" w:rsidRPr="00AE27DF">
        <w:rPr>
          <w:bCs/>
        </w:rPr>
        <w:t xml:space="preserve"> vzdělání s maturitní zkouškou</w:t>
      </w:r>
      <w:r w:rsidR="00A40676" w:rsidRPr="00A40676">
        <w:rPr>
          <w:rFonts w:eastAsia="Times New Roman" w:cs="Times New Roman"/>
          <w:szCs w:val="24"/>
          <w:lang w:eastAsia="cs-CZ"/>
        </w:rPr>
        <w:t xml:space="preserve"> </w:t>
      </w:r>
      <w:r w:rsidRPr="00A40676">
        <w:rPr>
          <w:rFonts w:eastAsia="Times New Roman" w:cs="Times New Roman"/>
          <w:szCs w:val="24"/>
          <w:lang w:eastAsia="cs-CZ"/>
        </w:rPr>
        <w:t>nebo</w:t>
      </w:r>
      <w:r w:rsidRPr="00CC593D">
        <w:rPr>
          <w:rFonts w:eastAsia="Times New Roman" w:cs="Times New Roman"/>
          <w:szCs w:val="24"/>
          <w:lang w:eastAsia="cs-CZ"/>
        </w:rPr>
        <w:t xml:space="preserve"> pro uchazeče, kteří získali střední vzdělání s výučním listem v jiném oboru vzdělání. Zkrácené studium trvá 1 až 2 roky v denní formě vzdělávání; délku stanoví rámcový vzdělávací program příslušného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vzdělání.</w:t>
      </w:r>
    </w:p>
    <w:p w14:paraId="79D47F39" w14:textId="319A9592" w:rsidR="004B3D56" w:rsidRPr="00CC593D" w:rsidRDefault="004B3D56" w:rsidP="007937AC">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007937AC" w:rsidRPr="007937AC">
        <w:rPr>
          <w:rFonts w:eastAsia="Times New Roman" w:cs="Times New Roman"/>
          <w:b/>
          <w:bCs/>
          <w:szCs w:val="24"/>
          <w:lang w:eastAsia="cs-CZ"/>
        </w:rPr>
        <w:t>Na přijímací řízení se použijí ustanovení upravující</w:t>
      </w:r>
      <w:r w:rsidR="007937AC">
        <w:rPr>
          <w:rFonts w:eastAsia="Times New Roman" w:cs="Times New Roman"/>
          <w:b/>
          <w:bCs/>
          <w:szCs w:val="24"/>
          <w:lang w:eastAsia="cs-CZ"/>
        </w:rPr>
        <w:t xml:space="preserve"> </w:t>
      </w:r>
      <w:r w:rsidR="007937AC" w:rsidRPr="007937AC">
        <w:rPr>
          <w:rFonts w:eastAsia="Times New Roman" w:cs="Times New Roman"/>
          <w:b/>
          <w:bCs/>
          <w:szCs w:val="24"/>
          <w:lang w:eastAsia="cs-CZ"/>
        </w:rPr>
        <w:t>přijímací řízení do oborů středního vzdělání bez maturitní</w:t>
      </w:r>
      <w:r w:rsidR="007937AC">
        <w:rPr>
          <w:rFonts w:eastAsia="Times New Roman" w:cs="Times New Roman"/>
          <w:b/>
          <w:bCs/>
          <w:szCs w:val="24"/>
          <w:lang w:eastAsia="cs-CZ"/>
        </w:rPr>
        <w:t xml:space="preserve"> </w:t>
      </w:r>
      <w:r w:rsidR="007937AC" w:rsidRPr="007937AC">
        <w:rPr>
          <w:rFonts w:eastAsia="Times New Roman" w:cs="Times New Roman"/>
          <w:b/>
          <w:bCs/>
          <w:szCs w:val="24"/>
          <w:lang w:eastAsia="cs-CZ"/>
        </w:rPr>
        <w:t>zkoušky, není-li dále stanoveno jinak.</w:t>
      </w:r>
      <w:r w:rsidR="007937AC" w:rsidRPr="007937AC">
        <w:rPr>
          <w:rFonts w:eastAsia="Times New Roman" w:cs="Times New Roman"/>
          <w:szCs w:val="24"/>
          <w:lang w:eastAsia="cs-CZ"/>
        </w:rPr>
        <w:t xml:space="preserve"> </w:t>
      </w:r>
      <w:r w:rsidRPr="00CC593D">
        <w:rPr>
          <w:rFonts w:eastAsia="Times New Roman" w:cs="Times New Roman"/>
          <w:szCs w:val="24"/>
          <w:lang w:eastAsia="cs-CZ"/>
        </w:rPr>
        <w:t xml:space="preserve">V rámci přijímacího řízení může ředitel školy rozhodnout o konání přijímací zkoušky, jejíž obsah a formu stanoví v souladu s rámcovým vzdělávacím programem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vzdělání, k jehož studiu se uchazeč hlásí.</w:t>
      </w:r>
    </w:p>
    <w:p w14:paraId="6821A8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14:paraId="6E535551"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14:paraId="0DFCEB88"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maturitní zkouškou</w:t>
      </w:r>
    </w:p>
    <w:p w14:paraId="3AE4717C" w14:textId="3C2BE530"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 xml:space="preserve">vzdělání, mohou v tomto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vzdělání uskutečňovat také zkrácené studium pro získání středního vzdělání s maturitní zkouškou. Zkrácené studium trvá 1 až 2 roky v denní formě vzdělávání; délku stanoví rámcový vzdělávací program příslušného oboru vzdělání.</w:t>
      </w:r>
    </w:p>
    <w:p w14:paraId="68E27AE9" w14:textId="4EF6531D" w:rsidR="004B3D56" w:rsidRPr="00CC593D" w:rsidRDefault="004B3D56" w:rsidP="007937AC">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007937AC" w:rsidRPr="007937AC">
        <w:rPr>
          <w:rFonts w:eastAsia="Times New Roman" w:cs="Times New Roman"/>
          <w:b/>
          <w:bCs/>
          <w:szCs w:val="24"/>
          <w:lang w:eastAsia="cs-CZ"/>
        </w:rPr>
        <w:t>Na přijímací řízení se použijí ustanovení upravující</w:t>
      </w:r>
      <w:r w:rsidR="007937AC">
        <w:rPr>
          <w:rFonts w:eastAsia="Times New Roman" w:cs="Times New Roman"/>
          <w:b/>
          <w:bCs/>
          <w:szCs w:val="24"/>
          <w:lang w:eastAsia="cs-CZ"/>
        </w:rPr>
        <w:t xml:space="preserve"> </w:t>
      </w:r>
      <w:r w:rsidR="007937AC" w:rsidRPr="007937AC">
        <w:rPr>
          <w:rFonts w:eastAsia="Times New Roman" w:cs="Times New Roman"/>
          <w:b/>
          <w:bCs/>
          <w:szCs w:val="24"/>
          <w:lang w:eastAsia="cs-CZ"/>
        </w:rPr>
        <w:t>přijímací řízení do oborů středního vzdělání</w:t>
      </w:r>
      <w:r w:rsidR="007937AC">
        <w:rPr>
          <w:rFonts w:eastAsia="Times New Roman" w:cs="Times New Roman"/>
          <w:b/>
          <w:bCs/>
          <w:szCs w:val="24"/>
          <w:lang w:eastAsia="cs-CZ"/>
        </w:rPr>
        <w:t xml:space="preserve"> </w:t>
      </w:r>
      <w:r w:rsidR="007937AC" w:rsidRPr="007937AC">
        <w:rPr>
          <w:rFonts w:eastAsia="Times New Roman" w:cs="Times New Roman"/>
          <w:b/>
          <w:bCs/>
          <w:szCs w:val="24"/>
          <w:lang w:eastAsia="cs-CZ"/>
        </w:rPr>
        <w:t>s maturitní zkouškou, není-li dále stanoveno jinak.</w:t>
      </w:r>
      <w:r w:rsidR="007937AC">
        <w:rPr>
          <w:rFonts w:eastAsia="Times New Roman" w:cs="Times New Roman"/>
          <w:b/>
          <w:bCs/>
          <w:szCs w:val="24"/>
          <w:lang w:eastAsia="cs-CZ"/>
        </w:rPr>
        <w:t xml:space="preserve"> </w:t>
      </w:r>
      <w:r w:rsidR="007937AC" w:rsidRPr="007937AC">
        <w:rPr>
          <w:rFonts w:eastAsia="Times New Roman" w:cs="Times New Roman"/>
          <w:b/>
          <w:bCs/>
          <w:szCs w:val="24"/>
          <w:lang w:eastAsia="cs-CZ"/>
        </w:rPr>
        <w:t>Jednotná zkouška se nekoná.</w:t>
      </w:r>
      <w:r w:rsidR="007937AC" w:rsidRPr="007937AC">
        <w:rPr>
          <w:rFonts w:eastAsia="Times New Roman" w:cs="Times New Roman"/>
          <w:szCs w:val="24"/>
          <w:lang w:eastAsia="cs-CZ"/>
        </w:rPr>
        <w:t xml:space="preserve"> </w:t>
      </w:r>
      <w:r w:rsidRPr="00CC593D">
        <w:rPr>
          <w:rFonts w:eastAsia="Times New Roman" w:cs="Times New Roman"/>
          <w:szCs w:val="24"/>
          <w:lang w:eastAsia="cs-CZ"/>
        </w:rPr>
        <w:t xml:space="preserve">Ke zkrácenému studiu pro získání středního vzdělání s maturitní zkouškou se mohou hlásit uchazeči, kteří získali střední vzdělání s maturitní zkouškou v jiném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 xml:space="preserve">vzdělání. V rámci přijímacího řízení může ředitel školy rozhodnout o konání přijímací zkoušky, jejíž obsah a formu stanoví v souladu s rámcovým vzdělávacím programem oboru </w:t>
      </w:r>
      <w:r w:rsidR="007937AC">
        <w:rPr>
          <w:rFonts w:eastAsia="Times New Roman" w:cs="Times New Roman"/>
          <w:b/>
          <w:bCs/>
          <w:szCs w:val="24"/>
          <w:lang w:eastAsia="cs-CZ"/>
        </w:rPr>
        <w:t xml:space="preserve">středního </w:t>
      </w:r>
      <w:r w:rsidRPr="00CC593D">
        <w:rPr>
          <w:rFonts w:eastAsia="Times New Roman" w:cs="Times New Roman"/>
          <w:szCs w:val="24"/>
          <w:lang w:eastAsia="cs-CZ"/>
        </w:rPr>
        <w:t>vzdělání, k jehož studiu se uchazeč hlásí.</w:t>
      </w:r>
    </w:p>
    <w:p w14:paraId="539226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14:paraId="28E8088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14:paraId="689BEC6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14:paraId="40C8D83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14:paraId="741BF45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14:paraId="6F7ACF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Vzdělávání v konzervatoři rozvíjí znalosti, dovednosti a další schopnosti žáka získané v základním a v základním uměleckém vzdělávání, poskytuje všeobecné vzdělání a připravuje žáky pro výkon náročných uměleckých nebo uměleckých a </w:t>
      </w:r>
      <w:proofErr w:type="spellStart"/>
      <w:r w:rsidRPr="00CC593D">
        <w:rPr>
          <w:rFonts w:eastAsia="Times New Roman" w:cs="Times New Roman"/>
          <w:szCs w:val="24"/>
          <w:lang w:eastAsia="cs-CZ"/>
        </w:rPr>
        <w:t>umělecko</w:t>
      </w:r>
      <w:proofErr w:type="spellEnd"/>
      <w:r w:rsidRPr="00CC593D">
        <w:rPr>
          <w:rFonts w:eastAsia="Times New Roman" w:cs="Times New Roman"/>
          <w:szCs w:val="24"/>
          <w:lang w:eastAsia="cs-CZ"/>
        </w:rPr>
        <w:t xml:space="preserve"> pedagogických činností v oborech hudba, tanec, zpěv a hudebně dramatické umění. Vzdělávání v konzervatoři vytváří dále předpoklady pro plnoprávný osobní a občanský život, pokračování ve vzdělávání a pro výkon pracovní činnosti.</w:t>
      </w:r>
    </w:p>
    <w:p w14:paraId="55739C0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87</w:t>
      </w:r>
    </w:p>
    <w:p w14:paraId="4F358AE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 v konzervatoři</w:t>
      </w:r>
    </w:p>
    <w:p w14:paraId="541E18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14:paraId="219378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14:paraId="318C53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14:paraId="6F621D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14:paraId="221E4F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14:paraId="7FCCE48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88</w:t>
      </w:r>
    </w:p>
    <w:p w14:paraId="7267A0E0"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14:paraId="0C9394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w:t>
      </w:r>
      <w:r w:rsidRPr="007937AC">
        <w:rPr>
          <w:rFonts w:eastAsia="Times New Roman" w:cs="Times New Roman"/>
          <w:strike/>
          <w:szCs w:val="24"/>
          <w:lang w:eastAsia="cs-CZ"/>
        </w:rPr>
        <w:t>před splněním povinné školní docházky</w:t>
      </w:r>
      <w:r w:rsidRPr="00CC593D">
        <w:rPr>
          <w:rFonts w:eastAsia="Times New Roman" w:cs="Times New Roman"/>
          <w:szCs w:val="24"/>
          <w:lang w:eastAsia="cs-CZ"/>
        </w:rPr>
        <w:t>,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14:paraId="14A97F36" w14:textId="77777777" w:rsidR="004B3D56" w:rsidRDefault="004B3D56" w:rsidP="00CC593D">
      <w:pPr>
        <w:spacing w:before="100" w:beforeAutospacing="1" w:after="100" w:afterAutospacing="1"/>
        <w:rPr>
          <w:rFonts w:eastAsia="Times New Roman" w:cs="Times New Roman"/>
          <w:strike/>
          <w:szCs w:val="24"/>
          <w:lang w:eastAsia="cs-CZ"/>
        </w:rPr>
      </w:pPr>
      <w:r w:rsidRPr="007937AC">
        <w:rPr>
          <w:rFonts w:eastAsia="Times New Roman" w:cs="Times New Roman"/>
          <w:iCs/>
          <w:strike/>
          <w:szCs w:val="24"/>
          <w:lang w:eastAsia="cs-CZ"/>
        </w:rPr>
        <w:t>(2)</w:t>
      </w:r>
      <w:r w:rsidRPr="007937AC">
        <w:rPr>
          <w:rFonts w:eastAsia="Times New Roman" w:cs="Times New Roman"/>
          <w:strike/>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14:paraId="01C1A146" w14:textId="3DA58D3A" w:rsidR="007937AC" w:rsidRPr="007937AC" w:rsidRDefault="007937AC" w:rsidP="007937AC">
      <w:pPr>
        <w:spacing w:before="100" w:beforeAutospacing="1" w:after="100" w:afterAutospacing="1"/>
        <w:rPr>
          <w:rFonts w:eastAsia="Times New Roman" w:cs="Times New Roman"/>
          <w:b/>
          <w:bCs/>
          <w:szCs w:val="24"/>
          <w:lang w:eastAsia="cs-CZ"/>
        </w:rPr>
      </w:pPr>
      <w:r w:rsidRPr="007937AC">
        <w:rPr>
          <w:rFonts w:eastAsia="Times New Roman" w:cs="Times New Roman"/>
          <w:b/>
          <w:bCs/>
          <w:szCs w:val="24"/>
          <w:lang w:eastAsia="cs-CZ"/>
        </w:rPr>
        <w:t>(2) Na přijímací řízení ke vzdělávání v</w:t>
      </w:r>
      <w:r>
        <w:rPr>
          <w:rFonts w:eastAsia="Times New Roman" w:cs="Times New Roman"/>
          <w:b/>
          <w:bCs/>
          <w:szCs w:val="24"/>
          <w:lang w:eastAsia="cs-CZ"/>
        </w:rPr>
        <w:t> </w:t>
      </w:r>
      <w:r w:rsidRPr="007937AC">
        <w:rPr>
          <w:rFonts w:eastAsia="Times New Roman" w:cs="Times New Roman"/>
          <w:b/>
          <w:bCs/>
          <w:szCs w:val="24"/>
          <w:lang w:eastAsia="cs-CZ"/>
        </w:rPr>
        <w:t>konzervatoři</w:t>
      </w:r>
      <w:r>
        <w:rPr>
          <w:rFonts w:eastAsia="Times New Roman" w:cs="Times New Roman"/>
          <w:b/>
          <w:bCs/>
          <w:szCs w:val="24"/>
          <w:lang w:eastAsia="cs-CZ"/>
        </w:rPr>
        <w:t xml:space="preserve"> </w:t>
      </w:r>
      <w:r w:rsidRPr="007937AC">
        <w:rPr>
          <w:rFonts w:eastAsia="Times New Roman" w:cs="Times New Roman"/>
          <w:b/>
          <w:bCs/>
          <w:szCs w:val="24"/>
          <w:lang w:eastAsia="cs-CZ"/>
        </w:rPr>
        <w:t>se použijí ustanovení upravující přijímací řízení</w:t>
      </w:r>
      <w:r>
        <w:rPr>
          <w:rFonts w:eastAsia="Times New Roman" w:cs="Times New Roman"/>
          <w:b/>
          <w:bCs/>
          <w:szCs w:val="24"/>
          <w:lang w:eastAsia="cs-CZ"/>
        </w:rPr>
        <w:t xml:space="preserve"> </w:t>
      </w:r>
      <w:r w:rsidRPr="007937AC">
        <w:rPr>
          <w:rFonts w:eastAsia="Times New Roman" w:cs="Times New Roman"/>
          <w:b/>
          <w:bCs/>
          <w:szCs w:val="24"/>
          <w:lang w:eastAsia="cs-CZ"/>
        </w:rPr>
        <w:t>do oborů středního vzdělání s</w:t>
      </w:r>
      <w:r>
        <w:rPr>
          <w:rFonts w:eastAsia="Times New Roman" w:cs="Times New Roman"/>
          <w:b/>
          <w:bCs/>
          <w:szCs w:val="24"/>
          <w:lang w:eastAsia="cs-CZ"/>
        </w:rPr>
        <w:t> </w:t>
      </w:r>
      <w:r w:rsidRPr="007937AC">
        <w:rPr>
          <w:rFonts w:eastAsia="Times New Roman" w:cs="Times New Roman"/>
          <w:b/>
          <w:bCs/>
          <w:szCs w:val="24"/>
          <w:lang w:eastAsia="cs-CZ"/>
        </w:rPr>
        <w:t>talentovou</w:t>
      </w:r>
      <w:r>
        <w:rPr>
          <w:rFonts w:eastAsia="Times New Roman" w:cs="Times New Roman"/>
          <w:b/>
          <w:bCs/>
          <w:szCs w:val="24"/>
          <w:lang w:eastAsia="cs-CZ"/>
        </w:rPr>
        <w:t xml:space="preserve"> </w:t>
      </w:r>
      <w:r w:rsidRPr="007937AC">
        <w:rPr>
          <w:rFonts w:eastAsia="Times New Roman" w:cs="Times New Roman"/>
          <w:b/>
          <w:bCs/>
          <w:szCs w:val="24"/>
          <w:lang w:eastAsia="cs-CZ"/>
        </w:rPr>
        <w:t>zkouškou.</w:t>
      </w:r>
    </w:p>
    <w:p w14:paraId="4581F8C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14:paraId="2632EDE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14:paraId="0ADD5C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"DiS.". Žáci mohou ukončit vzdělávání také maturitní zkouškou, nejdříve však po čtvrtém ročníku v případě šestiletého vzdělávacího programu konzervatoře a po osmém ročníku v případě osmiletého vzdělávacího programu konzervatoře.</w:t>
      </w:r>
    </w:p>
    <w:p w14:paraId="69226F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14:paraId="690BA60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14:paraId="7EEE60D7"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Absolutorium v konzervatoři</w:t>
      </w:r>
    </w:p>
    <w:p w14:paraId="1A061E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14:paraId="77D3B5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14:paraId="0FE21E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14:paraId="70BD0E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14:paraId="1FE332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14:paraId="6A0D85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14:paraId="23B8C5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14:paraId="027379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14:paraId="231729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14:paraId="4A922E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14:paraId="6516C4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14:paraId="357A47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14:paraId="2F26A0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14:paraId="77F481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14:paraId="7A29B25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14:paraId="2CACCC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14:paraId="7C3938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14:paraId="3A4B8F4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14:paraId="7FC3B8E7"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14:paraId="129985A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14:paraId="26A85A51"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14:paraId="239D8D53"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14:paraId="6E436FF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14:paraId="2C2AFCC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14:paraId="0830DC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14:paraId="5577A70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14:paraId="6A50C25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14:paraId="373C5FE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14:paraId="22388BD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14:paraId="6E58BB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14:paraId="5D2875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14:paraId="74313A0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14:paraId="1F8BAF54"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14:paraId="4CD1F75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14:paraId="2E0BA0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14:paraId="0F162F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14:paraId="613543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14:paraId="537C0D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14:paraId="593013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14:paraId="245E33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14:paraId="4CE7752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w:t>
      </w:r>
      <w:r w:rsidRPr="00CC593D">
        <w:rPr>
          <w:rFonts w:eastAsia="Times New Roman" w:cs="Times New Roman"/>
          <w:szCs w:val="24"/>
          <w:lang w:eastAsia="cs-CZ"/>
        </w:rPr>
        <w:lastRenderedPageBreak/>
        <w:t>řízení, termíny konání přijímací zkoušky a její formu a rámcový obsah, je-li stanovena, popřípadě další podmínky přijetí ke vzdělávání. Tyto skutečnosti musí být zveřejněny na přístupném místě ve škole.</w:t>
      </w:r>
    </w:p>
    <w:p w14:paraId="6687090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splní podmínky přijímacího řízení více </w:t>
      </w:r>
      <w:proofErr w:type="gramStart"/>
      <w:r w:rsidRPr="00CC593D">
        <w:rPr>
          <w:rFonts w:eastAsia="Times New Roman" w:cs="Times New Roman"/>
          <w:szCs w:val="24"/>
          <w:lang w:eastAsia="cs-CZ"/>
        </w:rPr>
        <w:t>uchazečů,</w:t>
      </w:r>
      <w:proofErr w:type="gramEnd"/>
      <w:r w:rsidRPr="00CC593D">
        <w:rPr>
          <w:rFonts w:eastAsia="Times New Roman" w:cs="Times New Roman"/>
          <w:szCs w:val="24"/>
          <w:lang w:eastAsia="cs-CZ"/>
        </w:rPr>
        <w:t xml:space="preserve"> než kolik lze přijmout, rozhoduje jejich pořadí podle výsledku hodnocení přijímacího řízení.</w:t>
      </w:r>
    </w:p>
    <w:p w14:paraId="657134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14:paraId="42E66B2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14:paraId="1CAA8DB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14:paraId="560C772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14:paraId="374512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14:paraId="6FE95C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14:paraId="669126F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14:paraId="6990374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14:paraId="5CA59A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14:paraId="582216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14:paraId="2EBA6A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14:paraId="409E723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14:paraId="199064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14:paraId="536779C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14:paraId="43B7F5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14:paraId="035AB5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14:paraId="49DF29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14:paraId="1139A6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14:paraId="6BA959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14:paraId="5ACA2A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14:paraId="18DAD30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14:paraId="1DDE614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14:paraId="7745A6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14:paraId="460F473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99</w:t>
      </w:r>
    </w:p>
    <w:p w14:paraId="532C071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studentů</w:t>
      </w:r>
    </w:p>
    <w:p w14:paraId="5B18A55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w:t>
      </w:r>
      <w:proofErr w:type="gramStart"/>
      <w:r w:rsidRPr="00CC593D">
        <w:rPr>
          <w:rFonts w:eastAsia="Times New Roman" w:cs="Times New Roman"/>
          <w:szCs w:val="24"/>
          <w:lang w:eastAsia="cs-CZ"/>
        </w:rPr>
        <w:t>učiva</w:t>
      </w:r>
      <w:proofErr w:type="gramEnd"/>
      <w:r w:rsidRPr="00CC593D">
        <w:rPr>
          <w:rFonts w:eastAsia="Times New Roman" w:cs="Times New Roman"/>
          <w:szCs w:val="24"/>
          <w:lang w:eastAsia="cs-CZ"/>
        </w:rPr>
        <w:t xml:space="preserve"> než předmětů se vydává studentovi potvrzení o jejich absolvování.</w:t>
      </w:r>
    </w:p>
    <w:p w14:paraId="5B8CE0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14:paraId="469A5B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14:paraId="2AC228B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14:paraId="75A1A82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14:paraId="55BC19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14:paraId="2C2B857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14:paraId="1CACF08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14:paraId="3193C5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"DiS.").</w:t>
      </w:r>
    </w:p>
    <w:p w14:paraId="0D01402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14:paraId="0406A6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14:paraId="0E334A8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14:paraId="60BDEC6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14:paraId="712459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14:paraId="1A905B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14:paraId="2F048D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14:paraId="5CA40E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14:paraId="1CDD86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14:paraId="7989EF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14:paraId="3BAD00C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103</w:t>
      </w:r>
    </w:p>
    <w:p w14:paraId="7702F2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14:paraId="471C667E" w14:textId="77777777"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14:paraId="2794D082" w14:textId="77777777"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14:paraId="130FD1D0" w14:textId="77777777"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14:paraId="60F0D015" w14:textId="6CCB7522" w:rsidR="004B3D56"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lastRenderedPageBreak/>
        <w:t>(1)</w:t>
      </w:r>
      <w:r w:rsidRPr="00AE27DF">
        <w:rPr>
          <w:rFonts w:eastAsia="Times New Roman" w:cs="Times New Roman"/>
          <w:szCs w:val="24"/>
          <w:lang w:eastAsia="cs-CZ"/>
        </w:rPr>
        <w:t xml:space="preserve"> Vzdělávací program v příslušném oboru vzdělání pro jednotlivou vyšší odbornou školu podléhá akreditaci, kterou uděluje </w:t>
      </w:r>
      <w:r w:rsidRPr="00C03CB1">
        <w:rPr>
          <w:rFonts w:eastAsia="Times New Roman" w:cs="Times New Roman"/>
          <w:strike/>
          <w:szCs w:val="24"/>
          <w:lang w:eastAsia="cs-CZ"/>
        </w:rPr>
        <w:t>ministerstvo</w:t>
      </w:r>
      <w:r w:rsidR="00C03CB1">
        <w:rPr>
          <w:rFonts w:eastAsia="Times New Roman" w:cs="Times New Roman"/>
          <w:szCs w:val="24"/>
          <w:lang w:eastAsia="cs-CZ"/>
        </w:rPr>
        <w:t xml:space="preserve"> </w:t>
      </w:r>
      <w:r w:rsidR="00C03CB1" w:rsidRPr="00C03CB1">
        <w:rPr>
          <w:rFonts w:eastAsia="Times New Roman" w:cs="Times New Roman"/>
          <w:b/>
          <w:bCs/>
          <w:szCs w:val="24"/>
          <w:lang w:eastAsia="cs-CZ"/>
        </w:rPr>
        <w:t>Národní akreditační úřad pro terciární vzdělávání (dále jen „Akreditační úřad“), zřízený zákonem o vysokých školách</w:t>
      </w:r>
      <w:r w:rsidRPr="00AE27DF">
        <w:rPr>
          <w:rFonts w:eastAsia="Times New Roman" w:cs="Times New Roman"/>
          <w:szCs w:val="24"/>
          <w:lang w:eastAsia="cs-CZ"/>
        </w:rPr>
        <w:t xml:space="preserve">; v případě vzdělávacího programu zdravotnického zaměření s předchozím </w:t>
      </w:r>
      <w:r w:rsidR="00315936" w:rsidRPr="00AE27DF">
        <w:rPr>
          <w:rFonts w:eastAsia="Times New Roman" w:cs="Times New Roman"/>
          <w:szCs w:val="24"/>
          <w:lang w:eastAsia="cs-CZ"/>
        </w:rPr>
        <w:t xml:space="preserve">souhlasným stanoviskem </w:t>
      </w:r>
      <w:r w:rsidRPr="00AE27DF">
        <w:rPr>
          <w:rFonts w:eastAsia="Times New Roman" w:cs="Times New Roman"/>
          <w:szCs w:val="24"/>
          <w:lang w:eastAsia="cs-CZ"/>
        </w:rPr>
        <w:t xml:space="preserve">Ministerstva zdravotnictví a v případě vzdělávacího programu v oblasti bezpečnostních služeb </w:t>
      </w:r>
      <w:r w:rsidR="00315936" w:rsidRPr="00AE27DF">
        <w:rPr>
          <w:rFonts w:eastAsia="Times New Roman" w:cs="Times New Roman"/>
          <w:szCs w:val="24"/>
          <w:lang w:eastAsia="cs-CZ"/>
        </w:rPr>
        <w:t xml:space="preserve">s předchozím souhlasným stanoviskem </w:t>
      </w:r>
      <w:r w:rsidRPr="00AE27DF">
        <w:rPr>
          <w:rFonts w:eastAsia="Times New Roman" w:cs="Times New Roman"/>
          <w:szCs w:val="24"/>
          <w:lang w:eastAsia="cs-CZ"/>
        </w:rPr>
        <w:t>Ministerstva vnitra a v případě vzdělávacího programu zaměřeného na přípravu k výkonu regulovaného povolání též s předchozím stanoviskem příslušného uznávacího orgánu</w:t>
      </w:r>
      <w:r w:rsidRPr="00AE27DF">
        <w:rPr>
          <w:rFonts w:eastAsia="Times New Roman" w:cs="Times New Roman"/>
          <w:szCs w:val="24"/>
          <w:vertAlign w:val="superscript"/>
          <w:lang w:eastAsia="cs-CZ"/>
        </w:rPr>
        <w:t>1</w:t>
      </w:r>
      <w:r w:rsidRPr="00AE27DF">
        <w:rPr>
          <w:rFonts w:eastAsia="Times New Roman" w:cs="Times New Roman"/>
          <w:szCs w:val="24"/>
          <w:lang w:eastAsia="cs-CZ"/>
        </w:rPr>
        <w:t xml:space="preserve">), </w:t>
      </w:r>
      <w:r w:rsidR="00315936" w:rsidRPr="00AE27DF">
        <w:rPr>
          <w:rFonts w:eastAsia="Times New Roman" w:cs="Times New Roman"/>
          <w:szCs w:val="24"/>
          <w:lang w:eastAsia="cs-CZ"/>
        </w:rPr>
        <w:t xml:space="preserve">že </w:t>
      </w:r>
      <w:r w:rsidRPr="00AE27DF">
        <w:rPr>
          <w:rFonts w:eastAsia="Times New Roman" w:cs="Times New Roman"/>
          <w:szCs w:val="24"/>
          <w:lang w:eastAsia="cs-CZ"/>
        </w:rPr>
        <w:t>absolventi budou připraveni odpovídajícím způsobem k výkonu tohoto povolání.</w:t>
      </w:r>
      <w:r w:rsidR="00315936" w:rsidRPr="00AE27DF">
        <w:rPr>
          <w:rFonts w:eastAsia="Times New Roman" w:cs="Times New Roman"/>
          <w:szCs w:val="24"/>
          <w:lang w:eastAsia="cs-CZ"/>
        </w:rPr>
        <w:t xml:space="preserve"> Ministerstvo zdravotnictví, Ministerstvo vnitra nebo příslušný uznávací orgán vydávají stanoviska podle věty první do 90 dnů ode dne, kdy jim byla žádost o stanovisko doručena.</w:t>
      </w:r>
    </w:p>
    <w:p w14:paraId="69D878D2" w14:textId="77777777"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14:paraId="309FF2BF" w14:textId="77777777"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14:paraId="033056CB" w14:textId="77777777" w:rsidR="004B3D56" w:rsidRPr="00C03CB1"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trike/>
          <w:szCs w:val="24"/>
          <w:lang w:eastAsia="cs-CZ"/>
        </w:rPr>
      </w:pPr>
      <w:r w:rsidRPr="00C03CB1">
        <w:rPr>
          <w:rFonts w:eastAsia="Times New Roman" w:cs="Times New Roman"/>
          <w:iCs/>
          <w:strike/>
          <w:szCs w:val="24"/>
          <w:lang w:eastAsia="cs-CZ"/>
        </w:rPr>
        <w:t>(1)</w:t>
      </w:r>
      <w:r w:rsidRPr="00C03CB1">
        <w:rPr>
          <w:rFonts w:eastAsia="Times New Roman" w:cs="Times New Roman"/>
          <w:strike/>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14:paraId="707E4F35" w14:textId="77777777" w:rsidR="004B3D56" w:rsidRPr="00C03CB1"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trike/>
          <w:szCs w:val="24"/>
          <w:lang w:eastAsia="cs-CZ"/>
        </w:rPr>
      </w:pPr>
      <w:r w:rsidRPr="00C03CB1">
        <w:rPr>
          <w:rFonts w:eastAsia="Times New Roman" w:cs="Times New Roman"/>
          <w:iCs/>
          <w:strike/>
          <w:szCs w:val="24"/>
          <w:lang w:eastAsia="cs-CZ"/>
        </w:rPr>
        <w:t>(2)</w:t>
      </w:r>
      <w:r w:rsidRPr="00C03CB1">
        <w:rPr>
          <w:rFonts w:eastAsia="Times New Roman" w:cs="Times New Roman"/>
          <w:strike/>
          <w:szCs w:val="24"/>
          <w:lang w:eastAsia="cs-CZ"/>
        </w:rPr>
        <w:t xml:space="preserve"> Ministerstvo rozhodne o akreditaci vzdělávacího programu do 30 dnů od obdržení stanoviska Akreditační komise.</w:t>
      </w:r>
    </w:p>
    <w:p w14:paraId="4AE10568" w14:textId="6B3FE75E"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b/>
          <w:bCs/>
          <w:iCs/>
          <w:szCs w:val="24"/>
          <w:lang w:eastAsia="cs-CZ"/>
        </w:rPr>
      </w:pPr>
      <w:r w:rsidRPr="00C03CB1">
        <w:rPr>
          <w:rFonts w:eastAsia="Times New Roman" w:cs="Times New Roman"/>
          <w:b/>
          <w:bCs/>
          <w:iCs/>
          <w:szCs w:val="24"/>
          <w:lang w:eastAsia="cs-CZ"/>
        </w:rPr>
        <w:t>(1) Žádost o udělení akreditace vzdělávacího programu v určitém oboru vzdělání pro jednotlivou vyšší odbornou školu se podává Akreditačnímu úřadu. Žádost podává právnická osoba nebo organizační složka státu nebo její součást, která vykonává nebo bude vykonávat činnost vyšší odborné školy; před vznikem uvedené právnické osoby může</w:t>
      </w:r>
      <w:r w:rsidRPr="00C03CB1">
        <w:rPr>
          <w:rFonts w:eastAsia="Times New Roman" w:cs="Times New Roman"/>
          <w:b/>
          <w:bCs/>
          <w:iCs/>
          <w:szCs w:val="24"/>
          <w:lang w:eastAsia="cs-CZ"/>
        </w:rPr>
        <w:t xml:space="preserve"> </w:t>
      </w:r>
      <w:r w:rsidRPr="00C03CB1">
        <w:rPr>
          <w:rFonts w:eastAsia="Times New Roman" w:cs="Times New Roman"/>
          <w:b/>
          <w:bCs/>
          <w:iCs/>
          <w:szCs w:val="24"/>
          <w:lang w:eastAsia="cs-CZ"/>
        </w:rPr>
        <w:t>žádost podat její zřizovatel, zakladatel nebo jiná osoba, která je v souladu s právními předpisy oprávněna jednat za právnickou osobu do jejího vzniku.</w:t>
      </w:r>
    </w:p>
    <w:p w14:paraId="064AF70B" w14:textId="32A245D3"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b/>
          <w:bCs/>
          <w:iCs/>
          <w:szCs w:val="24"/>
          <w:lang w:eastAsia="cs-CZ"/>
        </w:rPr>
      </w:pPr>
      <w:r w:rsidRPr="00C03CB1">
        <w:rPr>
          <w:rFonts w:eastAsia="Times New Roman" w:cs="Times New Roman"/>
          <w:b/>
          <w:bCs/>
          <w:iCs/>
          <w:szCs w:val="24"/>
          <w:lang w:eastAsia="cs-CZ"/>
        </w:rPr>
        <w:t>(2) Akreditační úřad rozhodne o žádosti o akreditaci vzdělávacího programu do 120 dnů od obdržení žádosti.</w:t>
      </w:r>
    </w:p>
    <w:p w14:paraId="38B19D91" w14:textId="63237A6E"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C03CB1">
        <w:rPr>
          <w:rFonts w:eastAsia="Times New Roman" w:cs="Times New Roman"/>
          <w:strike/>
          <w:szCs w:val="24"/>
          <w:lang w:eastAsia="cs-CZ"/>
        </w:rPr>
        <w:t>Ministerstvo</w:t>
      </w:r>
      <w:r w:rsidRPr="00CC593D">
        <w:rPr>
          <w:rFonts w:eastAsia="Times New Roman" w:cs="Times New Roman"/>
          <w:szCs w:val="24"/>
          <w:lang w:eastAsia="cs-CZ"/>
        </w:rPr>
        <w:t xml:space="preserve"> </w:t>
      </w:r>
      <w:r w:rsidR="00C03CB1" w:rsidRPr="00C03CB1">
        <w:rPr>
          <w:rFonts w:eastAsia="Times New Roman" w:cs="Times New Roman"/>
          <w:b/>
          <w:bCs/>
          <w:szCs w:val="24"/>
          <w:lang w:eastAsia="cs-CZ"/>
        </w:rPr>
        <w:t>Akreditační úřad</w:t>
      </w:r>
      <w:r w:rsidR="00C03CB1">
        <w:rPr>
          <w:rFonts w:eastAsia="Times New Roman" w:cs="Times New Roman"/>
          <w:szCs w:val="24"/>
          <w:lang w:eastAsia="cs-CZ"/>
        </w:rPr>
        <w:t xml:space="preserve"> </w:t>
      </w:r>
      <w:r w:rsidRPr="00CC593D">
        <w:rPr>
          <w:rFonts w:eastAsia="Times New Roman" w:cs="Times New Roman"/>
          <w:szCs w:val="24"/>
          <w:lang w:eastAsia="cs-CZ"/>
        </w:rPr>
        <w:t>akreditaci neudělí, jestliže</w:t>
      </w:r>
    </w:p>
    <w:p w14:paraId="10F69114" w14:textId="77777777"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vzdělávací program nesplňuje náležitosti uvedené v § 6 odst. 1,</w:t>
      </w:r>
    </w:p>
    <w:p w14:paraId="5E287817" w14:textId="631CCB77" w:rsidR="004B3D56"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b/>
          <w:bCs/>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r w:rsidRPr="00C03CB1">
        <w:rPr>
          <w:rFonts w:eastAsia="Times New Roman" w:cs="Times New Roman"/>
          <w:strike/>
          <w:szCs w:val="24"/>
          <w:lang w:eastAsia="cs-CZ"/>
        </w:rPr>
        <w:t>.</w:t>
      </w:r>
      <w:r w:rsidR="00C03CB1">
        <w:rPr>
          <w:rFonts w:eastAsia="Times New Roman" w:cs="Times New Roman"/>
          <w:b/>
          <w:bCs/>
          <w:szCs w:val="24"/>
          <w:lang w:eastAsia="cs-CZ"/>
        </w:rPr>
        <w:t>,</w:t>
      </w:r>
    </w:p>
    <w:p w14:paraId="4686C593" w14:textId="2323FD5C"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b/>
          <w:bCs/>
          <w:szCs w:val="24"/>
          <w:lang w:eastAsia="cs-CZ"/>
        </w:rPr>
      </w:pPr>
      <w:r w:rsidRPr="00C03CB1">
        <w:rPr>
          <w:rFonts w:eastAsia="Times New Roman" w:cs="Times New Roman"/>
          <w:b/>
          <w:bCs/>
          <w:szCs w:val="24"/>
          <w:lang w:eastAsia="cs-CZ"/>
        </w:rPr>
        <w:t>„c) k akreditaci nebylo vydáno souhlasné stanovisko Ministerstva zdravotnictví, Ministerstva</w:t>
      </w:r>
      <w:r>
        <w:rPr>
          <w:rFonts w:eastAsia="Times New Roman" w:cs="Times New Roman"/>
          <w:b/>
          <w:bCs/>
          <w:szCs w:val="24"/>
          <w:lang w:eastAsia="cs-CZ"/>
        </w:rPr>
        <w:t xml:space="preserve"> </w:t>
      </w:r>
      <w:r w:rsidRPr="00C03CB1">
        <w:rPr>
          <w:rFonts w:eastAsia="Times New Roman" w:cs="Times New Roman"/>
          <w:b/>
          <w:bCs/>
          <w:szCs w:val="24"/>
          <w:lang w:eastAsia="cs-CZ"/>
        </w:rPr>
        <w:t>vnitra nebo příslušného uznávacího orgánu, je-li takové stanovisko potřebné podle § 104 odst. 1, nebo</w:t>
      </w:r>
    </w:p>
    <w:p w14:paraId="0D1689CA" w14:textId="3B568174"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b/>
          <w:bCs/>
          <w:szCs w:val="24"/>
          <w:lang w:eastAsia="cs-CZ"/>
        </w:rPr>
      </w:pPr>
      <w:r w:rsidRPr="00C03CB1">
        <w:rPr>
          <w:rFonts w:eastAsia="Times New Roman" w:cs="Times New Roman"/>
          <w:b/>
          <w:bCs/>
          <w:szCs w:val="24"/>
          <w:lang w:eastAsia="cs-CZ"/>
        </w:rPr>
        <w:t>d) v žádosti byly uvedeny nesprávné údaje rozhodné pro akreditaci vzdělávacího programu a ke dni vydání rozhodnutí nebyly tyto vady odstraněny.“.</w:t>
      </w:r>
    </w:p>
    <w:p w14:paraId="519403AA" w14:textId="77777777" w:rsidR="004B3D56" w:rsidRPr="00C03CB1"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trike/>
          <w:szCs w:val="24"/>
          <w:lang w:eastAsia="cs-CZ"/>
        </w:rPr>
      </w:pPr>
      <w:r w:rsidRPr="00C03CB1">
        <w:rPr>
          <w:rFonts w:eastAsia="Times New Roman" w:cs="Times New Roman"/>
          <w:iCs/>
          <w:strike/>
          <w:szCs w:val="24"/>
          <w:lang w:eastAsia="cs-CZ"/>
        </w:rPr>
        <w:lastRenderedPageBreak/>
        <w:t>(4)</w:t>
      </w:r>
      <w:r w:rsidRPr="00C03CB1">
        <w:rPr>
          <w:rFonts w:eastAsia="Times New Roman" w:cs="Times New Roman"/>
          <w:strike/>
          <w:szCs w:val="24"/>
          <w:lang w:eastAsia="cs-CZ"/>
        </w:rPr>
        <w:t xml:space="preserve"> Ministerstvo akreditaci neudělí též v případě, že Akreditační komise vydala k žádosti o akreditaci vzdělávacího programu nesouhlasné stanovisko.</w:t>
      </w:r>
    </w:p>
    <w:p w14:paraId="365D6D85" w14:textId="2EF7FDF0"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C03CB1">
        <w:rPr>
          <w:rFonts w:eastAsia="Times New Roman" w:cs="Times New Roman"/>
          <w:iCs/>
          <w:strike/>
          <w:szCs w:val="24"/>
          <w:lang w:eastAsia="cs-CZ"/>
        </w:rPr>
        <w:t>(5)</w:t>
      </w:r>
      <w:r w:rsidRPr="00CC593D">
        <w:rPr>
          <w:rFonts w:eastAsia="Times New Roman" w:cs="Times New Roman"/>
          <w:szCs w:val="24"/>
          <w:lang w:eastAsia="cs-CZ"/>
        </w:rPr>
        <w:t xml:space="preserve"> </w:t>
      </w:r>
      <w:r w:rsidR="00C03CB1">
        <w:rPr>
          <w:rFonts w:eastAsia="Times New Roman" w:cs="Times New Roman"/>
          <w:b/>
          <w:bCs/>
          <w:szCs w:val="24"/>
          <w:lang w:eastAsia="cs-CZ"/>
        </w:rPr>
        <w:t xml:space="preserve">(4) </w:t>
      </w:r>
      <w:r w:rsidRPr="00CC593D">
        <w:rPr>
          <w:rFonts w:eastAsia="Times New Roman" w:cs="Times New Roman"/>
          <w:szCs w:val="24"/>
          <w:lang w:eastAsia="cs-CZ"/>
        </w:rPr>
        <w:t>Ministerstvo stanoví prováděcím právním předpisem obsah písemné žádosti o akreditaci vzdělávacího programu.</w:t>
      </w:r>
    </w:p>
    <w:p w14:paraId="393F5C36" w14:textId="77777777"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14:paraId="4EC155BD" w14:textId="77777777"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14:paraId="6A03107E" w14:textId="77777777"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14:paraId="129CB400" w14:textId="6F3739A9" w:rsidR="004B3D56" w:rsidRPr="00CC593D"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r w:rsidR="00C03CB1" w:rsidRPr="00C03CB1">
        <w:rPr>
          <w:rFonts w:eastAsia="Times New Roman" w:cs="Times New Roman"/>
          <w:b/>
          <w:bCs/>
          <w:szCs w:val="24"/>
          <w:lang w:eastAsia="cs-CZ"/>
        </w:rPr>
        <w:t>, uplynutím doby platnosti akreditace vzdělávacího programu nebo odnětím akreditace vzdělávacího programu</w:t>
      </w:r>
      <w:r w:rsidRPr="00CC593D">
        <w:rPr>
          <w:rFonts w:eastAsia="Times New Roman" w:cs="Times New Roman"/>
          <w:szCs w:val="24"/>
          <w:lang w:eastAsia="cs-CZ"/>
        </w:rPr>
        <w:t>.</w:t>
      </w:r>
    </w:p>
    <w:p w14:paraId="20B23201" w14:textId="77777777" w:rsidR="004B3D56" w:rsidRPr="00C03CB1"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rPr>
          <w:rFonts w:eastAsia="Times New Roman" w:cs="Times New Roman"/>
          <w:strike/>
          <w:szCs w:val="24"/>
          <w:lang w:eastAsia="cs-CZ"/>
        </w:rPr>
      </w:pPr>
      <w:r w:rsidRPr="00C03CB1">
        <w:rPr>
          <w:rFonts w:eastAsia="Times New Roman" w:cs="Times New Roman"/>
          <w:strike/>
          <w:szCs w:val="24"/>
          <w:lang w:eastAsia="cs-CZ"/>
        </w:rPr>
        <w:t>§ 107</w:t>
      </w:r>
    </w:p>
    <w:p w14:paraId="6F350735" w14:textId="77777777" w:rsidR="004B3D56" w:rsidRPr="00C03CB1"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outlineLvl w:val="2"/>
        <w:rPr>
          <w:rFonts w:eastAsia="Times New Roman" w:cs="Times New Roman"/>
          <w:b/>
          <w:bCs/>
          <w:strike/>
          <w:szCs w:val="24"/>
          <w:lang w:eastAsia="cs-CZ"/>
        </w:rPr>
      </w:pPr>
      <w:r w:rsidRPr="00C03CB1">
        <w:rPr>
          <w:rFonts w:eastAsia="Times New Roman" w:cs="Times New Roman"/>
          <w:b/>
          <w:bCs/>
          <w:strike/>
          <w:szCs w:val="24"/>
          <w:lang w:eastAsia="cs-CZ"/>
        </w:rPr>
        <w:t>Akreditační komise</w:t>
      </w:r>
    </w:p>
    <w:p w14:paraId="60627AF5" w14:textId="77777777" w:rsidR="004B3D56" w:rsidRPr="00C03CB1"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trike/>
          <w:szCs w:val="24"/>
          <w:lang w:eastAsia="cs-CZ"/>
        </w:rPr>
      </w:pPr>
      <w:r w:rsidRPr="00C03CB1">
        <w:rPr>
          <w:rFonts w:eastAsia="Times New Roman" w:cs="Times New Roman"/>
          <w:iCs/>
          <w:strike/>
          <w:szCs w:val="24"/>
          <w:lang w:eastAsia="cs-CZ"/>
        </w:rPr>
        <w:t>(1)</w:t>
      </w:r>
      <w:r w:rsidRPr="00C03CB1">
        <w:rPr>
          <w:rFonts w:eastAsia="Times New Roman" w:cs="Times New Roman"/>
          <w:strike/>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14:paraId="3D13E8D6" w14:textId="77777777" w:rsidR="004B3D56" w:rsidRPr="00C03CB1"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trike/>
          <w:szCs w:val="24"/>
          <w:lang w:eastAsia="cs-CZ"/>
        </w:rPr>
      </w:pPr>
      <w:r w:rsidRPr="00C03CB1">
        <w:rPr>
          <w:rFonts w:eastAsia="Times New Roman" w:cs="Times New Roman"/>
          <w:iCs/>
          <w:strike/>
          <w:szCs w:val="24"/>
          <w:lang w:eastAsia="cs-CZ"/>
        </w:rPr>
        <w:t>(2)</w:t>
      </w:r>
      <w:r w:rsidRPr="00C03CB1">
        <w:rPr>
          <w:rFonts w:eastAsia="Times New Roman" w:cs="Times New Roman"/>
          <w:strike/>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14:paraId="3FD83FCB" w14:textId="77777777" w:rsidR="004B3D56" w:rsidRPr="00C03CB1"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trike/>
          <w:szCs w:val="24"/>
          <w:lang w:eastAsia="cs-CZ"/>
        </w:rPr>
      </w:pPr>
      <w:r w:rsidRPr="00C03CB1">
        <w:rPr>
          <w:rFonts w:eastAsia="Times New Roman" w:cs="Times New Roman"/>
          <w:iCs/>
          <w:strike/>
          <w:szCs w:val="24"/>
          <w:lang w:eastAsia="cs-CZ"/>
        </w:rPr>
        <w:t>(3)</w:t>
      </w:r>
      <w:r w:rsidRPr="00C03CB1">
        <w:rPr>
          <w:rFonts w:eastAsia="Times New Roman" w:cs="Times New Roman"/>
          <w:strike/>
          <w:szCs w:val="24"/>
          <w:lang w:eastAsia="cs-CZ"/>
        </w:rPr>
        <w:t xml:space="preserve"> Členové Akreditační komise jsou jmenováni na dobu 6 let; jmenováni mohou být nejvýše na dvě po sobě jdoucí funkční období.</w:t>
      </w:r>
    </w:p>
    <w:p w14:paraId="661437B8" w14:textId="77777777" w:rsidR="004B3D56" w:rsidRPr="00C03CB1"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trike/>
          <w:szCs w:val="24"/>
          <w:lang w:eastAsia="cs-CZ"/>
        </w:rPr>
      </w:pPr>
      <w:r w:rsidRPr="00C03CB1">
        <w:rPr>
          <w:rFonts w:eastAsia="Times New Roman" w:cs="Times New Roman"/>
          <w:iCs/>
          <w:strike/>
          <w:szCs w:val="24"/>
          <w:lang w:eastAsia="cs-CZ"/>
        </w:rPr>
        <w:t>(4)</w:t>
      </w:r>
      <w:r w:rsidRPr="00C03CB1">
        <w:rPr>
          <w:rFonts w:eastAsia="Times New Roman" w:cs="Times New Roman"/>
          <w:strike/>
          <w:szCs w:val="24"/>
          <w:lang w:eastAsia="cs-CZ"/>
        </w:rPr>
        <w:t xml:space="preserve"> Členové Akreditační komise jsou při výkonu své funkce nezávislí.</w:t>
      </w:r>
    </w:p>
    <w:p w14:paraId="30AA7A0B" w14:textId="77777777" w:rsidR="004B3D56" w:rsidRPr="00C03CB1"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trike/>
          <w:szCs w:val="24"/>
          <w:lang w:eastAsia="cs-CZ"/>
        </w:rPr>
      </w:pPr>
      <w:r w:rsidRPr="00C03CB1">
        <w:rPr>
          <w:rFonts w:eastAsia="Times New Roman" w:cs="Times New Roman"/>
          <w:iCs/>
          <w:strike/>
          <w:szCs w:val="24"/>
          <w:lang w:eastAsia="cs-CZ"/>
        </w:rPr>
        <w:t>(5)</w:t>
      </w:r>
      <w:r w:rsidRPr="00C03CB1">
        <w:rPr>
          <w:rFonts w:eastAsia="Times New Roman" w:cs="Times New Roman"/>
          <w:strike/>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14:paraId="1718B690" w14:textId="77777777" w:rsidR="004B3D56" w:rsidRDefault="004B3D56"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C03CB1">
        <w:rPr>
          <w:rFonts w:eastAsia="Times New Roman" w:cs="Times New Roman"/>
          <w:iCs/>
          <w:strike/>
          <w:szCs w:val="24"/>
          <w:lang w:eastAsia="cs-CZ"/>
        </w:rPr>
        <w:t>(6)</w:t>
      </w:r>
      <w:r w:rsidRPr="00C03CB1">
        <w:rPr>
          <w:rFonts w:eastAsia="Times New Roman" w:cs="Times New Roman"/>
          <w:strike/>
          <w:szCs w:val="24"/>
          <w:lang w:eastAsia="cs-CZ"/>
        </w:rPr>
        <w:t xml:space="preserve"> Činnost Akreditační komise materiálně, organizačně a finančně zabezpečuje ministerstvo.</w:t>
      </w:r>
    </w:p>
    <w:p w14:paraId="5FF2E37E" w14:textId="31CC4AC8"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rPr>
          <w:rFonts w:eastAsia="Times New Roman" w:cs="Times New Roman"/>
          <w:b/>
          <w:bCs/>
          <w:szCs w:val="24"/>
          <w:lang w:eastAsia="cs-CZ"/>
        </w:rPr>
      </w:pPr>
      <w:r w:rsidRPr="00C03CB1">
        <w:rPr>
          <w:rFonts w:eastAsia="Times New Roman" w:cs="Times New Roman"/>
          <w:b/>
          <w:bCs/>
          <w:szCs w:val="24"/>
          <w:lang w:eastAsia="cs-CZ"/>
        </w:rPr>
        <w:t>§ 10</w:t>
      </w:r>
      <w:r w:rsidRPr="00C03CB1">
        <w:rPr>
          <w:rFonts w:eastAsia="Times New Roman" w:cs="Times New Roman"/>
          <w:b/>
          <w:bCs/>
          <w:szCs w:val="24"/>
          <w:lang w:eastAsia="cs-CZ"/>
        </w:rPr>
        <w:t>7</w:t>
      </w:r>
    </w:p>
    <w:p w14:paraId="427479B6" w14:textId="3426C7A7"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b/>
          <w:bCs/>
          <w:szCs w:val="24"/>
          <w:lang w:eastAsia="cs-CZ"/>
        </w:rPr>
      </w:pPr>
      <w:r w:rsidRPr="00C03CB1">
        <w:rPr>
          <w:rFonts w:eastAsia="Times New Roman" w:cs="Times New Roman"/>
          <w:b/>
          <w:bCs/>
          <w:szCs w:val="24"/>
          <w:lang w:eastAsia="cs-CZ"/>
        </w:rPr>
        <w:t xml:space="preserve">Na řízení a postupy ve věcech akreditací nebo přijetí nápravných opatření při nedostatcích v uskutečňování vzdělávacích programů vyšších odborných škol </w:t>
      </w:r>
      <w:proofErr w:type="gramStart"/>
      <w:r w:rsidRPr="00C03CB1">
        <w:rPr>
          <w:rFonts w:eastAsia="Times New Roman" w:cs="Times New Roman"/>
          <w:b/>
          <w:bCs/>
          <w:szCs w:val="24"/>
          <w:lang w:eastAsia="cs-CZ"/>
        </w:rPr>
        <w:t>se</w:t>
      </w:r>
      <w:proofErr w:type="gramEnd"/>
      <w:r w:rsidRPr="00C03CB1">
        <w:rPr>
          <w:rFonts w:eastAsia="Times New Roman" w:cs="Times New Roman"/>
          <w:b/>
          <w:bCs/>
          <w:szCs w:val="24"/>
          <w:lang w:eastAsia="cs-CZ"/>
        </w:rPr>
        <w:t xml:space="preserve"> ustanovení § 78 odst. 11, § 79 odst. 3 vět</w:t>
      </w:r>
      <w:r w:rsidRPr="00C03CB1">
        <w:rPr>
          <w:rFonts w:eastAsia="Times New Roman" w:cs="Times New Roman"/>
          <w:b/>
          <w:bCs/>
          <w:szCs w:val="24"/>
          <w:lang w:eastAsia="cs-CZ"/>
        </w:rPr>
        <w:t xml:space="preserve"> </w:t>
      </w:r>
      <w:r w:rsidRPr="00C03CB1">
        <w:rPr>
          <w:rFonts w:eastAsia="Times New Roman" w:cs="Times New Roman"/>
          <w:b/>
          <w:bCs/>
          <w:szCs w:val="24"/>
          <w:lang w:eastAsia="cs-CZ"/>
        </w:rPr>
        <w:t>třetí a čtvrté, § 83c odst. 4 až 7,</w:t>
      </w:r>
      <w:r w:rsidRPr="00C03CB1">
        <w:rPr>
          <w:rFonts w:eastAsia="Times New Roman" w:cs="Times New Roman"/>
          <w:b/>
          <w:bCs/>
          <w:szCs w:val="24"/>
          <w:lang w:eastAsia="cs-CZ"/>
        </w:rPr>
        <w:t xml:space="preserve"> </w:t>
      </w:r>
      <w:r w:rsidRPr="00C03CB1">
        <w:rPr>
          <w:rFonts w:eastAsia="Times New Roman" w:cs="Times New Roman"/>
          <w:b/>
          <w:bCs/>
          <w:szCs w:val="24"/>
          <w:lang w:eastAsia="cs-CZ"/>
        </w:rPr>
        <w:t>§83e</w:t>
      </w:r>
      <w:r w:rsidRPr="00C03CB1">
        <w:rPr>
          <w:rFonts w:eastAsia="Times New Roman" w:cs="Times New Roman"/>
          <w:b/>
          <w:bCs/>
          <w:szCs w:val="24"/>
          <w:lang w:eastAsia="cs-CZ"/>
        </w:rPr>
        <w:t xml:space="preserve"> </w:t>
      </w:r>
      <w:r w:rsidRPr="00C03CB1">
        <w:rPr>
          <w:rFonts w:eastAsia="Times New Roman" w:cs="Times New Roman"/>
          <w:b/>
          <w:bCs/>
          <w:szCs w:val="24"/>
          <w:lang w:eastAsia="cs-CZ"/>
        </w:rPr>
        <w:t>odst. 1,</w:t>
      </w:r>
      <w:r w:rsidRPr="00C03CB1">
        <w:rPr>
          <w:rFonts w:eastAsia="Times New Roman" w:cs="Times New Roman"/>
          <w:b/>
          <w:bCs/>
          <w:szCs w:val="24"/>
          <w:lang w:eastAsia="cs-CZ"/>
        </w:rPr>
        <w:t xml:space="preserve"> </w:t>
      </w:r>
      <w:r w:rsidRPr="00C03CB1">
        <w:rPr>
          <w:rFonts w:eastAsia="Times New Roman" w:cs="Times New Roman"/>
          <w:b/>
          <w:bCs/>
          <w:szCs w:val="24"/>
          <w:lang w:eastAsia="cs-CZ"/>
        </w:rPr>
        <w:t>§85</w:t>
      </w:r>
      <w:r w:rsidRPr="00C03CB1">
        <w:rPr>
          <w:rFonts w:eastAsia="Times New Roman" w:cs="Times New Roman"/>
          <w:b/>
          <w:bCs/>
          <w:szCs w:val="24"/>
          <w:lang w:eastAsia="cs-CZ"/>
        </w:rPr>
        <w:t xml:space="preserve"> </w:t>
      </w:r>
      <w:r w:rsidRPr="00C03CB1">
        <w:rPr>
          <w:rFonts w:eastAsia="Times New Roman" w:cs="Times New Roman"/>
          <w:b/>
          <w:bCs/>
          <w:szCs w:val="24"/>
          <w:lang w:eastAsia="cs-CZ"/>
        </w:rPr>
        <w:t>písm. c) a</w:t>
      </w:r>
      <w:r w:rsidRPr="00C03CB1">
        <w:rPr>
          <w:rFonts w:eastAsia="Times New Roman" w:cs="Times New Roman"/>
          <w:b/>
          <w:bCs/>
          <w:szCs w:val="24"/>
          <w:lang w:eastAsia="cs-CZ"/>
        </w:rPr>
        <w:t xml:space="preserve"> </w:t>
      </w:r>
      <w:r w:rsidRPr="00C03CB1">
        <w:rPr>
          <w:rFonts w:eastAsia="Times New Roman" w:cs="Times New Roman"/>
          <w:b/>
          <w:bCs/>
          <w:szCs w:val="24"/>
          <w:lang w:eastAsia="cs-CZ"/>
        </w:rPr>
        <w:t>§86</w:t>
      </w:r>
      <w:r w:rsidRPr="00C03CB1">
        <w:rPr>
          <w:rFonts w:eastAsia="Times New Roman" w:cs="Times New Roman"/>
          <w:b/>
          <w:bCs/>
          <w:szCs w:val="24"/>
          <w:lang w:eastAsia="cs-CZ"/>
        </w:rPr>
        <w:t xml:space="preserve"> </w:t>
      </w:r>
      <w:r w:rsidRPr="00C03CB1">
        <w:rPr>
          <w:rFonts w:eastAsia="Times New Roman" w:cs="Times New Roman"/>
          <w:b/>
          <w:bCs/>
          <w:szCs w:val="24"/>
          <w:lang w:eastAsia="cs-CZ"/>
        </w:rPr>
        <w:t>odst. 1,</w:t>
      </w:r>
      <w:r w:rsidRPr="00C03CB1">
        <w:rPr>
          <w:rFonts w:eastAsia="Times New Roman" w:cs="Times New Roman"/>
          <w:b/>
          <w:bCs/>
          <w:szCs w:val="24"/>
          <w:lang w:eastAsia="cs-CZ"/>
        </w:rPr>
        <w:t xml:space="preserve"> </w:t>
      </w:r>
      <w:r w:rsidRPr="00C03CB1">
        <w:rPr>
          <w:rFonts w:eastAsia="Times New Roman" w:cs="Times New Roman"/>
          <w:b/>
          <w:bCs/>
          <w:szCs w:val="24"/>
          <w:lang w:eastAsia="cs-CZ"/>
        </w:rPr>
        <w:t>2 a</w:t>
      </w:r>
      <w:r w:rsidRPr="00C03CB1">
        <w:rPr>
          <w:rFonts w:eastAsia="Times New Roman" w:cs="Times New Roman"/>
          <w:b/>
          <w:bCs/>
          <w:szCs w:val="24"/>
          <w:lang w:eastAsia="cs-CZ"/>
        </w:rPr>
        <w:t xml:space="preserve"> </w:t>
      </w:r>
      <w:r w:rsidRPr="00C03CB1">
        <w:rPr>
          <w:rFonts w:eastAsia="Times New Roman" w:cs="Times New Roman"/>
          <w:b/>
          <w:bCs/>
          <w:szCs w:val="24"/>
          <w:lang w:eastAsia="cs-CZ"/>
        </w:rPr>
        <w:t>6 až 9 zákona o vysokých školách použijí obdobně.</w:t>
      </w:r>
    </w:p>
    <w:p w14:paraId="22692F73" w14:textId="106AC5F2"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rPr>
          <w:rFonts w:eastAsia="Times New Roman" w:cs="Times New Roman"/>
          <w:b/>
          <w:bCs/>
          <w:szCs w:val="24"/>
          <w:lang w:eastAsia="cs-CZ"/>
        </w:rPr>
      </w:pPr>
      <w:r w:rsidRPr="00C03CB1">
        <w:rPr>
          <w:rFonts w:eastAsia="Times New Roman" w:cs="Times New Roman"/>
          <w:b/>
          <w:bCs/>
          <w:szCs w:val="24"/>
          <w:lang w:eastAsia="cs-CZ"/>
        </w:rPr>
        <w:lastRenderedPageBreak/>
        <w:t>HLAVA III</w:t>
      </w:r>
    </w:p>
    <w:p w14:paraId="6B99FCFD" w14:textId="77777777"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rPr>
          <w:rFonts w:eastAsia="Times New Roman" w:cs="Times New Roman"/>
          <w:b/>
          <w:bCs/>
          <w:szCs w:val="24"/>
          <w:lang w:eastAsia="cs-CZ"/>
        </w:rPr>
      </w:pPr>
      <w:r w:rsidRPr="00C03CB1">
        <w:rPr>
          <w:rFonts w:eastAsia="Times New Roman" w:cs="Times New Roman"/>
          <w:b/>
          <w:bCs/>
          <w:szCs w:val="24"/>
          <w:lang w:eastAsia="cs-CZ"/>
        </w:rPr>
        <w:t>Vnější hodnocení a kontrola činnosti vyšších odborných škol</w:t>
      </w:r>
    </w:p>
    <w:p w14:paraId="0D8B5513" w14:textId="77777777"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rPr>
          <w:rFonts w:eastAsia="Times New Roman" w:cs="Times New Roman"/>
          <w:b/>
          <w:bCs/>
          <w:szCs w:val="24"/>
          <w:lang w:eastAsia="cs-CZ"/>
        </w:rPr>
      </w:pPr>
      <w:r w:rsidRPr="00C03CB1">
        <w:rPr>
          <w:rFonts w:eastAsia="Times New Roman" w:cs="Times New Roman"/>
          <w:b/>
          <w:bCs/>
          <w:szCs w:val="24"/>
          <w:lang w:eastAsia="cs-CZ"/>
        </w:rPr>
        <w:t>§ 107a</w:t>
      </w:r>
    </w:p>
    <w:p w14:paraId="27E4089B" w14:textId="6F106057"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b/>
          <w:bCs/>
          <w:szCs w:val="24"/>
          <w:lang w:eastAsia="cs-CZ"/>
        </w:rPr>
      </w:pPr>
      <w:r w:rsidRPr="00C03CB1">
        <w:rPr>
          <w:rFonts w:eastAsia="Times New Roman" w:cs="Times New Roman"/>
          <w:b/>
          <w:bCs/>
          <w:szCs w:val="24"/>
          <w:lang w:eastAsia="cs-CZ"/>
        </w:rPr>
        <w:t>(1)</w:t>
      </w:r>
      <w:r w:rsidRPr="00C03CB1">
        <w:rPr>
          <w:rFonts w:eastAsia="Times New Roman" w:cs="Times New Roman"/>
          <w:b/>
          <w:bCs/>
          <w:szCs w:val="24"/>
          <w:lang w:eastAsia="cs-CZ"/>
        </w:rPr>
        <w:t xml:space="preserve"> </w:t>
      </w:r>
      <w:r w:rsidRPr="00C03CB1">
        <w:rPr>
          <w:rFonts w:eastAsia="Times New Roman" w:cs="Times New Roman"/>
          <w:b/>
          <w:bCs/>
          <w:szCs w:val="24"/>
          <w:lang w:eastAsia="cs-CZ"/>
        </w:rPr>
        <w:t>Akreditační úřad je oprávněn provádět vnější hodnocení vzdělávací činnosti vyšších odborných škol; hodnocení může být tematicky zaměřeno nebo se zabývat všemi vzdělávacími činnostmi vyšší odborné školy.</w:t>
      </w:r>
    </w:p>
    <w:p w14:paraId="5187A2D9" w14:textId="56BDE489"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b/>
          <w:bCs/>
          <w:szCs w:val="24"/>
          <w:lang w:eastAsia="cs-CZ"/>
        </w:rPr>
      </w:pPr>
      <w:r w:rsidRPr="00C03CB1">
        <w:rPr>
          <w:rFonts w:eastAsia="Times New Roman" w:cs="Times New Roman"/>
          <w:b/>
          <w:bCs/>
          <w:szCs w:val="24"/>
          <w:lang w:eastAsia="cs-CZ"/>
        </w:rPr>
        <w:t>(2)</w:t>
      </w:r>
      <w:r w:rsidRPr="00C03CB1">
        <w:rPr>
          <w:rFonts w:eastAsia="Times New Roman" w:cs="Times New Roman"/>
          <w:b/>
          <w:bCs/>
          <w:szCs w:val="24"/>
          <w:lang w:eastAsia="cs-CZ"/>
        </w:rPr>
        <w:t xml:space="preserve"> </w:t>
      </w:r>
      <w:r w:rsidRPr="00C03CB1">
        <w:rPr>
          <w:rFonts w:eastAsia="Times New Roman" w:cs="Times New Roman"/>
          <w:b/>
          <w:bCs/>
          <w:szCs w:val="24"/>
          <w:lang w:eastAsia="cs-CZ"/>
        </w:rPr>
        <w:t>Akreditační úřad je oprávněn vykonávat u vyšších odborných škol kontrolu dodržování právních předpisů a podmínek, které byly rozhodné podle tohoto zákona nebo jeho</w:t>
      </w:r>
      <w:r w:rsidRPr="00C03CB1">
        <w:rPr>
          <w:rFonts w:eastAsia="Times New Roman" w:cs="Times New Roman"/>
          <w:b/>
          <w:bCs/>
          <w:szCs w:val="24"/>
          <w:lang w:eastAsia="cs-CZ"/>
        </w:rPr>
        <w:t xml:space="preserve"> </w:t>
      </w:r>
      <w:r w:rsidRPr="00C03CB1">
        <w:rPr>
          <w:rFonts w:eastAsia="Times New Roman" w:cs="Times New Roman"/>
          <w:b/>
          <w:bCs/>
          <w:szCs w:val="24"/>
          <w:lang w:eastAsia="cs-CZ"/>
        </w:rPr>
        <w:t>prováděcích právních předpisů pro akreditaci vzdělávacího programu vyšší odborné školy, při uskutečňování vzdělávacích programů vyšší odborné školy.</w:t>
      </w:r>
    </w:p>
    <w:p w14:paraId="760B5103" w14:textId="45392D4E" w:rsid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b/>
          <w:bCs/>
          <w:szCs w:val="24"/>
          <w:lang w:eastAsia="cs-CZ"/>
        </w:rPr>
      </w:pPr>
      <w:r w:rsidRPr="00C03CB1">
        <w:rPr>
          <w:rFonts w:eastAsia="Times New Roman" w:cs="Times New Roman"/>
          <w:b/>
          <w:bCs/>
          <w:szCs w:val="24"/>
          <w:lang w:eastAsia="cs-CZ"/>
        </w:rPr>
        <w:t>(3)</w:t>
      </w:r>
      <w:r w:rsidRPr="00C03CB1">
        <w:rPr>
          <w:rFonts w:eastAsia="Times New Roman" w:cs="Times New Roman"/>
          <w:b/>
          <w:bCs/>
          <w:szCs w:val="24"/>
          <w:lang w:eastAsia="cs-CZ"/>
        </w:rPr>
        <w:t xml:space="preserve"> </w:t>
      </w:r>
      <w:r w:rsidRPr="00C03CB1">
        <w:rPr>
          <w:rFonts w:eastAsia="Times New Roman" w:cs="Times New Roman"/>
          <w:b/>
          <w:bCs/>
          <w:szCs w:val="24"/>
          <w:lang w:eastAsia="cs-CZ"/>
        </w:rPr>
        <w:t xml:space="preserve">Na vnější hodnocení a kontrolu činnosti vyšších odborných škol </w:t>
      </w:r>
      <w:proofErr w:type="gramStart"/>
      <w:r w:rsidRPr="00C03CB1">
        <w:rPr>
          <w:rFonts w:eastAsia="Times New Roman" w:cs="Times New Roman"/>
          <w:b/>
          <w:bCs/>
          <w:szCs w:val="24"/>
          <w:lang w:eastAsia="cs-CZ"/>
        </w:rPr>
        <w:t>se</w:t>
      </w:r>
      <w:proofErr w:type="gramEnd"/>
      <w:r w:rsidRPr="00C03CB1">
        <w:rPr>
          <w:rFonts w:eastAsia="Times New Roman" w:cs="Times New Roman"/>
          <w:b/>
          <w:bCs/>
          <w:szCs w:val="24"/>
          <w:lang w:eastAsia="cs-CZ"/>
        </w:rPr>
        <w:t xml:space="preserve"> ustanovení § 79 odst. 3 věty třetí, § 83e odst. 1 a § 84 odst. 2 až 4 zákona o vysokých školách použijí obdobně.</w:t>
      </w:r>
    </w:p>
    <w:p w14:paraId="293DBC9B" w14:textId="073753D9" w:rsidR="00C03CB1" w:rsidRPr="00C03CB1" w:rsidRDefault="00C03CB1" w:rsidP="00C03CB1">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rPr>
          <w:rFonts w:eastAsia="Times New Roman" w:cs="Times New Roman"/>
          <w:b/>
          <w:bCs/>
          <w:szCs w:val="24"/>
          <w:lang w:eastAsia="cs-CZ"/>
        </w:rPr>
      </w:pPr>
      <w:r w:rsidRPr="00C03CB1">
        <w:rPr>
          <w:rFonts w:eastAsia="Times New Roman" w:cs="Times New Roman"/>
          <w:b/>
          <w:bCs/>
          <w:i/>
          <w:iCs/>
          <w:szCs w:val="24"/>
          <w:lang w:eastAsia="cs-CZ"/>
        </w:rPr>
        <w:t>Účinné od 1. 7. 2025</w:t>
      </w:r>
    </w:p>
    <w:p w14:paraId="2A207F7E" w14:textId="24B63DE8"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14:paraId="3BC7BBB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14:paraId="78787AF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14:paraId="41127E18" w14:textId="313DC622"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(1)</w:t>
      </w:r>
      <w:r w:rsidRPr="00AE27DF">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w:t>
      </w:r>
      <w:r w:rsidR="00A40676" w:rsidRPr="00AE27DF">
        <w:t>trvalého pobytu žadatele, v případě cizince podle místa pobytu, o</w:t>
      </w:r>
    </w:p>
    <w:p w14:paraId="7D7C3E4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14:paraId="226D0DCB"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14:paraId="4CB6F7FE" w14:textId="77777777" w:rsidR="00A40676" w:rsidRPr="00AE27DF" w:rsidRDefault="00A40676" w:rsidP="00CC593D">
      <w:pPr>
        <w:spacing w:before="100" w:beforeAutospacing="1" w:after="100" w:afterAutospacing="1"/>
        <w:rPr>
          <w:rFonts w:eastAsia="Times New Roman" w:cs="Times New Roman"/>
          <w:bCs/>
          <w:szCs w:val="24"/>
          <w:lang w:eastAsia="cs-CZ"/>
        </w:rPr>
      </w:pPr>
      <w:r w:rsidRPr="00AE27DF">
        <w:rPr>
          <w:bCs/>
        </w:rPr>
        <w:t>Nelze-li místní příslušnost krajského úřadu určit podle věty první, řídí se místem podání žádosti.</w:t>
      </w:r>
    </w:p>
    <w:p w14:paraId="22549D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14:paraId="232CC8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14:paraId="080BD2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originál zahraničního vysvědčení nebo jeho úředně ověřenou kopii,</w:t>
      </w:r>
    </w:p>
    <w:p w14:paraId="489E78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14:paraId="0288CE1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14:paraId="5557B74D" w14:textId="29E6DDB8"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14:paraId="211FE87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14:paraId="602689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14:paraId="4177E2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14:paraId="2F347C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14:paraId="0B8F9B5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14:paraId="1F47F8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14:paraId="271FDA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14:paraId="0C1836F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14:paraId="180190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14:paraId="0F133D8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14:paraId="702B2D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14:paraId="438C6E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14:paraId="7D6D7E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14:paraId="6C8FC0F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14:paraId="61EAE4E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14:paraId="0B5C40AC"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14:paraId="6D29B649"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14:paraId="74430A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14:paraId="4AF1E87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14:paraId="3D6F936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14:paraId="7C772B3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14:paraId="02C1B1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14:paraId="5BC071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14:paraId="00C939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14:paraId="42AFCF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14:paraId="6DCB4413"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14:paraId="29FF7B6C"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14:paraId="492EB5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14:paraId="1FE587C0"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14:paraId="43958F2A" w14:textId="77777777"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111a</w:t>
      </w:r>
    </w:p>
    <w:p w14:paraId="5BA223DC" w14:textId="77777777"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14:paraId="76469472"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(1) Vzdělávací hodina v zájmovém vzdělávání trvá 60 minut.</w:t>
      </w:r>
    </w:p>
    <w:p w14:paraId="0CB9DE57"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(2) Školní družina se organizačně člení na oddělení; členění ostatních školských zařízení pro zájmové vzdělávání stanoví ředitel.</w:t>
      </w:r>
    </w:p>
    <w:p w14:paraId="51936C12"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(3) Ministerstvo stanoví prováděcím právním předpisem nejnižší a nejvyšší počty dětí a žáků v oddělení školní družiny.</w:t>
      </w:r>
    </w:p>
    <w:p w14:paraId="1FA5DEC9"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lastRenderedPageBreak/>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14:paraId="39607C3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14:paraId="458B2B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14:paraId="070A9A20"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14:paraId="3CC77838"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14:paraId="4B5BD7D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14:paraId="1D73D7E7"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14:paraId="002E84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14:paraId="139906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14:paraId="70AD96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14:paraId="4E6790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14:paraId="762BD5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14:paraId="0AAB84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14:paraId="7117F6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závěrečné zkoušce, se obdobně použijí ustanovení tohoto zákona upravující závěrečnou zkoušku,</w:t>
      </w:r>
    </w:p>
    <w:p w14:paraId="3F6319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absolutoriu, se obdobně použijí ustanovení tohoto zákona upravující absolutorium,</w:t>
      </w:r>
    </w:p>
    <w:p w14:paraId="57D011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14:paraId="644C531D" w14:textId="18D4ADBE"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w:t>
      </w:r>
      <w:r w:rsidRPr="00AE27DF">
        <w:rPr>
          <w:rFonts w:eastAsia="Times New Roman" w:cs="Times New Roman"/>
          <w:szCs w:val="24"/>
          <w:lang w:eastAsia="cs-CZ"/>
        </w:rPr>
        <w:t xml:space="preserve">předsedou </w:t>
      </w:r>
      <w:r w:rsidR="00DA0013" w:rsidRPr="00AE27DF">
        <w:rPr>
          <w:rFonts w:eastAsia="Times New Roman" w:cs="Times New Roman"/>
          <w:szCs w:val="24"/>
          <w:lang w:eastAsia="cs-CZ"/>
        </w:rPr>
        <w:t xml:space="preserve">je </w:t>
      </w:r>
      <w:r w:rsidRPr="00AE27DF">
        <w:rPr>
          <w:rFonts w:eastAsia="Times New Roman" w:cs="Times New Roman"/>
          <w:szCs w:val="24"/>
          <w:lang w:eastAsia="cs-CZ"/>
        </w:rPr>
        <w:t>ředitel školy nebo ředitelem pověřený pedagogický pracovník;</w:t>
      </w:r>
    </w:p>
    <w:p w14:paraId="5F1D6B35" w14:textId="77777777"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2.</w:t>
      </w:r>
      <w:r w:rsidRPr="00AE27DF">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14:paraId="06A6AAC5" w14:textId="4D8A65F6"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(4)</w:t>
      </w:r>
      <w:r w:rsidRPr="00AE27DF">
        <w:rPr>
          <w:rFonts w:eastAsia="Times New Roman" w:cs="Times New Roman"/>
          <w:szCs w:val="24"/>
          <w:lang w:eastAsia="cs-CZ"/>
        </w:rPr>
        <w:t xml:space="preserve"> Jednotlivá zkouška podle odstavce 2 písm. a) se koná ve škol</w:t>
      </w:r>
      <w:r w:rsidR="00AE27DF">
        <w:rPr>
          <w:rFonts w:eastAsia="Times New Roman" w:cs="Times New Roman"/>
          <w:szCs w:val="24"/>
          <w:lang w:eastAsia="cs-CZ"/>
        </w:rPr>
        <w:t xml:space="preserve">e </w:t>
      </w:r>
      <w:r w:rsidR="00DA0013" w:rsidRPr="00AE27DF">
        <w:t>nebo v místě, které</w:t>
      </w:r>
      <w:r w:rsidR="00DA0013" w:rsidRPr="00AE27DF">
        <w:rPr>
          <w:rFonts w:eastAsia="Times New Roman" w:cs="Times New Roman"/>
          <w:szCs w:val="24"/>
          <w:lang w:eastAsia="cs-CZ"/>
        </w:rPr>
        <w:t xml:space="preserve"> </w:t>
      </w:r>
      <w:r w:rsidRPr="00AE27DF">
        <w:rPr>
          <w:rFonts w:eastAsia="Times New Roman" w:cs="Times New Roman"/>
          <w:szCs w:val="24"/>
          <w:lang w:eastAsia="cs-CZ"/>
        </w:rPr>
        <w:t>určí Centrum. Před konáním jednotlivé zkoušky je uchazeč povinen prokázat se řediteli školy</w:t>
      </w:r>
      <w:r w:rsidR="00DA0013" w:rsidRPr="00AE27DF">
        <w:rPr>
          <w:rFonts w:eastAsia="Times New Roman" w:cs="Times New Roman"/>
          <w:szCs w:val="24"/>
          <w:lang w:eastAsia="cs-CZ"/>
        </w:rPr>
        <w:t xml:space="preserve"> </w:t>
      </w:r>
      <w:r w:rsidR="00DA0013" w:rsidRPr="00AE27DF">
        <w:t>nebo, nekoná-li se zkouška ve škole, zadavateli</w:t>
      </w:r>
      <w:r w:rsidRPr="00AE27DF">
        <w:rPr>
          <w:rFonts w:eastAsia="Times New Roman" w:cs="Times New Roman"/>
          <w:szCs w:val="24"/>
          <w:lang w:eastAsia="cs-CZ"/>
        </w:rPr>
        <w:t xml:space="preserve"> průkazem totožnosti</w:t>
      </w:r>
      <w:r w:rsidRPr="00CC593D">
        <w:rPr>
          <w:rFonts w:eastAsia="Times New Roman" w:cs="Times New Roman"/>
          <w:szCs w:val="24"/>
          <w:lang w:eastAsia="cs-CZ"/>
        </w:rPr>
        <w:t xml:space="preserve"> opatřeným fotografií. Nepředložení průkazu totožnosti nebo důvodné pochybnosti o totožnosti uchazeče, který jej předkládá, mohou být důvodem pro nepřipuštění uchazeče ke zkoušce.</w:t>
      </w:r>
    </w:p>
    <w:p w14:paraId="42F20B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14:paraId="5AA58A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14:paraId="1BC81F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14:paraId="677C66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14:paraId="2A796762"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14:paraId="0E7FE5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14:paraId="5BA69D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w:t>
      </w:r>
      <w:r w:rsidRPr="00CC593D">
        <w:rPr>
          <w:rFonts w:eastAsia="Times New Roman" w:cs="Times New Roman"/>
          <w:szCs w:val="24"/>
          <w:lang w:eastAsia="cs-CZ"/>
        </w:rPr>
        <w:lastRenderedPageBreak/>
        <w:t>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14:paraId="21FC11B3"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14:paraId="5E3FD2AC"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14:paraId="5181F7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14:paraId="0209CC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14:paraId="4CFDD978"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14:paraId="418CBB85"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14:paraId="4F02AF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14:paraId="351418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14:paraId="5EF8B2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w:t>
      </w:r>
      <w:proofErr w:type="gramStart"/>
      <w:r w:rsidRPr="00CC593D">
        <w:rPr>
          <w:rFonts w:eastAsia="Times New Roman" w:cs="Times New Roman"/>
          <w:szCs w:val="24"/>
          <w:lang w:eastAsia="cs-CZ"/>
        </w:rPr>
        <w:t>rámci</w:t>
      </w:r>
      <w:proofErr w:type="gramEnd"/>
      <w:r w:rsidRPr="00CC593D">
        <w:rPr>
          <w:rFonts w:eastAsia="Times New Roman" w:cs="Times New Roman"/>
          <w:szCs w:val="24"/>
          <w:lang w:eastAsia="cs-CZ"/>
        </w:rPr>
        <w:t xml:space="preserve">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14:paraId="05E21AB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14:paraId="4E271E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14:paraId="4DD23C9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114</w:t>
      </w:r>
    </w:p>
    <w:p w14:paraId="156ADB66"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14:paraId="3F6FA5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14:paraId="392E25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14:paraId="3A560A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14:paraId="11E5EB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14:paraId="3C8CDD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14:paraId="0324B2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xml:space="preserve">) další vzdělávání pro výkon zdravotnických povolání se uskutečňuje podle zvláštních právních předpisů v působnosti </w:t>
      </w:r>
      <w:proofErr w:type="gramStart"/>
      <w:r w:rsidRPr="00CC593D">
        <w:rPr>
          <w:rFonts w:eastAsia="Times New Roman" w:cs="Times New Roman"/>
          <w:szCs w:val="24"/>
          <w:lang w:eastAsia="cs-CZ"/>
        </w:rPr>
        <w:t>Ministerstva</w:t>
      </w:r>
      <w:proofErr w:type="gramEnd"/>
      <w:r w:rsidRPr="00CC593D">
        <w:rPr>
          <w:rFonts w:eastAsia="Times New Roman" w:cs="Times New Roman"/>
          <w:szCs w:val="24"/>
          <w:lang w:eastAsia="cs-CZ"/>
        </w:rPr>
        <w:t xml:space="preserve">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14:paraId="31DE9E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14:paraId="4464FB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14:paraId="711FD7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14:paraId="6DA6D7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14:paraId="34A03F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14:paraId="02A4BD6D"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14:paraId="0503BFC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ŠKOLSKÁ ZAŘÍZENÍ A ŠKOLSKÉ SLUŽBY</w:t>
      </w:r>
    </w:p>
    <w:p w14:paraId="7BE15CE8"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14:paraId="0FB62DC8"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14:paraId="5B06FF70" w14:textId="77777777" w:rsidR="004B3D56"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w:t>
      </w:r>
      <w:r w:rsidRPr="00426042">
        <w:rPr>
          <w:rFonts w:eastAsia="Times New Roman" w:cs="Times New Roman"/>
          <w:strike/>
          <w:szCs w:val="24"/>
          <w:lang w:eastAsia="cs-CZ"/>
        </w:rPr>
        <w:t>, rozvojových programů</w:t>
      </w:r>
      <w:r w:rsidRPr="00CC593D">
        <w:rPr>
          <w:rFonts w:eastAsia="Times New Roman" w:cs="Times New Roman"/>
          <w:szCs w:val="24"/>
          <w:lang w:eastAsia="cs-CZ"/>
        </w:rPr>
        <w:t xml:space="preserve"> a dalších akcí.</w:t>
      </w:r>
    </w:p>
    <w:p w14:paraId="79B194A2" w14:textId="46C39331" w:rsidR="00426042" w:rsidRPr="00426042" w:rsidRDefault="00426042"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b/>
          <w:bCs/>
          <w:szCs w:val="24"/>
          <w:lang w:eastAsia="cs-CZ"/>
        </w:rPr>
      </w:pPr>
      <w:r w:rsidRPr="00426042">
        <w:rPr>
          <w:rFonts w:eastAsia="Times New Roman" w:cs="Times New Roman"/>
          <w:b/>
          <w:bCs/>
          <w:szCs w:val="24"/>
          <w:lang w:eastAsia="cs-CZ"/>
        </w:rPr>
        <w:t>Účinné od 1. 3. 2025.</w:t>
      </w:r>
    </w:p>
    <w:p w14:paraId="368244D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14:paraId="3E983EE1"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14:paraId="71B115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14:paraId="31A03D6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14:paraId="6B60D0A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14:paraId="7C31FC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14:paraId="24B82B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14:paraId="485986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14:paraId="2D7DDD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14:paraId="509A8C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14:paraId="540D923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14:paraId="27B0631D"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14:paraId="34D71C6A"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14:paraId="3B69CFE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119</w:t>
      </w:r>
    </w:p>
    <w:p w14:paraId="655A5A2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14:paraId="5641D765"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14:paraId="36F12B3D" w14:textId="77777777" w:rsidR="00F73C3D" w:rsidRPr="00AE27DF" w:rsidRDefault="00F73C3D" w:rsidP="00AE27DF">
      <w:pPr>
        <w:spacing w:before="100" w:beforeAutospacing="1" w:after="100" w:afterAutospacing="1"/>
        <w:jc w:val="center"/>
        <w:rPr>
          <w:rFonts w:eastAsia="Times New Roman" w:cs="Times New Roman"/>
          <w:szCs w:val="24"/>
          <w:lang w:eastAsia="cs-CZ"/>
        </w:rPr>
      </w:pPr>
      <w:r w:rsidRPr="00AE27DF">
        <w:rPr>
          <w:rFonts w:eastAsia="Times New Roman" w:cs="Times New Roman"/>
          <w:szCs w:val="24"/>
          <w:lang w:eastAsia="cs-CZ"/>
        </w:rPr>
        <w:t>§ 119a</w:t>
      </w:r>
    </w:p>
    <w:p w14:paraId="5D148C10" w14:textId="77777777" w:rsidR="00F73C3D" w:rsidRPr="00AE27DF" w:rsidRDefault="00F73C3D" w:rsidP="00AE27DF">
      <w:pPr>
        <w:spacing w:before="100" w:beforeAutospacing="1" w:after="100" w:afterAutospacing="1"/>
        <w:jc w:val="center"/>
        <w:rPr>
          <w:rFonts w:eastAsia="Times New Roman" w:cs="Times New Roman"/>
          <w:b/>
          <w:bCs/>
          <w:szCs w:val="24"/>
          <w:lang w:eastAsia="cs-CZ"/>
        </w:rPr>
      </w:pPr>
      <w:r w:rsidRPr="00AE27DF">
        <w:rPr>
          <w:rFonts w:eastAsia="Times New Roman" w:cs="Times New Roman"/>
          <w:b/>
          <w:bCs/>
          <w:szCs w:val="24"/>
          <w:lang w:eastAsia="cs-CZ"/>
        </w:rPr>
        <w:t>Výdejna lesní mateřské školy</w:t>
      </w:r>
    </w:p>
    <w:p w14:paraId="784E37E5" w14:textId="77777777" w:rsidR="00F73C3D" w:rsidRPr="00AE27DF" w:rsidRDefault="00F73C3D"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(1) Výdejna lesní mateřské školy je typem zařízení školního stravování, které může zajišťovat školní stravování pouze pro děti lesní mateřské školy.</w:t>
      </w:r>
    </w:p>
    <w:p w14:paraId="6BC35695" w14:textId="77777777" w:rsidR="00F73C3D" w:rsidRPr="00AE27DF" w:rsidRDefault="00F73C3D"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(2) Výdejnu lesní mateřské školy může zřídit pouze právnická osoba vykonávající činnost lesní mateřské školy.</w:t>
      </w:r>
    </w:p>
    <w:p w14:paraId="3FDD7ED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14:paraId="2F583A4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14:paraId="66BF86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14:paraId="5CA7746E"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14:paraId="1F2A8D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sidRPr="00105EBD">
        <w:rPr>
          <w:rFonts w:eastAsia="Times New Roman" w:cs="Times New Roman"/>
          <w:szCs w:val="24"/>
          <w:lang w:eastAsia="cs-CZ"/>
        </w:rPr>
        <w:t>vzdělávání a školských</w:t>
      </w:r>
      <w:r w:rsidR="00EE26D5">
        <w:rPr>
          <w:rFonts w:eastAsia="Times New Roman" w:cs="Times New Roman"/>
          <w:b/>
          <w:szCs w:val="24"/>
          <w:lang w:eastAsia="cs-CZ"/>
        </w:rPr>
        <w:t xml:space="preserve"> </w:t>
      </w:r>
      <w:r w:rsidRPr="00CC593D">
        <w:rPr>
          <w:rFonts w:eastAsia="Times New Roman" w:cs="Times New Roman"/>
          <w:szCs w:val="24"/>
          <w:lang w:eastAsia="cs-CZ"/>
        </w:rPr>
        <w:t xml:space="preserve">služeb, nebo ukončení umístění, o podmínkách, za nichž lze </w:t>
      </w:r>
      <w:r w:rsidR="00EE26D5" w:rsidRPr="00105EBD">
        <w:rPr>
          <w:rFonts w:eastAsia="Times New Roman" w:cs="Times New Roman"/>
          <w:szCs w:val="24"/>
          <w:lang w:eastAsia="cs-CZ"/>
        </w:rPr>
        <w:t>vzdělávání a</w:t>
      </w:r>
      <w:r w:rsidR="00EE26D5">
        <w:rPr>
          <w:rFonts w:eastAsia="Times New Roman" w:cs="Times New Roman"/>
          <w:b/>
          <w:szCs w:val="24"/>
          <w:lang w:eastAsia="cs-CZ"/>
        </w:rPr>
        <w:t xml:space="preserve">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14:paraId="3E7DBD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14:paraId="78D77D4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14:paraId="7DEE8986"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14:paraId="431ECD72"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122</w:t>
      </w:r>
    </w:p>
    <w:p w14:paraId="0FBC5A52"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14:paraId="47E1AF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14:paraId="3810753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14:paraId="6A6EC7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14:paraId="36DB182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14:paraId="0E39989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14:paraId="529F69DD"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14:paraId="48AD260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14:paraId="359936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14:paraId="51DC43F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14:paraId="0A2915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14:paraId="652512BB" w14:textId="43D24811"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w:t>
      </w:r>
      <w:r w:rsidR="007759F3">
        <w:rPr>
          <w:rFonts w:eastAsia="Times New Roman" w:cs="Times New Roman"/>
          <w:szCs w:val="24"/>
          <w:lang w:eastAsia="cs-CZ"/>
        </w:rPr>
        <w:t xml:space="preserve"> </w:t>
      </w:r>
      <w:r w:rsidR="007759F3" w:rsidRPr="007759F3">
        <w:rPr>
          <w:rFonts w:eastAsia="Times New Roman" w:cs="Times New Roman"/>
          <w:b/>
          <w:bCs/>
          <w:szCs w:val="24"/>
          <w:lang w:eastAsia="cs-CZ"/>
        </w:rPr>
        <w:t>za poskytování předškolního vzdělávání a zájmového vzdělávání ve školní družině a školním klubu zřizovatel a v ostatních případech</w:t>
      </w:r>
      <w:r w:rsidRPr="00CC593D">
        <w:rPr>
          <w:rFonts w:eastAsia="Times New Roman" w:cs="Times New Roman"/>
          <w:szCs w:val="24"/>
          <w:lang w:eastAsia="cs-CZ"/>
        </w:rPr>
        <w:t xml:space="preserve">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14:paraId="5A4C857F"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14:paraId="44AA32C0"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14:paraId="5069D2E1"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14:paraId="06CBE77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14:paraId="577C99E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14:paraId="6227FC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14:paraId="3315F5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14:paraId="6C80E2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14:paraId="27727B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14:paraId="6DEB125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14:paraId="6E2B23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14:paraId="07F1E04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14:paraId="6534BBC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14:paraId="3315D5C2"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14:paraId="67B639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Školská právnická osoba zřizovaná jedním zřizovatelem se zřizuje zřizovací listinou.</w:t>
      </w:r>
    </w:p>
    <w:p w14:paraId="54DB4F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14:paraId="7C8456A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14:paraId="7BFE31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14:paraId="61CBF7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14:paraId="68ED56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14:paraId="742D70F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14:paraId="0E5348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14:paraId="2C05238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14:paraId="5C3157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14:paraId="6BFB5D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14:paraId="2541E9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14:paraId="6CA411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že určení této školské právnické osoby provede orgán k tomu příslušný v rozhodnutí o zrušení školské právnické osoby.</w:t>
      </w:r>
    </w:p>
    <w:p w14:paraId="6D396F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14:paraId="4F68EDA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14:paraId="0772D19B"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14:paraId="5ADFCC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14:paraId="56C55A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14:paraId="6C3233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14:paraId="5CFE94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14:paraId="2D8128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14:paraId="4EFFA3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14:paraId="402743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14:paraId="3D49805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14:paraId="47CCBB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14:paraId="1445FF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14:paraId="5C7240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14:paraId="261976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14:paraId="39E8E2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14:paraId="363B4F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14:paraId="1C5704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14:paraId="515070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14:paraId="15E5C3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14:paraId="2A9C6A6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14:paraId="4DAB7CD6"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14:paraId="46E102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14:paraId="411C2E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14:paraId="713344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14:paraId="56D5A6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14:paraId="5D5201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14:paraId="2E0E4F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14:paraId="76118576"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128</w:t>
      </w:r>
    </w:p>
    <w:p w14:paraId="193A05FE"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14:paraId="62049A2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w:t>
      </w:r>
      <w:proofErr w:type="gramStart"/>
      <w:r w:rsidRPr="00CC593D">
        <w:rPr>
          <w:rFonts w:eastAsia="Times New Roman" w:cs="Times New Roman"/>
          <w:szCs w:val="24"/>
          <w:lang w:eastAsia="cs-CZ"/>
        </w:rPr>
        <w:t>75b</w:t>
      </w:r>
      <w:proofErr w:type="gramEnd"/>
      <w:r w:rsidRPr="00CC593D">
        <w:rPr>
          <w:rFonts w:eastAsia="Times New Roman" w:cs="Times New Roman"/>
          <w:szCs w:val="24"/>
          <w:lang w:eastAsia="cs-CZ"/>
        </w:rPr>
        <w:t xml:space="preserve"> obchodního zákoníku, nestanoví-li tento zákon jinak.</w:t>
      </w:r>
    </w:p>
    <w:p w14:paraId="659A521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14:paraId="6C4CDF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14:paraId="5C30B1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14:paraId="5327920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14:paraId="30197C0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14:paraId="5CB79A1D"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14:paraId="0AA043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14:paraId="414EF2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14:paraId="0CBE78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14:paraId="022796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14:paraId="43B371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14:paraId="56271DD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14:paraId="35B1AD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14:paraId="7C47EE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14:paraId="6E95F2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14:paraId="099558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14:paraId="4162780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14:paraId="79A270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14:paraId="67C538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14:paraId="1427A19E"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14:paraId="4F6FF939"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Orgány školské právnické osoby</w:t>
      </w:r>
    </w:p>
    <w:p w14:paraId="15B8DC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14:paraId="6FFD1B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14:paraId="5C21EAF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14:paraId="1C40A455"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14:paraId="76ED22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14:paraId="024215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14:paraId="3C3B5D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14:paraId="4C91A9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14:paraId="0B29F8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14:paraId="642A5B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14:paraId="480936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předkládá radě návrh vnitřního mzdového předpisu a organizačního řádu školské právnické osoby,</w:t>
      </w:r>
    </w:p>
    <w:p w14:paraId="247339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14:paraId="7371AD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14:paraId="6B267F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se účastní jednání rady s hlasem poradním.</w:t>
      </w:r>
    </w:p>
    <w:p w14:paraId="3EE4D1E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14:paraId="6B54EC45"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14:paraId="33F908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14:paraId="73B8C32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14:paraId="1223BD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schvaluje jednání učiněné jménem školské právnické osoby před jejím vznikem,</w:t>
      </w:r>
    </w:p>
    <w:p w14:paraId="0019A9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14:paraId="738ED3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14:paraId="494909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14:paraId="11F856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14:paraId="7F2A9E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14:paraId="211EEC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14:paraId="3A6753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14:paraId="28FFAA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14:paraId="733992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14:paraId="02B34B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14:paraId="335E509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nabýt nebo převést vlastnické právo k movitým věcem, jejichž cena je vyšší než </w:t>
      </w:r>
      <w:proofErr w:type="spellStart"/>
      <w:r w:rsidRPr="00CC593D">
        <w:rPr>
          <w:rFonts w:eastAsia="Times New Roman" w:cs="Times New Roman"/>
          <w:szCs w:val="24"/>
          <w:lang w:eastAsia="cs-CZ"/>
        </w:rPr>
        <w:t>dvacetipětinásobek</w:t>
      </w:r>
      <w:proofErr w:type="spellEnd"/>
      <w:r w:rsidRPr="00CC593D">
        <w:rPr>
          <w:rFonts w:eastAsia="Times New Roman" w:cs="Times New Roman"/>
          <w:szCs w:val="24"/>
          <w:lang w:eastAsia="cs-CZ"/>
        </w:rPr>
        <w:t xml:space="preserve">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14:paraId="4446F1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14:paraId="70A8A6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14:paraId="10F66D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14:paraId="58C183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14:paraId="12E19D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14:paraId="745214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14:paraId="0BF0D3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14:paraId="30FCD8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14:paraId="6F057D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14:paraId="40AC21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14:paraId="268CB2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14:paraId="7E9DB59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14:paraId="034CDC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14:paraId="36A258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14:paraId="0D2FE3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14:paraId="013868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14:paraId="6C1CCB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14:paraId="27AB10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Členové rady mohou ze svého středu zvolit místopředsedu, který zastupuje předsedu v době jeho nepřítomnosti.</w:t>
      </w:r>
    </w:p>
    <w:p w14:paraId="68A043D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14:paraId="67583A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14:paraId="3EDB13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14:paraId="757808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14:paraId="18E780AF"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14:paraId="044079A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14:paraId="388747AB"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14:paraId="38D542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Příjmy školské právnické osoby jsou zejména</w:t>
      </w:r>
    </w:p>
    <w:p w14:paraId="686D26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14:paraId="3E7AE7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14:paraId="0C085E5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14:paraId="381758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14:paraId="72A99D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14:paraId="700E1F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14:paraId="68E07B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w:t>
      </w:r>
      <w:proofErr w:type="gramStart"/>
      <w:r w:rsidRPr="00CC593D">
        <w:rPr>
          <w:rFonts w:eastAsia="Times New Roman" w:cs="Times New Roman"/>
          <w:szCs w:val="24"/>
          <w:lang w:eastAsia="cs-CZ"/>
        </w:rPr>
        <w:t>základě</w:t>
      </w:r>
      <w:proofErr w:type="gramEnd"/>
      <w:r w:rsidRPr="00CC593D">
        <w:rPr>
          <w:rFonts w:eastAsia="Times New Roman" w:cs="Times New Roman"/>
          <w:szCs w:val="24"/>
          <w:lang w:eastAsia="cs-CZ"/>
        </w:rPr>
        <w:t xml:space="preserve"> kterých jsou České republice svěřeny peněžní prostředky z finančního mechanismu Evropského hospodářského prostoru, z finančního mechanismu Norska a programu švýcarsko-české spolupráce,</w:t>
      </w:r>
    </w:p>
    <w:p w14:paraId="0700A5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14:paraId="3ECC64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14:paraId="423061A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14:paraId="551ECCF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14:paraId="19A9C0ED"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14:paraId="205B09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14:paraId="5F8795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14:paraId="6F725228"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14:paraId="0FC6C9F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14:paraId="583DA3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Školská právnická osoba může vedle své hlavní činnosti vykonávat doplňkovou činnost.</w:t>
      </w:r>
    </w:p>
    <w:p w14:paraId="4FC872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14:paraId="57E174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14:paraId="7F3B9A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14:paraId="2C9AE0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14:paraId="4CB3A80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14:paraId="234317A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14:paraId="5FEE16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nesmí</w:t>
      </w:r>
    </w:p>
    <w:p w14:paraId="4BD7F6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14:paraId="370847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14:paraId="53BABB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14:paraId="3DB867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14:paraId="666A94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14:paraId="21D19B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14:paraId="014358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14:paraId="0F957C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w:t>
      </w:r>
      <w:r w:rsidRPr="00DA0013">
        <w:rPr>
          <w:rFonts w:eastAsia="Times New Roman" w:cs="Times New Roman"/>
          <w:strike/>
          <w:szCs w:val="24"/>
          <w:lang w:eastAsia="cs-CZ"/>
        </w:rPr>
        <w:t xml:space="preserve">§ 30 odst. 4 </w:t>
      </w:r>
      <w:r w:rsidR="00DA0013" w:rsidRPr="00DA0013">
        <w:rPr>
          <w:b/>
        </w:rPr>
        <w:t>§ 30 odst. 5</w:t>
      </w:r>
      <w:r w:rsidR="00DA0013">
        <w:rPr>
          <w:b/>
        </w:rPr>
        <w:t xml:space="preserve"> </w:t>
      </w:r>
      <w:r w:rsidRPr="00CC593D">
        <w:rPr>
          <w:rFonts w:eastAsia="Times New Roman" w:cs="Times New Roman"/>
          <w:szCs w:val="24"/>
          <w:lang w:eastAsia="cs-CZ"/>
        </w:rPr>
        <w:t>a ocenění podle § 31 odst. 1.</w:t>
      </w:r>
    </w:p>
    <w:p w14:paraId="74D5566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14:paraId="3760529F"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14:paraId="054E6B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Školská právnická osoba může vytvářet peněžní fondy.</w:t>
      </w:r>
    </w:p>
    <w:p w14:paraId="2C8335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14:paraId="40A0F8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14:paraId="7A61C1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14:paraId="133C4E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14:paraId="0B97F5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14:paraId="5FB69D71"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14:paraId="7BC2D93B"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14:paraId="7D149CD3" w14:textId="17FB5CF0"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w:t>
      </w:r>
      <w:r w:rsidR="00081DDC" w:rsidRPr="00081DDC">
        <w:rPr>
          <w:rFonts w:eastAsia="Times New Roman" w:cs="Times New Roman"/>
          <w:b/>
          <w:bCs/>
          <w:szCs w:val="24"/>
          <w:lang w:eastAsia="cs-CZ"/>
        </w:rPr>
        <w:t>ve výši 1 %</w:t>
      </w:r>
      <w:r w:rsidR="00081DDC">
        <w:rPr>
          <w:rFonts w:eastAsia="Times New Roman" w:cs="Times New Roman"/>
          <w:szCs w:val="24"/>
          <w:lang w:eastAsia="cs-CZ"/>
        </w:rPr>
        <w:t xml:space="preserve"> </w:t>
      </w:r>
      <w:r w:rsidRPr="00CC593D">
        <w:rPr>
          <w:rFonts w:eastAsia="Times New Roman" w:cs="Times New Roman"/>
          <w:szCs w:val="24"/>
          <w:lang w:eastAsia="cs-CZ"/>
        </w:rPr>
        <w:t>z ročního objemu výdajů zúčtovaných na platy a náhrady platů, popřípadě na mzdy a náhrady mezd a na odměny za pracovní pohotovost, na odměny a ostatní plnění za vykonávanou práci.</w:t>
      </w:r>
      <w:r w:rsidR="00462D71">
        <w:rPr>
          <w:rFonts w:eastAsia="Times New Roman" w:cs="Times New Roman"/>
          <w:szCs w:val="24"/>
          <w:lang w:eastAsia="cs-CZ"/>
        </w:rPr>
        <w:t xml:space="preserve"> </w:t>
      </w:r>
      <w:r w:rsidR="00462D71" w:rsidRPr="00462D71">
        <w:rPr>
          <w:rFonts w:eastAsia="Times New Roman" w:cs="Times New Roman"/>
          <w:b/>
          <w:bCs/>
          <w:szCs w:val="24"/>
          <w:lang w:eastAsia="cs-CZ"/>
        </w:rPr>
        <w:t>Nejméně 50 % ze základního přídělu podle věty první se použije na příspěvky na produkty spoření na stáří zaměstnanců, které jsou osvobozeny od daně z příjmů fyzických osob.</w:t>
      </w:r>
    </w:p>
    <w:p w14:paraId="14F757DB" w14:textId="4D11604E" w:rsidR="005B4C01" w:rsidRDefault="005B4C01" w:rsidP="005B4C01">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iCs/>
          <w:szCs w:val="24"/>
          <w:lang w:eastAsia="cs-CZ"/>
        </w:rPr>
      </w:pPr>
      <w:r w:rsidRPr="005B4C01">
        <w:rPr>
          <w:rFonts w:eastAsia="Times New Roman" w:cs="Times New Roman"/>
          <w:iCs/>
          <w:szCs w:val="24"/>
          <w:lang w:eastAsia="cs-CZ"/>
        </w:rPr>
        <w:t xml:space="preserve">(1) Fond kulturních a sociálních potřeb je tvořen základním přídělem na vrub výdajů školské právnické osoby zřízené ministerstvem, krajem, obcí nebo svazkem obcí ve výši 1 % z ročního objemu výdajů zúčtovaných na platy a náhrady platů, popřípadě na mzdy a náhrady mezd a na odměny za pracovní pohotovost, na odměny a ostatní plnění za vykonávanou práci. </w:t>
      </w:r>
      <w:r w:rsidRPr="005B4C01">
        <w:rPr>
          <w:rFonts w:eastAsia="Times New Roman" w:cs="Times New Roman"/>
          <w:iCs/>
          <w:strike/>
          <w:szCs w:val="24"/>
          <w:lang w:eastAsia="cs-CZ"/>
        </w:rPr>
        <w:t>Nejméně 50 % ze základního přídělu podle věty první se použije na příspěvky na produkty spoření na stáří zaměstnanců, které jsou osvobozeny od daně z příjmů fyzických osob.</w:t>
      </w:r>
    </w:p>
    <w:p w14:paraId="106AF617" w14:textId="43C426B8" w:rsidR="005B4C01" w:rsidRPr="005B4C01" w:rsidRDefault="005B4C01" w:rsidP="005B4C01">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b/>
          <w:bCs/>
          <w:i/>
          <w:szCs w:val="24"/>
          <w:lang w:eastAsia="cs-CZ"/>
        </w:rPr>
      </w:pPr>
      <w:r w:rsidRPr="005B4C01">
        <w:rPr>
          <w:rFonts w:eastAsia="Times New Roman" w:cs="Times New Roman"/>
          <w:b/>
          <w:bCs/>
          <w:i/>
          <w:szCs w:val="24"/>
          <w:lang w:eastAsia="cs-CZ"/>
        </w:rPr>
        <w:t>Změna účinná od 19. 2. 2025</w:t>
      </w:r>
    </w:p>
    <w:p w14:paraId="1AD1362D" w14:textId="2EA87A5C"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14:paraId="671828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14:paraId="24E9B7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14:paraId="353FBB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14:paraId="6914A6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14:paraId="5851CAF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14:paraId="54E35F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14:paraId="31E337C0" w14:textId="77777777" w:rsidR="004B3D56"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lang w:eastAsia="cs-CZ"/>
        </w:rPr>
        <w:t>(9)</w:t>
      </w:r>
      <w:r w:rsidRPr="00462D71">
        <w:rPr>
          <w:rFonts w:eastAsia="Times New Roman" w:cs="Times New Roman"/>
          <w:strike/>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462D71">
        <w:rPr>
          <w:rFonts w:eastAsia="Times New Roman" w:cs="Times New Roman"/>
          <w:strike/>
          <w:szCs w:val="24"/>
          <w:vertAlign w:val="superscript"/>
          <w:lang w:eastAsia="cs-CZ"/>
        </w:rPr>
        <w:t>33</w:t>
      </w:r>
      <w:r w:rsidRPr="00462D71">
        <w:rPr>
          <w:rFonts w:eastAsia="Times New Roman" w:cs="Times New Roman"/>
          <w:strike/>
          <w:szCs w:val="24"/>
          <w:lang w:eastAsia="cs-CZ"/>
        </w:rPr>
        <w:t>)</w:t>
      </w:r>
    </w:p>
    <w:p w14:paraId="2F0556BB" w14:textId="0566776B" w:rsidR="00462D71" w:rsidRDefault="00462D71" w:rsidP="00CC593D">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(9) Zdrojem fondu kulturních a sociálních potřeb jsou i splátky zápůjček poskytnutých z fondu kulturních a sociálních potřeb, náhrada škod a pojistná plnění od pojišťovny vztahující se k majetku pořízenému z fondu kulturních a sociálních potřeb a peněžní dary poskytnuté do fondu kulturních a sociálních potřeb.</w:t>
      </w:r>
    </w:p>
    <w:p w14:paraId="04725767" w14:textId="77777777"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(10) Použití fondu kulturních a sociálních potřeb stanoví právní předpis, kolektivní smlouva, kolektivní dohoda nebo vnitřní předpis.</w:t>
      </w:r>
    </w:p>
    <w:p w14:paraId="65285E59" w14:textId="731E643B" w:rsidR="00462D71" w:rsidRPr="00462D71" w:rsidRDefault="00462D71" w:rsidP="00462D71">
      <w:pPr>
        <w:spacing w:before="100" w:beforeAutospacing="1" w:after="100" w:afterAutospacing="1"/>
        <w:rPr>
          <w:rFonts w:eastAsia="Times New Roman" w:cs="Times New Roman"/>
          <w:b/>
          <w:bCs/>
          <w:szCs w:val="24"/>
          <w:lang w:eastAsia="cs-CZ"/>
        </w:rPr>
      </w:pPr>
      <w:r w:rsidRPr="00462D71">
        <w:rPr>
          <w:rFonts w:eastAsia="Times New Roman" w:cs="Times New Roman"/>
          <w:b/>
          <w:bCs/>
          <w:szCs w:val="24"/>
          <w:lang w:eastAsia="cs-CZ"/>
        </w:rPr>
        <w:t>(11) Na plnění z fondu kulturních a sociálních potřeb není právní nárok.</w:t>
      </w:r>
    </w:p>
    <w:p w14:paraId="74DE8CE0"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14:paraId="18CF5C32"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14:paraId="6610B6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14:paraId="2A36C351"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14:paraId="11EFBA58"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Vztah školské právnické osoby k majetku</w:t>
      </w:r>
    </w:p>
    <w:p w14:paraId="34CC73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14:paraId="22694C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14:paraId="3C991A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14:paraId="58A4E08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ČÁST TŘINÁCTÁ</w:t>
      </w:r>
    </w:p>
    <w:p w14:paraId="4846FA54"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14:paraId="65FE4D7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14:paraId="67EDDB97"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14:paraId="2B0E0D25" w14:textId="7B090C55" w:rsidR="004B3D56" w:rsidRPr="00CC593D" w:rsidRDefault="004B3D56" w:rsidP="00426042">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w:t>
      </w:r>
      <w:r w:rsidRPr="00426042">
        <w:rPr>
          <w:rFonts w:eastAsia="Times New Roman" w:cs="Times New Roman"/>
          <w:strike/>
          <w:szCs w:val="24"/>
          <w:lang w:eastAsia="cs-CZ"/>
        </w:rPr>
        <w:t>seznam, který</w:t>
      </w:r>
      <w:r w:rsidRPr="00CC593D">
        <w:rPr>
          <w:rFonts w:eastAsia="Times New Roman" w:cs="Times New Roman"/>
          <w:szCs w:val="24"/>
          <w:lang w:eastAsia="cs-CZ"/>
        </w:rPr>
        <w:t xml:space="preserve"> </w:t>
      </w:r>
      <w:r w:rsidR="00426042">
        <w:rPr>
          <w:rFonts w:eastAsia="Times New Roman" w:cs="Times New Roman"/>
          <w:b/>
          <w:bCs/>
          <w:szCs w:val="24"/>
          <w:lang w:eastAsia="cs-CZ"/>
        </w:rPr>
        <w:t xml:space="preserve">a </w:t>
      </w:r>
      <w:r w:rsidRPr="00CC593D">
        <w:rPr>
          <w:rFonts w:eastAsia="Times New Roman" w:cs="Times New Roman"/>
          <w:szCs w:val="24"/>
          <w:lang w:eastAsia="cs-CZ"/>
        </w:rPr>
        <w:t>obsahuje</w:t>
      </w:r>
    </w:p>
    <w:p w14:paraId="551AFD63" w14:textId="77777777" w:rsidR="004B3D56" w:rsidRPr="00CC593D" w:rsidRDefault="004B3D56" w:rsidP="00426042">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14:paraId="07779A9B" w14:textId="77777777" w:rsidR="004B3D56" w:rsidRDefault="004B3D56" w:rsidP="00426042">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14:paraId="268A1A40" w14:textId="13765E98" w:rsidR="00426042" w:rsidRPr="00426042" w:rsidRDefault="00426042" w:rsidP="00426042">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b/>
          <w:bCs/>
          <w:iCs/>
          <w:szCs w:val="24"/>
          <w:lang w:eastAsia="cs-CZ"/>
        </w:rPr>
      </w:pPr>
      <w:r w:rsidRPr="00426042">
        <w:rPr>
          <w:rFonts w:eastAsia="Times New Roman" w:cs="Times New Roman"/>
          <w:b/>
          <w:bCs/>
          <w:iCs/>
          <w:szCs w:val="24"/>
          <w:lang w:eastAsia="cs-CZ"/>
        </w:rPr>
        <w:t xml:space="preserve">(2) </w:t>
      </w:r>
      <w:r w:rsidRPr="00426042">
        <w:rPr>
          <w:rFonts w:eastAsia="Times New Roman" w:cs="Times New Roman"/>
          <w:b/>
          <w:bCs/>
          <w:iCs/>
          <w:szCs w:val="24"/>
          <w:lang w:eastAsia="cs-CZ"/>
        </w:rPr>
        <w:t>Školský rejstřík je součástí Informačního systému vzdělávání.</w:t>
      </w:r>
    </w:p>
    <w:p w14:paraId="1272E568" w14:textId="6A6648F9" w:rsidR="004B3D56" w:rsidRPr="00CC593D" w:rsidRDefault="004B3D56" w:rsidP="00426042">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426042">
        <w:rPr>
          <w:rFonts w:eastAsia="Times New Roman" w:cs="Times New Roman"/>
          <w:iCs/>
          <w:strike/>
          <w:szCs w:val="24"/>
          <w:lang w:eastAsia="cs-CZ"/>
        </w:rPr>
        <w:t>(2)</w:t>
      </w:r>
      <w:r w:rsidRPr="00CC593D">
        <w:rPr>
          <w:rFonts w:eastAsia="Times New Roman" w:cs="Times New Roman"/>
          <w:szCs w:val="24"/>
          <w:lang w:eastAsia="cs-CZ"/>
        </w:rPr>
        <w:t xml:space="preserve"> </w:t>
      </w:r>
      <w:r w:rsidR="00426042">
        <w:rPr>
          <w:rFonts w:eastAsia="Times New Roman" w:cs="Times New Roman"/>
          <w:b/>
          <w:bCs/>
          <w:szCs w:val="24"/>
          <w:lang w:eastAsia="cs-CZ"/>
        </w:rPr>
        <w:t xml:space="preserve">(3) </w:t>
      </w:r>
      <w:r w:rsidRPr="00CC593D">
        <w:rPr>
          <w:rFonts w:eastAsia="Times New Roman" w:cs="Times New Roman"/>
          <w:szCs w:val="24"/>
          <w:lang w:eastAsia="cs-CZ"/>
        </w:rPr>
        <w:t>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14:paraId="5CD789FE" w14:textId="36CD8943" w:rsidR="004B3D56" w:rsidRPr="00CC593D" w:rsidRDefault="004B3D56" w:rsidP="00426042">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zCs w:val="24"/>
          <w:lang w:eastAsia="cs-CZ"/>
        </w:rPr>
      </w:pPr>
      <w:r w:rsidRPr="00426042">
        <w:rPr>
          <w:rFonts w:eastAsia="Times New Roman" w:cs="Times New Roman"/>
          <w:iCs/>
          <w:strike/>
          <w:szCs w:val="24"/>
          <w:lang w:eastAsia="cs-CZ"/>
        </w:rPr>
        <w:t>(3)</w:t>
      </w:r>
      <w:r w:rsidRPr="00CC593D">
        <w:rPr>
          <w:rFonts w:eastAsia="Times New Roman" w:cs="Times New Roman"/>
          <w:szCs w:val="24"/>
          <w:lang w:eastAsia="cs-CZ"/>
        </w:rPr>
        <w:t xml:space="preserve"> </w:t>
      </w:r>
      <w:r w:rsidR="00426042">
        <w:rPr>
          <w:rFonts w:eastAsia="Times New Roman" w:cs="Times New Roman"/>
          <w:b/>
          <w:bCs/>
          <w:szCs w:val="24"/>
          <w:lang w:eastAsia="cs-CZ"/>
        </w:rPr>
        <w:t xml:space="preserve">(4) </w:t>
      </w:r>
      <w:r w:rsidRPr="00CC593D">
        <w:rPr>
          <w:rFonts w:eastAsia="Times New Roman" w:cs="Times New Roman"/>
          <w:szCs w:val="24"/>
          <w:lang w:eastAsia="cs-CZ"/>
        </w:rPr>
        <w:t>Orgán, který vede školský rejstřík, bezplatně poskytuje údaje ze školského rejstříku Českému statistickému úřadu.</w:t>
      </w:r>
    </w:p>
    <w:p w14:paraId="53D5AC7D" w14:textId="4A9A8667" w:rsidR="004B3D56" w:rsidRPr="00426042" w:rsidRDefault="004B3D56" w:rsidP="00426042">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rPr>
          <w:rFonts w:eastAsia="Times New Roman" w:cs="Times New Roman"/>
          <w:strike/>
          <w:szCs w:val="24"/>
          <w:lang w:eastAsia="cs-CZ"/>
        </w:rPr>
      </w:pPr>
      <w:r w:rsidRPr="00426042">
        <w:rPr>
          <w:rFonts w:eastAsia="Times New Roman" w:cs="Times New Roman"/>
          <w:iCs/>
          <w:strike/>
          <w:szCs w:val="24"/>
          <w:lang w:eastAsia="cs-CZ"/>
        </w:rPr>
        <w:t>(4)</w:t>
      </w:r>
      <w:r w:rsidRPr="00426042">
        <w:rPr>
          <w:rFonts w:eastAsia="Times New Roman" w:cs="Times New Roman"/>
          <w:strike/>
          <w:szCs w:val="24"/>
          <w:lang w:eastAsia="cs-CZ"/>
        </w:rPr>
        <w:t xml:space="preserve"> </w:t>
      </w:r>
      <w:r w:rsidR="00426042" w:rsidRPr="00426042">
        <w:rPr>
          <w:rFonts w:eastAsia="Times New Roman" w:cs="Times New Roman"/>
          <w:b/>
          <w:bCs/>
          <w:strike/>
          <w:szCs w:val="24"/>
          <w:lang w:eastAsia="cs-CZ"/>
        </w:rPr>
        <w:t xml:space="preserve">(5) </w:t>
      </w:r>
      <w:r w:rsidRPr="00426042">
        <w:rPr>
          <w:rFonts w:eastAsia="Times New Roman" w:cs="Times New Roman"/>
          <w:strike/>
          <w:szCs w:val="24"/>
          <w:lang w:eastAsia="cs-CZ"/>
        </w:rPr>
        <w:t>Ministerstvo zveřejňuje školský rejstřík také v elektronické podobě na svých webových stránkách; tato forma zveřejnění má informativní charakter.</w:t>
      </w:r>
    </w:p>
    <w:p w14:paraId="6210C6D0" w14:textId="2136C54E" w:rsidR="00426042" w:rsidRPr="00CC593D" w:rsidRDefault="00426042" w:rsidP="00426042">
      <w:pPr>
        <w:pBdr>
          <w:top w:val="single" w:sz="4" w:space="1" w:color="auto"/>
          <w:left w:val="single" w:sz="4" w:space="1" w:color="auto"/>
          <w:bottom w:val="single" w:sz="4" w:space="1" w:color="auto"/>
          <w:right w:val="single" w:sz="4" w:space="1" w:color="auto"/>
        </w:pBdr>
        <w:shd w:val="clear" w:color="auto" w:fill="FFF2CC" w:themeFill="accent4" w:themeFillTint="33"/>
        <w:spacing w:before="100" w:beforeAutospacing="1" w:after="100" w:afterAutospacing="1"/>
        <w:jc w:val="center"/>
        <w:rPr>
          <w:rFonts w:eastAsia="Times New Roman" w:cs="Times New Roman"/>
          <w:szCs w:val="24"/>
          <w:lang w:eastAsia="cs-CZ"/>
        </w:rPr>
      </w:pPr>
      <w:r w:rsidRPr="00426042">
        <w:rPr>
          <w:rFonts w:eastAsia="Times New Roman" w:cs="Times New Roman"/>
          <w:b/>
          <w:bCs/>
          <w:szCs w:val="24"/>
          <w:lang w:eastAsia="cs-CZ"/>
        </w:rPr>
        <w:t>Účinné od 1. 7. 2025.</w:t>
      </w:r>
    </w:p>
    <w:p w14:paraId="474721BC"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14:paraId="0EE5F97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14:paraId="27A05812"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14:paraId="4D5F7E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14:paraId="638339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14:paraId="3C336CA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14:paraId="1BDCD97B"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Vedení rejstříku škol a školských zařízení</w:t>
      </w:r>
    </w:p>
    <w:p w14:paraId="028FF2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14:paraId="676019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14:paraId="6CB379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14:paraId="3C49B271"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14:paraId="724F6BB2"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Údaje v rejstříku škol a školských zařízení</w:t>
      </w:r>
    </w:p>
    <w:p w14:paraId="6BE372EA"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14:paraId="0FBC608A" w14:textId="77777777" w:rsidR="004B3D56" w:rsidRPr="00AE27DF"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a)</w:t>
      </w:r>
      <w:r w:rsidRPr="00AE27DF">
        <w:rPr>
          <w:rFonts w:eastAsia="Times New Roman" w:cs="Times New Roman"/>
          <w:szCs w:val="24"/>
          <w:lang w:eastAsia="cs-CZ"/>
        </w:rPr>
        <w:t xml:space="preserve"> druh školy nebo druh a typ školského zařízení a jejich resortní identifikátor,</w:t>
      </w:r>
      <w:r w:rsidR="000E5589" w:rsidRPr="00AE27DF">
        <w:rPr>
          <w:rFonts w:eastAsia="Times New Roman" w:cs="Times New Roman"/>
          <w:szCs w:val="24"/>
          <w:lang w:eastAsia="cs-CZ"/>
        </w:rPr>
        <w:t xml:space="preserve"> </w:t>
      </w:r>
      <w:r w:rsidR="000E5589" w:rsidRPr="00AE27DF">
        <w:t>v případě mateřské školy údaj, zda jde o lesní mateřskou školu, v případě zařízení školního stravování údaj, zda jde o výdejnu lesní mateřské školy,</w:t>
      </w:r>
    </w:p>
    <w:p w14:paraId="48D04667" w14:textId="27ECB66B"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w:t>
      </w:r>
      <w:r w:rsidR="00426042" w:rsidRPr="00426042">
        <w:rPr>
          <w:rFonts w:eastAsia="Times New Roman" w:cs="Times New Roman"/>
          <w:b/>
          <w:bCs/>
          <w:szCs w:val="24"/>
          <w:lang w:eastAsia="cs-CZ"/>
        </w:rPr>
        <w:t>adresa elektronické pošty, identifikátor datové schránky,</w:t>
      </w:r>
      <w:r w:rsidR="00426042">
        <w:rPr>
          <w:rFonts w:eastAsia="Times New Roman" w:cs="Times New Roman"/>
          <w:szCs w:val="24"/>
          <w:lang w:eastAsia="cs-CZ"/>
        </w:rPr>
        <w:t xml:space="preserve"> </w:t>
      </w:r>
      <w:r w:rsidRPr="00CC593D">
        <w:rPr>
          <w:rFonts w:eastAsia="Times New Roman" w:cs="Times New Roman"/>
          <w:szCs w:val="24"/>
          <w:lang w:eastAsia="cs-CZ"/>
        </w:rPr>
        <w:t>identifikační číslo, bylo-li přiděleno, právní forma a resortní identifikátor právnické osoby, která vykonává činnost školy nebo školského zařízení,</w:t>
      </w:r>
    </w:p>
    <w:p w14:paraId="7929C710" w14:textId="45FA0C2A"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w:t>
      </w:r>
      <w:r w:rsidR="00426042" w:rsidRPr="00426042">
        <w:rPr>
          <w:rFonts w:eastAsia="Times New Roman" w:cs="Times New Roman"/>
          <w:b/>
          <w:bCs/>
          <w:szCs w:val="24"/>
          <w:lang w:eastAsia="cs-CZ"/>
        </w:rPr>
        <w:t>, identifikátor datové schránky</w:t>
      </w:r>
      <w:r w:rsidR="00426042" w:rsidRPr="00426042">
        <w:rPr>
          <w:rFonts w:eastAsia="Times New Roman" w:cs="Times New Roman"/>
          <w:szCs w:val="24"/>
          <w:lang w:eastAsia="cs-CZ"/>
        </w:rPr>
        <w:t xml:space="preserve"> </w:t>
      </w:r>
      <w:r w:rsidRPr="00CC593D">
        <w:rPr>
          <w:rFonts w:eastAsia="Times New Roman" w:cs="Times New Roman"/>
          <w:szCs w:val="24"/>
          <w:lang w:eastAsia="cs-CZ"/>
        </w:rPr>
        <w:t>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14:paraId="52C6B55C"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14:paraId="2C2870B3"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14:paraId="26785A8C"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14:paraId="72366654" w14:textId="77777777" w:rsidR="004B3D56" w:rsidRPr="00AE27DF"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w:t>
      </w:r>
      <w:r w:rsidRPr="00AE27DF">
        <w:rPr>
          <w:rFonts w:eastAsia="Times New Roman" w:cs="Times New Roman"/>
          <w:szCs w:val="24"/>
          <w:lang w:eastAsia="cs-CZ"/>
        </w:rPr>
        <w:t>ačení místa, kde se uskutečňuje vzdělávání nebo školské služby; v případě lesní mateřské školy označení území, kde zejména probíhá pedagogický program a kde má škola zázemí</w:t>
      </w:r>
      <w:r w:rsidR="000E5589" w:rsidRPr="00AE27DF">
        <w:t>; v případě výdejny lesní mateřské školy označení území, kde se uskutečňují školské služby,</w:t>
      </w:r>
    </w:p>
    <w:p w14:paraId="2C008A92"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h)</w:t>
      </w:r>
      <w:r w:rsidRPr="00AE27DF">
        <w:rPr>
          <w:rFonts w:eastAsia="Times New Roman" w:cs="Times New Roman"/>
          <w:szCs w:val="24"/>
          <w:lang w:eastAsia="cs-CZ"/>
        </w:rPr>
        <w:t xml:space="preserve"> vyu</w:t>
      </w:r>
      <w:r w:rsidRPr="00CC593D">
        <w:rPr>
          <w:rFonts w:eastAsia="Times New Roman" w:cs="Times New Roman"/>
          <w:szCs w:val="24"/>
          <w:lang w:eastAsia="cs-CZ"/>
        </w:rPr>
        <w:t>čovací jazyk, nejde-li o jazyk český,</w:t>
      </w:r>
    </w:p>
    <w:p w14:paraId="2BD0C5CD" w14:textId="50D6E332"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jméno, příjmen</w:t>
      </w:r>
      <w:r w:rsidR="00426042">
        <w:rPr>
          <w:rFonts w:eastAsia="Times New Roman" w:cs="Times New Roman"/>
          <w:szCs w:val="24"/>
          <w:lang w:eastAsia="cs-CZ"/>
        </w:rPr>
        <w:t>í</w:t>
      </w:r>
      <w:r w:rsidR="00426042">
        <w:rPr>
          <w:rFonts w:eastAsia="Times New Roman" w:cs="Times New Roman"/>
          <w:b/>
          <w:bCs/>
          <w:szCs w:val="24"/>
          <w:lang w:eastAsia="cs-CZ"/>
        </w:rPr>
        <w:t xml:space="preserve">, </w:t>
      </w:r>
      <w:r w:rsidR="00426042" w:rsidRPr="00426042">
        <w:rPr>
          <w:rFonts w:eastAsia="Times New Roman" w:cs="Times New Roman"/>
          <w:b/>
          <w:bCs/>
          <w:szCs w:val="24"/>
          <w:lang w:eastAsia="cs-CZ"/>
        </w:rPr>
        <w:t xml:space="preserve">adresa místa pobytu nebo bydliště, pokud nemá na území České republiky adresu místa pobytu, </w:t>
      </w:r>
      <w:r w:rsidRPr="00CC593D">
        <w:rPr>
          <w:rFonts w:eastAsia="Times New Roman" w:cs="Times New Roman"/>
          <w:szCs w:val="24"/>
          <w:lang w:eastAsia="cs-CZ"/>
        </w:rPr>
        <w:t>a datum narození ředitele školy nebo školského zařízení,</w:t>
      </w:r>
    </w:p>
    <w:p w14:paraId="03411D3F" w14:textId="77777777" w:rsidR="004B3D56" w:rsidRPr="00426042"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trike/>
          <w:szCs w:val="24"/>
          <w:lang w:eastAsia="cs-CZ"/>
        </w:rPr>
      </w:pPr>
      <w:r w:rsidRPr="00426042">
        <w:rPr>
          <w:rFonts w:eastAsia="Times New Roman" w:cs="Times New Roman"/>
          <w:iCs/>
          <w:strike/>
          <w:szCs w:val="24"/>
          <w:lang w:eastAsia="cs-CZ"/>
        </w:rPr>
        <w:t>j)</w:t>
      </w:r>
      <w:r w:rsidRPr="00426042">
        <w:rPr>
          <w:rFonts w:eastAsia="Times New Roman" w:cs="Times New Roman"/>
          <w:strike/>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14:paraId="740BB035" w14:textId="2A4B62B1"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426042">
        <w:rPr>
          <w:rFonts w:eastAsia="Times New Roman" w:cs="Times New Roman"/>
          <w:iCs/>
          <w:strike/>
          <w:szCs w:val="24"/>
          <w:lang w:eastAsia="cs-CZ"/>
        </w:rPr>
        <w:t>k)</w:t>
      </w:r>
      <w:r w:rsidRPr="00CC593D">
        <w:rPr>
          <w:rFonts w:eastAsia="Times New Roman" w:cs="Times New Roman"/>
          <w:szCs w:val="24"/>
          <w:lang w:eastAsia="cs-CZ"/>
        </w:rPr>
        <w:t xml:space="preserve"> </w:t>
      </w:r>
      <w:r w:rsidR="00426042">
        <w:rPr>
          <w:rFonts w:eastAsia="Times New Roman" w:cs="Times New Roman"/>
          <w:b/>
          <w:bCs/>
          <w:szCs w:val="24"/>
          <w:lang w:eastAsia="cs-CZ"/>
        </w:rPr>
        <w:t xml:space="preserve">j) </w:t>
      </w:r>
      <w:r w:rsidRPr="00CC593D">
        <w:rPr>
          <w:rFonts w:eastAsia="Times New Roman" w:cs="Times New Roman"/>
          <w:szCs w:val="24"/>
          <w:lang w:eastAsia="cs-CZ"/>
        </w:rPr>
        <w:t>doba, na kterou je právnická osoba, která vykonává činnost školy nebo školského zařízení, zřízena,</w:t>
      </w:r>
    </w:p>
    <w:p w14:paraId="7F73D58B" w14:textId="7D4E071C" w:rsidR="004B3D56" w:rsidRPr="00426042"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b/>
          <w:bCs/>
          <w:szCs w:val="24"/>
          <w:lang w:eastAsia="cs-CZ"/>
        </w:rPr>
      </w:pPr>
      <w:r w:rsidRPr="00426042">
        <w:rPr>
          <w:rFonts w:eastAsia="Times New Roman" w:cs="Times New Roman"/>
          <w:iCs/>
          <w:strike/>
          <w:szCs w:val="24"/>
          <w:lang w:eastAsia="cs-CZ"/>
        </w:rPr>
        <w:t>l)</w:t>
      </w:r>
      <w:r w:rsidRPr="00CC593D">
        <w:rPr>
          <w:rFonts w:eastAsia="Times New Roman" w:cs="Times New Roman"/>
          <w:szCs w:val="24"/>
          <w:lang w:eastAsia="cs-CZ"/>
        </w:rPr>
        <w:t xml:space="preserve"> </w:t>
      </w:r>
      <w:r w:rsidR="00426042">
        <w:rPr>
          <w:rFonts w:eastAsia="Times New Roman" w:cs="Times New Roman"/>
          <w:b/>
          <w:bCs/>
          <w:szCs w:val="24"/>
          <w:lang w:eastAsia="cs-CZ"/>
        </w:rPr>
        <w:t xml:space="preserve">k) </w:t>
      </w:r>
      <w:r w:rsidRPr="00CC593D">
        <w:rPr>
          <w:rFonts w:eastAsia="Times New Roman" w:cs="Times New Roman"/>
          <w:szCs w:val="24"/>
          <w:lang w:eastAsia="cs-CZ"/>
        </w:rPr>
        <w:t xml:space="preserve">den zápisu a den zahájení činnosti školy nebo školského </w:t>
      </w:r>
      <w:proofErr w:type="gramStart"/>
      <w:r w:rsidRPr="00CC593D">
        <w:rPr>
          <w:rFonts w:eastAsia="Times New Roman" w:cs="Times New Roman"/>
          <w:szCs w:val="24"/>
          <w:lang w:eastAsia="cs-CZ"/>
        </w:rPr>
        <w:t>zařízení</w:t>
      </w:r>
      <w:r w:rsidRPr="00426042">
        <w:rPr>
          <w:rFonts w:eastAsia="Times New Roman" w:cs="Times New Roman"/>
          <w:strike/>
          <w:szCs w:val="24"/>
          <w:lang w:eastAsia="cs-CZ"/>
        </w:rPr>
        <w:t>,</w:t>
      </w:r>
      <w:r w:rsidR="00426042">
        <w:rPr>
          <w:rFonts w:eastAsia="Times New Roman" w:cs="Times New Roman"/>
          <w:b/>
          <w:bCs/>
          <w:szCs w:val="24"/>
          <w:lang w:eastAsia="cs-CZ"/>
        </w:rPr>
        <w:t>.</w:t>
      </w:r>
      <w:proofErr w:type="gramEnd"/>
    </w:p>
    <w:p w14:paraId="19D422D2" w14:textId="1D526734" w:rsidR="004B3D56"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426042">
        <w:rPr>
          <w:rFonts w:eastAsia="Times New Roman" w:cs="Times New Roman"/>
          <w:iCs/>
          <w:strike/>
          <w:szCs w:val="24"/>
          <w:lang w:eastAsia="cs-CZ"/>
        </w:rPr>
        <w:t>m)</w:t>
      </w:r>
      <w:r w:rsidRPr="00426042">
        <w:rPr>
          <w:rFonts w:eastAsia="Times New Roman" w:cs="Times New Roman"/>
          <w:strike/>
          <w:szCs w:val="24"/>
          <w:lang w:eastAsia="cs-CZ"/>
        </w:rPr>
        <w:t xml:space="preserve"> </w:t>
      </w:r>
      <w:r w:rsidR="00426042" w:rsidRPr="00426042">
        <w:rPr>
          <w:rFonts w:eastAsia="Times New Roman" w:cs="Times New Roman"/>
          <w:b/>
          <w:bCs/>
          <w:strike/>
          <w:szCs w:val="24"/>
          <w:lang w:eastAsia="cs-CZ"/>
        </w:rPr>
        <w:t xml:space="preserve">l) </w:t>
      </w:r>
      <w:r w:rsidRPr="00426042">
        <w:rPr>
          <w:rFonts w:eastAsia="Times New Roman" w:cs="Times New Roman"/>
          <w:strike/>
          <w:szCs w:val="24"/>
          <w:lang w:eastAsia="cs-CZ"/>
        </w:rPr>
        <w:t>adresa elektronické pošty školy nebo školského zařízení.</w:t>
      </w:r>
    </w:p>
    <w:p w14:paraId="339F6459" w14:textId="31CB2DEC" w:rsidR="00426042" w:rsidRPr="00426042" w:rsidRDefault="00426042"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b/>
          <w:bCs/>
          <w:i/>
          <w:iCs/>
          <w:szCs w:val="24"/>
          <w:lang w:eastAsia="cs-CZ"/>
        </w:rPr>
      </w:pPr>
      <w:r w:rsidRPr="00426042">
        <w:rPr>
          <w:rFonts w:eastAsia="Times New Roman" w:cs="Times New Roman"/>
          <w:b/>
          <w:bCs/>
          <w:i/>
          <w:iCs/>
          <w:szCs w:val="24"/>
          <w:lang w:eastAsia="cs-CZ"/>
        </w:rPr>
        <w:t>Účinné od 1. 7. 2025.</w:t>
      </w:r>
    </w:p>
    <w:p w14:paraId="7A4886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14:paraId="4B5780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14:paraId="76F6970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14:paraId="6D0D39C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14:paraId="2F6EEE9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14:paraId="4DC432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14:paraId="7AE2BC0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14:paraId="675399F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14:paraId="0D46F2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14:paraId="75CE00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14:paraId="7AE5F4F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14:paraId="62F40272"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14:paraId="460EB1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14:paraId="3CB66652" w14:textId="77777777"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w:t>
      </w:r>
      <w:r w:rsidRPr="00AE27DF">
        <w:rPr>
          <w:rFonts w:eastAsia="Times New Roman" w:cs="Times New Roman"/>
          <w:szCs w:val="24"/>
          <w:lang w:eastAsia="cs-CZ"/>
        </w:rPr>
        <w:t>typ školského zařízení; v případě lesní mateřské školy údaj, že se jedná o lesní mateřskou školu</w:t>
      </w:r>
      <w:r w:rsidR="00F30943" w:rsidRPr="00AE27DF">
        <w:t>; v případě výdejny lesní mateřské školy údaj, že se jedná o výdejnu lesní mateřské školy</w:t>
      </w:r>
      <w:r w:rsidRPr="00AE27DF">
        <w:rPr>
          <w:rFonts w:eastAsia="Times New Roman" w:cs="Times New Roman"/>
          <w:szCs w:val="24"/>
          <w:lang w:eastAsia="cs-CZ"/>
        </w:rPr>
        <w:t>,</w:t>
      </w:r>
    </w:p>
    <w:p w14:paraId="3C801A1A" w14:textId="03C13C62" w:rsidR="004B3D56"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w:t>
      </w:r>
      <w:r w:rsidR="00426042" w:rsidRPr="00426042">
        <w:rPr>
          <w:rFonts w:eastAsia="Times New Roman" w:cs="Times New Roman"/>
          <w:b/>
          <w:bCs/>
          <w:szCs w:val="24"/>
          <w:lang w:eastAsia="cs-CZ"/>
        </w:rPr>
        <w:t>, adresu elektronické pošty</w:t>
      </w:r>
      <w:r w:rsidRPr="00CC593D">
        <w:rPr>
          <w:rFonts w:eastAsia="Times New Roman" w:cs="Times New Roman"/>
          <w:szCs w:val="24"/>
          <w:lang w:eastAsia="cs-CZ"/>
        </w:rPr>
        <w:t xml:space="preserve"> a právní formu právnické osoby, která bude vykonávat činnost školy nebo školského zařízení, a její identifikační číslo, bylo-li přiděleno,</w:t>
      </w:r>
    </w:p>
    <w:p w14:paraId="5FAC49E4" w14:textId="25699085" w:rsidR="00426042" w:rsidRPr="00426042" w:rsidRDefault="00426042"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b/>
          <w:bCs/>
          <w:i/>
          <w:iCs/>
          <w:szCs w:val="24"/>
          <w:lang w:eastAsia="cs-CZ"/>
        </w:rPr>
      </w:pPr>
      <w:r w:rsidRPr="00426042">
        <w:rPr>
          <w:rFonts w:eastAsia="Times New Roman" w:cs="Times New Roman"/>
          <w:b/>
          <w:bCs/>
          <w:i/>
          <w:iCs/>
          <w:szCs w:val="24"/>
          <w:lang w:eastAsia="cs-CZ"/>
        </w:rPr>
        <w:t>Účinné od 1. 7. 2025.</w:t>
      </w:r>
    </w:p>
    <w:p w14:paraId="197627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14:paraId="64E07F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14:paraId="138C9C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14:paraId="144C704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14:paraId="537C126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14:paraId="59DC00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14:paraId="680AD4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14:paraId="0290F6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14:paraId="0E405B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14:paraId="55F04CF2" w14:textId="7502F5A3" w:rsidR="004B3D56"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w:t>
      </w:r>
      <w:r w:rsidR="00426042" w:rsidRPr="00426042">
        <w:rPr>
          <w:rFonts w:eastAsia="Times New Roman" w:cs="Times New Roman"/>
          <w:b/>
          <w:bCs/>
          <w:szCs w:val="24"/>
          <w:lang w:eastAsia="cs-CZ"/>
        </w:rPr>
        <w:t>, adresu místa pobytu nebo bydliště, pokud nemá na území České republiky adresu místa pobytu</w:t>
      </w:r>
      <w:r w:rsidRPr="00CC593D">
        <w:rPr>
          <w:rFonts w:eastAsia="Times New Roman" w:cs="Times New Roman"/>
          <w:szCs w:val="24"/>
          <w:lang w:eastAsia="cs-CZ"/>
        </w:rPr>
        <w:t>,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426042">
        <w:rPr>
          <w:rFonts w:eastAsia="Times New Roman" w:cs="Times New Roman"/>
          <w:szCs w:val="24"/>
          <w:vertAlign w:val="superscript"/>
          <w:lang w:eastAsia="cs-CZ"/>
        </w:rPr>
        <w:t>)</w:t>
      </w:r>
    </w:p>
    <w:p w14:paraId="11B57587" w14:textId="0392AF80" w:rsidR="00426042" w:rsidRPr="00CC593D" w:rsidRDefault="00426042"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szCs w:val="24"/>
          <w:lang w:eastAsia="cs-CZ"/>
        </w:rPr>
      </w:pPr>
      <w:r w:rsidRPr="00426042">
        <w:rPr>
          <w:rFonts w:eastAsia="Times New Roman" w:cs="Times New Roman"/>
          <w:b/>
          <w:bCs/>
          <w:i/>
          <w:iCs/>
          <w:szCs w:val="24"/>
          <w:lang w:eastAsia="cs-CZ"/>
        </w:rPr>
        <w:t>Účinné od 1. 7. 2025.</w:t>
      </w:r>
    </w:p>
    <w:p w14:paraId="7EC4BB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14:paraId="5C6D2E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14:paraId="63AD4B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14:paraId="0A280A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14:paraId="3D25D9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14:paraId="700F7F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14:paraId="1DA980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w:t>
      </w:r>
      <w:r w:rsidR="00F30943" w:rsidRPr="00F30943">
        <w:rPr>
          <w:b/>
        </w:rPr>
        <w:t>a výdejna lesní mateřské školy</w:t>
      </w:r>
      <w:r w:rsidR="00F30943" w:rsidRPr="00CC593D">
        <w:rPr>
          <w:rFonts w:eastAsia="Times New Roman" w:cs="Times New Roman"/>
          <w:szCs w:val="24"/>
          <w:lang w:eastAsia="cs-CZ"/>
        </w:rPr>
        <w:t xml:space="preserve"> </w:t>
      </w:r>
      <w:r w:rsidRPr="00CC593D">
        <w:rPr>
          <w:rFonts w:eastAsia="Times New Roman" w:cs="Times New Roman"/>
          <w:szCs w:val="24"/>
          <w:lang w:eastAsia="cs-CZ"/>
        </w:rPr>
        <w:t>nepředkládá stanovisko stavebního úřadu podle odstavce 1 písm. h).</w:t>
      </w:r>
    </w:p>
    <w:p w14:paraId="0ABC3D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14:paraId="727D3C9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148</w:t>
      </w:r>
    </w:p>
    <w:p w14:paraId="498B001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14:paraId="748E6C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14:paraId="16E3AE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14:paraId="37972C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14:paraId="3D974B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14:paraId="70298D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14:paraId="052DD0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14:paraId="49AACB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14:paraId="385DDF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14:paraId="04457F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14:paraId="793B3583"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14:paraId="6F80D501"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Zápis změny v údajích</w:t>
      </w:r>
    </w:p>
    <w:p w14:paraId="3C786F4A"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14:paraId="73524152" w14:textId="6FBE17C5"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w:t>
      </w:r>
      <w:r w:rsidRPr="00426042">
        <w:rPr>
          <w:rFonts w:eastAsia="Times New Roman" w:cs="Times New Roman"/>
          <w:strike/>
          <w:szCs w:val="24"/>
          <w:lang w:eastAsia="cs-CZ"/>
        </w:rPr>
        <w:t>, i), j) a m)</w:t>
      </w:r>
      <w:r w:rsidRPr="00CC593D">
        <w:rPr>
          <w:rFonts w:eastAsia="Times New Roman" w:cs="Times New Roman"/>
          <w:szCs w:val="24"/>
          <w:lang w:eastAsia="cs-CZ"/>
        </w:rPr>
        <w:t xml:space="preserve"> </w:t>
      </w:r>
      <w:r w:rsidR="00426042">
        <w:rPr>
          <w:rFonts w:eastAsia="Times New Roman" w:cs="Times New Roman"/>
          <w:b/>
          <w:bCs/>
          <w:szCs w:val="24"/>
          <w:lang w:eastAsia="cs-CZ"/>
        </w:rPr>
        <w:t xml:space="preserve">a i) </w:t>
      </w:r>
      <w:r w:rsidRPr="00CC593D">
        <w:rPr>
          <w:rFonts w:eastAsia="Times New Roman" w:cs="Times New Roman"/>
          <w:szCs w:val="24"/>
          <w:lang w:eastAsia="cs-CZ"/>
        </w:rPr>
        <w:t>se podává orgánu, který vede rejstřík škol a školských zařízení, do 30 dnů ode dne, kdy ke změně došlo.</w:t>
      </w:r>
    </w:p>
    <w:p w14:paraId="35A0E605"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14:paraId="78A511C6" w14:textId="77777777" w:rsidR="004B3D56" w:rsidRPr="00CC593D"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w:t>
      </w:r>
      <w:r w:rsidRPr="00426042">
        <w:rPr>
          <w:rFonts w:eastAsia="Times New Roman" w:cs="Times New Roman"/>
          <w:strike/>
          <w:szCs w:val="24"/>
          <w:lang w:eastAsia="cs-CZ"/>
        </w:rPr>
        <w:t>, j) a m)</w:t>
      </w:r>
      <w:r w:rsidRPr="00CC593D">
        <w:rPr>
          <w:rFonts w:eastAsia="Times New Roman" w:cs="Times New Roman"/>
          <w:szCs w:val="24"/>
          <w:lang w:eastAsia="cs-CZ"/>
        </w:rPr>
        <w:t xml:space="preserve"> správní orgán provede tuto změnu bezodkladně bez vydání rozhodnutí a vyrozumí o ní účastníky.</w:t>
      </w:r>
    </w:p>
    <w:p w14:paraId="6FA7CF77" w14:textId="77777777" w:rsidR="004B3D56" w:rsidRDefault="004B3D56"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14:paraId="05311BC5" w14:textId="550C16A2" w:rsidR="00426042" w:rsidRDefault="00426042"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b/>
          <w:bCs/>
          <w:szCs w:val="24"/>
          <w:lang w:eastAsia="cs-CZ"/>
        </w:rPr>
      </w:pPr>
      <w:r w:rsidRPr="00426042">
        <w:rPr>
          <w:rFonts w:eastAsia="Times New Roman" w:cs="Times New Roman"/>
          <w:b/>
          <w:bCs/>
          <w:szCs w:val="24"/>
          <w:lang w:eastAsia="cs-CZ"/>
        </w:rPr>
        <w:t xml:space="preserve">(6) </w:t>
      </w:r>
      <w:r w:rsidRPr="00426042">
        <w:rPr>
          <w:rFonts w:eastAsia="Times New Roman" w:cs="Times New Roman"/>
          <w:b/>
          <w:bCs/>
          <w:szCs w:val="24"/>
          <w:lang w:eastAsia="cs-CZ"/>
        </w:rPr>
        <w:t>Dojde-li ke změně údaje podle odstavce 2 v základním registru, změní se příslušný údaj v rejstříku škol a školských zařízení bez řízení.</w:t>
      </w:r>
    </w:p>
    <w:p w14:paraId="70FAC99C" w14:textId="2B4EE99C" w:rsidR="00426042" w:rsidRPr="00426042" w:rsidRDefault="00426042"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b/>
          <w:bCs/>
          <w:szCs w:val="24"/>
          <w:lang w:eastAsia="cs-CZ"/>
        </w:rPr>
      </w:pPr>
      <w:r w:rsidRPr="00426042">
        <w:rPr>
          <w:rFonts w:eastAsia="Times New Roman" w:cs="Times New Roman"/>
          <w:b/>
          <w:bCs/>
          <w:i/>
          <w:iCs/>
          <w:szCs w:val="24"/>
          <w:lang w:eastAsia="cs-CZ"/>
        </w:rPr>
        <w:t>Účinné od 1. 7. 2025.</w:t>
      </w:r>
    </w:p>
    <w:p w14:paraId="13CEEFD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14:paraId="04D4867E"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14:paraId="683852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14:paraId="53CBC5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14:paraId="4B5739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14:paraId="6C4565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14:paraId="3D601B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14:paraId="2B05510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14:paraId="0602B9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14:paraId="318818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14:paraId="4D2180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14:paraId="194130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14:paraId="74DE1E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14:paraId="08384C9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14:paraId="72DEDEC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14:paraId="6B161C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14:paraId="4A5C36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14:paraId="4E9805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w:t>
      </w:r>
      <w:r w:rsidRPr="00CC593D">
        <w:rPr>
          <w:rFonts w:eastAsia="Times New Roman" w:cs="Times New Roman"/>
          <w:szCs w:val="24"/>
          <w:lang w:eastAsia="cs-CZ"/>
        </w:rPr>
        <w:lastRenderedPageBreak/>
        <w:t>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14:paraId="3926BA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14:paraId="1DD2217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14:paraId="215B3C9C"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14:paraId="4430E6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14:paraId="2310D8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14:paraId="583EFF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w:t>
      </w:r>
      <w:proofErr w:type="gramStart"/>
      <w:r w:rsidRPr="00CC593D">
        <w:rPr>
          <w:rFonts w:eastAsia="Times New Roman" w:cs="Times New Roman"/>
          <w:szCs w:val="24"/>
          <w:lang w:eastAsia="cs-CZ"/>
        </w:rPr>
        <w:t>základě</w:t>
      </w:r>
      <w:proofErr w:type="gramEnd"/>
      <w:r w:rsidRPr="00CC593D">
        <w:rPr>
          <w:rFonts w:eastAsia="Times New Roman" w:cs="Times New Roman"/>
          <w:szCs w:val="24"/>
          <w:lang w:eastAsia="cs-CZ"/>
        </w:rPr>
        <w:t xml:space="preserve"> kterého se provádí zápis školy nebo školského zařízení do rejstříku, obsahuje přiměřeně údaje uvedené v § 147 odst. 1 písm. a) až e), i) až l) a o).</w:t>
      </w:r>
    </w:p>
    <w:p w14:paraId="03CCDE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14:paraId="6574A0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14:paraId="46325F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14:paraId="1597D98D"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14:paraId="7D81BBC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14:paraId="750CCA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14:paraId="06C2A1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14:paraId="73ACC4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14:paraId="460AE8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14:paraId="2B873A6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154</w:t>
      </w:r>
    </w:p>
    <w:p w14:paraId="7DD8D7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školských právnických osob se zapisují tyto údaje:</w:t>
      </w:r>
    </w:p>
    <w:p w14:paraId="02C70E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14:paraId="29887E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14:paraId="7475F3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14:paraId="6C0532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14:paraId="1E623B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14:paraId="39A164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14:paraId="7FAA18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14:paraId="3B7585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14:paraId="267EE2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14:paraId="6CD45A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14:paraId="299A96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14:paraId="2A9D859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změna nebo zánik zapsaných skutečností.</w:t>
      </w:r>
    </w:p>
    <w:p w14:paraId="781A33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14:paraId="2025E4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14:paraId="68C652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14:paraId="1B54F8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14:paraId="25DDF0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14:paraId="4E573093"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14:paraId="01EF69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14:paraId="58AA1F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14:paraId="11894D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14:paraId="5B693A1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14:paraId="6EE6F1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14:paraId="2CC8D7B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14:paraId="300837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14:paraId="4640A0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pro každou zapsanou školskou právnickou osobu ve sbírce listin zvláštní složku.</w:t>
      </w:r>
    </w:p>
    <w:p w14:paraId="3868DD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14:paraId="2A05C0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14:paraId="39BCA20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14:paraId="149FEA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14:paraId="55ECD2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14:paraId="795E323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14:paraId="2DB87A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14:paraId="19353F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14:paraId="2AD437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14:paraId="2A71626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14:paraId="5AD9AA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14:paraId="6B68B50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14:paraId="2AF5BD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14:paraId="3067A6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14:paraId="137670B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14:paraId="41D00F4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14:paraId="65E7D4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14:paraId="09CF9F3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14:paraId="7D1CF39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14:paraId="5AB93760"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14:paraId="04012FDA" w14:textId="3A0920BA" w:rsidR="00426042" w:rsidRPr="00426042" w:rsidRDefault="00426042"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rPr>
          <w:rFonts w:eastAsia="Times New Roman" w:cs="Times New Roman"/>
          <w:b/>
          <w:bCs/>
          <w:szCs w:val="24"/>
          <w:lang w:eastAsia="cs-CZ"/>
        </w:rPr>
      </w:pPr>
      <w:r>
        <w:rPr>
          <w:rFonts w:eastAsia="Times New Roman" w:cs="Times New Roman"/>
          <w:b/>
          <w:bCs/>
          <w:szCs w:val="24"/>
          <w:lang w:eastAsia="cs-CZ"/>
        </w:rPr>
        <w:t xml:space="preserve">(5) </w:t>
      </w:r>
      <w:r w:rsidRPr="00426042">
        <w:rPr>
          <w:rFonts w:eastAsia="Times New Roman" w:cs="Times New Roman"/>
          <w:b/>
          <w:bCs/>
          <w:szCs w:val="24"/>
          <w:lang w:eastAsia="cs-CZ"/>
        </w:rPr>
        <w:t>Dojde-li ke změně údaje zapisovaného do rejstříku školských právnických osob v základním registru, změní se příslušný údaj v rejstříku školských právnických osob bez řízení.</w:t>
      </w:r>
    </w:p>
    <w:p w14:paraId="703EA903" w14:textId="5E628124" w:rsidR="00426042" w:rsidRPr="00CC593D" w:rsidRDefault="00426042" w:rsidP="00426042">
      <w:pPr>
        <w:pBdr>
          <w:top w:val="single" w:sz="4" w:space="1" w:color="auto"/>
          <w:left w:val="single" w:sz="4" w:space="4" w:color="auto"/>
          <w:bottom w:val="single" w:sz="4" w:space="1" w:color="auto"/>
          <w:right w:val="single" w:sz="4" w:space="4" w:color="auto"/>
        </w:pBdr>
        <w:shd w:val="clear" w:color="auto" w:fill="FFF2CC" w:themeFill="accent4" w:themeFillTint="33"/>
        <w:spacing w:before="100" w:beforeAutospacing="1" w:after="100" w:afterAutospacing="1"/>
        <w:jc w:val="center"/>
        <w:rPr>
          <w:rFonts w:eastAsia="Times New Roman" w:cs="Times New Roman"/>
          <w:szCs w:val="24"/>
          <w:lang w:eastAsia="cs-CZ"/>
        </w:rPr>
      </w:pPr>
      <w:r w:rsidRPr="00426042">
        <w:rPr>
          <w:rFonts w:eastAsia="Times New Roman" w:cs="Times New Roman"/>
          <w:b/>
          <w:bCs/>
          <w:i/>
          <w:iCs/>
          <w:szCs w:val="24"/>
          <w:lang w:eastAsia="cs-CZ"/>
        </w:rPr>
        <w:t>Účinné od 1. 7. 2025.</w:t>
      </w:r>
    </w:p>
    <w:p w14:paraId="0E8E4A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14:paraId="03BF5958"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14:paraId="5ED327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14:paraId="65A55C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14:paraId="13C960E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14:paraId="2F963869"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14:paraId="30FECF1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14:paraId="3A5C63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14:paraId="056208C9" w14:textId="77777777"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w:t>
      </w:r>
      <w:r w:rsidRPr="00AE27DF">
        <w:rPr>
          <w:rFonts w:eastAsia="Times New Roman" w:cs="Times New Roman"/>
          <w:szCs w:val="24"/>
          <w:lang w:eastAsia="cs-CZ"/>
        </w:rPr>
        <w:t xml:space="preserve">základních pracovněprávních vztahů, na výdaje podle § 184 odst. 1 a 2, výdaje na nezbytné zvýšení nákladů spojených s výukou dětí, žáků a studentů </w:t>
      </w:r>
      <w:r w:rsidR="00EE26D5" w:rsidRPr="00AE27DF">
        <w:rPr>
          <w:rFonts w:eastAsia="Times New Roman" w:cs="Times New Roman"/>
          <w:szCs w:val="24"/>
          <w:lang w:eastAsia="cs-CZ"/>
        </w:rPr>
        <w:t>se speciálními vzdělávacími potřebami</w:t>
      </w:r>
      <w:r w:rsidRPr="00AE27DF">
        <w:rPr>
          <w:rFonts w:eastAsia="Times New Roman" w:cs="Times New Roman"/>
          <w:szCs w:val="24"/>
          <w:lang w:eastAsia="cs-CZ"/>
        </w:rPr>
        <w:t>,</w:t>
      </w:r>
      <w:r w:rsidR="00F30943" w:rsidRPr="00AE27DF">
        <w:rPr>
          <w:rFonts w:eastAsia="Times New Roman" w:cs="Times New Roman"/>
          <w:szCs w:val="24"/>
          <w:lang w:eastAsia="cs-CZ"/>
        </w:rPr>
        <w:t xml:space="preserve"> </w:t>
      </w:r>
      <w:r w:rsidR="00F30943" w:rsidRPr="00AE27DF">
        <w:t xml:space="preserve">výdaje školy na dopravu při akcích v rámci vzdělávání podle </w:t>
      </w:r>
      <w:r w:rsidR="00F30943" w:rsidRPr="00AE27DF">
        <w:lastRenderedPageBreak/>
        <w:t>příslušného rámcového vzdělávacího programu,</w:t>
      </w:r>
      <w:r w:rsidRPr="00AE27DF">
        <w:rPr>
          <w:rFonts w:eastAsia="Times New Roman" w:cs="Times New Roman"/>
          <w:szCs w:val="24"/>
          <w:lang w:eastAsia="cs-CZ"/>
        </w:rPr>
        <w:t xml:space="preserve">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AE27DF">
        <w:rPr>
          <w:rFonts w:eastAsia="Times New Roman" w:cs="Times New Roman"/>
          <w:szCs w:val="24"/>
          <w:vertAlign w:val="superscript"/>
          <w:lang w:eastAsia="cs-CZ"/>
        </w:rPr>
        <w:t>36</w:t>
      </w:r>
      <w:r w:rsidRPr="00AE27DF">
        <w:rPr>
          <w:rFonts w:eastAsia="Times New Roman" w:cs="Times New Roman"/>
          <w:szCs w:val="24"/>
          <w:lang w:eastAsia="cs-CZ"/>
        </w:rPr>
        <w:t>)</w:t>
      </w:r>
    </w:p>
    <w:p w14:paraId="1CF7ADFC" w14:textId="77777777"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b)</w:t>
      </w:r>
      <w:r w:rsidRPr="00AE27DF">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AE27DF">
        <w:rPr>
          <w:rFonts w:eastAsia="Times New Roman" w:cs="Times New Roman"/>
          <w:szCs w:val="24"/>
          <w:vertAlign w:val="superscript"/>
          <w:lang w:eastAsia="cs-CZ"/>
        </w:rPr>
        <w:t>6</w:t>
      </w:r>
      <w:r w:rsidRPr="00AE27DF">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14:paraId="64DA6167" w14:textId="77777777"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c)</w:t>
      </w:r>
      <w:r w:rsidRPr="00AE27DF">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E27DF">
        <w:rPr>
          <w:rFonts w:eastAsia="Times New Roman" w:cs="Times New Roman"/>
          <w:szCs w:val="24"/>
          <w:lang w:eastAsia="cs-CZ"/>
        </w:rPr>
        <w:t>se speciálními vzdělávacími potřebami</w:t>
      </w:r>
      <w:r w:rsidRPr="00AE27DF">
        <w:rPr>
          <w:rFonts w:eastAsia="Times New Roman" w:cs="Times New Roman"/>
          <w:szCs w:val="24"/>
          <w:lang w:eastAsia="cs-CZ"/>
        </w:rPr>
        <w:t xml:space="preserve">, </w:t>
      </w:r>
      <w:r w:rsidR="00F30943" w:rsidRPr="00AE27DF">
        <w:t xml:space="preserve">výdaje školy na dopravu při akcích v rámci vzdělávání podle příslušného rámcového vzdělávacího programu, </w:t>
      </w:r>
      <w:r w:rsidRPr="00AE27DF">
        <w:rPr>
          <w:rFonts w:eastAsia="Times New Roman" w:cs="Times New Roman"/>
          <w:szCs w:val="24"/>
          <w:lang w:eastAsia="cs-CZ"/>
        </w:rPr>
        <w:t>výdaje na učební pomůcky, výdaje na školní potřeby a na učebnice, pokud jsou podle tohoto zákona</w:t>
      </w:r>
      <w:r w:rsidRPr="00CC593D">
        <w:rPr>
          <w:rFonts w:eastAsia="Times New Roman" w:cs="Times New Roman"/>
          <w:szCs w:val="24"/>
          <w:lang w:eastAsia="cs-CZ"/>
        </w:rPr>
        <w:t xml:space="preserve"> poskytovány bezplatně, a rovněž výdaje na další vzdělávání pedagogických pracovníků, na činnosti, které přímo souvisejí s rozvojem škol a kvalitou vzdělávání,</w:t>
      </w:r>
    </w:p>
    <w:p w14:paraId="28D7A9DA" w14:textId="77777777" w:rsidR="004B3D56" w:rsidRPr="00AC468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w:t>
      </w:r>
      <w:r w:rsidRPr="00AE27DF">
        <w:rPr>
          <w:rFonts w:eastAsia="Times New Roman" w:cs="Times New Roman"/>
          <w:szCs w:val="24"/>
          <w:lang w:eastAsia="cs-CZ"/>
        </w:rPr>
        <w:t xml:space="preserve">odst. 1 a 2, výdaje na nezbytné zvýšení nákladů spojených s výukou dětí, žáků a studentů </w:t>
      </w:r>
      <w:r w:rsidR="00EE26D5" w:rsidRPr="00AE27DF">
        <w:rPr>
          <w:rFonts w:eastAsia="Times New Roman" w:cs="Times New Roman"/>
          <w:szCs w:val="24"/>
          <w:lang w:eastAsia="cs-CZ"/>
        </w:rPr>
        <w:t>se speciálními vzdělávacími potřebami</w:t>
      </w:r>
      <w:r w:rsidRPr="00AE27DF">
        <w:rPr>
          <w:rFonts w:eastAsia="Times New Roman" w:cs="Times New Roman"/>
          <w:szCs w:val="24"/>
          <w:lang w:eastAsia="cs-CZ"/>
        </w:rPr>
        <w:t xml:space="preserve">, </w:t>
      </w:r>
      <w:r w:rsidR="00F30943" w:rsidRPr="00AE27DF">
        <w:t xml:space="preserve">výdaje školy na dopravu při akcích v rámci vzdělávání podle příslušného rámcového vzdělávacího programu, </w:t>
      </w:r>
      <w:r w:rsidRPr="00AE27DF">
        <w:rPr>
          <w:rFonts w:eastAsia="Times New Roman" w:cs="Times New Roman"/>
          <w:szCs w:val="24"/>
          <w:lang w:eastAsia="cs-CZ"/>
        </w:rPr>
        <w:t>výdaje na učební pomůcky, výdaje</w:t>
      </w:r>
      <w:r w:rsidRPr="00CC593D">
        <w:rPr>
          <w:rFonts w:eastAsia="Times New Roman" w:cs="Times New Roman"/>
          <w:szCs w:val="24"/>
          <w:lang w:eastAsia="cs-CZ"/>
        </w:rPr>
        <w:t xml:space="preserve"> na školní potřeby a na učebnice, pokud jsou podle tohoto zákona poskytovány bezplatně, a rovněž na výdaje na další vzdělávání pedagogických pracovníků a na činnosti, které přímo souvisejí s rozvojem škol a kvalitou vzdělávání</w:t>
      </w:r>
      <w:r w:rsidR="00EE26D5" w:rsidRPr="00AC468D">
        <w:rPr>
          <w:rFonts w:eastAsia="Times New Roman" w:cs="Times New Roman"/>
          <w:szCs w:val="24"/>
          <w:lang w:eastAsia="cs-CZ"/>
        </w:rPr>
        <w:t>,</w:t>
      </w:r>
    </w:p>
    <w:p w14:paraId="749BC637" w14:textId="77777777" w:rsidR="00EE26D5" w:rsidRPr="00180B34" w:rsidRDefault="00EE26D5" w:rsidP="00CC593D">
      <w:pPr>
        <w:spacing w:before="100" w:beforeAutospacing="1" w:after="100" w:afterAutospacing="1"/>
        <w:rPr>
          <w:rFonts w:eastAsia="Times New Roman" w:cs="Times New Roman"/>
          <w:b/>
          <w:szCs w:val="24"/>
          <w:lang w:eastAsia="cs-CZ"/>
        </w:rPr>
      </w:pPr>
      <w:r w:rsidRPr="00AC468D">
        <w:rPr>
          <w:rFonts w:eastAsia="Times New Roman" w:cs="Times New Roman"/>
          <w:szCs w:val="24"/>
          <w:lang w:eastAsia="cs-CZ"/>
        </w:rPr>
        <w:t>e) poskytovatelů vzdělávání v zahraničí.</w:t>
      </w:r>
    </w:p>
    <w:p w14:paraId="17102AC3"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14:paraId="62453B34"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lastRenderedPageBreak/>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14:paraId="14FD14DB"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14:paraId="4C15DCAA"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14:paraId="7DBF4E0E"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v rozsahu a za podmínek stanovených zvláštním právním předpisem.</w:t>
      </w:r>
      <w:r w:rsidRPr="00180B34">
        <w:rPr>
          <w:rFonts w:eastAsia="Times New Roman" w:cs="Times New Roman"/>
          <w:szCs w:val="24"/>
          <w:vertAlign w:val="superscript"/>
          <w:lang w:eastAsia="cs-CZ"/>
        </w:rPr>
        <w:t>31</w:t>
      </w:r>
      <w:r w:rsidRPr="00180B34">
        <w:rPr>
          <w:rFonts w:eastAsia="Times New Roman" w:cs="Times New Roman"/>
          <w:szCs w:val="24"/>
          <w:lang w:eastAsia="cs-CZ"/>
        </w:rPr>
        <w:t>)</w:t>
      </w:r>
    </w:p>
    <w:p w14:paraId="2F22694C" w14:textId="77777777" w:rsidR="009E7ED8" w:rsidRPr="00AE27DF" w:rsidRDefault="009E7ED8"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 xml:space="preserve">(5) Finanční prostředky nad rozsah finančních prostředků státního rozpočtu poskytovaných podle odstavců 1 a 2 hradí právnické </w:t>
      </w:r>
      <w:r w:rsidRPr="00AE27DF">
        <w:rPr>
          <w:rFonts w:eastAsia="Times New Roman" w:cs="Times New Roman"/>
          <w:iCs/>
          <w:szCs w:val="24"/>
          <w:lang w:eastAsia="cs-CZ"/>
        </w:rPr>
        <w:t>osoby, které vykonávají činnost škol a školských zařízení, z dalších finančních zdrojů, zejména z vlastních příjmů, z prostředků zřizovatele, popřípadě jiných osob.</w:t>
      </w:r>
    </w:p>
    <w:p w14:paraId="562E45FA" w14:textId="77777777" w:rsidR="000B1EA8" w:rsidRPr="00AE27DF" w:rsidRDefault="000B1EA8"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(6) Finanční prostředky ze státního rozpočtu podle odstavce 1 se poskytují nejvýše do výše povoleného počtu dětí, žáků nebo studentů ve škole nebo školském zařízení, v jednotlivých oborech vzdělání a formách vzdělávání, lůžek, stravovaných nebo jiných jednotek výkonu stanovených jiným právním předpisem</w:t>
      </w:r>
      <w:r w:rsidRPr="00AE27DF">
        <w:rPr>
          <w:rFonts w:eastAsia="Times New Roman" w:cs="Times New Roman"/>
          <w:iCs/>
          <w:szCs w:val="24"/>
          <w:vertAlign w:val="superscript"/>
          <w:lang w:eastAsia="cs-CZ"/>
        </w:rPr>
        <w:t>64)</w:t>
      </w:r>
      <w:r w:rsidRPr="00AE27DF">
        <w:rPr>
          <w:rFonts w:eastAsia="Times New Roman" w:cs="Times New Roman"/>
          <w:iCs/>
          <w:szCs w:val="24"/>
          <w:lang w:eastAsia="cs-CZ"/>
        </w:rPr>
        <w:t>, uvedeného ve školském rejstříku.</w:t>
      </w:r>
    </w:p>
    <w:p w14:paraId="483F5898" w14:textId="77777777" w:rsidR="004F1AC3" w:rsidRPr="007F6974" w:rsidRDefault="004F1AC3" w:rsidP="007F6974">
      <w:pPr>
        <w:spacing w:before="100" w:beforeAutospacing="1" w:after="100" w:afterAutospacing="1"/>
        <w:jc w:val="center"/>
        <w:rPr>
          <w:rFonts w:eastAsia="Times New Roman" w:cs="Times New Roman"/>
          <w:iCs/>
          <w:szCs w:val="24"/>
          <w:lang w:eastAsia="cs-CZ"/>
        </w:rPr>
      </w:pPr>
      <w:r w:rsidRPr="007F6974">
        <w:rPr>
          <w:rFonts w:eastAsia="Times New Roman" w:cs="Times New Roman"/>
          <w:iCs/>
          <w:szCs w:val="24"/>
          <w:lang w:eastAsia="cs-CZ"/>
        </w:rPr>
        <w:t>§ 161</w:t>
      </w:r>
    </w:p>
    <w:p w14:paraId="413691B7" w14:textId="77777777" w:rsidR="004F1AC3" w:rsidRPr="00D746EE" w:rsidRDefault="004F1AC3" w:rsidP="00D746EE">
      <w:pPr>
        <w:spacing w:before="100" w:beforeAutospacing="1" w:after="100" w:afterAutospacing="1"/>
        <w:jc w:val="center"/>
        <w:rPr>
          <w:rFonts w:eastAsia="Times New Roman" w:cs="Times New Roman"/>
          <w:b/>
          <w:iCs/>
          <w:szCs w:val="24"/>
          <w:lang w:eastAsia="cs-CZ"/>
        </w:rPr>
      </w:pPr>
      <w:r w:rsidRPr="00D746EE">
        <w:rPr>
          <w:rFonts w:eastAsia="Times New Roman" w:cs="Times New Roman"/>
          <w:b/>
          <w:i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14:paraId="6580F2CB" w14:textId="77777777"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(1) Ministerstvo vyhlásí na kalendářní rok a zveřejní ve Věstníku</w:t>
      </w:r>
    </w:p>
    <w:p w14:paraId="1EEF435E" w14:textId="77777777"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a) pro mateřské školy, základní školy, střední školy a konzervatoře zřizované krajem, obcí nebo svazkem obcí</w:t>
      </w:r>
    </w:p>
    <w:p w14:paraId="5BF83D05" w14:textId="77777777" w:rsidR="004F1AC3" w:rsidRPr="000B1EA8" w:rsidRDefault="004F1AC3" w:rsidP="007F6974">
      <w:pPr>
        <w:spacing w:before="100" w:beforeAutospacing="1" w:after="100" w:afterAutospacing="1"/>
        <w:rPr>
          <w:rFonts w:eastAsia="Times New Roman" w:cs="Times New Roman"/>
          <w:szCs w:val="24"/>
          <w:lang w:eastAsia="cs-CZ"/>
        </w:rPr>
      </w:pPr>
      <w:r w:rsidRPr="007F6974">
        <w:rPr>
          <w:rFonts w:eastAsia="Times New Roman" w:cs="Times New Roman"/>
          <w:iCs/>
          <w:szCs w:val="24"/>
          <w:lang w:eastAsia="cs-CZ"/>
        </w:rPr>
        <w:t xml:space="preserve">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w:t>
      </w:r>
      <w:r w:rsidRPr="000B1EA8">
        <w:rPr>
          <w:rFonts w:eastAsia="Times New Roman" w:cs="Times New Roman"/>
          <w:iCs/>
          <w:strike/>
          <w:szCs w:val="24"/>
          <w:lang w:eastAsia="cs-CZ"/>
        </w:rPr>
        <w:t>odst. 1</w:t>
      </w:r>
      <w:r w:rsidRPr="007F6974">
        <w:rPr>
          <w:rFonts w:eastAsia="Times New Roman" w:cs="Times New Roman"/>
          <w:iCs/>
          <w:szCs w:val="24"/>
          <w:lang w:eastAsia="cs-CZ"/>
        </w:rPr>
        <w:t xml:space="preserve">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w:t>
      </w:r>
      <w:r w:rsidRPr="00180B34">
        <w:rPr>
          <w:rFonts w:eastAsia="Times New Roman" w:cs="Times New Roman"/>
          <w:b/>
          <w:szCs w:val="24"/>
          <w:lang w:eastAsia="cs-CZ"/>
        </w:rPr>
        <w:t xml:space="preserve"> </w:t>
      </w:r>
      <w:r w:rsidRPr="000B1EA8">
        <w:rPr>
          <w:rFonts w:eastAsia="Times New Roman" w:cs="Times New Roman"/>
          <w:szCs w:val="24"/>
          <w:lang w:eastAsia="cs-CZ"/>
        </w:rPr>
        <w:t>počtem hodin přímé pedagogické činnosti podle jiného právního předpisu</w:t>
      </w:r>
      <w:r w:rsidRPr="000B1EA8">
        <w:rPr>
          <w:rFonts w:eastAsia="Times New Roman" w:cs="Times New Roman"/>
          <w:szCs w:val="24"/>
          <w:vertAlign w:val="superscript"/>
          <w:lang w:eastAsia="cs-CZ"/>
        </w:rPr>
        <w:t>60</w:t>
      </w:r>
      <w:r w:rsidRPr="000B1EA8">
        <w:rPr>
          <w:rFonts w:eastAsia="Times New Roman" w:cs="Times New Roman"/>
          <w:szCs w:val="24"/>
          <w:lang w:eastAsia="cs-CZ"/>
        </w:rPr>
        <w:t>) (dále jen „úvazek pedagogického pracovníka“),</w:t>
      </w:r>
    </w:p>
    <w:p w14:paraId="5D49DAC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14:paraId="755B0F0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14:paraId="415D9B9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normativy jako roční výši výdajů státního rozpočtu na další výdaje školy související s adaptačním obdobím podle jiného právního předpisu61) připadající na 1 učitele v adaptačním období,</w:t>
      </w:r>
    </w:p>
    <w:p w14:paraId="3F262A3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opravné koeficienty k normativům na 1 třídu v oboru vzdělání střední školy a na 1 žáka v oboru vzdělání konzervatoře podle bodu 3 pro jiné než denní formy vzdělávání,</w:t>
      </w:r>
    </w:p>
    <w:p w14:paraId="362F968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pro školní družiny zřizované krajem, obcí nebo svazkem obcí normativy podle</w:t>
      </w:r>
    </w:p>
    <w:p w14:paraId="5AAF1C4D"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písmene a) bodu 1,</w:t>
      </w:r>
    </w:p>
    <w:p w14:paraId="0ADD8C9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písmene a) bodu 2,</w:t>
      </w:r>
    </w:p>
    <w:p w14:paraId="706755C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pro vyšší odborné školy zřizované krajem, obcí nebo svazkem obcí</w:t>
      </w:r>
    </w:p>
    <w:p w14:paraId="47533DE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na platy a ostatní osobní náklady pro pedagogické pracovníky, jakož i povinných odvodů připadající na 1 studenta v denní formě vzdělávání v akreditovaném vzdělávacím programu,</w:t>
      </w:r>
    </w:p>
    <w:p w14:paraId="5F7A121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14:paraId="6914FA62"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opravné koeficienty k normativům podle bodu 1 pro jiné než denní formy vzdělávání,</w:t>
      </w:r>
    </w:p>
    <w:p w14:paraId="64D66F5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opravné koeficienty k normativům na 1 studenta v akreditovaném vzdělávacím programu podle bodu 2 pro jiné než denní formy vzdělávání,</w:t>
      </w:r>
    </w:p>
    <w:p w14:paraId="117B6D5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normativy jako roční výši výdajů státního rozpočtu na další výdaje školy související s adaptačním obdobím podle jiného právního předpisu61) připadající na 1 učitele v adaptačním období,</w:t>
      </w:r>
    </w:p>
    <w:p w14:paraId="471DCC8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d) pro základní umělecké školy zřizované krajem, obcí nebo svazkem obcí</w:t>
      </w:r>
    </w:p>
    <w:p w14:paraId="5D3BA2B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1. normativy jako roční výši výdajů státního rozpočtu připadající na 1 žáka ve stupni uměleckého oboru,</w:t>
      </w:r>
    </w:p>
    <w:p w14:paraId="53DF351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další výdaje školy související s adaptačním obdobím podle jiného právního předpisu61) připadající na 1 učitele v adaptačním období,</w:t>
      </w:r>
    </w:p>
    <w:p w14:paraId="35051DBB" w14:textId="19C59195"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e) pro mateřské školy, základní školy,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14:paraId="20526F5E"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(2) Vláda stanoví nařízením pro </w:t>
      </w:r>
      <w:r w:rsidRPr="00AE27DF">
        <w:rPr>
          <w:rFonts w:eastAsia="Times New Roman" w:cs="Times New Roman"/>
          <w:iCs/>
          <w:szCs w:val="24"/>
          <w:lang w:eastAsia="cs-CZ"/>
        </w:rPr>
        <w:t xml:space="preserve">základní školy a střední školy zřizované krajem, obcí nebo svazkem obcí maximální počet hodin výuky financovaný ze státního rozpočtu na 1 třídu v oboru vzdělání v závislosti na počtu žáků ve třídě </w:t>
      </w:r>
      <w:r w:rsidR="002F1B26" w:rsidRPr="00AE27DF">
        <w:t>nebo na školu v závislosti na její struktuře</w:t>
      </w:r>
      <w:r w:rsidR="002F1B26" w:rsidRPr="00AE27DF">
        <w:rPr>
          <w:rFonts w:eastAsia="Times New Roman" w:cs="Times New Roman"/>
          <w:iCs/>
          <w:szCs w:val="24"/>
          <w:lang w:eastAsia="cs-CZ"/>
        </w:rPr>
        <w:t xml:space="preserve"> </w:t>
      </w:r>
      <w:r w:rsidRPr="00AE27DF">
        <w:rPr>
          <w:rFonts w:eastAsia="Times New Roman" w:cs="Times New Roman"/>
          <w:iCs/>
          <w:szCs w:val="24"/>
          <w:lang w:eastAsia="cs-CZ"/>
        </w:rPr>
        <w:t>a pro konzervatoře zřizované krajem, obcí nebo svazkem obcí maximální počet hodin výuky financovaný ze státního rozpočtu na 1 ročník v oboru vzdělání v závislosti na počtu žáků v ročníku</w:t>
      </w:r>
      <w:r w:rsidR="002F1B26" w:rsidRPr="00AE27DF">
        <w:t xml:space="preserve"> nebo na školu v závislosti na její struktuře</w:t>
      </w:r>
      <w:r w:rsidRPr="00AE27DF">
        <w:rPr>
          <w:rFonts w:eastAsia="Times New Roman" w:cs="Times New Roman"/>
          <w:iCs/>
          <w:szCs w:val="24"/>
          <w:lang w:eastAsia="cs-CZ"/>
        </w:rPr>
        <w:t>.</w:t>
      </w:r>
      <w:r w:rsidR="002F1B26" w:rsidRPr="00AE27DF">
        <w:rPr>
          <w:rFonts w:eastAsia="Times New Roman" w:cs="Times New Roman"/>
          <w:iCs/>
          <w:szCs w:val="24"/>
          <w:lang w:eastAsia="cs-CZ"/>
        </w:rPr>
        <w:t xml:space="preserve"> </w:t>
      </w:r>
      <w:r w:rsidR="002F1B26" w:rsidRPr="00AE27DF">
        <w:t>Vláda dále může nařízením stanovit pro základní školy, střední školy a konzervatoře zřizované krajem, obcí nebo svazkem obcí maximální počet hodin další přímé pedagogické činnosti financovaný ze státního rozpočtu na školu v závislosti na její struktuře včetně určení pedagogických pracovníků, kteří tyto činnosti vykonávají.</w:t>
      </w:r>
    </w:p>
    <w:p w14:paraId="15873A39"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(3) </w:t>
      </w:r>
      <w:r w:rsidRPr="00AE27DF">
        <w:rPr>
          <w:rFonts w:eastAsia="Times New Roman" w:cs="Times New Roman"/>
          <w:iCs/>
          <w:szCs w:val="24"/>
          <w:lang w:eastAsia="cs-CZ"/>
        </w:rPr>
        <w:t>Ministerstvo stanoví pro jednotlivé právnické osoby vykonávající činnost školy nebo školského zařízení uvedených v odstavci 1 výši finančních prostředků na kalendářní rok jako součet</w:t>
      </w:r>
    </w:p>
    <w:p w14:paraId="7FD164B6"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a) ročního objemu platových tarifů pedagogických pracovníků62), jakož i povinných odvodů,</w:t>
      </w:r>
    </w:p>
    <w:p w14:paraId="1F118950"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b) součinů normativů podle odstavce 1 písm. a) bodů 1 a 2 a písmene b) a počtu jednotek, na které uvedené normativy připadají, a opravných koeficientů podle § 161c odst. 1 písm. b),</w:t>
      </w:r>
    </w:p>
    <w:p w14:paraId="2E535C14" w14:textId="3715D9DB"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c</w:t>
      </w:r>
      <w:r w:rsidR="004F1AC3" w:rsidRPr="00AE27DF">
        <w:rPr>
          <w:rFonts w:eastAsia="Times New Roman" w:cs="Times New Roman"/>
          <w:iCs/>
          <w:szCs w:val="24"/>
          <w:lang w:eastAsia="cs-CZ"/>
        </w:rPr>
        <w:t>) součinů normativů podle odstavce 1 písm. a) bodu 4, písm. c) bodu 5 a písm. d) bodu 2 a počtu jednotek, na které uvedené normativy připadají,</w:t>
      </w:r>
    </w:p>
    <w:p w14:paraId="4F003153" w14:textId="27B04936"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d</w:t>
      </w:r>
      <w:r w:rsidR="004F1AC3" w:rsidRPr="00AE27DF">
        <w:rPr>
          <w:rFonts w:eastAsia="Times New Roman" w:cs="Times New Roman"/>
          <w:iCs/>
          <w:szCs w:val="24"/>
          <w:lang w:eastAsia="cs-CZ"/>
        </w:rPr>
        <w:t>) součinů normativů podle odstavce 1 písm. a) bodu 3, písm. c) bodů 1 a 2, písm. d) bodu 1 a odstavce 1 písm. e) a počtu jednotek, na které uvedené normativy připadají,</w:t>
      </w:r>
    </w:p>
    <w:p w14:paraId="5571109F" w14:textId="5AACE9F0"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e</w:t>
      </w:r>
      <w:r w:rsidR="004F1AC3" w:rsidRPr="00AE27DF">
        <w:rPr>
          <w:rFonts w:eastAsia="Times New Roman" w:cs="Times New Roman"/>
          <w:iCs/>
          <w:szCs w:val="24"/>
          <w:lang w:eastAsia="cs-CZ"/>
        </w:rPr>
        <w:t>)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14:paraId="6D978AEF" w14:textId="7628F156"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f</w:t>
      </w:r>
      <w:r w:rsidR="004F1AC3" w:rsidRPr="00AE27DF">
        <w:rPr>
          <w:rFonts w:eastAsia="Times New Roman" w:cs="Times New Roman"/>
          <w:iCs/>
          <w:szCs w:val="24"/>
          <w:lang w:eastAsia="cs-CZ"/>
        </w:rPr>
        <w:t>) součinů normativů podle odstavce 1 písm. c) bodu 1 a počtů studentů v jiných formách vzdělávání než v denní formě a opravných koeficientů podle odstavce 1 písm. c) bodu 3,</w:t>
      </w:r>
    </w:p>
    <w:p w14:paraId="69B9F798" w14:textId="791BF2ED"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lastRenderedPageBreak/>
        <w:t>g</w:t>
      </w:r>
      <w:r w:rsidR="004F1AC3" w:rsidRPr="00AE27DF">
        <w:rPr>
          <w:rFonts w:eastAsia="Times New Roman" w:cs="Times New Roman"/>
          <w:iCs/>
          <w:szCs w:val="24"/>
          <w:lang w:eastAsia="cs-CZ"/>
        </w:rPr>
        <w:t>) součinů normativů na 1 studenta podle odstavce 1 písm. c) bodu 2 a počtů studentů v jiných formách vzdělávání než v denní formě a opravných koeficientů podle odstavce 1 písm. c) bodu 4, a</w:t>
      </w:r>
    </w:p>
    <w:p w14:paraId="1E5C7D54" w14:textId="08D2B89E" w:rsidR="004F1AC3" w:rsidRPr="00AE27DF" w:rsidRDefault="002F1B26" w:rsidP="000B1EA8">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h</w:t>
      </w:r>
      <w:r w:rsidR="004F1AC3" w:rsidRPr="00AE27DF">
        <w:rPr>
          <w:rFonts w:eastAsia="Times New Roman" w:cs="Times New Roman"/>
          <w:iCs/>
          <w:szCs w:val="24"/>
          <w:lang w:eastAsia="cs-CZ"/>
        </w:rPr>
        <w:t>) součinů příplatků podle § 161c odst. 1 písm. a) a počtu jednotek, na které uvedené příplatky připadají.</w:t>
      </w:r>
    </w:p>
    <w:p w14:paraId="5D40C3B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Výše finančních prostředků podle odstavce 3 písm. a) a b) se stanoví do výše odpovídající maximálním počtům hodin stanovených podle odstavce 2 a podle § 161c odst. 2 písm. c).</w:t>
      </w:r>
    </w:p>
    <w:p w14:paraId="18A08F1C"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v souladu se zásadami </w:t>
      </w:r>
      <w:r w:rsidRPr="00AE27DF">
        <w:rPr>
          <w:rFonts w:eastAsia="Times New Roman" w:cs="Times New Roman"/>
          <w:iCs/>
          <w:szCs w:val="24"/>
          <w:lang w:eastAsia="cs-CZ"/>
        </w:rPr>
        <w:t xml:space="preserve">stanovenými ministerstvem podle § 170 písm. b) rozepisuje a poskytuje finanční prostředky podle odstavce 3 </w:t>
      </w:r>
      <w:r w:rsidR="002F1B26" w:rsidRPr="00AE27DF">
        <w:t xml:space="preserve">a případně podle odstavce 7 </w:t>
      </w:r>
      <w:r w:rsidRPr="00AE27DF">
        <w:rPr>
          <w:rFonts w:eastAsia="Times New Roman" w:cs="Times New Roman"/>
          <w:iCs/>
          <w:szCs w:val="24"/>
          <w:lang w:eastAsia="cs-CZ"/>
        </w:rPr>
        <w:t>jednotlivým právnickým osobám vykonávajícím činnost škol a školských zařízení v souladu s výší prostředků stanovenou ministerstvem a po případné úpravě podle odstavce 6</w:t>
      </w:r>
      <w:r w:rsidRPr="000B1EA8">
        <w:rPr>
          <w:rFonts w:eastAsia="Times New Roman" w:cs="Times New Roman"/>
          <w:iCs/>
          <w:szCs w:val="24"/>
          <w:lang w:eastAsia="cs-CZ"/>
        </w:rPr>
        <w:t>.</w:t>
      </w:r>
    </w:p>
    <w:p w14:paraId="629ED9EB" w14:textId="77777777" w:rsidR="002F1B26" w:rsidRPr="00AE27DF" w:rsidRDefault="004F1AC3" w:rsidP="002F1B26">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(6)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w:t>
      </w:r>
      <w:r w:rsidRPr="00AE27DF">
        <w:rPr>
          <w:rFonts w:eastAsia="Times New Roman" w:cs="Times New Roman"/>
          <w:iCs/>
          <w:szCs w:val="24"/>
          <w:lang w:eastAsia="cs-CZ"/>
        </w:rPr>
        <w:t>zjištěné skutečnosti a o provedených změnách následně informuje ministerstvo.</w:t>
      </w:r>
    </w:p>
    <w:p w14:paraId="031B07C8" w14:textId="77777777" w:rsidR="002F1B26" w:rsidRPr="00AE27DF" w:rsidRDefault="002F1B26" w:rsidP="00AE27DF">
      <w:pPr>
        <w:spacing w:before="100" w:beforeAutospacing="1" w:after="100" w:afterAutospacing="1"/>
        <w:rPr>
          <w:rFonts w:eastAsia="Times New Roman" w:cs="Times New Roman"/>
          <w:iCs/>
          <w:szCs w:val="24"/>
          <w:lang w:eastAsia="cs-CZ"/>
        </w:rPr>
      </w:pPr>
      <w:r w:rsidRPr="00AE27DF">
        <w:t xml:space="preserve">(7) </w:t>
      </w:r>
      <w:r w:rsidRPr="00AE27DF">
        <w:rPr>
          <w:rFonts w:eastAsia="Times New Roman" w:cs="Times New Roman"/>
          <w:iCs/>
          <w:szCs w:val="24"/>
          <w:lang w:eastAsia="cs-CZ"/>
        </w:rPr>
        <w:t>Ministerstvo může v průběhu roku stanovit další finanční prostředky na výdaje podle § 160 odst. 1 písm. c) a d) pro jednotlivé právnické osoby vykonávající činnost školy nebo školského zařízení uvedené v odstavci 1. Ministerstvo stanoví a zveřejní ve Věstníku</w:t>
      </w:r>
    </w:p>
    <w:p w14:paraId="3F063D5A" w14:textId="77777777" w:rsidR="002F1B26" w:rsidRPr="00AE27DF" w:rsidRDefault="002F1B26" w:rsidP="00AE27DF">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a) podmínky a kritéria pro poskytnutí těchto dalších finančních prostředků a</w:t>
      </w:r>
    </w:p>
    <w:p w14:paraId="6D6C7A4A" w14:textId="77777777" w:rsidR="002F1B26" w:rsidRPr="00AE27DF" w:rsidRDefault="002F1B26" w:rsidP="00AE27DF">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p w14:paraId="0A955878" w14:textId="77777777" w:rsidR="004F1AC3" w:rsidRPr="000B1EA8" w:rsidRDefault="004F1AC3" w:rsidP="000B1EA8">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161a</w:t>
      </w:r>
    </w:p>
    <w:p w14:paraId="1E6FAF77"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 xml:space="preserve">Financování školských zařízení pro výkon ústavní výchovy nebo ochranné výchovy, </w:t>
      </w:r>
      <w:r w:rsidR="0082357B">
        <w:rPr>
          <w:rFonts w:eastAsia="Times New Roman" w:cs="Times New Roman"/>
          <w:b/>
          <w:iCs/>
          <w:szCs w:val="24"/>
          <w:lang w:eastAsia="cs-CZ"/>
        </w:rPr>
        <w:t>š</w:t>
      </w:r>
      <w:r w:rsidRPr="00244934">
        <w:rPr>
          <w:rFonts w:eastAsia="Times New Roman" w:cs="Times New Roman"/>
          <w:b/>
          <w:iCs/>
          <w:szCs w:val="24"/>
          <w:lang w:eastAsia="cs-CZ"/>
        </w:rPr>
        <w:t>kolských zařízení pro preventivně výchovnou péči a školských výchovných a ubytovacích zařízení zřizovaných územními samosprávnými celky nebo svazky obcí</w:t>
      </w:r>
    </w:p>
    <w:p w14:paraId="3DAB20B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14:paraId="691357C2"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1 rodinnou skupinu dětského domova,</w:t>
      </w:r>
    </w:p>
    <w:p w14:paraId="261AA5A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1 lůžko kapacity ostatního školského zařízení pro výkon ústavní výchovy nebo ochranné výchovy, nebo školského zařízení pro preventivně výchovnou péči,</w:t>
      </w:r>
    </w:p>
    <w:p w14:paraId="67522BB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1 ubytovaného ve školském zařízení podle § 117 odst. 1 písm. b).</w:t>
      </w:r>
    </w:p>
    <w:p w14:paraId="56641E30"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(2)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14:paraId="59E70A4D" w14:textId="77777777"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161b</w:t>
      </w:r>
    </w:p>
    <w:p w14:paraId="0F831746"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ostatních školských zařízení zřizovaných územními samosprávnými celky nebo svazky obcí</w:t>
      </w:r>
    </w:p>
    <w:p w14:paraId="3320901A" w14:textId="77777777" w:rsidR="004F1AC3" w:rsidRPr="00AE27DF"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(1)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w:t>
      </w:r>
      <w:r w:rsidRPr="00AE27DF">
        <w:rPr>
          <w:rFonts w:eastAsia="Times New Roman" w:cs="Times New Roman"/>
          <w:iCs/>
          <w:szCs w:val="24"/>
          <w:lang w:eastAsia="cs-CZ"/>
        </w:rPr>
        <w:t>odstavci, připadajících na 1 dítě, žáka a studenta v mateřské a základní škole a v denní formě vzdělávání ve střední škole, konzervatoři a ve vyšší odborné škole.</w:t>
      </w:r>
      <w:r w:rsidR="002F1B26" w:rsidRPr="00AE27DF">
        <w:t xml:space="preserve"> Ministerstvo může vyhlásit a zveřejnit ve Věstníku opravné koeficienty k republikovým normativům podle věty první, zohledňující objektivní rozdíly v činnosti dotčených školských zařízení v jednotlivých krajích.</w:t>
      </w:r>
    </w:p>
    <w:p w14:paraId="03450DB7"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14:paraId="0B2BD7E9" w14:textId="77777777"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161c</w:t>
      </w:r>
    </w:p>
    <w:p w14:paraId="2C06C27D"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Společná ustanovení pro financování škol a školských zařízení zřizovaných územními samosprávnými celky nebo svazky obcí</w:t>
      </w:r>
    </w:p>
    <w:p w14:paraId="1A6012C4"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w:t>
      </w:r>
    </w:p>
    <w:p w14:paraId="72BC99D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příplatky na jednotlivá podpůrná opatření podle § 16 stanovené se zřetelem k normované finanční náročnosti podpůrných opatření stanovené jiným právním předpisem63),</w:t>
      </w:r>
    </w:p>
    <w:p w14:paraId="4867C5B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14:paraId="501984B4"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kritéria pro rozpis rezervy podle odstavce 3 písm. c) z rozpočtu ministerstva do rozpočtů jednotlivých krajů a kritéria pro změnu rozpisu.</w:t>
      </w:r>
    </w:p>
    <w:p w14:paraId="7E04CB3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Ministerstvo stanoví prováděcím právním předpisem</w:t>
      </w:r>
    </w:p>
    <w:p w14:paraId="18F44D41"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termíny, rozsah a způsob předkládání údajů o předpokládaných počtech pedagogických pracovníků a jejich platovém zařazení,</w:t>
      </w:r>
    </w:p>
    <w:p w14:paraId="6F44757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14:paraId="305BB25F" w14:textId="08DF4C7B"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maximální počty hodin přímé pedagogické činnosti v mateřské škole a školní družině zřizované krajem, obcí nebo </w:t>
      </w:r>
      <w:r w:rsidRPr="00AE27DF">
        <w:rPr>
          <w:rFonts w:eastAsia="Times New Roman" w:cs="Times New Roman"/>
          <w:iCs/>
          <w:szCs w:val="24"/>
          <w:lang w:eastAsia="cs-CZ"/>
        </w:rPr>
        <w:t xml:space="preserve">svazkem obcí v závislosti na jejich struktuře </w:t>
      </w:r>
      <w:r w:rsidR="002F1B26" w:rsidRPr="00AE27DF">
        <w:t>včetně určení pedagogických pracovníků, kteří tyto činnosti vykonávají,</w:t>
      </w:r>
      <w:r w:rsidR="00205E2F" w:rsidRPr="00AE27DF">
        <w:t xml:space="preserve"> </w:t>
      </w:r>
      <w:r w:rsidRPr="00AE27DF">
        <w:rPr>
          <w:rFonts w:eastAsia="Times New Roman" w:cs="Times New Roman"/>
          <w:iCs/>
          <w:szCs w:val="24"/>
          <w:lang w:eastAsia="cs-CZ"/>
        </w:rPr>
        <w:t>a maximální počty hodin výuky v přípravných třídách základní školy a ve třídách přípravného stupně základní školy speciální financované ze státního rozpočtu</w:t>
      </w:r>
      <w:r w:rsidRPr="000B1EA8">
        <w:rPr>
          <w:rFonts w:eastAsia="Times New Roman" w:cs="Times New Roman"/>
          <w:iCs/>
          <w:szCs w:val="24"/>
          <w:lang w:eastAsia="cs-CZ"/>
        </w:rPr>
        <w:t>.</w:t>
      </w:r>
    </w:p>
    <w:p w14:paraId="48D6B376"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p>
    <w:p w14:paraId="6FAFA49C"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celkových objemů finančních prostředků stanovených na kalendářní rok pro jednotlivé právnické osoby podle § 161 odst. 3 a 4,</w:t>
      </w:r>
    </w:p>
    <w:p w14:paraId="404AE05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b) objemů přímých výdajů pro školská zařízení </w:t>
      </w:r>
      <w:proofErr w:type="gramStart"/>
      <w:r w:rsidRPr="000B1EA8">
        <w:rPr>
          <w:rFonts w:eastAsia="Times New Roman" w:cs="Times New Roman"/>
          <w:iCs/>
          <w:szCs w:val="24"/>
          <w:lang w:eastAsia="cs-CZ"/>
        </w:rPr>
        <w:t>odpovídajících součinům</w:t>
      </w:r>
      <w:proofErr w:type="gramEnd"/>
      <w:r w:rsidRPr="000B1EA8">
        <w:rPr>
          <w:rFonts w:eastAsia="Times New Roman" w:cs="Times New Roman"/>
          <w:iCs/>
          <w:szCs w:val="24"/>
          <w:lang w:eastAsia="cs-CZ"/>
        </w:rPr>
        <w:t xml:space="preserve"> republikových normativů podle § 161a odst. 1 a § 161b odst. 1 a počtu jednotek, na které tyto republikové normativy připadají, a</w:t>
      </w:r>
    </w:p>
    <w:p w14:paraId="333DBA94" w14:textId="77777777" w:rsidR="004F1AC3" w:rsidRDefault="004917C9" w:rsidP="000B1EA8">
      <w:pPr>
        <w:spacing w:before="100" w:beforeAutospacing="1" w:after="100" w:afterAutospacing="1"/>
        <w:rPr>
          <w:bCs/>
        </w:rPr>
      </w:pPr>
      <w:r w:rsidRPr="00AE27DF">
        <w:rPr>
          <w:bCs/>
        </w:rPr>
        <w:t xml:space="preserve">c) </w:t>
      </w:r>
      <w:r w:rsidR="00205E2F" w:rsidRPr="00AE27DF">
        <w:rPr>
          <w:bCs/>
        </w:rPr>
        <w:t>rezervy k řešení nezbytných případů přímých výdajů nezajištěných rozpisem podle § 161 odst. 5, § 161a odst. 2 a § 161b odst. 2; způsob, podmínky a pravidla použití rezervy krajským úřadem stanoví ministerstvo směrnicí podle § 170 písm. b).</w:t>
      </w:r>
    </w:p>
    <w:p w14:paraId="5EB99E64" w14:textId="39B61F4E" w:rsidR="007759F3" w:rsidRPr="007759F3" w:rsidRDefault="007759F3" w:rsidP="000B1EA8">
      <w:pPr>
        <w:spacing w:before="100" w:beforeAutospacing="1" w:after="100" w:afterAutospacing="1"/>
        <w:rPr>
          <w:rFonts w:eastAsia="Times New Roman" w:cs="Times New Roman"/>
          <w:b/>
          <w:iCs/>
          <w:szCs w:val="24"/>
          <w:lang w:eastAsia="cs-CZ"/>
        </w:rPr>
      </w:pPr>
      <w:r w:rsidRPr="007759F3">
        <w:rPr>
          <w:rFonts w:eastAsia="Times New Roman" w:cs="Times New Roman"/>
          <w:b/>
          <w:szCs w:val="24"/>
          <w:lang w:eastAsia="cs-CZ"/>
        </w:rPr>
        <w:t xml:space="preserve">(4) Ministerstvo vyhlásí normativy a opravné koeficienty podle odstavce 1 písm. b) a § 161 </w:t>
      </w:r>
      <w:r w:rsidRPr="007759F3">
        <w:rPr>
          <w:rFonts w:eastAsia="Times New Roman" w:cs="Times New Roman"/>
          <w:b/>
          <w:iCs/>
          <w:szCs w:val="24"/>
          <w:lang w:eastAsia="cs-CZ"/>
        </w:rPr>
        <w:t>odst. 1 tak, aby celková výše finančních prostředků určených na platy učitelů rozepisovaných podle odstavce 3 odpovídala v měsíčním průměru na 1 úvazek učitele nejméně 130 % průměrné hrubé měsíční nominální mzdy na přepočtené počty zaměstnanců v národním hospodářství.</w:t>
      </w:r>
    </w:p>
    <w:p w14:paraId="622B964E" w14:textId="38C0D2BF" w:rsidR="004F1AC3"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(4)</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(5) </w:t>
      </w:r>
      <w:r w:rsidRPr="000B1EA8">
        <w:rPr>
          <w:rFonts w:eastAsia="Times New Roman" w:cs="Times New Roman"/>
          <w:iCs/>
          <w:szCs w:val="24"/>
          <w:lang w:eastAsia="cs-CZ"/>
        </w:rPr>
        <w:t>Ministerstvo sdružuje pro účely financování škol a školských zařízení zřizovaných krajem, obcí nebo svazkem obcí údaje podle odstavce 2 písm. a).</w:t>
      </w:r>
    </w:p>
    <w:p w14:paraId="3D3226AC" w14:textId="4C26C779"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(5)</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(6) </w:t>
      </w:r>
      <w:r w:rsidRPr="000B1EA8">
        <w:rPr>
          <w:rFonts w:eastAsia="Times New Roman" w:cs="Times New Roman"/>
          <w:iCs/>
          <w:szCs w:val="24"/>
          <w:lang w:eastAsia="cs-CZ"/>
        </w:rPr>
        <w:t>Krajský úřad stanoví krajské normativy jako výši přímých výdajů připadajících na jednotku výkonu na kalendářní rok za podmínek stanovených prováděcím právním předpisem a zveřejní je způsobem umožňujícím dálkový přístup.</w:t>
      </w:r>
    </w:p>
    <w:p w14:paraId="48026362" w14:textId="03EAE7C8"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(6)</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(7) </w:t>
      </w:r>
      <w:r w:rsidRPr="000B1EA8">
        <w:rPr>
          <w:rFonts w:eastAsia="Times New Roman" w:cs="Times New Roman"/>
          <w:iCs/>
          <w:szCs w:val="24"/>
          <w:lang w:eastAsia="cs-CZ"/>
        </w:rPr>
        <w:t>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14:paraId="1EAB8AB5" w14:textId="77B988A0"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(7)</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(8) </w:t>
      </w:r>
      <w:r w:rsidRPr="000B1EA8">
        <w:rPr>
          <w:rFonts w:eastAsia="Times New Roman" w:cs="Times New Roman"/>
          <w:iCs/>
          <w:szCs w:val="24"/>
          <w:lang w:eastAsia="cs-CZ"/>
        </w:rPr>
        <w:t xml:space="preserve">Obecní úřady obcí s rozšířenou působností v souladu se zásadami stanovenými ministerstvem podle § 170 písm. c) předkládají krajskému úřadu návrhy rozpisu finančních prostředků podle odstavce </w:t>
      </w:r>
      <w:r w:rsidRPr="007759F3">
        <w:rPr>
          <w:rFonts w:eastAsia="Times New Roman" w:cs="Times New Roman"/>
          <w:iCs/>
          <w:strike/>
          <w:szCs w:val="24"/>
          <w:lang w:eastAsia="cs-CZ"/>
        </w:rPr>
        <w:t>6</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7 </w:t>
      </w:r>
      <w:r w:rsidRPr="000B1EA8">
        <w:rPr>
          <w:rFonts w:eastAsia="Times New Roman" w:cs="Times New Roman"/>
          <w:iCs/>
          <w:szCs w:val="24"/>
          <w:lang w:eastAsia="cs-CZ"/>
        </w:rPr>
        <w:t>pro právnické osoby zřizované obcí nebo svazkem obcí.</w:t>
      </w:r>
    </w:p>
    <w:p w14:paraId="35F50F02" w14:textId="55325CE4"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(8)</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(9) </w:t>
      </w:r>
      <w:r w:rsidRPr="000B1EA8">
        <w:rPr>
          <w:rFonts w:eastAsia="Times New Roman" w:cs="Times New Roman"/>
          <w:iCs/>
          <w:szCs w:val="24"/>
          <w:lang w:eastAsia="cs-CZ"/>
        </w:rPr>
        <w:t>O rozpisu a přidělení finančních prostředků podle § 161 až 161c krajský úřad následně informuje zastupitelstvo kraje.</w:t>
      </w:r>
    </w:p>
    <w:p w14:paraId="154D7D9F" w14:textId="1254A91A"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lastRenderedPageBreak/>
        <w:t>(9)</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(10) </w:t>
      </w:r>
      <w:r w:rsidRPr="000B1EA8">
        <w:rPr>
          <w:rFonts w:eastAsia="Times New Roman" w:cs="Times New Roman"/>
          <w:iCs/>
          <w:szCs w:val="24"/>
          <w:lang w:eastAsia="cs-CZ"/>
        </w:rPr>
        <w:t>Právnické osoby vykonávající činnost mateřské školy, základní školy, školní družiny, střední školy nebo konzervatoře zřizované krajem, obcí nebo svazkem obcí předkládají ministerstvu údaje podle odstavce 2 písm. a).</w:t>
      </w:r>
    </w:p>
    <w:p w14:paraId="58D8F196" w14:textId="2EAD2E0A" w:rsidR="004F1AC3" w:rsidRPr="000B1EA8"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(10)</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(11) </w:t>
      </w:r>
      <w:r w:rsidRPr="000B1EA8">
        <w:rPr>
          <w:rFonts w:eastAsia="Times New Roman" w:cs="Times New Roman"/>
          <w:iCs/>
          <w:szCs w:val="24"/>
          <w:lang w:eastAsia="cs-CZ"/>
        </w:rPr>
        <w:t xml:space="preserve">Krajský úřad ověřuje správnost údajů předkládaných školami a školskými zařízeními zřizovanými krajem podle odstavce </w:t>
      </w:r>
      <w:r w:rsidRPr="007759F3">
        <w:rPr>
          <w:rFonts w:eastAsia="Times New Roman" w:cs="Times New Roman"/>
          <w:iCs/>
          <w:strike/>
          <w:szCs w:val="24"/>
          <w:lang w:eastAsia="cs-CZ"/>
        </w:rPr>
        <w:t>9</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10 </w:t>
      </w:r>
      <w:r w:rsidRPr="000B1EA8">
        <w:rPr>
          <w:rFonts w:eastAsia="Times New Roman" w:cs="Times New Roman"/>
          <w:iCs/>
          <w:szCs w:val="24"/>
          <w:lang w:eastAsia="cs-CZ"/>
        </w:rPr>
        <w:t>a dále ověřuje správnost údajů předávaných podle § 28 odst. 5.</w:t>
      </w:r>
    </w:p>
    <w:p w14:paraId="15B8E382" w14:textId="0F2A9284" w:rsidR="004F1AC3" w:rsidRDefault="004F1AC3" w:rsidP="000B1EA8">
      <w:pPr>
        <w:spacing w:before="100" w:beforeAutospacing="1" w:after="100" w:afterAutospacing="1"/>
        <w:rPr>
          <w:rFonts w:eastAsia="Times New Roman" w:cs="Times New Roman"/>
          <w:iCs/>
          <w:szCs w:val="24"/>
          <w:lang w:eastAsia="cs-CZ"/>
        </w:rPr>
      </w:pPr>
      <w:r w:rsidRPr="007759F3">
        <w:rPr>
          <w:rFonts w:eastAsia="Times New Roman" w:cs="Times New Roman"/>
          <w:iCs/>
          <w:strike/>
          <w:szCs w:val="24"/>
          <w:lang w:eastAsia="cs-CZ"/>
        </w:rPr>
        <w:t>(11)</w:t>
      </w:r>
      <w:r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(12) </w:t>
      </w:r>
      <w:r w:rsidRPr="000B1EA8">
        <w:rPr>
          <w:rFonts w:eastAsia="Times New Roman" w:cs="Times New Roman"/>
          <w:iCs/>
          <w:szCs w:val="24"/>
          <w:lang w:eastAsia="cs-CZ"/>
        </w:rPr>
        <w:t xml:space="preserve">Obecní úřad obce s rozšířenou působností ověřuje správnost údajů předkládaných školami a školskými zařízeními zřizovanými obcí nebo svazkem obcí podle odstavce </w:t>
      </w:r>
      <w:r w:rsidR="007759F3" w:rsidRPr="007759F3">
        <w:rPr>
          <w:rFonts w:eastAsia="Times New Roman" w:cs="Times New Roman"/>
          <w:iCs/>
          <w:strike/>
          <w:szCs w:val="24"/>
          <w:lang w:eastAsia="cs-CZ"/>
        </w:rPr>
        <w:t>9</w:t>
      </w:r>
      <w:r w:rsidR="007759F3" w:rsidRPr="000B1EA8">
        <w:rPr>
          <w:rFonts w:eastAsia="Times New Roman" w:cs="Times New Roman"/>
          <w:iCs/>
          <w:szCs w:val="24"/>
          <w:lang w:eastAsia="cs-CZ"/>
        </w:rPr>
        <w:t xml:space="preserve"> </w:t>
      </w:r>
      <w:r w:rsidR="007759F3">
        <w:rPr>
          <w:rFonts w:eastAsia="Times New Roman" w:cs="Times New Roman"/>
          <w:b/>
          <w:bCs/>
          <w:iCs/>
          <w:szCs w:val="24"/>
          <w:lang w:eastAsia="cs-CZ"/>
        </w:rPr>
        <w:t xml:space="preserve">10 </w:t>
      </w:r>
      <w:r w:rsidRPr="000B1EA8">
        <w:rPr>
          <w:rFonts w:eastAsia="Times New Roman" w:cs="Times New Roman"/>
          <w:iCs/>
          <w:szCs w:val="24"/>
          <w:lang w:eastAsia="cs-CZ"/>
        </w:rPr>
        <w:t>a dále ověřuje správnost údajů předávaných podle § 28 odst. 5.</w:t>
      </w:r>
    </w:p>
    <w:p w14:paraId="70FCA7CC" w14:textId="77777777" w:rsidR="004F1AC3" w:rsidRPr="000B1EA8" w:rsidRDefault="004F1AC3" w:rsidP="00205E2F">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162</w:t>
      </w:r>
    </w:p>
    <w:p w14:paraId="27BE3871"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škol a školských zařízení, které nejsou zřizovány státem, krajem, obcí nebo svazkem obcí</w:t>
      </w:r>
    </w:p>
    <w:p w14:paraId="4788204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školy6), finanční prostředky na výdaje uvedené v § 160 odst. 1 písm. b).</w:t>
      </w:r>
    </w:p>
    <w:p w14:paraId="4C4B9D89"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předpisem64),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předpisem64), uvedeného ve školském rejstříku.</w:t>
      </w:r>
    </w:p>
    <w:p w14:paraId="0BE764C5"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14:paraId="47117E6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školy6).</w:t>
      </w:r>
    </w:p>
    <w:p w14:paraId="052C29E4"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školy6), dotaci v rozsahu a za podmínek stanovených jiným právním předpisem31) a kontroluje její využití.</w:t>
      </w:r>
    </w:p>
    <w:p w14:paraId="0A4FC0D6" w14:textId="77777777"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162a</w:t>
      </w:r>
    </w:p>
    <w:p w14:paraId="30A57D47" w14:textId="77777777" w:rsidR="00EE26D5" w:rsidRPr="00AC468D" w:rsidRDefault="00EE26D5" w:rsidP="00D7337B">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 xml:space="preserve">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w:t>
      </w:r>
      <w:r w:rsidRPr="00AC468D">
        <w:rPr>
          <w:rFonts w:eastAsia="Times New Roman" w:cs="Times New Roman"/>
          <w:szCs w:val="24"/>
          <w:lang w:eastAsia="cs-CZ"/>
        </w:rPr>
        <w:lastRenderedPageBreak/>
        <w:t>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14:paraId="57C3D4B9" w14:textId="77777777"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14:paraId="0EC4A570" w14:textId="77777777"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14:paraId="290B6034" w14:textId="1B38F86E"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Ministerstvo poskytuje finanční prostředky na úhradu nezbytných prokazatelných nákladů spojených s konáním závěrečných zkoušek, maturitních zkoušek a absolutorií v konzervatoři podle § 113c</w:t>
      </w:r>
    </w:p>
    <w:p w14:paraId="34766C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14:paraId="3E25B5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14:paraId="47BAFA57" w14:textId="77777777" w:rsidR="004B3D56" w:rsidRDefault="004B3D56" w:rsidP="00AE27D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14:paraId="6B22C926" w14:textId="77777777" w:rsidR="004A01E9" w:rsidRPr="00AE27DF" w:rsidRDefault="004A01E9" w:rsidP="00AE27D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(3) Ministerstvo může v průběhu roku se souhlasem vlády stanovit další finanční prostředky státního rozpočtu na výdaje spojené s činností škol a školských zařízení nezbytné k naplnění krizového opatření vlády vyhlášeného podle krizového zákona nebo mimořádného opatření Ministerstva zdravotnictví podle zvláštního zákona, a to pro jednotlivé právnické osoby vykonávající činnost školy nebo školského zařízení. Ministerstvo stanoví a zveřejní ve Věstníku</w:t>
      </w:r>
    </w:p>
    <w:p w14:paraId="308BA613" w14:textId="77777777" w:rsidR="004A01E9" w:rsidRPr="00AE27DF" w:rsidRDefault="004A01E9" w:rsidP="00AE27D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a) podmínky a kritéria pro poskytnutí těchto dalších finančních prostředků a</w:t>
      </w:r>
    </w:p>
    <w:p w14:paraId="786EF6B3" w14:textId="77777777" w:rsidR="004A01E9" w:rsidRPr="00AE27DF" w:rsidRDefault="004A01E9" w:rsidP="00AE27D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p w14:paraId="53FB1C06" w14:textId="77777777" w:rsidR="004A01E9" w:rsidRPr="00AE27DF" w:rsidRDefault="004A01E9" w:rsidP="00AE27D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(4) Další finanční prostředky podle odstavce 3 ministerstvo poskytuje postupem podle odstavce 1 a krajský úřad má povinnost je právnickým osobám poskytnout.</w:t>
      </w:r>
    </w:p>
    <w:p w14:paraId="3394B424"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14:paraId="6ACFA05E"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14:paraId="3A48277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14:paraId="7D1DE61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164</w:t>
      </w:r>
    </w:p>
    <w:p w14:paraId="7F115B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w:t>
      </w:r>
    </w:p>
    <w:p w14:paraId="57E8432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14:paraId="046539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14:paraId="3A5E0F9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14:paraId="458922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14:paraId="3900FC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14:paraId="75D19E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14:paraId="05B81F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14:paraId="0392ED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14:paraId="36B4FE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14:paraId="58939F7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14:paraId="32591F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14:paraId="200BDD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14:paraId="023882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14:paraId="4CE1B5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14:paraId="09FC5F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14:paraId="31F88D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14:paraId="274F59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zamítnutí žádosti o odklad povinné školní docházky podle § 37,</w:t>
      </w:r>
    </w:p>
    <w:p w14:paraId="2A2251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převedení žáka do odpovídajícího ročníku základní školy podle § 39 odst. 2,</w:t>
      </w:r>
    </w:p>
    <w:p w14:paraId="019B2D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14:paraId="3938CB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14:paraId="52E284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14:paraId="57099E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14:paraId="2716FA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14:paraId="378958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14:paraId="2B1369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14:paraId="22D0B8DF"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14:paraId="3C5113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0D5F99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14:paraId="27889D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14:paraId="3F1F52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14:paraId="2F9DBA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511491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1D26A5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14:paraId="6EB808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14:paraId="2519D9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14:paraId="6BAE6A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14:paraId="1D41E67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14:paraId="043375B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14:paraId="4537CB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14:paraId="08847F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w:t>
      </w:r>
      <w:r w:rsidR="00205E2F" w:rsidRPr="00AE27DF">
        <w:rPr>
          <w:rFonts w:eastAsia="Times New Roman" w:cs="Times New Roman"/>
          <w:bCs/>
          <w:szCs w:val="24"/>
          <w:lang w:eastAsia="cs-CZ"/>
        </w:rPr>
        <w:t>a 11</w:t>
      </w:r>
      <w:r w:rsidR="00205E2F">
        <w:rPr>
          <w:rFonts w:eastAsia="Times New Roman" w:cs="Times New Roman"/>
          <w:szCs w:val="24"/>
          <w:lang w:eastAsia="cs-CZ"/>
        </w:rPr>
        <w:t xml:space="preserve"> </w:t>
      </w:r>
      <w:r w:rsidRPr="00CC593D">
        <w:rPr>
          <w:rFonts w:eastAsia="Times New Roman" w:cs="Times New Roman"/>
          <w:szCs w:val="24"/>
          <w:lang w:eastAsia="cs-CZ"/>
        </w:rPr>
        <w:t>a pravidla pro sestavování, činnost a rozhodování těchto konkursních komisí.</w:t>
      </w:r>
    </w:p>
    <w:p w14:paraId="5E1656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14:paraId="19F76B5B" w14:textId="77777777" w:rsidR="00205E2F" w:rsidRDefault="004B3D56" w:rsidP="00205E2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14:paraId="43DE4BF0" w14:textId="77777777" w:rsidR="00205E2F" w:rsidRPr="00AE27DF" w:rsidRDefault="00205E2F" w:rsidP="00205E2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(10) Pokud škola nebo školské zařízení uvedené v odstavci 2 nemá ředitele, může zřizovatel jmenovat ředitele školy na vedoucí pracovní místo bez konkursního řízení na dobu určitou do doby jmenování ředitele podle odstavce 2. Zřizovatel vyhlásí konkursní řízení podle odstavce 2 bez zbytečného odkladu.</w:t>
      </w:r>
    </w:p>
    <w:p w14:paraId="421413C6" w14:textId="77777777" w:rsidR="00205E2F" w:rsidRPr="00AE27DF" w:rsidRDefault="00205E2F" w:rsidP="00205E2F">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lastRenderedPageBreak/>
        <w:t>(11) Pokud řediteli školy nebo školského zařízení uvedeného v odstavci 2 ve výkonu činnosti brání překážka v práci dlouhodobého charakteru, zejména uvolnění k výkonu veřejné funkce nebo rodičovská dovolená, může zřizovatel na základě jím vyhlášeného konkursního řízení jmenovat ředitele školy na vedoucí pracovní místo na dobu určitou po dobu překážky v práci ředitele, nejdéle však na 6 let; stejnou osobu je možné jmenovat opakovaně. Do doby jmenování ředitele podle věty první může zřizovatel jmenovat ředitele školy na vedoucí pracovní místo bez konkursního řízení.</w:t>
      </w:r>
    </w:p>
    <w:p w14:paraId="174767C0"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14:paraId="2963FBE8"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14:paraId="7BC3AD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14:paraId="1CF245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14:paraId="156F00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14:paraId="5E81B0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14:paraId="305DD70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14:paraId="1B0EF2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14:paraId="278A17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14:paraId="77AA27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w:t>
      </w:r>
      <w:r w:rsidRPr="00CC593D">
        <w:rPr>
          <w:rFonts w:eastAsia="Times New Roman" w:cs="Times New Roman"/>
          <w:szCs w:val="24"/>
          <w:lang w:eastAsia="cs-CZ"/>
        </w:rPr>
        <w:lastRenderedPageBreak/>
        <w:t>d) a f). Funkční období člena školské rady zvoleného v předčasných nebo doplňovacích volbách končí shodně s funkčním obdobím členů školské rady zvolených v řádných volbách.</w:t>
      </w:r>
    </w:p>
    <w:p w14:paraId="55CA5B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14:paraId="4F207F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vzdáním se funkce písemným prohlášením do rukou předsedy školské rady,</w:t>
      </w:r>
    </w:p>
    <w:p w14:paraId="2CCAA3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14:paraId="74F556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14:paraId="03137A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14:paraId="1D4EEB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14:paraId="77AB4C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14:paraId="01A99F0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168</w:t>
      </w:r>
    </w:p>
    <w:p w14:paraId="6345C3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14:paraId="0669F3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14:paraId="299DE7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14:paraId="29CFB8A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14:paraId="20EB3E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14:paraId="7BD8D6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14:paraId="48B510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14:paraId="6542ED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14:paraId="539296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14:paraId="39ABE3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14:paraId="125612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xml:space="preserve">) poskytne ředitel </w:t>
      </w:r>
      <w:r w:rsidRPr="00CC593D">
        <w:rPr>
          <w:rFonts w:eastAsia="Times New Roman" w:cs="Times New Roman"/>
          <w:szCs w:val="24"/>
          <w:lang w:eastAsia="cs-CZ"/>
        </w:rPr>
        <w:lastRenderedPageBreak/>
        <w:t>školy školské radě pouze za podmínek stanovených těmito zvláštními právními předpisy. Poskytování informací podle zákona o svobodném přístupu k informacím tím není dotčeno.</w:t>
      </w:r>
    </w:p>
    <w:p w14:paraId="0B16CE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14:paraId="050122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14:paraId="1786C4DF"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14:paraId="283B6F09"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14:paraId="0B1F85D0"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14:paraId="535D325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14:paraId="3961DD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14:paraId="7A7379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14:paraId="3B02B2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14:paraId="7176A1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14:paraId="6F19C0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14:paraId="49F088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14:paraId="2BA034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14:paraId="3C18C9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14:paraId="1DF5C9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14:paraId="794003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14:paraId="27C885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14:paraId="52BF6A0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14:paraId="14530A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14:paraId="50D20A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14:paraId="24F53A6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14:paraId="6ECD88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14:paraId="5DF130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14:paraId="08EB21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14:paraId="3F7A18A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14:paraId="4A1022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14:paraId="67FF90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14:paraId="52698D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14:paraId="366566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14:paraId="6B0D92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14:paraId="02BC32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14:paraId="08FD1936"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14:paraId="70BCE5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205E2F">
        <w:rPr>
          <w:rFonts w:eastAsia="Times New Roman" w:cs="Times New Roman"/>
          <w:szCs w:val="24"/>
          <w:vertAlign w:val="superscript"/>
          <w:lang w:eastAsia="cs-CZ"/>
        </w:rPr>
        <w:t>4)</w:t>
      </w:r>
      <w:r w:rsidRPr="00CC593D">
        <w:rPr>
          <w:rFonts w:eastAsia="Times New Roman" w:cs="Times New Roman"/>
          <w:szCs w:val="24"/>
          <w:lang w:eastAsia="cs-CZ"/>
        </w:rPr>
        <w:t xml:space="preserve">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14:paraId="19B9F8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14:paraId="0E73B26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14:paraId="078F75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Vznik, změny a zánik státní příspěvkové organizace podle § 169 až </w:t>
      </w:r>
      <w:proofErr w:type="gramStart"/>
      <w:r w:rsidRPr="00CC593D">
        <w:rPr>
          <w:rFonts w:eastAsia="Times New Roman" w:cs="Times New Roman"/>
          <w:szCs w:val="24"/>
          <w:lang w:eastAsia="cs-CZ"/>
        </w:rPr>
        <w:t>169b</w:t>
      </w:r>
      <w:proofErr w:type="gramEnd"/>
      <w:r w:rsidRPr="00CC593D">
        <w:rPr>
          <w:rFonts w:eastAsia="Times New Roman" w:cs="Times New Roman"/>
          <w:szCs w:val="24"/>
          <w:lang w:eastAsia="cs-CZ"/>
        </w:rPr>
        <w:t xml:space="preserve"> oznamuje ministerstvo ve Věstníku a v Ústředním věstníku České republiky. Oznámení obsahuje název, sídlo, identifikační číslo a datum vzniku, změny nebo zániku státní příspěvkové organizace.</w:t>
      </w:r>
    </w:p>
    <w:p w14:paraId="2599B5CA" w14:textId="77777777" w:rsidR="00D7337B" w:rsidRPr="00205E2F" w:rsidRDefault="00D7337B" w:rsidP="00205E2F">
      <w:pPr>
        <w:spacing w:before="100" w:beforeAutospacing="1" w:after="100" w:afterAutospacing="1"/>
        <w:jc w:val="center"/>
        <w:rPr>
          <w:rFonts w:eastAsia="Times New Roman" w:cs="Times New Roman"/>
          <w:iCs/>
          <w:szCs w:val="24"/>
          <w:lang w:eastAsia="cs-CZ"/>
        </w:rPr>
      </w:pPr>
      <w:r w:rsidRPr="00205E2F">
        <w:rPr>
          <w:rFonts w:eastAsia="Times New Roman" w:cs="Times New Roman"/>
          <w:iCs/>
          <w:szCs w:val="24"/>
          <w:lang w:eastAsia="cs-CZ"/>
        </w:rPr>
        <w:t>§ 170</w:t>
      </w:r>
    </w:p>
    <w:p w14:paraId="14DFC746" w14:textId="77777777" w:rsidR="00D7337B" w:rsidRPr="00205E2F" w:rsidRDefault="00D7337B" w:rsidP="00205E2F">
      <w:pPr>
        <w:spacing w:before="100" w:beforeAutospacing="1" w:after="100" w:afterAutospacing="1"/>
        <w:jc w:val="center"/>
        <w:rPr>
          <w:rFonts w:eastAsia="Times New Roman" w:cs="Times New Roman"/>
          <w:b/>
          <w:iCs/>
          <w:szCs w:val="24"/>
          <w:lang w:eastAsia="cs-CZ"/>
        </w:rPr>
      </w:pPr>
      <w:r w:rsidRPr="00205E2F">
        <w:rPr>
          <w:rFonts w:eastAsia="Times New Roman" w:cs="Times New Roman"/>
          <w:b/>
          <w:iCs/>
          <w:szCs w:val="24"/>
          <w:lang w:eastAsia="cs-CZ"/>
        </w:rPr>
        <w:t>Ministerstvo</w:t>
      </w:r>
    </w:p>
    <w:p w14:paraId="67EC8771" w14:textId="77777777" w:rsidR="00D7337B" w:rsidRPr="00205E2F" w:rsidRDefault="00D7337B" w:rsidP="00205E2F">
      <w:pPr>
        <w:spacing w:before="100" w:beforeAutospacing="1" w:after="100" w:afterAutospacing="1"/>
        <w:rPr>
          <w:rFonts w:eastAsia="Times New Roman" w:cs="Times New Roman"/>
          <w:iCs/>
          <w:szCs w:val="24"/>
          <w:vertAlign w:val="superscript"/>
          <w:lang w:eastAsia="cs-CZ"/>
        </w:rPr>
      </w:pPr>
      <w:r w:rsidRPr="00D7337B">
        <w:rPr>
          <w:rFonts w:eastAsia="Times New Roman" w:cs="Times New Roman"/>
          <w:iCs/>
          <w:szCs w:val="24"/>
          <w:lang w:eastAsia="cs-CZ"/>
        </w:rPr>
        <w:t>a)</w:t>
      </w:r>
      <w:r w:rsidRPr="00205E2F">
        <w:rPr>
          <w:rFonts w:eastAsia="Times New Roman" w:cs="Times New Roman"/>
          <w:iCs/>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205E2F">
        <w:rPr>
          <w:rFonts w:eastAsia="Times New Roman" w:cs="Times New Roman"/>
          <w:iCs/>
          <w:szCs w:val="24"/>
          <w:vertAlign w:val="superscript"/>
          <w:lang w:eastAsia="cs-CZ"/>
        </w:rPr>
        <w:t>40)</w:t>
      </w:r>
    </w:p>
    <w:p w14:paraId="7814F109" w14:textId="070B58BE" w:rsidR="00D7337B" w:rsidRPr="00205E2F" w:rsidRDefault="00D7337B" w:rsidP="00205E2F">
      <w:pPr>
        <w:spacing w:before="100" w:beforeAutospacing="1" w:after="100" w:afterAutospacing="1"/>
        <w:rPr>
          <w:rFonts w:eastAsia="Times New Roman" w:cs="Times New Roman"/>
          <w:iCs/>
          <w:szCs w:val="24"/>
          <w:lang w:eastAsia="cs-CZ"/>
        </w:rPr>
      </w:pPr>
      <w:r w:rsidRPr="00D7337B">
        <w:rPr>
          <w:rFonts w:eastAsia="Times New Roman" w:cs="Times New Roman"/>
          <w:iCs/>
          <w:szCs w:val="24"/>
          <w:lang w:eastAsia="cs-CZ"/>
        </w:rPr>
        <w:t>b)</w:t>
      </w:r>
      <w:r w:rsidRPr="00205E2F">
        <w:rPr>
          <w:rFonts w:eastAsia="Times New Roman" w:cs="Times New Roman"/>
          <w:iCs/>
          <w:szCs w:val="24"/>
          <w:lang w:eastAsia="cs-CZ"/>
        </w:rPr>
        <w:t xml:space="preserve">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krajské úřady rozpis finančních prostředků státního rozpočtu přidělovaných podle § 160 odst. 2 a 3, § 161 odst. 5, § 161a odst. 2, § 161b odst. 2 a </w:t>
      </w:r>
      <w:r w:rsidRPr="007759F3">
        <w:rPr>
          <w:rFonts w:eastAsia="Times New Roman" w:cs="Times New Roman"/>
          <w:iCs/>
          <w:strike/>
          <w:szCs w:val="24"/>
          <w:lang w:eastAsia="cs-CZ"/>
        </w:rPr>
        <w:t>§ 161c odst. 6</w:t>
      </w:r>
      <w:r w:rsidR="007759F3">
        <w:rPr>
          <w:rFonts w:eastAsia="Times New Roman" w:cs="Times New Roman"/>
          <w:iCs/>
          <w:szCs w:val="24"/>
          <w:lang w:eastAsia="cs-CZ"/>
        </w:rPr>
        <w:t xml:space="preserve"> </w:t>
      </w:r>
      <w:r w:rsidR="007759F3" w:rsidRPr="007759F3">
        <w:rPr>
          <w:rFonts w:eastAsia="Times New Roman" w:cs="Times New Roman"/>
          <w:b/>
          <w:bCs/>
          <w:iCs/>
          <w:szCs w:val="24"/>
          <w:lang w:eastAsia="cs-CZ"/>
        </w:rPr>
        <w:t>§ 161c odst. 7</w:t>
      </w:r>
      <w:r w:rsidRPr="00205E2F">
        <w:rPr>
          <w:rFonts w:eastAsia="Times New Roman" w:cs="Times New Roman"/>
          <w:iCs/>
          <w:szCs w:val="24"/>
          <w:lang w:eastAsia="cs-CZ"/>
        </w:rPr>
        <w:t>,</w:t>
      </w:r>
    </w:p>
    <w:p w14:paraId="566FD131" w14:textId="5775BFF8"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c)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obecní úřady obce s rozšířenou působností návrhy rozpisů rozpočtů finančních prostředků státního rozpočtu poskytovaných podle </w:t>
      </w:r>
      <w:r w:rsidRPr="007759F3">
        <w:rPr>
          <w:rFonts w:eastAsia="Times New Roman" w:cs="Times New Roman"/>
          <w:iCs/>
          <w:strike/>
          <w:szCs w:val="24"/>
          <w:lang w:eastAsia="cs-CZ"/>
        </w:rPr>
        <w:t>§ 161c odst. 7</w:t>
      </w:r>
      <w:r w:rsidR="007759F3">
        <w:rPr>
          <w:rFonts w:eastAsia="Times New Roman" w:cs="Times New Roman"/>
          <w:iCs/>
          <w:szCs w:val="24"/>
          <w:lang w:eastAsia="cs-CZ"/>
        </w:rPr>
        <w:t xml:space="preserve"> </w:t>
      </w:r>
      <w:r w:rsidR="007759F3" w:rsidRPr="007759F3">
        <w:rPr>
          <w:rFonts w:eastAsia="Times New Roman" w:cs="Times New Roman"/>
          <w:b/>
          <w:bCs/>
          <w:iCs/>
          <w:szCs w:val="24"/>
          <w:lang w:eastAsia="cs-CZ"/>
        </w:rPr>
        <w:t xml:space="preserve">§ 161c odst. </w:t>
      </w:r>
      <w:r w:rsidR="007759F3">
        <w:rPr>
          <w:rFonts w:eastAsia="Times New Roman" w:cs="Times New Roman"/>
          <w:b/>
          <w:bCs/>
          <w:iCs/>
          <w:szCs w:val="24"/>
          <w:lang w:eastAsia="cs-CZ"/>
        </w:rPr>
        <w:t>8</w:t>
      </w:r>
      <w:r w:rsidRPr="00205E2F">
        <w:rPr>
          <w:rFonts w:eastAsia="Times New Roman" w:cs="Times New Roman"/>
          <w:iCs/>
          <w:szCs w:val="24"/>
          <w:lang w:eastAsia="cs-CZ"/>
        </w:rPr>
        <w:t>,</w:t>
      </w:r>
    </w:p>
    <w:p w14:paraId="1AB9266F" w14:textId="77777777"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d) může udělovat věcné a finanční ocenění osobám, které se zasloužily o rozvoj vzdělávání,</w:t>
      </w:r>
    </w:p>
    <w:p w14:paraId="4C043DCD" w14:textId="77777777"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e) může udělovat čestný název právnickým osobám a organizačním složkám státu, vykonávajícím činnost školy nebo školského zařízení.,</w:t>
      </w:r>
    </w:p>
    <w:p w14:paraId="59C3B444" w14:textId="77777777" w:rsidR="00D7337B"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f)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14:paraId="43E789E4"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171</w:t>
      </w:r>
    </w:p>
    <w:p w14:paraId="24A1CCF7" w14:textId="77777777" w:rsidR="004B3D56" w:rsidRPr="00AE27DF"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w:t>
      </w:r>
      <w:r w:rsidRPr="00AE27DF">
        <w:rPr>
          <w:rFonts w:eastAsia="Times New Roman" w:cs="Times New Roman"/>
          <w:szCs w:val="24"/>
          <w:lang w:eastAsia="cs-CZ"/>
        </w:rPr>
        <w:t>jeho výsledků.</w:t>
      </w:r>
    </w:p>
    <w:p w14:paraId="4C6E5653" w14:textId="5217DA1D"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w:t>
      </w:r>
      <w:r w:rsidR="00205E2F" w:rsidRPr="00AE27DF">
        <w:rPr>
          <w:rFonts w:eastAsia="Times New Roman" w:cs="Times New Roman"/>
          <w:iCs/>
          <w:szCs w:val="24"/>
          <w:lang w:eastAsia="cs-CZ"/>
        </w:rPr>
        <w:t>2</w:t>
      </w:r>
      <w:r w:rsidRPr="00AE27DF">
        <w:rPr>
          <w:rFonts w:eastAsia="Times New Roman" w:cs="Times New Roman"/>
          <w:iCs/>
          <w:szCs w:val="24"/>
          <w:lang w:eastAsia="cs-CZ"/>
        </w:rPr>
        <w:t>)</w:t>
      </w:r>
      <w:r w:rsidRPr="00AE27DF">
        <w:rPr>
          <w:rFonts w:eastAsia="Times New Roman" w:cs="Times New Roman"/>
          <w:szCs w:val="24"/>
          <w:lang w:eastAsia="cs-CZ"/>
        </w:rPr>
        <w:t xml:space="preserve"> Ministerstvo vydá metodiku pro vypracování školního vzdělávacího programu pro základní vzdělávání.</w:t>
      </w:r>
    </w:p>
    <w:p w14:paraId="3FF28CF0" w14:textId="7B3CF590"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w:t>
      </w:r>
      <w:r w:rsidR="00205E2F" w:rsidRPr="00AE27DF">
        <w:rPr>
          <w:rFonts w:eastAsia="Times New Roman" w:cs="Times New Roman"/>
          <w:iCs/>
          <w:szCs w:val="24"/>
          <w:lang w:eastAsia="cs-CZ"/>
        </w:rPr>
        <w:t>3</w:t>
      </w:r>
      <w:r w:rsidRPr="00AE27DF">
        <w:rPr>
          <w:rFonts w:eastAsia="Times New Roman" w:cs="Times New Roman"/>
          <w:iCs/>
          <w:szCs w:val="24"/>
          <w:lang w:eastAsia="cs-CZ"/>
        </w:rPr>
        <w:t>)</w:t>
      </w:r>
      <w:r w:rsidRPr="00AE27DF">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14:paraId="5715A469" w14:textId="1B048F5B" w:rsidR="004B3D56" w:rsidRPr="00AE27DF"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w:t>
      </w:r>
      <w:r w:rsidR="00205E2F" w:rsidRPr="00AE27DF">
        <w:rPr>
          <w:rFonts w:eastAsia="Times New Roman" w:cs="Times New Roman"/>
          <w:iCs/>
          <w:szCs w:val="24"/>
          <w:lang w:eastAsia="cs-CZ"/>
        </w:rPr>
        <w:t>4</w:t>
      </w:r>
      <w:r w:rsidRPr="00AE27DF">
        <w:rPr>
          <w:rFonts w:eastAsia="Times New Roman" w:cs="Times New Roman"/>
          <w:iCs/>
          <w:szCs w:val="24"/>
          <w:lang w:eastAsia="cs-CZ"/>
        </w:rPr>
        <w:t>)</w:t>
      </w:r>
      <w:r w:rsidRPr="00AE27DF">
        <w:rPr>
          <w:rFonts w:eastAsia="Times New Roman" w:cs="Times New Roman"/>
          <w:szCs w:val="24"/>
          <w:lang w:eastAsia="cs-CZ"/>
        </w:rPr>
        <w:t xml:space="preserve"> Státní zkoušky z grafických disciplín jsou neveřejné.</w:t>
      </w:r>
    </w:p>
    <w:p w14:paraId="74512616" w14:textId="015382C4" w:rsidR="004B3D56" w:rsidRPr="00CC593D" w:rsidRDefault="004B3D56" w:rsidP="00CC593D">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w:t>
      </w:r>
      <w:r w:rsidR="00205E2F" w:rsidRPr="00AE27DF">
        <w:rPr>
          <w:rFonts w:eastAsia="Times New Roman" w:cs="Times New Roman"/>
          <w:iCs/>
          <w:szCs w:val="24"/>
          <w:lang w:eastAsia="cs-CZ"/>
        </w:rPr>
        <w:t>5</w:t>
      </w:r>
      <w:r w:rsidRPr="00AE27DF">
        <w:rPr>
          <w:rFonts w:eastAsia="Times New Roman" w:cs="Times New Roman"/>
          <w:iCs/>
          <w:szCs w:val="24"/>
          <w:lang w:eastAsia="cs-CZ"/>
        </w:rPr>
        <w:t>)</w:t>
      </w:r>
      <w:r w:rsidRPr="00AE27DF">
        <w:rPr>
          <w:rFonts w:eastAsia="Times New Roman" w:cs="Times New Roman"/>
          <w:szCs w:val="24"/>
          <w:lang w:eastAsia="cs-CZ"/>
        </w:rPr>
        <w:t xml:space="preserve"> Ministerstvo</w:t>
      </w:r>
      <w:r w:rsidRPr="00CC593D">
        <w:rPr>
          <w:rFonts w:eastAsia="Times New Roman" w:cs="Times New Roman"/>
          <w:szCs w:val="24"/>
          <w:lang w:eastAsia="cs-CZ"/>
        </w:rPr>
        <w:t xml:space="preserve"> stanoví vyhláškou</w:t>
      </w:r>
    </w:p>
    <w:p w14:paraId="682F00F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14:paraId="6E440D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14:paraId="43C962B8"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14:paraId="1FDD0E2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14:paraId="7E75AC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14:paraId="03605C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14:paraId="22C369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14:paraId="3DAE2D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14:paraId="5E0E358D" w14:textId="7BCC3F30"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14:paraId="62293E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14:paraId="63621E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14:paraId="4636A72C" w14:textId="65A11829"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w:t>
      </w:r>
      <w:r w:rsidRPr="007937AC">
        <w:rPr>
          <w:rFonts w:eastAsia="Times New Roman" w:cs="Times New Roman"/>
          <w:strike/>
          <w:szCs w:val="24"/>
          <w:lang w:eastAsia="cs-CZ"/>
        </w:rPr>
        <w:t>§ 60,</w:t>
      </w:r>
      <w:r w:rsidRPr="00CC593D">
        <w:rPr>
          <w:rFonts w:eastAsia="Times New Roman" w:cs="Times New Roman"/>
          <w:szCs w:val="24"/>
          <w:lang w:eastAsia="cs-CZ"/>
        </w:rPr>
        <w:t xml:space="preserve">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xml:space="preserve">). Na jmenování příslušníka bezpečnostního sboru nebo ozbrojených sil ředitelem školy nebo školského zařízení a na odvolání této osoby z vedoucího pracovního místa ředitele školy nebo školského zařízení se v případě škol a školských zařízení </w:t>
      </w:r>
      <w:r w:rsidRPr="00AE27DF">
        <w:rPr>
          <w:rFonts w:eastAsia="Times New Roman" w:cs="Times New Roman"/>
          <w:szCs w:val="24"/>
          <w:lang w:eastAsia="cs-CZ"/>
        </w:rPr>
        <w:t xml:space="preserve">zřízených Ministerstvem obrany, Ministerstvem vnitra a Ministerstvem spravedlnosti nevztahuje </w:t>
      </w:r>
      <w:r w:rsidR="00BC3732" w:rsidRPr="00AE27DF">
        <w:t xml:space="preserve">§ 166 odst. 2 až 11. </w:t>
      </w:r>
      <w:r w:rsidRPr="00AE27DF">
        <w:rPr>
          <w:rFonts w:eastAsia="Times New Roman" w:cs="Times New Roman"/>
          <w:szCs w:val="24"/>
          <w:lang w:eastAsia="cs-CZ"/>
        </w:rPr>
        <w:t>Ředitelem střední policejní školy, vyšší odborné policejní školy a školského zařízení zřizovaných</w:t>
      </w:r>
      <w:r w:rsidRPr="00CC593D">
        <w:rPr>
          <w:rFonts w:eastAsia="Times New Roman" w:cs="Times New Roman"/>
          <w:szCs w:val="24"/>
          <w:lang w:eastAsia="cs-CZ"/>
        </w:rPr>
        <w:t xml:space="preserve">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14:paraId="39B81F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14:paraId="67A997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14:paraId="7018812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Česká školní inspekce</w:t>
      </w:r>
    </w:p>
    <w:p w14:paraId="77202BD4"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14:paraId="283E62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14:paraId="7C5E0C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14:paraId="3F192E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14:paraId="442916A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14:paraId="7757E4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14:paraId="01F84D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14:paraId="2DD032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14:paraId="271B7A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14:paraId="642FCB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14:paraId="1897B9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14:paraId="0FA593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14:paraId="5E2432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14:paraId="2DBFE0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14:paraId="351108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14:paraId="698835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14:paraId="298824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14:paraId="66E93C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14:paraId="1CB7D7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14:paraId="53DA15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14:paraId="708774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14:paraId="178BFD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14:paraId="709681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14:paraId="58F37F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14:paraId="106822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w:t>
      </w:r>
      <w:r w:rsidRPr="00CC593D">
        <w:rPr>
          <w:rFonts w:eastAsia="Times New Roman" w:cs="Times New Roman"/>
          <w:szCs w:val="24"/>
          <w:lang w:eastAsia="cs-CZ"/>
        </w:rPr>
        <w:lastRenderedPageBreak/>
        <w:t>připomínek je veřejná a je uložena po dobu 10 let ve škole nebo školském zařízení, jichž se týká, a v příslušném inspektorátu České školní inspekce.</w:t>
      </w:r>
    </w:p>
    <w:p w14:paraId="06069E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14:paraId="46F152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14:paraId="330103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14:paraId="48ECEE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14:paraId="447420F7"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14:paraId="362173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14:paraId="3C656C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14:paraId="1A0128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14:paraId="398405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14:paraId="18C432E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14:paraId="39E273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14:paraId="3F6F576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SEDMNÁCTÁ</w:t>
      </w:r>
    </w:p>
    <w:p w14:paraId="2D79B86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14:paraId="31A33B87"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14:paraId="5E2F7F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14:paraId="5F2E2E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14:paraId="09CAE4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kraj.</w:t>
      </w:r>
    </w:p>
    <w:p w14:paraId="47A1A2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14:paraId="1ED9E7F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14:paraId="28A48E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14:paraId="4BED3F96"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14:paraId="67AD2EC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14:paraId="79E8D8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14:paraId="74BE98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14:paraId="4EDD01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14:paraId="0F84A5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14:paraId="6EE019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14:paraId="2630A8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je-li v obci více základních škol zřizovaných obcí, stanoví obec školské obvody obecně závaznou vyhláškou,</w:t>
      </w:r>
    </w:p>
    <w:p w14:paraId="33AB18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14:paraId="45E2EE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14:paraId="2DD42F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14:paraId="403FC6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14:paraId="69A6858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14:paraId="345E8A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14:paraId="29FEC7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14:paraId="2E2E4B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14:paraId="412371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14:paraId="07CAFF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14:paraId="11BCE0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14:paraId="15FDB7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14:paraId="4165BB5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14:paraId="76D16F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14:paraId="5BA682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14:paraId="1DE5AF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14:paraId="0F8F00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14:paraId="7C0334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školská účelová zařízení a</w:t>
      </w:r>
    </w:p>
    <w:p w14:paraId="2213D3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14:paraId="6DB61006" w14:textId="77777777" w:rsidR="00D7337B" w:rsidRPr="00CC593D" w:rsidRDefault="00D7337B" w:rsidP="00D746E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14:paraId="7C91A9B7" w14:textId="28D9E827"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46EE">
        <w:rPr>
          <w:rFonts w:eastAsia="Times New Roman" w:cs="Times New Roman"/>
          <w:szCs w:val="24"/>
          <w:lang w:eastAsia="cs-CZ"/>
        </w:rPr>
        <w:t xml:space="preserve">§ 161 odst. 3 a 4, § 161a odst. 2, § 161b odst. 2, </w:t>
      </w:r>
      <w:r w:rsidRPr="007759F3">
        <w:rPr>
          <w:rFonts w:eastAsia="Times New Roman" w:cs="Times New Roman"/>
          <w:strike/>
          <w:szCs w:val="24"/>
          <w:lang w:eastAsia="cs-CZ"/>
        </w:rPr>
        <w:t>§ 161c odst. 6</w:t>
      </w:r>
      <w:r w:rsidRPr="00D7337B">
        <w:rPr>
          <w:rFonts w:eastAsia="Times New Roman" w:cs="Times New Roman"/>
          <w:b/>
          <w:szCs w:val="24"/>
          <w:lang w:eastAsia="cs-CZ"/>
        </w:rPr>
        <w:t xml:space="preserve"> </w:t>
      </w:r>
      <w:r w:rsidR="007759F3" w:rsidRPr="007759F3">
        <w:rPr>
          <w:rFonts w:eastAsia="Times New Roman" w:cs="Times New Roman"/>
          <w:b/>
          <w:bCs/>
          <w:szCs w:val="24"/>
          <w:lang w:eastAsia="cs-CZ"/>
        </w:rPr>
        <w:t xml:space="preserve">§ </w:t>
      </w:r>
      <w:r w:rsidR="007759F3" w:rsidRPr="007759F3">
        <w:rPr>
          <w:rFonts w:eastAsia="Times New Roman" w:cs="Times New Roman"/>
          <w:b/>
          <w:bCs/>
          <w:szCs w:val="24"/>
          <w:lang w:eastAsia="cs-CZ"/>
        </w:rPr>
        <w:lastRenderedPageBreak/>
        <w:t>161c odst. 7</w:t>
      </w:r>
      <w:r w:rsidR="007759F3" w:rsidRPr="00D7337B">
        <w:rPr>
          <w:rFonts w:eastAsia="Times New Roman" w:cs="Times New Roman"/>
          <w:b/>
          <w:szCs w:val="24"/>
          <w:lang w:eastAsia="cs-CZ"/>
        </w:rPr>
        <w:t xml:space="preserve"> </w:t>
      </w:r>
      <w:r w:rsidRPr="00CC593D">
        <w:rPr>
          <w:rFonts w:eastAsia="Times New Roman" w:cs="Times New Roman"/>
          <w:szCs w:val="24"/>
          <w:lang w:eastAsia="cs-CZ"/>
        </w:rPr>
        <w:t>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14:paraId="7B28D547" w14:textId="77777777"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14:paraId="688AF21C" w14:textId="77777777" w:rsidR="00D7337B"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14:paraId="35771CF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14:paraId="359F5F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14:paraId="3E2003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14:paraId="6D2E4B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14:paraId="2403D407"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14:paraId="41E9D13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14:paraId="420BAE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14:paraId="553AF2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14:paraId="51781B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školy,</w:t>
      </w:r>
    </w:p>
    <w:p w14:paraId="07BF6A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14:paraId="556E19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14:paraId="7BC857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14:paraId="4FE1AF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14:paraId="200E3FF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g)</w:t>
      </w:r>
      <w:r w:rsidRPr="00CC593D">
        <w:rPr>
          <w:rFonts w:eastAsia="Times New Roman" w:cs="Times New Roman"/>
          <w:szCs w:val="24"/>
          <w:lang w:eastAsia="cs-CZ"/>
        </w:rPr>
        <w:t xml:space="preserve"> střední školy s vyučovacím jazykem národnostní menšiny za podmínek stanovených v § 14,</w:t>
      </w:r>
    </w:p>
    <w:p w14:paraId="5DB996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14:paraId="33DAA0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14:paraId="655E1E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14:paraId="66D4C2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14:paraId="0B297F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14:paraId="521AA9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14:paraId="63EC70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14:paraId="00953A8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14:paraId="77F3703C" w14:textId="77777777" w:rsidR="00D7337B" w:rsidRPr="00D7337B" w:rsidRDefault="00D7337B" w:rsidP="0056212E">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14:paraId="51259F2A" w14:textId="60C28432" w:rsidR="00D7337B" w:rsidRP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56212E">
        <w:rPr>
          <w:rFonts w:eastAsia="Times New Roman" w:cs="Times New Roman"/>
          <w:szCs w:val="24"/>
          <w:lang w:eastAsia="cs-CZ"/>
        </w:rPr>
        <w:t xml:space="preserve">§ 161 odst. 3 a 4, § 161a odst. 2, § 161b odst. 2, </w:t>
      </w:r>
      <w:r w:rsidR="007759F3" w:rsidRPr="007759F3">
        <w:rPr>
          <w:rFonts w:eastAsia="Times New Roman" w:cs="Times New Roman"/>
          <w:strike/>
          <w:szCs w:val="24"/>
          <w:lang w:eastAsia="cs-CZ"/>
        </w:rPr>
        <w:t>§ 161c odst. 6</w:t>
      </w:r>
      <w:r w:rsidR="007759F3" w:rsidRPr="00D7337B">
        <w:rPr>
          <w:rFonts w:eastAsia="Times New Roman" w:cs="Times New Roman"/>
          <w:b/>
          <w:szCs w:val="24"/>
          <w:lang w:eastAsia="cs-CZ"/>
        </w:rPr>
        <w:t xml:space="preserve"> </w:t>
      </w:r>
      <w:r w:rsidR="007759F3" w:rsidRPr="007759F3">
        <w:rPr>
          <w:rFonts w:eastAsia="Times New Roman" w:cs="Times New Roman"/>
          <w:b/>
          <w:bCs/>
          <w:szCs w:val="24"/>
          <w:lang w:eastAsia="cs-CZ"/>
        </w:rPr>
        <w:t>§ 161c odst. 7</w:t>
      </w:r>
      <w:r w:rsidR="007759F3">
        <w:rPr>
          <w:rFonts w:eastAsia="Times New Roman" w:cs="Times New Roman"/>
          <w:b/>
          <w:bCs/>
          <w:szCs w:val="24"/>
          <w:lang w:eastAsia="cs-CZ"/>
        </w:rPr>
        <w:t xml:space="preserve"> </w:t>
      </w:r>
      <w:r w:rsidRPr="00D7337B">
        <w:rPr>
          <w:rFonts w:eastAsia="Times New Roman" w:cs="Times New Roman"/>
          <w:szCs w:val="24"/>
          <w:lang w:eastAsia="cs-CZ"/>
        </w:rPr>
        <w:t>a z jiných zdrojů.</w:t>
      </w:r>
    </w:p>
    <w:p w14:paraId="2B57ECE5" w14:textId="77777777" w:rsid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14:paraId="6727D07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14:paraId="7D75B680"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14:paraId="27E7591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14:paraId="7150B1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14:paraId="3FBEEA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jako zákonný zástupce</w:t>
      </w:r>
    </w:p>
    <w:p w14:paraId="1A2A0C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14:paraId="5A36E9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14:paraId="07A01A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14:paraId="24383FB7" w14:textId="19F4CA62"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w:t>
      </w:r>
      <w:r w:rsidR="00880E86" w:rsidRPr="00880E86">
        <w:rPr>
          <w:rFonts w:eastAsia="Times New Roman" w:cs="Times New Roman"/>
          <w:b/>
          <w:bCs/>
          <w:szCs w:val="24"/>
          <w:lang w:eastAsia="cs-CZ"/>
        </w:rPr>
        <w:t>§ 60g odst. 5 nebo</w:t>
      </w:r>
      <w:r w:rsidR="00880E86" w:rsidRPr="00880E86">
        <w:rPr>
          <w:rFonts w:eastAsia="Times New Roman" w:cs="Times New Roman"/>
          <w:szCs w:val="24"/>
          <w:lang w:eastAsia="cs-CZ"/>
        </w:rPr>
        <w:t xml:space="preserve"> </w:t>
      </w:r>
      <w:r w:rsidRPr="00CC593D">
        <w:rPr>
          <w:rFonts w:eastAsia="Times New Roman" w:cs="Times New Roman"/>
          <w:szCs w:val="24"/>
          <w:lang w:eastAsia="cs-CZ"/>
        </w:rPr>
        <w:t>§ 80b odst. 4, nebo</w:t>
      </w:r>
    </w:p>
    <w:p w14:paraId="1CF127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14:paraId="6A7A84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14:paraId="7929F3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14:paraId="596854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14:paraId="127F7A5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14:paraId="3F841C8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14:paraId="4A47ACEE"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14:paraId="3AC1F54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14:paraId="3DEBCE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14:paraId="1A63D468" w14:textId="77777777" w:rsidR="004B3D56" w:rsidRPr="00880E86" w:rsidRDefault="004B3D56" w:rsidP="00CC593D">
      <w:pPr>
        <w:spacing w:before="100" w:beforeAutospacing="1" w:after="100" w:afterAutospacing="1"/>
        <w:rPr>
          <w:rFonts w:eastAsia="Times New Roman" w:cs="Times New Roman"/>
          <w:strike/>
          <w:szCs w:val="24"/>
          <w:lang w:eastAsia="cs-CZ"/>
        </w:rPr>
      </w:pPr>
      <w:r w:rsidRPr="00880E86">
        <w:rPr>
          <w:rFonts w:eastAsia="Times New Roman" w:cs="Times New Roman"/>
          <w:iCs/>
          <w:strike/>
          <w:szCs w:val="24"/>
          <w:lang w:eastAsia="cs-CZ"/>
        </w:rPr>
        <w:t>(2)</w:t>
      </w:r>
      <w:r w:rsidRPr="00880E86">
        <w:rPr>
          <w:rFonts w:eastAsia="Times New Roman" w:cs="Times New Roman"/>
          <w:strike/>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14:paraId="4E807CE0" w14:textId="105161E6" w:rsidR="00880E86" w:rsidRPr="00880E86" w:rsidRDefault="00880E86" w:rsidP="00880E86">
      <w:pPr>
        <w:spacing w:before="100" w:beforeAutospacing="1" w:after="100" w:afterAutospacing="1"/>
        <w:rPr>
          <w:rFonts w:eastAsia="Times New Roman" w:cs="Times New Roman"/>
          <w:b/>
          <w:bCs/>
          <w:szCs w:val="24"/>
          <w:lang w:eastAsia="cs-CZ"/>
        </w:rPr>
      </w:pPr>
      <w:r w:rsidRPr="00880E86">
        <w:rPr>
          <w:rFonts w:eastAsia="Times New Roman" w:cs="Times New Roman"/>
          <w:b/>
          <w:bCs/>
          <w:szCs w:val="24"/>
          <w:lang w:eastAsia="cs-CZ"/>
        </w:rPr>
        <w:t>(2) Rozhodnutí, kterým se vyhovuje žádosti o přijetí ke vzdělávání, s výjimkou středního vzdělávání, se oznamují zveřejněním seznamu uchazečů pod přiděleným registračním číslem s výsledkem řízení u každého uchazeče. Seznam se zveřejňuje na veřejně přístupném místě ve škole a v případě základní a vyšší odborné školy též způsobem umožňujícím dálkový přístup, a to alespoň na dobu 15 dnů a obsahuje datum zveřejnění. Zveřejněním seznamu se považují rozhodnutí, kterými se vyhovuje</w:t>
      </w:r>
    </w:p>
    <w:p w14:paraId="02D8574D" w14:textId="77777777" w:rsidR="004B3D56" w:rsidRPr="00880E86" w:rsidRDefault="004B3D56" w:rsidP="00CC593D">
      <w:pPr>
        <w:spacing w:before="100" w:beforeAutospacing="1" w:after="100" w:afterAutospacing="1"/>
        <w:rPr>
          <w:rFonts w:eastAsia="Times New Roman" w:cs="Times New Roman"/>
          <w:strike/>
          <w:szCs w:val="24"/>
          <w:lang w:eastAsia="cs-CZ"/>
        </w:rPr>
      </w:pPr>
      <w:r w:rsidRPr="00880E86">
        <w:rPr>
          <w:rFonts w:eastAsia="Times New Roman" w:cs="Times New Roman"/>
          <w:iCs/>
          <w:strike/>
          <w:szCs w:val="24"/>
          <w:lang w:eastAsia="cs-CZ"/>
        </w:rPr>
        <w:t>(3)</w:t>
      </w:r>
      <w:r w:rsidRPr="00880E86">
        <w:rPr>
          <w:rFonts w:eastAsia="Times New Roman" w:cs="Times New Roman"/>
          <w:strike/>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14:paraId="4099DD52" w14:textId="2CBF81A6" w:rsidR="004B3D56" w:rsidRPr="00CC593D" w:rsidRDefault="004B3D56" w:rsidP="00CC593D">
      <w:pPr>
        <w:spacing w:before="100" w:beforeAutospacing="1" w:after="100" w:afterAutospacing="1"/>
        <w:rPr>
          <w:rFonts w:eastAsia="Times New Roman" w:cs="Times New Roman"/>
          <w:szCs w:val="24"/>
          <w:lang w:eastAsia="cs-CZ"/>
        </w:rPr>
      </w:pPr>
      <w:r w:rsidRPr="00880E86">
        <w:rPr>
          <w:rFonts w:eastAsia="Times New Roman" w:cs="Times New Roman"/>
          <w:iCs/>
          <w:strike/>
          <w:szCs w:val="24"/>
          <w:lang w:eastAsia="cs-CZ"/>
        </w:rPr>
        <w:t>(4)</w:t>
      </w:r>
      <w:r w:rsidRPr="00CC593D">
        <w:rPr>
          <w:rFonts w:eastAsia="Times New Roman" w:cs="Times New Roman"/>
          <w:szCs w:val="24"/>
          <w:lang w:eastAsia="cs-CZ"/>
        </w:rPr>
        <w:t xml:space="preserve"> </w:t>
      </w:r>
      <w:r w:rsidR="00880E86">
        <w:rPr>
          <w:rFonts w:eastAsia="Times New Roman" w:cs="Times New Roman"/>
          <w:b/>
          <w:bCs/>
          <w:szCs w:val="24"/>
          <w:lang w:eastAsia="cs-CZ"/>
        </w:rPr>
        <w:t xml:space="preserve">(3) </w:t>
      </w:r>
      <w:r w:rsidRPr="00CC593D">
        <w:rPr>
          <w:rFonts w:eastAsia="Times New Roman" w:cs="Times New Roman"/>
          <w:szCs w:val="24"/>
          <w:lang w:eastAsia="cs-CZ"/>
        </w:rPr>
        <w:t>Krajský úřad plní úkoly nadřízeného správního orgánu ředitelů škol a školských zařízení při rozhodování podle § 165 odst. 2.</w:t>
      </w:r>
    </w:p>
    <w:p w14:paraId="69CC5D0B" w14:textId="471E7154" w:rsidR="004B3D56" w:rsidRPr="00CC593D" w:rsidRDefault="004B3D56" w:rsidP="00CC593D">
      <w:pPr>
        <w:spacing w:before="100" w:beforeAutospacing="1" w:after="100" w:afterAutospacing="1"/>
        <w:rPr>
          <w:rFonts w:eastAsia="Times New Roman" w:cs="Times New Roman"/>
          <w:szCs w:val="24"/>
          <w:lang w:eastAsia="cs-CZ"/>
        </w:rPr>
      </w:pPr>
      <w:r w:rsidRPr="00880E86">
        <w:rPr>
          <w:rFonts w:eastAsia="Times New Roman" w:cs="Times New Roman"/>
          <w:iCs/>
          <w:strike/>
          <w:szCs w:val="24"/>
          <w:lang w:eastAsia="cs-CZ"/>
        </w:rPr>
        <w:t>(5)</w:t>
      </w:r>
      <w:r w:rsidRPr="00CC593D">
        <w:rPr>
          <w:rFonts w:eastAsia="Times New Roman" w:cs="Times New Roman"/>
          <w:szCs w:val="24"/>
          <w:lang w:eastAsia="cs-CZ"/>
        </w:rPr>
        <w:t xml:space="preserve"> </w:t>
      </w:r>
      <w:r w:rsidR="00880E86">
        <w:rPr>
          <w:rFonts w:eastAsia="Times New Roman" w:cs="Times New Roman"/>
          <w:b/>
          <w:bCs/>
          <w:szCs w:val="24"/>
          <w:lang w:eastAsia="cs-CZ"/>
        </w:rPr>
        <w:t xml:space="preserve">(4) </w:t>
      </w:r>
      <w:r w:rsidRPr="00CC593D">
        <w:rPr>
          <w:rFonts w:eastAsia="Times New Roman" w:cs="Times New Roman"/>
          <w:szCs w:val="24"/>
          <w:lang w:eastAsia="cs-CZ"/>
        </w:rPr>
        <w:t>Ministerstvo plní úkoly nadřízeného správního orgánu krajských úřadů při rozhodování o právech a povinnostech fyzických nebo právnických osob v oblasti veřejné správy podle tohoto zákona.</w:t>
      </w:r>
    </w:p>
    <w:p w14:paraId="601A6010" w14:textId="6C364CD4" w:rsidR="004B3D56" w:rsidRPr="00CC593D" w:rsidRDefault="004B3D56" w:rsidP="00CC593D">
      <w:pPr>
        <w:spacing w:before="100" w:beforeAutospacing="1" w:after="100" w:afterAutospacing="1"/>
        <w:rPr>
          <w:rFonts w:eastAsia="Times New Roman" w:cs="Times New Roman"/>
          <w:szCs w:val="24"/>
          <w:lang w:eastAsia="cs-CZ"/>
        </w:rPr>
      </w:pPr>
      <w:r w:rsidRPr="00880E86">
        <w:rPr>
          <w:rFonts w:eastAsia="Times New Roman" w:cs="Times New Roman"/>
          <w:iCs/>
          <w:strike/>
          <w:szCs w:val="24"/>
          <w:lang w:eastAsia="cs-CZ"/>
        </w:rPr>
        <w:lastRenderedPageBreak/>
        <w:t>(6)</w:t>
      </w:r>
      <w:r w:rsidRPr="00CC593D">
        <w:rPr>
          <w:rFonts w:eastAsia="Times New Roman" w:cs="Times New Roman"/>
          <w:szCs w:val="24"/>
          <w:lang w:eastAsia="cs-CZ"/>
        </w:rPr>
        <w:t xml:space="preserve"> </w:t>
      </w:r>
      <w:r w:rsidR="00880E86">
        <w:rPr>
          <w:rFonts w:eastAsia="Times New Roman" w:cs="Times New Roman"/>
          <w:b/>
          <w:bCs/>
          <w:szCs w:val="24"/>
          <w:lang w:eastAsia="cs-CZ"/>
        </w:rPr>
        <w:t xml:space="preserve">(5) </w:t>
      </w:r>
      <w:r w:rsidRPr="00CC593D">
        <w:rPr>
          <w:rFonts w:eastAsia="Times New Roman" w:cs="Times New Roman"/>
          <w:szCs w:val="24"/>
          <w:lang w:eastAsia="cs-CZ"/>
        </w:rPr>
        <w:t>Působnosti stanovené tímto zákonem obecnímu úřadu obce, obecnímu úřadu obce s rozšířenou působností a krajskému úřadu jsou výkonem přenesené působnosti.</w:t>
      </w:r>
    </w:p>
    <w:p w14:paraId="6EE42352" w14:textId="5C41B852" w:rsidR="004B3D56" w:rsidRPr="00CC593D" w:rsidRDefault="004B3D56" w:rsidP="00CC593D">
      <w:pPr>
        <w:spacing w:before="100" w:beforeAutospacing="1" w:after="100" w:afterAutospacing="1"/>
        <w:rPr>
          <w:rFonts w:eastAsia="Times New Roman" w:cs="Times New Roman"/>
          <w:szCs w:val="24"/>
          <w:lang w:eastAsia="cs-CZ"/>
        </w:rPr>
      </w:pPr>
      <w:r w:rsidRPr="00880E86">
        <w:rPr>
          <w:rFonts w:eastAsia="Times New Roman" w:cs="Times New Roman"/>
          <w:iCs/>
          <w:strike/>
          <w:szCs w:val="24"/>
          <w:lang w:eastAsia="cs-CZ"/>
        </w:rPr>
        <w:t>(7)</w:t>
      </w:r>
      <w:r w:rsidRPr="00CC593D">
        <w:rPr>
          <w:rFonts w:eastAsia="Times New Roman" w:cs="Times New Roman"/>
          <w:szCs w:val="24"/>
          <w:lang w:eastAsia="cs-CZ"/>
        </w:rPr>
        <w:t xml:space="preserve"> </w:t>
      </w:r>
      <w:r w:rsidR="00880E86">
        <w:rPr>
          <w:rFonts w:eastAsia="Times New Roman" w:cs="Times New Roman"/>
          <w:b/>
          <w:bCs/>
          <w:szCs w:val="24"/>
          <w:lang w:eastAsia="cs-CZ"/>
        </w:rPr>
        <w:t xml:space="preserve">(6) </w:t>
      </w:r>
      <w:r w:rsidRPr="00CC593D">
        <w:rPr>
          <w:rFonts w:eastAsia="Times New Roman" w:cs="Times New Roman"/>
          <w:szCs w:val="24"/>
          <w:lang w:eastAsia="cs-CZ"/>
        </w:rPr>
        <w:t>Zákonným zástupcem je pro účely tohoto zákona osoba, která je v souladu se zákonem nebo rozhodnutím soudu oprávněna jednat za dítě nebo nezletilého žáka.</w:t>
      </w:r>
    </w:p>
    <w:p w14:paraId="412BF50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183a</w:t>
      </w:r>
    </w:p>
    <w:p w14:paraId="4E62F6B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14:paraId="459F8B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14:paraId="6647C845" w14:textId="6219ADE6" w:rsidR="004B3D56" w:rsidRPr="00AE27DF" w:rsidRDefault="00A80742" w:rsidP="00AE27DF">
      <w:pPr>
        <w:spacing w:before="100" w:beforeAutospacing="1" w:after="100" w:afterAutospacing="1"/>
        <w:rPr>
          <w:rFonts w:eastAsia="Times New Roman" w:cs="Times New Roman"/>
          <w:iCs/>
          <w:szCs w:val="24"/>
          <w:lang w:eastAsia="cs-CZ"/>
        </w:rPr>
      </w:pPr>
      <w:r w:rsidRPr="00AE27DF">
        <w:rPr>
          <w:rFonts w:eastAsia="Times New Roman" w:cs="Times New Roman"/>
          <w:iCs/>
          <w:szCs w:val="24"/>
          <w:lang w:eastAsia="cs-CZ"/>
        </w:rPr>
        <w:t>(</w:t>
      </w:r>
      <w:r w:rsidR="00543181" w:rsidRPr="00AE27DF">
        <w:rPr>
          <w:rFonts w:eastAsia="Times New Roman" w:cs="Times New Roman"/>
          <w:iCs/>
          <w:szCs w:val="24"/>
          <w:lang w:eastAsia="cs-CZ"/>
        </w:rPr>
        <w:t>3</w:t>
      </w:r>
      <w:r w:rsidRPr="00AE27DF">
        <w:rPr>
          <w:rFonts w:eastAsia="Times New Roman" w:cs="Times New Roman"/>
          <w:iCs/>
          <w:szCs w:val="24"/>
          <w:lang w:eastAsia="cs-CZ"/>
        </w:rPr>
        <w:t xml:space="preserve">) </w:t>
      </w:r>
      <w:r w:rsidR="004B3D56" w:rsidRPr="00AE27DF">
        <w:rPr>
          <w:rFonts w:eastAsia="Times New Roman" w:cs="Times New Roman"/>
          <w:iCs/>
          <w:szCs w:val="24"/>
          <w:lang w:eastAsia="cs-CZ"/>
        </w:rPr>
        <w:t>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14:paraId="649BEB6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14:paraId="4CA36B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14:paraId="344F6D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14:paraId="6624D6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14:paraId="2E42A4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14:paraId="4D9D91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14:paraId="30F5B6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14:paraId="5D74A84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14:paraId="5F6898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14:paraId="4ABE28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14:paraId="7C1C60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14:paraId="67C0EBE0" w14:textId="77777777" w:rsidR="004B3D56" w:rsidRPr="00CC593D" w:rsidRDefault="004B3D56" w:rsidP="00AE27D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14:paraId="6F25CBDC" w14:textId="64BA9855" w:rsidR="004B3D56" w:rsidRPr="00AE27DF" w:rsidRDefault="00AE27DF" w:rsidP="00AE27DF">
      <w:pPr>
        <w:spacing w:before="100" w:beforeAutospacing="1" w:after="100" w:afterAutospacing="1"/>
        <w:rPr>
          <w:rFonts w:eastAsia="Times New Roman" w:cs="Times New Roman"/>
          <w:szCs w:val="24"/>
          <w:lang w:eastAsia="cs-CZ"/>
        </w:rPr>
      </w:pPr>
      <w:r w:rsidRPr="00AE27DF">
        <w:t xml:space="preserve">Údaje získané při ověřování předpokladů uchazeče ke vzdělávání podle </w:t>
      </w:r>
      <w:r w:rsidRPr="00880E86">
        <w:rPr>
          <w:strike/>
        </w:rPr>
        <w:t>§ 60b</w:t>
      </w:r>
      <w:r w:rsidR="00880E86">
        <w:t xml:space="preserve"> </w:t>
      </w:r>
      <w:r w:rsidR="00880E86">
        <w:rPr>
          <w:b/>
          <w:bCs/>
        </w:rPr>
        <w:t>§ 59 až 61</w:t>
      </w:r>
      <w:r w:rsidRPr="00AE27DF">
        <w:t xml:space="preserve">, při zjišťování jeho výsledků a při přípravě k němu, údaje </w:t>
      </w:r>
      <w:r w:rsidR="004B3D56" w:rsidRPr="00AE27DF">
        <w:rPr>
          <w:rFonts w:eastAsia="Times New Roman" w:cs="Times New Roman"/>
          <w:szCs w:val="24"/>
          <w:lang w:eastAsia="cs-CZ"/>
        </w:rPr>
        <w:t>získané při přípravě nebo zjišťování výsledků vzdělávání podle § 74, 78</w:t>
      </w:r>
      <w:r w:rsidRPr="00AE27DF">
        <w:rPr>
          <w:rFonts w:eastAsia="Times New Roman" w:cs="Times New Roman"/>
          <w:szCs w:val="24"/>
          <w:lang w:eastAsia="cs-CZ"/>
        </w:rPr>
        <w:t xml:space="preserve"> </w:t>
      </w:r>
      <w:r w:rsidR="004B3D56" w:rsidRPr="00AE27DF">
        <w:rPr>
          <w:rFonts w:eastAsia="Times New Roman" w:cs="Times New Roman"/>
          <w:szCs w:val="24"/>
          <w:lang w:eastAsia="cs-CZ"/>
        </w:rPr>
        <w:t>a § 174 odst. 2 písm. a) a údaje vytvořené kombinací nebo vzájemným srovnáním těchto údajů právnická osoba nebo organizační složka státu, která s těmito údaji nakládá, neposkytuje žadatelům o informace podle zvláštního zákona</w:t>
      </w:r>
      <w:r w:rsidR="004B3D56" w:rsidRPr="00AE27DF">
        <w:rPr>
          <w:rFonts w:eastAsia="Times New Roman" w:cs="Times New Roman"/>
          <w:szCs w:val="24"/>
          <w:vertAlign w:val="superscript"/>
          <w:lang w:eastAsia="cs-CZ"/>
        </w:rPr>
        <w:t>60</w:t>
      </w:r>
      <w:r w:rsidR="004B3D56" w:rsidRPr="00AE27DF">
        <w:rPr>
          <w:rFonts w:eastAsia="Times New Roman" w:cs="Times New Roman"/>
          <w:szCs w:val="24"/>
          <w:lang w:eastAsia="cs-CZ"/>
        </w:rPr>
        <w:t>), pokud údaje vypovídají o</w:t>
      </w:r>
    </w:p>
    <w:p w14:paraId="180AAECF" w14:textId="77777777" w:rsidR="004B3D56" w:rsidRPr="00AE27DF" w:rsidRDefault="004B3D56" w:rsidP="00AE27DF">
      <w:pPr>
        <w:spacing w:before="100" w:beforeAutospacing="1" w:after="100" w:afterAutospacing="1"/>
        <w:rPr>
          <w:rFonts w:eastAsia="Times New Roman" w:cs="Times New Roman"/>
          <w:szCs w:val="24"/>
          <w:lang w:eastAsia="cs-CZ"/>
        </w:rPr>
      </w:pPr>
      <w:r w:rsidRPr="00AE27DF">
        <w:rPr>
          <w:rFonts w:eastAsia="Times New Roman" w:cs="Times New Roman"/>
          <w:iCs/>
          <w:szCs w:val="24"/>
          <w:lang w:eastAsia="cs-CZ"/>
        </w:rPr>
        <w:t>a)</w:t>
      </w:r>
      <w:r w:rsidRPr="00AE27DF">
        <w:rPr>
          <w:rFonts w:eastAsia="Times New Roman" w:cs="Times New Roman"/>
          <w:szCs w:val="24"/>
          <w:lang w:eastAsia="cs-CZ"/>
        </w:rPr>
        <w:t xml:space="preserve"> výsledcích jednotlivých dětí, žáků a studentů,</w:t>
      </w:r>
    </w:p>
    <w:p w14:paraId="2EBD08DF" w14:textId="17569F61" w:rsidR="004B3D56" w:rsidRPr="00AE27DF" w:rsidRDefault="0056212E"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 xml:space="preserve">b) </w:t>
      </w:r>
      <w:r w:rsidR="004B3D56" w:rsidRPr="00AE27DF">
        <w:rPr>
          <w:rFonts w:eastAsia="Times New Roman" w:cs="Times New Roman"/>
          <w:szCs w:val="24"/>
          <w:lang w:eastAsia="cs-CZ"/>
        </w:rPr>
        <w:t>obsahu a formě zadání, která dosud nebyla využita v ukončeném zjišťování,</w:t>
      </w:r>
    </w:p>
    <w:p w14:paraId="250A0D9C" w14:textId="03E769F9" w:rsidR="004B3D56" w:rsidRPr="00AE27DF" w:rsidRDefault="0056212E" w:rsidP="00AE27DF">
      <w:pPr>
        <w:tabs>
          <w:tab w:val="left" w:pos="284"/>
        </w:tabs>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c)</w:t>
      </w:r>
      <w:r w:rsidR="004B3D56" w:rsidRPr="00AE27DF">
        <w:rPr>
          <w:rFonts w:eastAsia="Times New Roman" w:cs="Times New Roman"/>
          <w:szCs w:val="24"/>
          <w:lang w:eastAsia="cs-CZ"/>
        </w:rPr>
        <w:t xml:space="preserve"> připravovaných nebo používaných nástrojích pro zjišťování a zpracování výsledků vzdělávání.</w:t>
      </w:r>
    </w:p>
    <w:p w14:paraId="05E239A3" w14:textId="77777777" w:rsidR="00BC3732" w:rsidRPr="00AE27DF" w:rsidRDefault="00BC3732" w:rsidP="00AE27DF">
      <w:pPr>
        <w:spacing w:before="100" w:beforeAutospacing="1" w:after="100" w:afterAutospacing="1"/>
        <w:jc w:val="center"/>
        <w:rPr>
          <w:rFonts w:eastAsia="Times New Roman" w:cs="Times New Roman"/>
          <w:bCs/>
          <w:szCs w:val="24"/>
          <w:lang w:eastAsia="cs-CZ"/>
        </w:rPr>
      </w:pPr>
      <w:r w:rsidRPr="00AE27DF">
        <w:rPr>
          <w:rFonts w:eastAsia="Times New Roman" w:cs="Times New Roman"/>
          <w:bCs/>
          <w:szCs w:val="24"/>
          <w:lang w:eastAsia="cs-CZ"/>
        </w:rPr>
        <w:t>§ 183d</w:t>
      </w:r>
    </w:p>
    <w:p w14:paraId="52C9C74E" w14:textId="77777777" w:rsidR="00BC3732" w:rsidRPr="00AE27DF" w:rsidRDefault="00BC3732" w:rsidP="00BC3732">
      <w:pPr>
        <w:spacing w:before="100" w:beforeAutospacing="1" w:after="100" w:afterAutospacing="1"/>
        <w:rPr>
          <w:rFonts w:eastAsia="Times New Roman" w:cs="Times New Roman"/>
          <w:bCs/>
          <w:szCs w:val="24"/>
          <w:lang w:eastAsia="cs-CZ"/>
        </w:rPr>
      </w:pPr>
      <w:r w:rsidRPr="00AE27DF">
        <w:rPr>
          <w:rFonts w:eastAsia="Times New Roman" w:cs="Times New Roman"/>
          <w:bCs/>
          <w:szCs w:val="24"/>
          <w:lang w:eastAsia="cs-CZ"/>
        </w:rPr>
        <w:t>Centrum zveřejňuje způsobem umožňujícím dálkový přístup o jednotných zkouškách a o zkouškách společné části maturitní zkoušky konaných formou didaktického testu</w:t>
      </w:r>
    </w:p>
    <w:p w14:paraId="21EFD1CE" w14:textId="77777777" w:rsidR="00BC3732" w:rsidRPr="00AE27DF" w:rsidRDefault="00BC3732" w:rsidP="00BC3732">
      <w:pPr>
        <w:spacing w:before="100" w:beforeAutospacing="1" w:after="100" w:afterAutospacing="1"/>
        <w:rPr>
          <w:rFonts w:eastAsia="Times New Roman" w:cs="Times New Roman"/>
          <w:bCs/>
          <w:iCs/>
          <w:szCs w:val="24"/>
          <w:lang w:eastAsia="cs-CZ"/>
        </w:rPr>
      </w:pPr>
      <w:r w:rsidRPr="00AE27DF">
        <w:rPr>
          <w:rFonts w:eastAsia="Times New Roman" w:cs="Times New Roman"/>
          <w:bCs/>
          <w:szCs w:val="24"/>
          <w:lang w:eastAsia="cs-CZ"/>
        </w:rPr>
        <w:t>a</w:t>
      </w:r>
      <w:r w:rsidRPr="00AE27DF">
        <w:rPr>
          <w:rFonts w:eastAsia="Times New Roman" w:cs="Times New Roman"/>
          <w:bCs/>
          <w:iCs/>
          <w:szCs w:val="24"/>
          <w:lang w:eastAsia="cs-CZ"/>
        </w:rPr>
        <w:t>) zadání zkoušek, a to ve lhůtě do 1 pracovního dne ode dne, kdy proběhla zkouška,</w:t>
      </w:r>
    </w:p>
    <w:p w14:paraId="085096D8" w14:textId="77777777" w:rsidR="00BC3732" w:rsidRPr="00AE27DF" w:rsidRDefault="00BC3732" w:rsidP="00BC3732">
      <w:pPr>
        <w:spacing w:before="100" w:beforeAutospacing="1" w:after="100" w:afterAutospacing="1"/>
        <w:rPr>
          <w:rFonts w:eastAsia="Times New Roman" w:cs="Times New Roman"/>
          <w:bCs/>
          <w:iCs/>
          <w:szCs w:val="24"/>
          <w:lang w:eastAsia="cs-CZ"/>
        </w:rPr>
      </w:pPr>
      <w:r w:rsidRPr="00AE27DF">
        <w:rPr>
          <w:rFonts w:eastAsia="Times New Roman" w:cs="Times New Roman"/>
          <w:bCs/>
          <w:iCs/>
          <w:szCs w:val="24"/>
          <w:lang w:eastAsia="cs-CZ"/>
        </w:rPr>
        <w:t>b) klíče správných řešení úloh, a to ve lhůtě do 1 pracovního dne od zpřístupnění hodnocení zkoušky středním školám,</w:t>
      </w:r>
    </w:p>
    <w:p w14:paraId="16B78921" w14:textId="77777777" w:rsidR="00BC3732" w:rsidRPr="00AE27DF" w:rsidRDefault="00BC3732" w:rsidP="00BC3732">
      <w:pPr>
        <w:spacing w:before="100" w:beforeAutospacing="1" w:after="100" w:afterAutospacing="1"/>
        <w:rPr>
          <w:rFonts w:eastAsia="Times New Roman" w:cs="Times New Roman"/>
          <w:bCs/>
          <w:iCs/>
          <w:szCs w:val="24"/>
          <w:lang w:eastAsia="cs-CZ"/>
        </w:rPr>
      </w:pPr>
      <w:r w:rsidRPr="00AE27DF">
        <w:rPr>
          <w:rFonts w:eastAsia="Times New Roman" w:cs="Times New Roman"/>
          <w:bCs/>
          <w:iCs/>
          <w:szCs w:val="24"/>
          <w:lang w:eastAsia="cs-CZ"/>
        </w:rPr>
        <w:t>c) výsledky jednotlivých uchazečů a žáků v jednotlivých úlohách testů a výsledky za jednotlivé školy v členění podle skupin oborů vzdělání, a to ve strojově čitelném formátu bez možnosti identifikace uchazečů a žáků ve lhůtě do 14 dnů od zpřístupnění hodnocení zkoušky středním školám, a</w:t>
      </w:r>
    </w:p>
    <w:p w14:paraId="1A14745B" w14:textId="77777777" w:rsidR="00BC3732" w:rsidRPr="00AE27DF" w:rsidRDefault="00BC3732" w:rsidP="00BC3732">
      <w:pPr>
        <w:spacing w:before="100" w:beforeAutospacing="1" w:after="100" w:afterAutospacing="1"/>
        <w:rPr>
          <w:rFonts w:eastAsia="Times New Roman" w:cs="Times New Roman"/>
          <w:bCs/>
          <w:iCs/>
          <w:szCs w:val="24"/>
          <w:lang w:eastAsia="cs-CZ"/>
        </w:rPr>
      </w:pPr>
      <w:r w:rsidRPr="00AE27DF">
        <w:rPr>
          <w:rFonts w:eastAsia="Times New Roman" w:cs="Times New Roman"/>
          <w:bCs/>
          <w:iCs/>
          <w:szCs w:val="24"/>
          <w:lang w:eastAsia="cs-CZ"/>
        </w:rPr>
        <w:t>d) informace o průběhu zkoušek včetně závěrů o ověření správnosti testů a jejich souladu s právními předpisy, a to ve lhůtě do 14 dnů od zpřístupnění hodnocení zkoušky středním školám.</w:t>
      </w:r>
    </w:p>
    <w:p w14:paraId="1DC097D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14:paraId="008D98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14:paraId="532EA2B0" w14:textId="17A06673" w:rsidR="004B3D56" w:rsidRPr="00AE27DF" w:rsidRDefault="004B3D56" w:rsidP="00D24D77">
      <w:pPr>
        <w:pStyle w:val="Novelizanbod"/>
        <w:numPr>
          <w:ilvl w:val="0"/>
          <w:numId w:val="0"/>
        </w:numPr>
        <w:rPr>
          <w:strike/>
          <w:szCs w:val="24"/>
        </w:rPr>
      </w:pPr>
      <w:r w:rsidRPr="00CC593D">
        <w:rPr>
          <w:iCs/>
          <w:szCs w:val="24"/>
        </w:rPr>
        <w:lastRenderedPageBreak/>
        <w:t>(2)</w:t>
      </w:r>
      <w:r w:rsidRPr="00CC593D">
        <w:rPr>
          <w:szCs w:val="24"/>
        </w:rPr>
        <w:t xml:space="preserve"> Za výkon funkce předsedy zkušební komise pro závěrečné zkoušky, pro absolutorium v konzervatoři a absolutorium, funkce předsedy zkušební maturitní komis</w:t>
      </w:r>
      <w:r w:rsidR="00AE27DF">
        <w:rPr>
          <w:szCs w:val="24"/>
        </w:rPr>
        <w:t>e</w:t>
      </w:r>
      <w:r w:rsidRPr="00AE27DF">
        <w:rPr>
          <w:szCs w:val="24"/>
        </w:rPr>
        <w:t xml:space="preserve"> </w:t>
      </w:r>
      <w:r w:rsidR="00507BA6" w:rsidRPr="00AE27DF">
        <w:rPr>
          <w:szCs w:val="24"/>
        </w:rPr>
        <w:t xml:space="preserve">a </w:t>
      </w:r>
      <w:r w:rsidRPr="00AE27DF">
        <w:rPr>
          <w:szCs w:val="24"/>
        </w:rPr>
        <w:t xml:space="preserve">komisaře náleží odměna. </w:t>
      </w:r>
      <w:r w:rsidR="00507BA6" w:rsidRPr="00AE27DF">
        <w:t>Odměnu, s výjimkou odměny komisaře, kterou poskytuje Centrum, poskytuje právnická osoba vykonávající činnost školy.</w:t>
      </w:r>
    </w:p>
    <w:p w14:paraId="3F2427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14:paraId="690E7449" w14:textId="77777777" w:rsidR="004B3D56" w:rsidRPr="00AE27DF" w:rsidRDefault="004B3D56" w:rsidP="00AE27D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xml:space="preserve">),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w:t>
      </w:r>
      <w:r w:rsidRPr="00AE27DF">
        <w:rPr>
          <w:rFonts w:eastAsia="Times New Roman" w:cs="Times New Roman"/>
          <w:szCs w:val="24"/>
          <w:lang w:eastAsia="cs-CZ"/>
        </w:rPr>
        <w:t>být dále ministerstvem poskytnuta odměna.</w:t>
      </w:r>
    </w:p>
    <w:p w14:paraId="6A8FFE77" w14:textId="77777777" w:rsidR="00D24D77" w:rsidRPr="00AE27DF" w:rsidRDefault="00D24D77" w:rsidP="00AE27DF">
      <w:pPr>
        <w:spacing w:before="100" w:beforeAutospacing="1" w:after="100" w:afterAutospacing="1"/>
        <w:jc w:val="center"/>
        <w:rPr>
          <w:rFonts w:eastAsia="Times New Roman" w:cs="Times New Roman"/>
          <w:szCs w:val="24"/>
          <w:lang w:eastAsia="cs-CZ"/>
        </w:rPr>
      </w:pPr>
      <w:r w:rsidRPr="00AE27DF">
        <w:rPr>
          <w:rFonts w:eastAsia="Times New Roman" w:cs="Times New Roman"/>
          <w:szCs w:val="24"/>
          <w:lang w:eastAsia="cs-CZ"/>
        </w:rPr>
        <w:t>§ 184a</w:t>
      </w:r>
    </w:p>
    <w:p w14:paraId="3122154A" w14:textId="77777777" w:rsidR="00D24D77" w:rsidRPr="00AE27DF" w:rsidRDefault="00D24D77" w:rsidP="00AE27DF">
      <w:pPr>
        <w:spacing w:before="100" w:beforeAutospacing="1" w:after="100" w:afterAutospacing="1"/>
        <w:jc w:val="center"/>
        <w:rPr>
          <w:rFonts w:eastAsia="Times New Roman" w:cs="Times New Roman"/>
          <w:szCs w:val="24"/>
          <w:lang w:eastAsia="cs-CZ"/>
        </w:rPr>
      </w:pPr>
      <w:r w:rsidRPr="00AE27DF">
        <w:rPr>
          <w:rFonts w:eastAsia="Times New Roman" w:cs="Times New Roman"/>
          <w:szCs w:val="24"/>
          <w:lang w:eastAsia="cs-CZ"/>
        </w:rPr>
        <w:t>Zvláštní pravidla při omezení osobní přítomnosti dětí, žáků a studentů ve školách</w:t>
      </w:r>
    </w:p>
    <w:p w14:paraId="03978D9B"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nebo studentů z nejméně jedné třídy, studijní skupiny, oddělení nebo kursu ve škole nebo většiny dětí, pro které je předškolní vzdělávání povinné, z mateřské školy nebo z odloučeného pracoviště nebo z nejméně jedné třídy, ve které se vzdělávají pouze tyto děti, poskytuje škola dotčeným dětem, žákům nebo studentům vzdělávání distančním způsobem.</w:t>
      </w:r>
    </w:p>
    <w:p w14:paraId="68201EFD"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(2) Vzdělávání distančním způsobem škola uskutečňuje podle příslušného rámcového vzdělávacího programu a školního vzdělávacího programu v míře odpovídající okolnostem.</w:t>
      </w:r>
    </w:p>
    <w:p w14:paraId="3351CC24"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(3) Děti, žáci a studenti jsou povinni se vzdělávat distančním způsobem s výjimkou žáků základní umělecké školy a jazykové školy s právem státní jazykové zkoušky. Způsob poskytování vzdělávání a hodnocení výsledků vzdělávání distančním způsobem přizpůsobí škola podmínkám dítěte, žáka nebo studenta pro toto vzdělávání.</w:t>
      </w:r>
    </w:p>
    <w:p w14:paraId="6411610F"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(4) Pro řešení důsledků situace, kdy není možná osobní přítomnost dětí, žáků nebo studentů ve škole z důvodu krizového opatření vyhlášeného podle krizového zákona, nebo z důvodu nařízení mimořádného opatření podle zvláštního zákona, anebo z důvodu nařízení karantény podle zákona o ochraně veřejného zdraví, může ministerstvo určit opatřením obecné povahy</w:t>
      </w:r>
    </w:p>
    <w:p w14:paraId="09C57071"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a) odlišné termíny nebo lhůty od termínů nebo lhůt stanovených tímto zákonem nebo prováděcími právními předpisy, anebo stanovené na jejich základě, pokud jejich naplnění není možné nebo by způsobilo nezanedbatelné obtíže,</w:t>
      </w:r>
    </w:p>
    <w:p w14:paraId="7677596B"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b) odlišný způsob nebo podmínky přijímání ke vzdělávání nebo ukončování vzdělávání, pokud by postup podle tohoto zákona nebyl možný nebo by způsobil nezanedbatelné obtíže;</w:t>
      </w:r>
    </w:p>
    <w:p w14:paraId="5BAE4AD1"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t>opatření obecné povahy musí být vydáno v souladu se zásadami a cíli vzdělávání uvedenými v § 2 tohoto zákona.</w:t>
      </w:r>
    </w:p>
    <w:p w14:paraId="487911F6" w14:textId="77777777" w:rsidR="00D24D77" w:rsidRPr="00AE27DF" w:rsidRDefault="00D24D77" w:rsidP="00AE27DF">
      <w:pPr>
        <w:spacing w:before="100" w:beforeAutospacing="1" w:after="100" w:afterAutospacing="1"/>
        <w:rPr>
          <w:rFonts w:eastAsia="Times New Roman" w:cs="Times New Roman"/>
          <w:szCs w:val="24"/>
          <w:lang w:eastAsia="cs-CZ"/>
        </w:rPr>
      </w:pPr>
      <w:r w:rsidRPr="00AE27DF">
        <w:rPr>
          <w:rFonts w:eastAsia="Times New Roman" w:cs="Times New Roman"/>
          <w:szCs w:val="24"/>
          <w:lang w:eastAsia="cs-CZ"/>
        </w:rPr>
        <w:lastRenderedPageBreak/>
        <w:t>(5)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na úřední desce nebo pozdějším dnem, který je v něm uveden. Pokud se změnily důvody pro vydání opatření obecné povahy, ministerstvo jej bezodkladně zruší nebo změní.</w:t>
      </w:r>
    </w:p>
    <w:p w14:paraId="54AD39A4"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14:paraId="14892BC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14:paraId="6D6184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14:paraId="512046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14:paraId="5E32A9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14:paraId="58915D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14:paraId="5BCCE5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14:paraId="5E7FC8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w:t>
      </w:r>
      <w:r w:rsidRPr="00CC593D">
        <w:rPr>
          <w:rFonts w:eastAsia="Times New Roman" w:cs="Times New Roman"/>
          <w:szCs w:val="24"/>
          <w:lang w:eastAsia="cs-CZ"/>
        </w:rPr>
        <w:lastRenderedPageBreak/>
        <w:t>poskytované v konzervatořích dosažené podle dosavadních právních předpisů se považuje za vyšší odborné vzdělání v konzervatoři podle tohoto zákona.</w:t>
      </w:r>
    </w:p>
    <w:p w14:paraId="673823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14:paraId="6FAF6C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14:paraId="37D902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14:paraId="1B47C9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14:paraId="2C06ADF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14:paraId="174BC68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14:paraId="510AEF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14:paraId="2B8265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14:paraId="448912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14:paraId="59A29F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14:paraId="4ED2D1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w:t>
      </w:r>
      <w:r w:rsidRPr="00CC593D">
        <w:rPr>
          <w:rFonts w:eastAsia="Times New Roman" w:cs="Times New Roman"/>
          <w:szCs w:val="24"/>
          <w:lang w:eastAsia="cs-CZ"/>
        </w:rPr>
        <w:lastRenderedPageBreak/>
        <w:t>školní rok 2004/2005 se vychází z údajů ze statistických výkonových výkazů pro příslušný školní rok.</w:t>
      </w:r>
    </w:p>
    <w:p w14:paraId="08CC8D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14:paraId="2A61F7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14:paraId="0B6AB6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14:paraId="17D506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14:paraId="6270CB0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14:paraId="1C2A2F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14:paraId="197D63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14:paraId="7A5190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14:paraId="26274D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14:paraId="4CD24B0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14:paraId="3A9626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14:paraId="2D5416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w:t>
      </w:r>
      <w:r w:rsidRPr="00CC593D">
        <w:rPr>
          <w:rFonts w:eastAsia="Times New Roman" w:cs="Times New Roman"/>
          <w:szCs w:val="24"/>
          <w:lang w:eastAsia="cs-CZ"/>
        </w:rPr>
        <w:lastRenderedPageBreak/>
        <w:t>do 31. srpna 2006, pokud jejich zřizovatelé doloží ministerstvu údaje a doklady uvedené v § 147 odst. 1 písm. a) až e), i) až l) první část věty a o) nejpozději do 31. března 2006.</w:t>
      </w:r>
    </w:p>
    <w:p w14:paraId="0DE843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14:paraId="22710E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14:paraId="664A6377"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14:paraId="4ED6C28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14:paraId="1FF221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14:paraId="26EB69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14:paraId="3039970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14:paraId="2C62D1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14:paraId="66103C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14:paraId="17DF1A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14:paraId="651009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14:paraId="334F80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14:paraId="0C11A0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14:paraId="1B389C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w:t>
      </w:r>
      <w:r w:rsidRPr="00CC593D">
        <w:rPr>
          <w:rFonts w:eastAsia="Times New Roman" w:cs="Times New Roman"/>
          <w:szCs w:val="24"/>
          <w:lang w:eastAsia="cs-CZ"/>
        </w:rPr>
        <w:lastRenderedPageBreak/>
        <w:t>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14:paraId="65DABE83"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14:paraId="13CB9A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14:paraId="04E000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14:paraId="20750E6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14:paraId="45B575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14:paraId="5D602C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14:paraId="4D9949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14:paraId="0C983E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14:paraId="47A84C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14:paraId="1E8068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w:t>
      </w:r>
      <w:r w:rsidRPr="00CC593D">
        <w:rPr>
          <w:rFonts w:eastAsia="Times New Roman" w:cs="Times New Roman"/>
          <w:szCs w:val="24"/>
          <w:lang w:eastAsia="cs-CZ"/>
        </w:rPr>
        <w:lastRenderedPageBreak/>
        <w:t>evidence právnických osob, a den, k němuž byl zápis proveden, a to do 30 dnů od tohoto zápisu. Provedení zápisu o změně právní formy v příslušném rejstříku se dokládá veřejnou listinou osvědčující tuto skutečnost.</w:t>
      </w:r>
    </w:p>
    <w:p w14:paraId="3F2DD3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14:paraId="5C10D4F8"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14:paraId="0CC7025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14:paraId="49B097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14:paraId="16A534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14:paraId="5AE49C0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14:paraId="0F43D9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14:paraId="38EE37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14:paraId="25CBB3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14:paraId="129EEB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14:paraId="75C816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14:paraId="182334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14:paraId="19AA557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14:paraId="369E12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14:paraId="694A924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14:paraId="6CDA93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14:paraId="186C6E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14:paraId="12CBE5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14:paraId="332103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14:paraId="148071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14:paraId="1E97EDC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14:paraId="458897EC"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14:paraId="243902E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14:paraId="3A319E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14:paraId="1C8B3625" w14:textId="77777777" w:rsidR="004B3D56" w:rsidRPr="00CC593D" w:rsidRDefault="00000000" w:rsidP="00CC593D">
      <w:pPr>
        <w:rPr>
          <w:rFonts w:eastAsia="Times New Roman" w:cs="Times New Roman"/>
          <w:szCs w:val="24"/>
          <w:lang w:eastAsia="cs-CZ"/>
        </w:rPr>
      </w:pPr>
      <w:r>
        <w:rPr>
          <w:rFonts w:eastAsia="Times New Roman" w:cs="Times New Roman"/>
          <w:szCs w:val="24"/>
          <w:lang w:eastAsia="cs-CZ"/>
        </w:rPr>
        <w:pict w14:anchorId="6FC78D26">
          <v:rect id="_x0000_i1025" style="width:0;height:1.5pt" o:hralign="center" o:hrstd="t" o:hr="t" fillcolor="#a0a0a0" stroked="f"/>
        </w:pict>
      </w:r>
    </w:p>
    <w:p w14:paraId="23A8F618" w14:textId="77777777"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14:paraId="23F5C997" w14:textId="188F2A18"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472/2011 Sb.</w:t>
      </w:r>
    </w:p>
    <w:p w14:paraId="27437BA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14:paraId="62EB68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14:paraId="7C0DE3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14:paraId="3BDEDF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14:paraId="7022BF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14:paraId="000F8797" w14:textId="078ECB2A"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82/2015 Sb.</w:t>
      </w:r>
    </w:p>
    <w:p w14:paraId="6ED16C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14:paraId="73317B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14:paraId="4C545A98" w14:textId="2DAAFF32"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178/2016 Sb.</w:t>
      </w:r>
    </w:p>
    <w:p w14:paraId="5B244B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14:paraId="1A6E05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14:paraId="09CEA5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14:paraId="57BB9E36" w14:textId="77777777"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14:paraId="53B1574E" w14:textId="01E5649C"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101/2017 Sb.</w:t>
      </w:r>
    </w:p>
    <w:p w14:paraId="556F356F" w14:textId="77777777"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002938B6" w:rsidRPr="00AC468D">
        <w:rPr>
          <w:rFonts w:eastAsia="Times New Roman" w:cs="Times New Roman"/>
          <w:szCs w:val="24"/>
          <w:lang w:eastAsia="cs-CZ"/>
        </w:rPr>
        <w:t>201</w:t>
      </w:r>
      <w:r w:rsidRPr="00AC468D">
        <w:rPr>
          <w:rFonts w:eastAsia="Times New Roman" w:cs="Times New Roman"/>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14:paraId="2661C4F5" w14:textId="77777777"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w:t>
      </w:r>
      <w:r w:rsidRPr="00EE26D5">
        <w:rPr>
          <w:rFonts w:eastAsia="Times New Roman" w:cs="Times New Roman"/>
          <w:szCs w:val="24"/>
          <w:lang w:eastAsia="cs-CZ"/>
        </w:rPr>
        <w:lastRenderedPageBreak/>
        <w:t>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14:paraId="0FCDB87C" w14:textId="77777777" w:rsidR="004B3D56"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14:paraId="622B197A" w14:textId="47182581" w:rsidR="009E55A9" w:rsidRDefault="009E55A9" w:rsidP="009E55A9">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Čl. II</w:t>
      </w:r>
      <w:r w:rsidR="00AE27DF">
        <w:rPr>
          <w:rFonts w:eastAsia="Times New Roman" w:cs="Times New Roman"/>
          <w:b/>
          <w:bCs/>
          <w:szCs w:val="24"/>
          <w:lang w:eastAsia="cs-CZ"/>
        </w:rPr>
        <w:t xml:space="preserve"> zákona č. 284/2020 Sb.</w:t>
      </w:r>
    </w:p>
    <w:p w14:paraId="2A7D5283" w14:textId="77777777" w:rsidR="009E55A9" w:rsidRDefault="009E55A9" w:rsidP="009E55A9">
      <w:pPr>
        <w:spacing w:before="100" w:beforeAutospacing="1" w:after="100" w:afterAutospacing="1"/>
        <w:outlineLvl w:val="2"/>
        <w:rPr>
          <w:rFonts w:eastAsia="Times New Roman" w:cs="Times New Roman"/>
          <w:bCs/>
          <w:szCs w:val="24"/>
          <w:lang w:eastAsia="cs-CZ"/>
        </w:rPr>
      </w:pPr>
      <w:r w:rsidRPr="009E55A9">
        <w:rPr>
          <w:rFonts w:eastAsia="Times New Roman" w:cs="Times New Roman"/>
          <w:bCs/>
          <w:szCs w:val="24"/>
          <w:lang w:eastAsia="cs-CZ"/>
        </w:rPr>
        <w:t>Má-li žák, který podal přihlášku k maturitní zkoušce do 25. června 2020 a úspěšně ukončil poslední ročník středního vzdělávání s maturitní zkouškou do 30. září 2020, právo konat opravnou zkoušku dílčí zkoušky konané formou písemné práce nebo ústní formou ze zkušebního předmětu český jazyk a literatura nebo cizí jazyk, nebo má-li právo konat náhradní zkoušku takové dílčí zkoušky, koná opravnou nebo náhradní zkoušku v profilové části maturitní zkoušky podle zákona č. 561/2004 Sb., ve znění účinném ode dne nabytí účinnosti tohoto zákona.</w:t>
      </w:r>
    </w:p>
    <w:p w14:paraId="1CAC550A" w14:textId="7D834C10" w:rsidR="00462D71" w:rsidRPr="00462D71" w:rsidRDefault="00462D71" w:rsidP="009E55A9">
      <w:pPr>
        <w:spacing w:before="100" w:beforeAutospacing="1" w:after="100" w:afterAutospacing="1"/>
        <w:outlineLvl w:val="2"/>
        <w:rPr>
          <w:rFonts w:eastAsia="Times New Roman" w:cs="Times New Roman"/>
          <w:b/>
          <w:szCs w:val="24"/>
          <w:lang w:eastAsia="cs-CZ"/>
        </w:rPr>
      </w:pPr>
      <w:r>
        <w:rPr>
          <w:rFonts w:eastAsia="Times New Roman" w:cs="Times New Roman"/>
          <w:b/>
          <w:szCs w:val="24"/>
          <w:lang w:eastAsia="cs-CZ"/>
        </w:rPr>
        <w:t>Čl. LXV zákona č. 349/2023 Sb.</w:t>
      </w:r>
    </w:p>
    <w:p w14:paraId="70ECB0F9" w14:textId="77777777" w:rsidR="00462D71" w:rsidRPr="00462D71" w:rsidRDefault="00462D71" w:rsidP="00462D71">
      <w:pPr>
        <w:spacing w:before="100" w:beforeAutospacing="1" w:after="100" w:afterAutospacing="1"/>
        <w:outlineLvl w:val="2"/>
        <w:rPr>
          <w:rFonts w:eastAsia="Times New Roman" w:cs="Times New Roman"/>
          <w:bCs/>
          <w:szCs w:val="24"/>
          <w:lang w:eastAsia="cs-CZ"/>
        </w:rPr>
      </w:pPr>
      <w:r w:rsidRPr="00462D71">
        <w:rPr>
          <w:rFonts w:eastAsia="Times New Roman" w:cs="Times New Roman"/>
          <w:bCs/>
          <w:szCs w:val="24"/>
          <w:lang w:eastAsia="cs-CZ"/>
        </w:rPr>
        <w:t>Peněžní prostředky, které byly vedeny na účtu fondu kulturních a sociálních potřeb přede dnem nabytí účinnosti tohoto zákona, se použijí podle zákona č. 561/2004 Sb., ve znění účinném ode dne nabytí účinnosti tohoto zákona.</w:t>
      </w:r>
    </w:p>
    <w:p w14:paraId="351D395C" w14:textId="264CFCD5" w:rsidR="00462D71" w:rsidRPr="00462D71" w:rsidRDefault="00462D71" w:rsidP="009E55A9">
      <w:pPr>
        <w:spacing w:before="100" w:beforeAutospacing="1" w:after="100" w:afterAutospacing="1"/>
        <w:outlineLvl w:val="2"/>
        <w:rPr>
          <w:rFonts w:eastAsia="Times New Roman" w:cs="Times New Roman"/>
          <w:b/>
          <w:szCs w:val="24"/>
          <w:lang w:eastAsia="cs-CZ"/>
        </w:rPr>
      </w:pPr>
      <w:r w:rsidRPr="00462D71">
        <w:rPr>
          <w:rFonts w:eastAsia="Times New Roman" w:cs="Times New Roman"/>
          <w:b/>
          <w:szCs w:val="24"/>
          <w:lang w:eastAsia="cs-CZ"/>
        </w:rPr>
        <w:t>Čl. II zákona č. 421/2023 Sb.</w:t>
      </w:r>
    </w:p>
    <w:p w14:paraId="2759B94B" w14:textId="776F0704"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1. Pokud ředitel střední školy s oborem středního vzdělání bez talentové zkoušky vyhlásil první</w:t>
      </w:r>
      <w:r>
        <w:rPr>
          <w:rFonts w:eastAsia="Times New Roman" w:cs="Times New Roman"/>
          <w:szCs w:val="24"/>
          <w:lang w:eastAsia="cs-CZ"/>
        </w:rPr>
        <w:t xml:space="preserve"> </w:t>
      </w:r>
      <w:r w:rsidRPr="00880E86">
        <w:rPr>
          <w:rFonts w:eastAsia="Times New Roman" w:cs="Times New Roman"/>
          <w:szCs w:val="24"/>
          <w:lang w:eastAsia="cs-CZ"/>
        </w:rPr>
        <w:t>kolo přijímacího řízení pro školní rok 2024/2025</w:t>
      </w:r>
      <w:r>
        <w:rPr>
          <w:rFonts w:eastAsia="Times New Roman" w:cs="Times New Roman"/>
          <w:szCs w:val="24"/>
          <w:lang w:eastAsia="cs-CZ"/>
        </w:rPr>
        <w:t xml:space="preserve"> </w:t>
      </w:r>
      <w:r w:rsidRPr="00880E86">
        <w:rPr>
          <w:rFonts w:eastAsia="Times New Roman" w:cs="Times New Roman"/>
          <w:szCs w:val="24"/>
          <w:lang w:eastAsia="cs-CZ"/>
        </w:rPr>
        <w:t>přede dnem nabytí účinnosti tohoto zákona, může</w:t>
      </w:r>
      <w:r>
        <w:rPr>
          <w:rFonts w:eastAsia="Times New Roman" w:cs="Times New Roman"/>
          <w:szCs w:val="24"/>
          <w:lang w:eastAsia="cs-CZ"/>
        </w:rPr>
        <w:t xml:space="preserve"> </w:t>
      </w:r>
      <w:r w:rsidRPr="00880E86">
        <w:rPr>
          <w:rFonts w:eastAsia="Times New Roman" w:cs="Times New Roman"/>
          <w:szCs w:val="24"/>
          <w:lang w:eastAsia="cs-CZ"/>
        </w:rPr>
        <w:t>toto vyhlášení změnit do 31. ledna 2024. Pokud ředitel</w:t>
      </w:r>
      <w:r>
        <w:rPr>
          <w:rFonts w:eastAsia="Times New Roman" w:cs="Times New Roman"/>
          <w:szCs w:val="24"/>
          <w:lang w:eastAsia="cs-CZ"/>
        </w:rPr>
        <w:t xml:space="preserve"> </w:t>
      </w:r>
      <w:r w:rsidRPr="00880E86">
        <w:rPr>
          <w:rFonts w:eastAsia="Times New Roman" w:cs="Times New Roman"/>
          <w:szCs w:val="24"/>
          <w:lang w:eastAsia="cs-CZ"/>
        </w:rPr>
        <w:t>vyhlášení nezmění, považuje se dané vyhlášení</w:t>
      </w:r>
      <w:r>
        <w:rPr>
          <w:rFonts w:eastAsia="Times New Roman" w:cs="Times New Roman"/>
          <w:szCs w:val="24"/>
          <w:lang w:eastAsia="cs-CZ"/>
        </w:rPr>
        <w:t xml:space="preserve"> </w:t>
      </w:r>
      <w:r w:rsidRPr="00880E86">
        <w:rPr>
          <w:rFonts w:eastAsia="Times New Roman" w:cs="Times New Roman"/>
          <w:szCs w:val="24"/>
          <w:lang w:eastAsia="cs-CZ"/>
        </w:rPr>
        <w:t>za vyhlášení učiněné podle zákona č. 561/2004 Sb.,</w:t>
      </w:r>
      <w:r>
        <w:rPr>
          <w:rFonts w:eastAsia="Times New Roman" w:cs="Times New Roman"/>
          <w:szCs w:val="24"/>
          <w:lang w:eastAsia="cs-CZ"/>
        </w:rPr>
        <w:t xml:space="preserve"> </w:t>
      </w:r>
      <w:r w:rsidRPr="00880E86">
        <w:rPr>
          <w:rFonts w:eastAsia="Times New Roman" w:cs="Times New Roman"/>
          <w:szCs w:val="24"/>
          <w:lang w:eastAsia="cs-CZ"/>
        </w:rPr>
        <w:t>ve znění účinném ode dne nabytí účinnosti tohoto</w:t>
      </w:r>
      <w:r>
        <w:rPr>
          <w:rFonts w:eastAsia="Times New Roman" w:cs="Times New Roman"/>
          <w:szCs w:val="24"/>
          <w:lang w:eastAsia="cs-CZ"/>
        </w:rPr>
        <w:t xml:space="preserve"> </w:t>
      </w:r>
      <w:r w:rsidRPr="00880E86">
        <w:rPr>
          <w:rFonts w:eastAsia="Times New Roman" w:cs="Times New Roman"/>
          <w:szCs w:val="24"/>
          <w:lang w:eastAsia="cs-CZ"/>
        </w:rPr>
        <w:t>zákona.</w:t>
      </w:r>
    </w:p>
    <w:p w14:paraId="2D2B3D3B" w14:textId="6C4385D8"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2. Informační systém o přijímacím řízení bude</w:t>
      </w:r>
      <w:r>
        <w:rPr>
          <w:rFonts w:eastAsia="Times New Roman" w:cs="Times New Roman"/>
          <w:szCs w:val="24"/>
          <w:lang w:eastAsia="cs-CZ"/>
        </w:rPr>
        <w:t xml:space="preserve"> </w:t>
      </w:r>
      <w:r w:rsidRPr="00880E86">
        <w:rPr>
          <w:rFonts w:eastAsia="Times New Roman" w:cs="Times New Roman"/>
          <w:szCs w:val="24"/>
          <w:lang w:eastAsia="cs-CZ"/>
        </w:rPr>
        <w:t>zpřístupněn nejpozději dne 15. ledna 2024.</w:t>
      </w:r>
    </w:p>
    <w:p w14:paraId="0BCC55D0" w14:textId="68287007"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3. K přihlášce uchazeče na obor středního</w:t>
      </w:r>
      <w:r>
        <w:rPr>
          <w:rFonts w:eastAsia="Times New Roman" w:cs="Times New Roman"/>
          <w:szCs w:val="24"/>
          <w:lang w:eastAsia="cs-CZ"/>
        </w:rPr>
        <w:t xml:space="preserve"> </w:t>
      </w:r>
      <w:r w:rsidRPr="00880E86">
        <w:rPr>
          <w:rFonts w:eastAsia="Times New Roman" w:cs="Times New Roman"/>
          <w:szCs w:val="24"/>
          <w:lang w:eastAsia="cs-CZ"/>
        </w:rPr>
        <w:t>vzdělání bez talentové zkoušky podané do 31. ledna</w:t>
      </w:r>
      <w:r>
        <w:rPr>
          <w:rFonts w:eastAsia="Times New Roman" w:cs="Times New Roman"/>
          <w:szCs w:val="24"/>
          <w:lang w:eastAsia="cs-CZ"/>
        </w:rPr>
        <w:t xml:space="preserve"> </w:t>
      </w:r>
      <w:r w:rsidRPr="00880E86">
        <w:rPr>
          <w:rFonts w:eastAsia="Times New Roman" w:cs="Times New Roman"/>
          <w:szCs w:val="24"/>
          <w:lang w:eastAsia="cs-CZ"/>
        </w:rPr>
        <w:t>2024 se nepřihlíží. Ředitel dané střední školy tomuto</w:t>
      </w:r>
      <w:r>
        <w:rPr>
          <w:rFonts w:eastAsia="Times New Roman" w:cs="Times New Roman"/>
          <w:szCs w:val="24"/>
          <w:lang w:eastAsia="cs-CZ"/>
        </w:rPr>
        <w:t xml:space="preserve"> </w:t>
      </w:r>
      <w:r w:rsidRPr="00880E86">
        <w:rPr>
          <w:rFonts w:eastAsia="Times New Roman" w:cs="Times New Roman"/>
          <w:szCs w:val="24"/>
          <w:lang w:eastAsia="cs-CZ"/>
        </w:rPr>
        <w:t>uchazeči bez zbytečného odkladu sdělí informaci</w:t>
      </w:r>
      <w:r>
        <w:rPr>
          <w:rFonts w:eastAsia="Times New Roman" w:cs="Times New Roman"/>
          <w:szCs w:val="24"/>
          <w:lang w:eastAsia="cs-CZ"/>
        </w:rPr>
        <w:t xml:space="preserve"> </w:t>
      </w:r>
      <w:r w:rsidRPr="00880E86">
        <w:rPr>
          <w:rFonts w:eastAsia="Times New Roman" w:cs="Times New Roman"/>
          <w:szCs w:val="24"/>
          <w:lang w:eastAsia="cs-CZ"/>
        </w:rPr>
        <w:t>o důsledku podle věty první.</w:t>
      </w:r>
    </w:p>
    <w:p w14:paraId="07D9D588" w14:textId="64FD7C1B"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4. Uchazeč může podat přihlášku ke vzdělávání</w:t>
      </w:r>
      <w:r>
        <w:rPr>
          <w:rFonts w:eastAsia="Times New Roman" w:cs="Times New Roman"/>
          <w:szCs w:val="24"/>
          <w:lang w:eastAsia="cs-CZ"/>
        </w:rPr>
        <w:t xml:space="preserve"> </w:t>
      </w:r>
      <w:r w:rsidRPr="00880E86">
        <w:rPr>
          <w:rFonts w:eastAsia="Times New Roman" w:cs="Times New Roman"/>
          <w:szCs w:val="24"/>
          <w:lang w:eastAsia="cs-CZ"/>
        </w:rPr>
        <w:t>ve střední škole podle § 60a zákona č. 561/2004 Sb.,</w:t>
      </w:r>
      <w:r>
        <w:rPr>
          <w:rFonts w:eastAsia="Times New Roman" w:cs="Times New Roman"/>
          <w:szCs w:val="24"/>
          <w:lang w:eastAsia="cs-CZ"/>
        </w:rPr>
        <w:t xml:space="preserve"> </w:t>
      </w:r>
      <w:r w:rsidRPr="00880E86">
        <w:rPr>
          <w:rFonts w:eastAsia="Times New Roman" w:cs="Times New Roman"/>
          <w:szCs w:val="24"/>
          <w:lang w:eastAsia="cs-CZ"/>
        </w:rPr>
        <w:t>ve znění účinném ode dne nabytí účinnosti tohoto</w:t>
      </w:r>
      <w:r>
        <w:rPr>
          <w:rFonts w:eastAsia="Times New Roman" w:cs="Times New Roman"/>
          <w:szCs w:val="24"/>
          <w:lang w:eastAsia="cs-CZ"/>
        </w:rPr>
        <w:t xml:space="preserve"> </w:t>
      </w:r>
      <w:r w:rsidRPr="00880E86">
        <w:rPr>
          <w:rFonts w:eastAsia="Times New Roman" w:cs="Times New Roman"/>
          <w:szCs w:val="24"/>
          <w:lang w:eastAsia="cs-CZ"/>
        </w:rPr>
        <w:t>zákona, nejdříve 1. února 2024.</w:t>
      </w:r>
    </w:p>
    <w:p w14:paraId="129A6062" w14:textId="5E29DEB5"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5. Ředitel střední školy s oborem středního</w:t>
      </w:r>
      <w:r>
        <w:rPr>
          <w:rFonts w:eastAsia="Times New Roman" w:cs="Times New Roman"/>
          <w:szCs w:val="24"/>
          <w:lang w:eastAsia="cs-CZ"/>
        </w:rPr>
        <w:t xml:space="preserve"> </w:t>
      </w:r>
      <w:r w:rsidRPr="00880E86">
        <w:rPr>
          <w:rFonts w:eastAsia="Times New Roman" w:cs="Times New Roman"/>
          <w:szCs w:val="24"/>
          <w:lang w:eastAsia="cs-CZ"/>
        </w:rPr>
        <w:t>vzdělání s talentovou zkouškou nebo ředitel konzervatoře,</w:t>
      </w:r>
      <w:r>
        <w:rPr>
          <w:rFonts w:eastAsia="Times New Roman" w:cs="Times New Roman"/>
          <w:szCs w:val="24"/>
          <w:lang w:eastAsia="cs-CZ"/>
        </w:rPr>
        <w:t xml:space="preserve"> </w:t>
      </w:r>
      <w:r w:rsidRPr="00880E86">
        <w:rPr>
          <w:rFonts w:eastAsia="Times New Roman" w:cs="Times New Roman"/>
          <w:szCs w:val="24"/>
          <w:lang w:eastAsia="cs-CZ"/>
        </w:rPr>
        <w:t>jejíž obor středního vzdělání je uveden v</w:t>
      </w:r>
      <w:r>
        <w:rPr>
          <w:rFonts w:eastAsia="Times New Roman" w:cs="Times New Roman"/>
          <w:szCs w:val="24"/>
          <w:lang w:eastAsia="cs-CZ"/>
        </w:rPr>
        <w:t> </w:t>
      </w:r>
      <w:r w:rsidRPr="00880E86">
        <w:rPr>
          <w:rFonts w:eastAsia="Times New Roman" w:cs="Times New Roman"/>
          <w:szCs w:val="24"/>
          <w:lang w:eastAsia="cs-CZ"/>
        </w:rPr>
        <w:t>přihlášce</w:t>
      </w:r>
      <w:r>
        <w:rPr>
          <w:rFonts w:eastAsia="Times New Roman" w:cs="Times New Roman"/>
          <w:szCs w:val="24"/>
          <w:lang w:eastAsia="cs-CZ"/>
        </w:rPr>
        <w:t xml:space="preserve"> </w:t>
      </w:r>
      <w:r w:rsidRPr="00880E86">
        <w:rPr>
          <w:rFonts w:eastAsia="Times New Roman" w:cs="Times New Roman"/>
          <w:szCs w:val="24"/>
          <w:lang w:eastAsia="cs-CZ"/>
        </w:rPr>
        <w:t>podané do 30. listopadu 2023 jako první v pořadí,</w:t>
      </w:r>
      <w:r>
        <w:rPr>
          <w:rFonts w:eastAsia="Times New Roman" w:cs="Times New Roman"/>
          <w:szCs w:val="24"/>
          <w:lang w:eastAsia="cs-CZ"/>
        </w:rPr>
        <w:t xml:space="preserve"> </w:t>
      </w:r>
      <w:r w:rsidRPr="00880E86">
        <w:rPr>
          <w:rFonts w:eastAsia="Times New Roman" w:cs="Times New Roman"/>
          <w:szCs w:val="24"/>
          <w:lang w:eastAsia="cs-CZ"/>
        </w:rPr>
        <w:t>předá 27. února 2024 do informačního systému</w:t>
      </w:r>
      <w:r>
        <w:rPr>
          <w:rFonts w:eastAsia="Times New Roman" w:cs="Times New Roman"/>
          <w:szCs w:val="24"/>
          <w:lang w:eastAsia="cs-CZ"/>
        </w:rPr>
        <w:t xml:space="preserve"> </w:t>
      </w:r>
      <w:r w:rsidRPr="00880E86">
        <w:rPr>
          <w:rFonts w:eastAsia="Times New Roman" w:cs="Times New Roman"/>
          <w:szCs w:val="24"/>
          <w:lang w:eastAsia="cs-CZ"/>
        </w:rPr>
        <w:t>o přijímacím řízení chybějící údaje o uchazečích,</w:t>
      </w:r>
    </w:p>
    <w:p w14:paraId="24F6B81B" w14:textId="4689DE7E"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lastRenderedPageBreak/>
        <w:t>a) kteří podali přihlášku do oboru středního vzdělání</w:t>
      </w:r>
      <w:r>
        <w:rPr>
          <w:rFonts w:eastAsia="Times New Roman" w:cs="Times New Roman"/>
          <w:szCs w:val="24"/>
          <w:lang w:eastAsia="cs-CZ"/>
        </w:rPr>
        <w:t xml:space="preserve"> </w:t>
      </w:r>
      <w:r w:rsidRPr="00880E86">
        <w:rPr>
          <w:rFonts w:eastAsia="Times New Roman" w:cs="Times New Roman"/>
          <w:szCs w:val="24"/>
          <w:lang w:eastAsia="cs-CZ"/>
        </w:rPr>
        <w:t>s talentovou zkouškou nebo na konzervatoř</w:t>
      </w:r>
      <w:r>
        <w:rPr>
          <w:rFonts w:eastAsia="Times New Roman" w:cs="Times New Roman"/>
          <w:szCs w:val="24"/>
          <w:lang w:eastAsia="cs-CZ"/>
        </w:rPr>
        <w:t xml:space="preserve"> </w:t>
      </w:r>
      <w:r w:rsidRPr="00880E86">
        <w:rPr>
          <w:rFonts w:eastAsia="Times New Roman" w:cs="Times New Roman"/>
          <w:szCs w:val="24"/>
          <w:lang w:eastAsia="cs-CZ"/>
        </w:rPr>
        <w:t>do 30. listopadu 2023, a</w:t>
      </w:r>
    </w:p>
    <w:p w14:paraId="6795AB8F" w14:textId="34370F70"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b) u nichž není údaj o oboru nebo oborech středního</w:t>
      </w:r>
      <w:r>
        <w:rPr>
          <w:rFonts w:eastAsia="Times New Roman" w:cs="Times New Roman"/>
          <w:szCs w:val="24"/>
          <w:lang w:eastAsia="cs-CZ"/>
        </w:rPr>
        <w:t xml:space="preserve"> </w:t>
      </w:r>
      <w:r w:rsidRPr="00880E86">
        <w:rPr>
          <w:rFonts w:eastAsia="Times New Roman" w:cs="Times New Roman"/>
          <w:szCs w:val="24"/>
          <w:lang w:eastAsia="cs-CZ"/>
        </w:rPr>
        <w:t>vzdělání s talentovou zkouškou k</w:t>
      </w:r>
      <w:r>
        <w:rPr>
          <w:rFonts w:eastAsia="Times New Roman" w:cs="Times New Roman"/>
          <w:szCs w:val="24"/>
          <w:lang w:eastAsia="cs-CZ"/>
        </w:rPr>
        <w:t> </w:t>
      </w:r>
      <w:r w:rsidRPr="00880E86">
        <w:rPr>
          <w:rFonts w:eastAsia="Times New Roman" w:cs="Times New Roman"/>
          <w:szCs w:val="24"/>
          <w:lang w:eastAsia="cs-CZ"/>
        </w:rPr>
        <w:t>tomuto</w:t>
      </w:r>
      <w:r>
        <w:rPr>
          <w:rFonts w:eastAsia="Times New Roman" w:cs="Times New Roman"/>
          <w:szCs w:val="24"/>
          <w:lang w:eastAsia="cs-CZ"/>
        </w:rPr>
        <w:t xml:space="preserve"> </w:t>
      </w:r>
      <w:r w:rsidRPr="00880E86">
        <w:rPr>
          <w:rFonts w:eastAsia="Times New Roman" w:cs="Times New Roman"/>
          <w:szCs w:val="24"/>
          <w:lang w:eastAsia="cs-CZ"/>
        </w:rPr>
        <w:t>dni v informačním systému o přijímacím řízení</w:t>
      </w:r>
      <w:r>
        <w:rPr>
          <w:rFonts w:eastAsia="Times New Roman" w:cs="Times New Roman"/>
          <w:szCs w:val="24"/>
          <w:lang w:eastAsia="cs-CZ"/>
        </w:rPr>
        <w:t xml:space="preserve"> </w:t>
      </w:r>
      <w:r w:rsidRPr="00880E86">
        <w:rPr>
          <w:rFonts w:eastAsia="Times New Roman" w:cs="Times New Roman"/>
          <w:szCs w:val="24"/>
          <w:lang w:eastAsia="cs-CZ"/>
        </w:rPr>
        <w:t>zadán;</w:t>
      </w:r>
      <w:r>
        <w:rPr>
          <w:rFonts w:eastAsia="Times New Roman" w:cs="Times New Roman"/>
          <w:szCs w:val="24"/>
          <w:lang w:eastAsia="cs-CZ"/>
        </w:rPr>
        <w:t xml:space="preserve"> </w:t>
      </w:r>
      <w:r w:rsidRPr="00880E86">
        <w:rPr>
          <w:rFonts w:eastAsia="Times New Roman" w:cs="Times New Roman"/>
          <w:szCs w:val="24"/>
          <w:lang w:eastAsia="cs-CZ"/>
        </w:rPr>
        <w:t>ředitel údaje o oborech středního vzdělání s</w:t>
      </w:r>
      <w:r>
        <w:rPr>
          <w:rFonts w:eastAsia="Times New Roman" w:cs="Times New Roman"/>
          <w:szCs w:val="24"/>
          <w:lang w:eastAsia="cs-CZ"/>
        </w:rPr>
        <w:t> </w:t>
      </w:r>
      <w:r w:rsidRPr="00880E86">
        <w:rPr>
          <w:rFonts w:eastAsia="Times New Roman" w:cs="Times New Roman"/>
          <w:szCs w:val="24"/>
          <w:lang w:eastAsia="cs-CZ"/>
        </w:rPr>
        <w:t>talentovou</w:t>
      </w:r>
      <w:r>
        <w:rPr>
          <w:rFonts w:eastAsia="Times New Roman" w:cs="Times New Roman"/>
          <w:szCs w:val="24"/>
          <w:lang w:eastAsia="cs-CZ"/>
        </w:rPr>
        <w:t xml:space="preserve"> </w:t>
      </w:r>
      <w:r w:rsidRPr="00880E86">
        <w:rPr>
          <w:rFonts w:eastAsia="Times New Roman" w:cs="Times New Roman"/>
          <w:szCs w:val="24"/>
          <w:lang w:eastAsia="cs-CZ"/>
        </w:rPr>
        <w:t>zkouškou zařadí na první nebo první dvě pozice</w:t>
      </w:r>
      <w:r>
        <w:rPr>
          <w:rFonts w:eastAsia="Times New Roman" w:cs="Times New Roman"/>
          <w:szCs w:val="24"/>
          <w:lang w:eastAsia="cs-CZ"/>
        </w:rPr>
        <w:t xml:space="preserve"> </w:t>
      </w:r>
      <w:r w:rsidRPr="00880E86">
        <w:rPr>
          <w:rFonts w:eastAsia="Times New Roman" w:cs="Times New Roman"/>
          <w:szCs w:val="24"/>
          <w:lang w:eastAsia="cs-CZ"/>
        </w:rPr>
        <w:t>v pořadí podle přihlášky podané do 30. listopadu</w:t>
      </w:r>
      <w:r>
        <w:rPr>
          <w:rFonts w:eastAsia="Times New Roman" w:cs="Times New Roman"/>
          <w:szCs w:val="24"/>
          <w:lang w:eastAsia="cs-CZ"/>
        </w:rPr>
        <w:t xml:space="preserve"> </w:t>
      </w:r>
      <w:r w:rsidRPr="00880E86">
        <w:rPr>
          <w:rFonts w:eastAsia="Times New Roman" w:cs="Times New Roman"/>
          <w:szCs w:val="24"/>
          <w:lang w:eastAsia="cs-CZ"/>
        </w:rPr>
        <w:t>2023.</w:t>
      </w:r>
    </w:p>
    <w:p w14:paraId="1C044CAE" w14:textId="63A22C79"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6. Ředitel střední školy s oborem středního</w:t>
      </w:r>
      <w:r>
        <w:rPr>
          <w:rFonts w:eastAsia="Times New Roman" w:cs="Times New Roman"/>
          <w:szCs w:val="24"/>
          <w:lang w:eastAsia="cs-CZ"/>
        </w:rPr>
        <w:t xml:space="preserve"> </w:t>
      </w:r>
      <w:r w:rsidRPr="00880E86">
        <w:rPr>
          <w:rFonts w:eastAsia="Times New Roman" w:cs="Times New Roman"/>
          <w:szCs w:val="24"/>
          <w:lang w:eastAsia="cs-CZ"/>
        </w:rPr>
        <w:t>vzdělání s talentovou zkouškou nebo ředitel konzervatoře</w:t>
      </w:r>
      <w:r>
        <w:rPr>
          <w:rFonts w:eastAsia="Times New Roman" w:cs="Times New Roman"/>
          <w:szCs w:val="24"/>
          <w:lang w:eastAsia="cs-CZ"/>
        </w:rPr>
        <w:t xml:space="preserve"> </w:t>
      </w:r>
      <w:r w:rsidRPr="00880E86">
        <w:rPr>
          <w:rFonts w:eastAsia="Times New Roman" w:cs="Times New Roman"/>
          <w:szCs w:val="24"/>
          <w:lang w:eastAsia="cs-CZ"/>
        </w:rPr>
        <w:t>uvedené v přihlášce na druhém místě údaje</w:t>
      </w:r>
      <w:r>
        <w:rPr>
          <w:rFonts w:eastAsia="Times New Roman" w:cs="Times New Roman"/>
          <w:szCs w:val="24"/>
          <w:lang w:eastAsia="cs-CZ"/>
        </w:rPr>
        <w:t xml:space="preserve"> </w:t>
      </w:r>
      <w:r w:rsidRPr="00880E86">
        <w:rPr>
          <w:rFonts w:eastAsia="Times New Roman" w:cs="Times New Roman"/>
          <w:szCs w:val="24"/>
          <w:lang w:eastAsia="cs-CZ"/>
        </w:rPr>
        <w:t>potvrdí 28. února 2024. Pokud ředitel školy údaje</w:t>
      </w:r>
      <w:r>
        <w:rPr>
          <w:rFonts w:eastAsia="Times New Roman" w:cs="Times New Roman"/>
          <w:szCs w:val="24"/>
          <w:lang w:eastAsia="cs-CZ"/>
        </w:rPr>
        <w:t xml:space="preserve"> </w:t>
      </w:r>
      <w:r w:rsidRPr="00880E86">
        <w:rPr>
          <w:rFonts w:eastAsia="Times New Roman" w:cs="Times New Roman"/>
          <w:szCs w:val="24"/>
          <w:lang w:eastAsia="cs-CZ"/>
        </w:rPr>
        <w:t>nepotvrdí, považují se za potvrzené.</w:t>
      </w:r>
    </w:p>
    <w:p w14:paraId="12B29796" w14:textId="5D2467DE"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7. Uchazeč, který podal přihlášku do oboru</w:t>
      </w:r>
      <w:r>
        <w:rPr>
          <w:rFonts w:eastAsia="Times New Roman" w:cs="Times New Roman"/>
          <w:szCs w:val="24"/>
          <w:lang w:eastAsia="cs-CZ"/>
        </w:rPr>
        <w:t xml:space="preserve"> </w:t>
      </w:r>
      <w:r w:rsidRPr="00880E86">
        <w:rPr>
          <w:rFonts w:eastAsia="Times New Roman" w:cs="Times New Roman"/>
          <w:szCs w:val="24"/>
          <w:lang w:eastAsia="cs-CZ"/>
        </w:rPr>
        <w:t>středního vzdělání s talentovou zkouškou nebo na</w:t>
      </w:r>
      <w:r>
        <w:rPr>
          <w:rFonts w:eastAsia="Times New Roman" w:cs="Times New Roman"/>
          <w:szCs w:val="24"/>
          <w:lang w:eastAsia="cs-CZ"/>
        </w:rPr>
        <w:t xml:space="preserve"> </w:t>
      </w:r>
      <w:r w:rsidRPr="00880E86">
        <w:rPr>
          <w:rFonts w:eastAsia="Times New Roman" w:cs="Times New Roman"/>
          <w:szCs w:val="24"/>
          <w:lang w:eastAsia="cs-CZ"/>
        </w:rPr>
        <w:t>konzervatoř do 30. listopadu 2023, má právo změnit</w:t>
      </w:r>
      <w:r>
        <w:rPr>
          <w:rFonts w:eastAsia="Times New Roman" w:cs="Times New Roman"/>
          <w:szCs w:val="24"/>
          <w:lang w:eastAsia="cs-CZ"/>
        </w:rPr>
        <w:t xml:space="preserve"> </w:t>
      </w:r>
      <w:r w:rsidRPr="00880E86">
        <w:rPr>
          <w:rFonts w:eastAsia="Times New Roman" w:cs="Times New Roman"/>
          <w:szCs w:val="24"/>
          <w:lang w:eastAsia="cs-CZ"/>
        </w:rPr>
        <w:t>pořadí všech oborů, do kterých se přihlásil, do</w:t>
      </w:r>
      <w:r>
        <w:rPr>
          <w:rFonts w:eastAsia="Times New Roman" w:cs="Times New Roman"/>
          <w:szCs w:val="24"/>
          <w:lang w:eastAsia="cs-CZ"/>
        </w:rPr>
        <w:t xml:space="preserve"> </w:t>
      </w:r>
      <w:r w:rsidRPr="00880E86">
        <w:rPr>
          <w:rFonts w:eastAsia="Times New Roman" w:cs="Times New Roman"/>
          <w:szCs w:val="24"/>
          <w:lang w:eastAsia="cs-CZ"/>
        </w:rPr>
        <w:t>15. března 2024 podáním nové přihlášky podle</w:t>
      </w:r>
      <w:r>
        <w:rPr>
          <w:rFonts w:eastAsia="Times New Roman" w:cs="Times New Roman"/>
          <w:szCs w:val="24"/>
          <w:lang w:eastAsia="cs-CZ"/>
        </w:rPr>
        <w:t xml:space="preserve"> </w:t>
      </w:r>
      <w:r w:rsidRPr="00880E86">
        <w:rPr>
          <w:rFonts w:eastAsia="Times New Roman" w:cs="Times New Roman"/>
          <w:szCs w:val="24"/>
          <w:lang w:eastAsia="cs-CZ"/>
        </w:rPr>
        <w:t>§ 60a zákona č. 561/2004 Sb., ve znění účinném</w:t>
      </w:r>
      <w:r>
        <w:rPr>
          <w:rFonts w:eastAsia="Times New Roman" w:cs="Times New Roman"/>
          <w:szCs w:val="24"/>
          <w:lang w:eastAsia="cs-CZ"/>
        </w:rPr>
        <w:t xml:space="preserve"> </w:t>
      </w:r>
      <w:r w:rsidRPr="00880E86">
        <w:rPr>
          <w:rFonts w:eastAsia="Times New Roman" w:cs="Times New Roman"/>
          <w:szCs w:val="24"/>
          <w:lang w:eastAsia="cs-CZ"/>
        </w:rPr>
        <w:t>ode dne nabytí účinnosti tohoto zákona. Uchazeč</w:t>
      </w:r>
      <w:r>
        <w:rPr>
          <w:rFonts w:eastAsia="Times New Roman" w:cs="Times New Roman"/>
          <w:szCs w:val="24"/>
          <w:lang w:eastAsia="cs-CZ"/>
        </w:rPr>
        <w:t xml:space="preserve"> </w:t>
      </w:r>
      <w:r w:rsidRPr="00880E86">
        <w:rPr>
          <w:rFonts w:eastAsia="Times New Roman" w:cs="Times New Roman"/>
          <w:szCs w:val="24"/>
          <w:lang w:eastAsia="cs-CZ"/>
        </w:rPr>
        <w:t>v nové přihlášce nemůže změnit obor, do kterého se přihlásil. Ředitel školy, jejíž obor je uvedený na</w:t>
      </w:r>
      <w:r>
        <w:rPr>
          <w:rFonts w:eastAsia="Times New Roman" w:cs="Times New Roman"/>
          <w:szCs w:val="24"/>
          <w:lang w:eastAsia="cs-CZ"/>
        </w:rPr>
        <w:t xml:space="preserve"> </w:t>
      </w:r>
      <w:r w:rsidRPr="00880E86">
        <w:rPr>
          <w:rFonts w:eastAsia="Times New Roman" w:cs="Times New Roman"/>
          <w:szCs w:val="24"/>
          <w:lang w:eastAsia="cs-CZ"/>
        </w:rPr>
        <w:t>nové přihlášce jako první v pořadí, bez zbytečného</w:t>
      </w:r>
      <w:r>
        <w:rPr>
          <w:rFonts w:eastAsia="Times New Roman" w:cs="Times New Roman"/>
          <w:szCs w:val="24"/>
          <w:lang w:eastAsia="cs-CZ"/>
        </w:rPr>
        <w:t xml:space="preserve"> </w:t>
      </w:r>
      <w:r w:rsidRPr="00880E86">
        <w:rPr>
          <w:rFonts w:eastAsia="Times New Roman" w:cs="Times New Roman"/>
          <w:szCs w:val="24"/>
          <w:lang w:eastAsia="cs-CZ"/>
        </w:rPr>
        <w:t>odkladu předá informace o novém pořadí oborů do</w:t>
      </w:r>
      <w:r>
        <w:rPr>
          <w:rFonts w:eastAsia="Times New Roman" w:cs="Times New Roman"/>
          <w:szCs w:val="24"/>
          <w:lang w:eastAsia="cs-CZ"/>
        </w:rPr>
        <w:t xml:space="preserve"> </w:t>
      </w:r>
      <w:r w:rsidRPr="00880E86">
        <w:rPr>
          <w:rFonts w:eastAsia="Times New Roman" w:cs="Times New Roman"/>
          <w:szCs w:val="24"/>
          <w:lang w:eastAsia="cs-CZ"/>
        </w:rPr>
        <w:t>informačního systému o přijímacím řízení. Pokud</w:t>
      </w:r>
      <w:r>
        <w:rPr>
          <w:rFonts w:eastAsia="Times New Roman" w:cs="Times New Roman"/>
          <w:szCs w:val="24"/>
          <w:lang w:eastAsia="cs-CZ"/>
        </w:rPr>
        <w:t xml:space="preserve"> </w:t>
      </w:r>
      <w:r w:rsidRPr="00880E86">
        <w:rPr>
          <w:rFonts w:eastAsia="Times New Roman" w:cs="Times New Roman"/>
          <w:szCs w:val="24"/>
          <w:lang w:eastAsia="cs-CZ"/>
        </w:rPr>
        <w:t>uchazeč novou přihlášku nepodá, platí pořadí podle</w:t>
      </w:r>
      <w:r>
        <w:rPr>
          <w:rFonts w:eastAsia="Times New Roman" w:cs="Times New Roman"/>
          <w:szCs w:val="24"/>
          <w:lang w:eastAsia="cs-CZ"/>
        </w:rPr>
        <w:t xml:space="preserve"> </w:t>
      </w:r>
      <w:r w:rsidRPr="00880E86">
        <w:rPr>
          <w:rFonts w:eastAsia="Times New Roman" w:cs="Times New Roman"/>
          <w:szCs w:val="24"/>
          <w:lang w:eastAsia="cs-CZ"/>
        </w:rPr>
        <w:t>bodu 5.</w:t>
      </w:r>
    </w:p>
    <w:p w14:paraId="0A2C21FD" w14:textId="21B5BCE2"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8. Ředitel střední školy s oborem středního</w:t>
      </w:r>
      <w:r>
        <w:rPr>
          <w:rFonts w:eastAsia="Times New Roman" w:cs="Times New Roman"/>
          <w:szCs w:val="24"/>
          <w:lang w:eastAsia="cs-CZ"/>
        </w:rPr>
        <w:t xml:space="preserve"> </w:t>
      </w:r>
      <w:r w:rsidRPr="00880E86">
        <w:rPr>
          <w:rFonts w:eastAsia="Times New Roman" w:cs="Times New Roman"/>
          <w:szCs w:val="24"/>
          <w:lang w:eastAsia="cs-CZ"/>
        </w:rPr>
        <w:t>vzdělání s talentovou zkouškou nebo ředitel konzervatoře,</w:t>
      </w:r>
      <w:r>
        <w:rPr>
          <w:rFonts w:eastAsia="Times New Roman" w:cs="Times New Roman"/>
          <w:szCs w:val="24"/>
          <w:lang w:eastAsia="cs-CZ"/>
        </w:rPr>
        <w:t xml:space="preserve"> </w:t>
      </w:r>
      <w:r w:rsidRPr="00880E86">
        <w:rPr>
          <w:rFonts w:eastAsia="Times New Roman" w:cs="Times New Roman"/>
          <w:szCs w:val="24"/>
          <w:lang w:eastAsia="cs-CZ"/>
        </w:rPr>
        <w:t>jejíž obor středního vzdělání je uvedený v</w:t>
      </w:r>
      <w:r>
        <w:rPr>
          <w:rFonts w:eastAsia="Times New Roman" w:cs="Times New Roman"/>
          <w:szCs w:val="24"/>
          <w:lang w:eastAsia="cs-CZ"/>
        </w:rPr>
        <w:t> </w:t>
      </w:r>
      <w:r w:rsidRPr="00880E86">
        <w:rPr>
          <w:rFonts w:eastAsia="Times New Roman" w:cs="Times New Roman"/>
          <w:szCs w:val="24"/>
          <w:lang w:eastAsia="cs-CZ"/>
        </w:rPr>
        <w:t>přihlášce</w:t>
      </w:r>
      <w:r>
        <w:rPr>
          <w:rFonts w:eastAsia="Times New Roman" w:cs="Times New Roman"/>
          <w:szCs w:val="24"/>
          <w:lang w:eastAsia="cs-CZ"/>
        </w:rPr>
        <w:t xml:space="preserve"> </w:t>
      </w:r>
      <w:r w:rsidRPr="00880E86">
        <w:rPr>
          <w:rFonts w:eastAsia="Times New Roman" w:cs="Times New Roman"/>
          <w:szCs w:val="24"/>
          <w:lang w:eastAsia="cs-CZ"/>
        </w:rPr>
        <w:t>jako první v pořadí, bez zbytečného odkladu</w:t>
      </w:r>
      <w:r>
        <w:rPr>
          <w:rFonts w:eastAsia="Times New Roman" w:cs="Times New Roman"/>
          <w:szCs w:val="24"/>
          <w:lang w:eastAsia="cs-CZ"/>
        </w:rPr>
        <w:t xml:space="preserve"> </w:t>
      </w:r>
      <w:r w:rsidRPr="00880E86">
        <w:rPr>
          <w:rFonts w:eastAsia="Times New Roman" w:cs="Times New Roman"/>
          <w:szCs w:val="24"/>
          <w:lang w:eastAsia="cs-CZ"/>
        </w:rPr>
        <w:t>uchazeči sdělí informaci o právu podle bodu 7.</w:t>
      </w:r>
      <w:r>
        <w:rPr>
          <w:rFonts w:eastAsia="Times New Roman" w:cs="Times New Roman"/>
          <w:szCs w:val="24"/>
          <w:lang w:eastAsia="cs-CZ"/>
        </w:rPr>
        <w:t xml:space="preserve"> </w:t>
      </w:r>
      <w:r w:rsidRPr="00880E86">
        <w:rPr>
          <w:rFonts w:eastAsia="Times New Roman" w:cs="Times New Roman"/>
          <w:szCs w:val="24"/>
          <w:lang w:eastAsia="cs-CZ"/>
        </w:rPr>
        <w:t>Uchazeč, který podal přihlášku způsobem podle</w:t>
      </w:r>
      <w:r>
        <w:rPr>
          <w:rFonts w:eastAsia="Times New Roman" w:cs="Times New Roman"/>
          <w:szCs w:val="24"/>
          <w:lang w:eastAsia="cs-CZ"/>
        </w:rPr>
        <w:t xml:space="preserve"> </w:t>
      </w:r>
      <w:r w:rsidRPr="00880E86">
        <w:rPr>
          <w:rFonts w:eastAsia="Times New Roman" w:cs="Times New Roman"/>
          <w:szCs w:val="24"/>
          <w:lang w:eastAsia="cs-CZ"/>
        </w:rPr>
        <w:t>§ 60a odst. 3 písm. a) zákona č. 561/2004 Sb., ve</w:t>
      </w:r>
      <w:r>
        <w:rPr>
          <w:rFonts w:eastAsia="Times New Roman" w:cs="Times New Roman"/>
          <w:szCs w:val="24"/>
          <w:lang w:eastAsia="cs-CZ"/>
        </w:rPr>
        <w:t xml:space="preserve"> </w:t>
      </w:r>
      <w:r w:rsidRPr="00880E86">
        <w:rPr>
          <w:rFonts w:eastAsia="Times New Roman" w:cs="Times New Roman"/>
          <w:szCs w:val="24"/>
          <w:lang w:eastAsia="cs-CZ"/>
        </w:rPr>
        <w:t>znění účinném ode dne nabytí účinnosti tohoto zákona,</w:t>
      </w:r>
      <w:r>
        <w:rPr>
          <w:rFonts w:eastAsia="Times New Roman" w:cs="Times New Roman"/>
          <w:szCs w:val="24"/>
          <w:lang w:eastAsia="cs-CZ"/>
        </w:rPr>
        <w:t xml:space="preserve"> </w:t>
      </w:r>
      <w:r w:rsidRPr="00880E86">
        <w:rPr>
          <w:rFonts w:eastAsia="Times New Roman" w:cs="Times New Roman"/>
          <w:szCs w:val="24"/>
          <w:lang w:eastAsia="cs-CZ"/>
        </w:rPr>
        <w:t>obdrží sdělení prostřednictvím informačního</w:t>
      </w:r>
      <w:r>
        <w:rPr>
          <w:rFonts w:eastAsia="Times New Roman" w:cs="Times New Roman"/>
          <w:szCs w:val="24"/>
          <w:lang w:eastAsia="cs-CZ"/>
        </w:rPr>
        <w:t xml:space="preserve"> </w:t>
      </w:r>
      <w:r w:rsidRPr="00880E86">
        <w:rPr>
          <w:rFonts w:eastAsia="Times New Roman" w:cs="Times New Roman"/>
          <w:szCs w:val="24"/>
          <w:lang w:eastAsia="cs-CZ"/>
        </w:rPr>
        <w:t>systému o přijímacím řízení.</w:t>
      </w:r>
    </w:p>
    <w:p w14:paraId="7F2A72E7" w14:textId="37E3BBF1"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9. Termíny konání talentové zkoušky a zveřejnění</w:t>
      </w:r>
      <w:r>
        <w:rPr>
          <w:rFonts w:eastAsia="Times New Roman" w:cs="Times New Roman"/>
          <w:szCs w:val="24"/>
          <w:lang w:eastAsia="cs-CZ"/>
        </w:rPr>
        <w:t xml:space="preserve"> </w:t>
      </w:r>
      <w:r w:rsidRPr="00880E86">
        <w:rPr>
          <w:rFonts w:eastAsia="Times New Roman" w:cs="Times New Roman"/>
          <w:szCs w:val="24"/>
          <w:lang w:eastAsia="cs-CZ"/>
        </w:rPr>
        <w:t>výsledků talentové zkoušky a termíny školní</w:t>
      </w:r>
      <w:r>
        <w:rPr>
          <w:rFonts w:eastAsia="Times New Roman" w:cs="Times New Roman"/>
          <w:szCs w:val="24"/>
          <w:lang w:eastAsia="cs-CZ"/>
        </w:rPr>
        <w:t xml:space="preserve"> </w:t>
      </w:r>
      <w:r w:rsidRPr="00880E86">
        <w:rPr>
          <w:rFonts w:eastAsia="Times New Roman" w:cs="Times New Roman"/>
          <w:szCs w:val="24"/>
          <w:lang w:eastAsia="cs-CZ"/>
        </w:rPr>
        <w:t>přijímací zkoušky u oboru středního vzdělání s</w:t>
      </w:r>
      <w:r>
        <w:rPr>
          <w:rFonts w:eastAsia="Times New Roman" w:cs="Times New Roman"/>
          <w:szCs w:val="24"/>
          <w:lang w:eastAsia="cs-CZ"/>
        </w:rPr>
        <w:t> </w:t>
      </w:r>
      <w:r w:rsidRPr="00880E86">
        <w:rPr>
          <w:rFonts w:eastAsia="Times New Roman" w:cs="Times New Roman"/>
          <w:szCs w:val="24"/>
          <w:lang w:eastAsia="cs-CZ"/>
        </w:rPr>
        <w:t>talentovou</w:t>
      </w:r>
      <w:r>
        <w:rPr>
          <w:rFonts w:eastAsia="Times New Roman" w:cs="Times New Roman"/>
          <w:szCs w:val="24"/>
          <w:lang w:eastAsia="cs-CZ"/>
        </w:rPr>
        <w:t xml:space="preserve"> </w:t>
      </w:r>
      <w:r w:rsidRPr="00880E86">
        <w:rPr>
          <w:rFonts w:eastAsia="Times New Roman" w:cs="Times New Roman"/>
          <w:szCs w:val="24"/>
          <w:lang w:eastAsia="cs-CZ"/>
        </w:rPr>
        <w:t>zkouškou a konzervatoře se v roce 2024 řídí</w:t>
      </w:r>
      <w:r>
        <w:rPr>
          <w:rFonts w:eastAsia="Times New Roman" w:cs="Times New Roman"/>
          <w:szCs w:val="24"/>
          <w:lang w:eastAsia="cs-CZ"/>
        </w:rPr>
        <w:t xml:space="preserve"> </w:t>
      </w:r>
      <w:r w:rsidRPr="00880E86">
        <w:rPr>
          <w:rFonts w:eastAsia="Times New Roman" w:cs="Times New Roman"/>
          <w:szCs w:val="24"/>
          <w:lang w:eastAsia="cs-CZ"/>
        </w:rPr>
        <w:t>podle dosavadních právních předpisů.</w:t>
      </w:r>
    </w:p>
    <w:p w14:paraId="366A3354" w14:textId="78A9754A" w:rsidR="00880E86" w:rsidRPr="00880E86"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10. Ředitel školy s oborem vzdělání s</w:t>
      </w:r>
      <w:r>
        <w:rPr>
          <w:rFonts w:eastAsia="Times New Roman" w:cs="Times New Roman"/>
          <w:szCs w:val="24"/>
          <w:lang w:eastAsia="cs-CZ"/>
        </w:rPr>
        <w:t> </w:t>
      </w:r>
      <w:r w:rsidRPr="00880E86">
        <w:rPr>
          <w:rFonts w:eastAsia="Times New Roman" w:cs="Times New Roman"/>
          <w:szCs w:val="24"/>
          <w:lang w:eastAsia="cs-CZ"/>
        </w:rPr>
        <w:t>talentovou</w:t>
      </w:r>
      <w:r>
        <w:rPr>
          <w:rFonts w:eastAsia="Times New Roman" w:cs="Times New Roman"/>
          <w:szCs w:val="24"/>
          <w:lang w:eastAsia="cs-CZ"/>
        </w:rPr>
        <w:t xml:space="preserve"> </w:t>
      </w:r>
      <w:r w:rsidRPr="00880E86">
        <w:rPr>
          <w:rFonts w:eastAsia="Times New Roman" w:cs="Times New Roman"/>
          <w:szCs w:val="24"/>
          <w:lang w:eastAsia="cs-CZ"/>
        </w:rPr>
        <w:t>zkouškou, kromě oboru vzdělání Gymnázium</w:t>
      </w:r>
      <w:r>
        <w:rPr>
          <w:rFonts w:eastAsia="Times New Roman" w:cs="Times New Roman"/>
          <w:szCs w:val="24"/>
          <w:lang w:eastAsia="cs-CZ"/>
        </w:rPr>
        <w:t xml:space="preserve"> </w:t>
      </w:r>
      <w:r w:rsidRPr="00880E86">
        <w:rPr>
          <w:rFonts w:eastAsia="Times New Roman" w:cs="Times New Roman"/>
          <w:szCs w:val="24"/>
          <w:lang w:eastAsia="cs-CZ"/>
        </w:rPr>
        <w:t>se sportovní přípravou, nebo ředitel konzervatoře do</w:t>
      </w:r>
      <w:r>
        <w:rPr>
          <w:rFonts w:eastAsia="Times New Roman" w:cs="Times New Roman"/>
          <w:szCs w:val="24"/>
          <w:lang w:eastAsia="cs-CZ"/>
        </w:rPr>
        <w:t xml:space="preserve"> </w:t>
      </w:r>
      <w:r w:rsidRPr="00880E86">
        <w:rPr>
          <w:rFonts w:eastAsia="Times New Roman" w:cs="Times New Roman"/>
          <w:szCs w:val="24"/>
          <w:lang w:eastAsia="cs-CZ"/>
        </w:rPr>
        <w:t>15. února 2024 oznámí uchazeči výsledek školní přijímací</w:t>
      </w:r>
      <w:r>
        <w:rPr>
          <w:rFonts w:eastAsia="Times New Roman" w:cs="Times New Roman"/>
          <w:szCs w:val="24"/>
          <w:lang w:eastAsia="cs-CZ"/>
        </w:rPr>
        <w:t xml:space="preserve"> </w:t>
      </w:r>
      <w:r w:rsidRPr="00880E86">
        <w:rPr>
          <w:rFonts w:eastAsia="Times New Roman" w:cs="Times New Roman"/>
          <w:szCs w:val="24"/>
          <w:lang w:eastAsia="cs-CZ"/>
        </w:rPr>
        <w:t>zkoušky, pokud se konala, a přijímacího řízení</w:t>
      </w:r>
      <w:r>
        <w:rPr>
          <w:rFonts w:eastAsia="Times New Roman" w:cs="Times New Roman"/>
          <w:szCs w:val="24"/>
          <w:lang w:eastAsia="cs-CZ"/>
        </w:rPr>
        <w:t xml:space="preserve"> </w:t>
      </w:r>
      <w:r w:rsidRPr="00880E86">
        <w:rPr>
          <w:rFonts w:eastAsia="Times New Roman" w:cs="Times New Roman"/>
          <w:szCs w:val="24"/>
          <w:lang w:eastAsia="cs-CZ"/>
        </w:rPr>
        <w:t>a informaci, na kterém místě by se uchazeč</w:t>
      </w:r>
      <w:r>
        <w:rPr>
          <w:rFonts w:eastAsia="Times New Roman" w:cs="Times New Roman"/>
          <w:szCs w:val="24"/>
          <w:lang w:eastAsia="cs-CZ"/>
        </w:rPr>
        <w:t xml:space="preserve"> </w:t>
      </w:r>
      <w:r w:rsidRPr="00880E86">
        <w:rPr>
          <w:rFonts w:eastAsia="Times New Roman" w:cs="Times New Roman"/>
          <w:szCs w:val="24"/>
          <w:lang w:eastAsia="cs-CZ"/>
        </w:rPr>
        <w:t>v rámci přijímacího řízení umístil, pokud splnil kritéria</w:t>
      </w:r>
      <w:r>
        <w:rPr>
          <w:rFonts w:eastAsia="Times New Roman" w:cs="Times New Roman"/>
          <w:szCs w:val="24"/>
          <w:lang w:eastAsia="cs-CZ"/>
        </w:rPr>
        <w:t xml:space="preserve"> </w:t>
      </w:r>
      <w:r w:rsidRPr="00880E86">
        <w:rPr>
          <w:rFonts w:eastAsia="Times New Roman" w:cs="Times New Roman"/>
          <w:szCs w:val="24"/>
          <w:lang w:eastAsia="cs-CZ"/>
        </w:rPr>
        <w:t>přijímacího řízení, a to zveřejněním seznamu</w:t>
      </w:r>
      <w:r>
        <w:rPr>
          <w:rFonts w:eastAsia="Times New Roman" w:cs="Times New Roman"/>
          <w:szCs w:val="24"/>
          <w:lang w:eastAsia="cs-CZ"/>
        </w:rPr>
        <w:t xml:space="preserve"> </w:t>
      </w:r>
      <w:r w:rsidRPr="00880E86">
        <w:rPr>
          <w:rFonts w:eastAsia="Times New Roman" w:cs="Times New Roman"/>
          <w:szCs w:val="24"/>
          <w:lang w:eastAsia="cs-CZ"/>
        </w:rPr>
        <w:t>uchazečů pod přiděleným registračním číslem na</w:t>
      </w:r>
      <w:r>
        <w:rPr>
          <w:rFonts w:eastAsia="Times New Roman" w:cs="Times New Roman"/>
          <w:szCs w:val="24"/>
          <w:lang w:eastAsia="cs-CZ"/>
        </w:rPr>
        <w:t xml:space="preserve"> </w:t>
      </w:r>
      <w:r w:rsidRPr="00880E86">
        <w:rPr>
          <w:rFonts w:eastAsia="Times New Roman" w:cs="Times New Roman"/>
          <w:szCs w:val="24"/>
          <w:lang w:eastAsia="cs-CZ"/>
        </w:rPr>
        <w:t>veřejně přístupném místě ve škole a způsobem</w:t>
      </w:r>
      <w:r>
        <w:rPr>
          <w:rFonts w:eastAsia="Times New Roman" w:cs="Times New Roman"/>
          <w:szCs w:val="24"/>
          <w:lang w:eastAsia="cs-CZ"/>
        </w:rPr>
        <w:t xml:space="preserve"> </w:t>
      </w:r>
      <w:r w:rsidRPr="00880E86">
        <w:rPr>
          <w:rFonts w:eastAsia="Times New Roman" w:cs="Times New Roman"/>
          <w:szCs w:val="24"/>
          <w:lang w:eastAsia="cs-CZ"/>
        </w:rPr>
        <w:t>umožňujícím dálkový přístup.</w:t>
      </w:r>
    </w:p>
    <w:p w14:paraId="24D3225D" w14:textId="10B254D3" w:rsidR="009E55A9" w:rsidRDefault="00880E86" w:rsidP="00880E86">
      <w:pPr>
        <w:spacing w:before="100" w:beforeAutospacing="1" w:after="100" w:afterAutospacing="1"/>
        <w:outlineLvl w:val="2"/>
        <w:rPr>
          <w:rFonts w:eastAsia="Times New Roman" w:cs="Times New Roman"/>
          <w:szCs w:val="24"/>
          <w:lang w:eastAsia="cs-CZ"/>
        </w:rPr>
      </w:pPr>
      <w:r w:rsidRPr="00880E86">
        <w:rPr>
          <w:rFonts w:eastAsia="Times New Roman" w:cs="Times New Roman"/>
          <w:szCs w:val="24"/>
          <w:lang w:eastAsia="cs-CZ"/>
        </w:rPr>
        <w:t>11. Přijímací řízení do oborů středního vzdělání</w:t>
      </w:r>
      <w:r>
        <w:rPr>
          <w:rFonts w:eastAsia="Times New Roman" w:cs="Times New Roman"/>
          <w:szCs w:val="24"/>
          <w:lang w:eastAsia="cs-CZ"/>
        </w:rPr>
        <w:t xml:space="preserve"> </w:t>
      </w:r>
      <w:r w:rsidRPr="00880E86">
        <w:rPr>
          <w:rFonts w:eastAsia="Times New Roman" w:cs="Times New Roman"/>
          <w:szCs w:val="24"/>
          <w:lang w:eastAsia="cs-CZ"/>
        </w:rPr>
        <w:t>s talentovou zkouškou nebo konzervatoří pro</w:t>
      </w:r>
      <w:r>
        <w:rPr>
          <w:rFonts w:eastAsia="Times New Roman" w:cs="Times New Roman"/>
          <w:szCs w:val="24"/>
          <w:lang w:eastAsia="cs-CZ"/>
        </w:rPr>
        <w:t xml:space="preserve"> </w:t>
      </w:r>
      <w:r w:rsidRPr="00880E86">
        <w:rPr>
          <w:rFonts w:eastAsia="Times New Roman" w:cs="Times New Roman"/>
          <w:szCs w:val="24"/>
          <w:lang w:eastAsia="cs-CZ"/>
        </w:rPr>
        <w:t>školní rok 2024/2025, včetně vyhodnocení, na kterou</w:t>
      </w:r>
      <w:r>
        <w:rPr>
          <w:rFonts w:eastAsia="Times New Roman" w:cs="Times New Roman"/>
          <w:szCs w:val="24"/>
          <w:lang w:eastAsia="cs-CZ"/>
        </w:rPr>
        <w:t xml:space="preserve"> </w:t>
      </w:r>
      <w:r w:rsidRPr="00880E86">
        <w:rPr>
          <w:rFonts w:eastAsia="Times New Roman" w:cs="Times New Roman"/>
          <w:szCs w:val="24"/>
          <w:lang w:eastAsia="cs-CZ"/>
        </w:rPr>
        <w:t>školu uchazeč bude přijat, se dokončí podle zákona</w:t>
      </w:r>
      <w:r>
        <w:rPr>
          <w:rFonts w:eastAsia="Times New Roman" w:cs="Times New Roman"/>
          <w:szCs w:val="24"/>
          <w:lang w:eastAsia="cs-CZ"/>
        </w:rPr>
        <w:t xml:space="preserve"> </w:t>
      </w:r>
      <w:r w:rsidRPr="00880E86">
        <w:rPr>
          <w:rFonts w:eastAsia="Times New Roman" w:cs="Times New Roman"/>
          <w:szCs w:val="24"/>
          <w:lang w:eastAsia="cs-CZ"/>
        </w:rPr>
        <w:t>č. 561/2004 Sb., ve znění účinném ode dne nabytí</w:t>
      </w:r>
      <w:r>
        <w:rPr>
          <w:rFonts w:eastAsia="Times New Roman" w:cs="Times New Roman"/>
          <w:szCs w:val="24"/>
          <w:lang w:eastAsia="cs-CZ"/>
        </w:rPr>
        <w:t xml:space="preserve"> </w:t>
      </w:r>
      <w:r w:rsidRPr="00880E86">
        <w:rPr>
          <w:rFonts w:eastAsia="Times New Roman" w:cs="Times New Roman"/>
          <w:szCs w:val="24"/>
          <w:lang w:eastAsia="cs-CZ"/>
        </w:rPr>
        <w:t>účinnosti tohoto zákona.</w:t>
      </w:r>
    </w:p>
    <w:p w14:paraId="5644C1F0" w14:textId="64A69F7C" w:rsidR="00880E86" w:rsidRPr="005B4C01" w:rsidRDefault="005B4C01" w:rsidP="00880E86">
      <w:pPr>
        <w:spacing w:before="100" w:beforeAutospacing="1" w:after="100" w:afterAutospacing="1"/>
        <w:outlineLvl w:val="2"/>
        <w:rPr>
          <w:rFonts w:eastAsia="Times New Roman" w:cs="Times New Roman"/>
          <w:b/>
          <w:bCs/>
          <w:szCs w:val="24"/>
          <w:lang w:eastAsia="cs-CZ"/>
        </w:rPr>
      </w:pPr>
      <w:r w:rsidRPr="005B4C01">
        <w:rPr>
          <w:rFonts w:eastAsia="Times New Roman" w:cs="Times New Roman"/>
          <w:b/>
          <w:bCs/>
          <w:szCs w:val="24"/>
          <w:lang w:eastAsia="cs-CZ"/>
        </w:rPr>
        <w:t>Čl. XVI zákona č. 35/2025 Sb.</w:t>
      </w:r>
    </w:p>
    <w:p w14:paraId="4D3A4B15" w14:textId="36A01B42" w:rsidR="005B4C01" w:rsidRDefault="005B4C01" w:rsidP="005B4C01">
      <w:pPr>
        <w:spacing w:before="100" w:beforeAutospacing="1" w:after="100" w:afterAutospacing="1"/>
        <w:outlineLvl w:val="2"/>
        <w:rPr>
          <w:rFonts w:eastAsia="Times New Roman" w:cs="Times New Roman"/>
          <w:szCs w:val="24"/>
          <w:lang w:eastAsia="cs-CZ"/>
        </w:rPr>
      </w:pPr>
      <w:r>
        <w:rPr>
          <w:rFonts w:eastAsia="Times New Roman" w:cs="Times New Roman"/>
          <w:szCs w:val="24"/>
          <w:lang w:eastAsia="cs-CZ"/>
        </w:rPr>
        <w:t>P</w:t>
      </w:r>
      <w:r w:rsidRPr="005B4C01">
        <w:rPr>
          <w:rFonts w:eastAsia="Times New Roman" w:cs="Times New Roman"/>
          <w:szCs w:val="24"/>
          <w:lang w:eastAsia="cs-CZ"/>
        </w:rPr>
        <w:t>eněžní prostředky, které byly vedeny na účtu fondu kulturních a sociálních potřeb přede dnem</w:t>
      </w:r>
      <w:r>
        <w:rPr>
          <w:rFonts w:eastAsia="Times New Roman" w:cs="Times New Roman"/>
          <w:szCs w:val="24"/>
          <w:lang w:eastAsia="cs-CZ"/>
        </w:rPr>
        <w:t xml:space="preserve"> </w:t>
      </w:r>
      <w:r w:rsidRPr="005B4C01">
        <w:rPr>
          <w:rFonts w:eastAsia="Times New Roman" w:cs="Times New Roman"/>
          <w:szCs w:val="24"/>
          <w:lang w:eastAsia="cs-CZ"/>
        </w:rPr>
        <w:t>nabytí účinnosti tohoto zákona, se použijí podle zákona č. 561/2004 Sb., ve znění účinném ode dne</w:t>
      </w:r>
      <w:r>
        <w:rPr>
          <w:rFonts w:eastAsia="Times New Roman" w:cs="Times New Roman"/>
          <w:szCs w:val="24"/>
          <w:lang w:eastAsia="cs-CZ"/>
        </w:rPr>
        <w:t xml:space="preserve"> </w:t>
      </w:r>
      <w:r w:rsidRPr="005B4C01">
        <w:rPr>
          <w:rFonts w:eastAsia="Times New Roman" w:cs="Times New Roman"/>
          <w:szCs w:val="24"/>
          <w:lang w:eastAsia="cs-CZ"/>
        </w:rPr>
        <w:t>nabytí účinnosti tohoto zákona.</w:t>
      </w:r>
    </w:p>
    <w:p w14:paraId="551305F9" w14:textId="5CCBD776" w:rsidR="00ED4DCF" w:rsidRPr="00ED4DCF" w:rsidRDefault="00ED4DCF" w:rsidP="005B4C01">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Čl. XI zákona č. 52/2025 Sb.</w:t>
      </w:r>
    </w:p>
    <w:p w14:paraId="0E9FBD32" w14:textId="320520AE" w:rsidR="00ED4DCF" w:rsidRPr="00ED4DCF" w:rsidRDefault="00ED4DCF" w:rsidP="00ED4DCF">
      <w:pPr>
        <w:spacing w:before="100" w:beforeAutospacing="1" w:after="100" w:afterAutospacing="1"/>
        <w:outlineLvl w:val="2"/>
        <w:rPr>
          <w:rFonts w:eastAsia="Times New Roman" w:cs="Times New Roman"/>
          <w:szCs w:val="24"/>
          <w:lang w:eastAsia="cs-CZ"/>
        </w:rPr>
      </w:pPr>
      <w:r w:rsidRPr="00ED4DCF">
        <w:rPr>
          <w:rFonts w:eastAsia="Times New Roman" w:cs="Times New Roman"/>
          <w:szCs w:val="24"/>
          <w:lang w:eastAsia="cs-CZ"/>
        </w:rPr>
        <w:lastRenderedPageBreak/>
        <w:t>1. Uskutečňování vzdělávacích programů vyšších odborných škol, akreditovaných přede dnem</w:t>
      </w:r>
      <w:r>
        <w:rPr>
          <w:rFonts w:eastAsia="Times New Roman" w:cs="Times New Roman"/>
          <w:szCs w:val="24"/>
          <w:lang w:eastAsia="cs-CZ"/>
        </w:rPr>
        <w:t xml:space="preserve"> </w:t>
      </w:r>
      <w:r w:rsidRPr="00ED4DCF">
        <w:rPr>
          <w:rFonts w:eastAsia="Times New Roman" w:cs="Times New Roman"/>
          <w:szCs w:val="24"/>
          <w:lang w:eastAsia="cs-CZ"/>
        </w:rPr>
        <w:t>1. července 2025, není tímto zákonem dotčeno. Na prodloužení doby platnosti akreditace a na akreditace změn vzdělávacích programů vyšších odborných škol akreditovaných přede dnem</w:t>
      </w:r>
      <w:r>
        <w:rPr>
          <w:rFonts w:eastAsia="Times New Roman" w:cs="Times New Roman"/>
          <w:szCs w:val="24"/>
          <w:lang w:eastAsia="cs-CZ"/>
        </w:rPr>
        <w:t xml:space="preserve"> </w:t>
      </w:r>
      <w:r w:rsidRPr="00ED4DCF">
        <w:rPr>
          <w:rFonts w:eastAsia="Times New Roman" w:cs="Times New Roman"/>
          <w:szCs w:val="24"/>
          <w:lang w:eastAsia="cs-CZ"/>
        </w:rPr>
        <w:t>nabytí účinnosti tohoto zákona se použije zákon č. 561/2004 Sb., ve znění účinném ode dne 1. července 2025.</w:t>
      </w:r>
    </w:p>
    <w:p w14:paraId="5C0C2A64" w14:textId="62594064" w:rsidR="00ED4DCF" w:rsidRPr="00ED4DCF" w:rsidRDefault="00ED4DCF" w:rsidP="00ED4DCF">
      <w:pPr>
        <w:spacing w:before="100" w:beforeAutospacing="1" w:after="100" w:afterAutospacing="1"/>
        <w:outlineLvl w:val="2"/>
        <w:rPr>
          <w:rFonts w:eastAsia="Times New Roman" w:cs="Times New Roman"/>
          <w:szCs w:val="24"/>
          <w:lang w:eastAsia="cs-CZ"/>
        </w:rPr>
      </w:pPr>
      <w:r w:rsidRPr="00ED4DCF">
        <w:rPr>
          <w:rFonts w:eastAsia="Times New Roman" w:cs="Times New Roman"/>
          <w:szCs w:val="24"/>
          <w:lang w:eastAsia="cs-CZ"/>
        </w:rPr>
        <w:t>2. Probíhající správní řízení ve věcech akreditací vzdělávacího programu vyšší odborné školy vedená Ministerstvem školství, mládeže</w:t>
      </w:r>
      <w:r>
        <w:rPr>
          <w:rFonts w:eastAsia="Times New Roman" w:cs="Times New Roman"/>
          <w:szCs w:val="24"/>
          <w:lang w:eastAsia="cs-CZ"/>
        </w:rPr>
        <w:t xml:space="preserve"> </w:t>
      </w:r>
      <w:r w:rsidRPr="00ED4DCF">
        <w:rPr>
          <w:rFonts w:eastAsia="Times New Roman" w:cs="Times New Roman"/>
          <w:szCs w:val="24"/>
          <w:lang w:eastAsia="cs-CZ"/>
        </w:rPr>
        <w:t>a</w:t>
      </w:r>
      <w:r>
        <w:rPr>
          <w:rFonts w:eastAsia="Times New Roman" w:cs="Times New Roman"/>
          <w:szCs w:val="24"/>
          <w:lang w:eastAsia="cs-CZ"/>
        </w:rPr>
        <w:t xml:space="preserve"> </w:t>
      </w:r>
      <w:r w:rsidRPr="00ED4DCF">
        <w:rPr>
          <w:rFonts w:eastAsia="Times New Roman" w:cs="Times New Roman"/>
          <w:szCs w:val="24"/>
          <w:lang w:eastAsia="cs-CZ"/>
        </w:rPr>
        <w:t>tělovýchovy, která nebyla pravomocně skončena přede dnem</w:t>
      </w:r>
      <w:r>
        <w:rPr>
          <w:rFonts w:eastAsia="Times New Roman" w:cs="Times New Roman"/>
          <w:szCs w:val="24"/>
          <w:lang w:eastAsia="cs-CZ"/>
        </w:rPr>
        <w:t xml:space="preserve"> </w:t>
      </w:r>
      <w:r w:rsidRPr="00ED4DCF">
        <w:rPr>
          <w:rFonts w:eastAsia="Times New Roman" w:cs="Times New Roman"/>
          <w:szCs w:val="24"/>
          <w:lang w:eastAsia="cs-CZ"/>
        </w:rPr>
        <w:t>1. července 2025, dokončí Národní akreditační úřad pro terciární vzdělávání.</w:t>
      </w:r>
    </w:p>
    <w:p w14:paraId="0C71FE83" w14:textId="127EDB1F" w:rsidR="005B4C01" w:rsidRPr="00880E86" w:rsidRDefault="00ED4DCF" w:rsidP="00ED4DCF">
      <w:pPr>
        <w:spacing w:before="100" w:beforeAutospacing="1" w:after="100" w:afterAutospacing="1"/>
        <w:outlineLvl w:val="2"/>
        <w:rPr>
          <w:rFonts w:eastAsia="Times New Roman" w:cs="Times New Roman"/>
          <w:szCs w:val="24"/>
          <w:lang w:eastAsia="cs-CZ"/>
        </w:rPr>
      </w:pPr>
      <w:r w:rsidRPr="00ED4DCF">
        <w:rPr>
          <w:rFonts w:eastAsia="Times New Roman" w:cs="Times New Roman"/>
          <w:szCs w:val="24"/>
          <w:lang w:eastAsia="cs-CZ"/>
        </w:rPr>
        <w:t>3. Akreditační komise pro vyšší odborné vzdělávání, zřízená zákonem č. 561/2004 Sb., ve znění účinném přede dnem 1. července 2025, (dále jen „Akreditační komise“) je po dobu 3 let ode dne</w:t>
      </w:r>
      <w:r>
        <w:rPr>
          <w:rFonts w:eastAsia="Times New Roman" w:cs="Times New Roman"/>
          <w:szCs w:val="24"/>
          <w:lang w:eastAsia="cs-CZ"/>
        </w:rPr>
        <w:t xml:space="preserve"> </w:t>
      </w:r>
      <w:r w:rsidRPr="00ED4DCF">
        <w:rPr>
          <w:rFonts w:eastAsia="Times New Roman" w:cs="Times New Roman"/>
          <w:szCs w:val="24"/>
          <w:lang w:eastAsia="cs-CZ"/>
        </w:rPr>
        <w:t>1. července 2025 ve věcech vyššího odborného vzdělávání poradním orgánem Národního akreditačního úřadu pro terciární vzdělávání (dále jen „Akreditační úřad“), který její činnost materiálně, organizačně a finančně zabezpečuje. V době podle věty první Akreditační komise vydává Akreditačnímu úřadu stanoviska k vzdělávacím programům v rámci řízení ve věcech akreditace a</w:t>
      </w:r>
      <w:r>
        <w:rPr>
          <w:rFonts w:eastAsia="Times New Roman" w:cs="Times New Roman"/>
          <w:szCs w:val="24"/>
          <w:lang w:eastAsia="cs-CZ"/>
        </w:rPr>
        <w:t xml:space="preserve"> </w:t>
      </w:r>
      <w:r w:rsidRPr="00ED4DCF">
        <w:rPr>
          <w:rFonts w:eastAsia="Times New Roman" w:cs="Times New Roman"/>
          <w:szCs w:val="24"/>
          <w:lang w:eastAsia="cs-CZ"/>
        </w:rPr>
        <w:t>případně posuzuje i jiné záležitosti týkající se vyššího odborného vzdělávání, které jí předloží Akreditační úřad. Členství dosavadních členů Akreditační komise není tímto zákonem dotčeno. Poklesne-li v průběhu doby podle věty první celkový počet členů Akreditační komise, kteří byli do funkce člena Akreditační komise jmenováni podle zákona č. 561/2004 Sb., ve znění účinném přede dnem 1. července 2025, pod deset, je předseda Akreditačního úřadu oprávněn jmenovat nového člena nebo členy Akreditační komise tak, aby měla celkem deset členů. Vnitřní organizaci a bližší podrobnosti činnosti Akreditační komise a důvody pro odvolání jejího člena předsedou Akreditačního úřadu stanoví Akreditační úřad. Dnem 30. června 2028 se činnost Akreditační komise ukončuje a členství osob v Akreditační komisi zaniká.</w:t>
      </w:r>
    </w:p>
    <w:p w14:paraId="52DA1B28" w14:textId="77777777"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14:paraId="1450B1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14:paraId="76B2E7DA"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14:paraId="487586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14:paraId="5FC1B3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14:paraId="2517C79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14:paraId="1C501B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14:paraId="483475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14:paraId="1F8994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14:paraId="7C09BA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14:paraId="1C573D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14:paraId="59EF61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14:paraId="4F80F7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14:paraId="219AB1C3"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11a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14:paraId="46A259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14:paraId="5D4912E0"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13a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14:paraId="5765F9C9"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13b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příjímání státních příslušníků třetích zemí pro účely vědeckého výzkumu.</w:t>
      </w:r>
    </w:p>
    <w:p w14:paraId="7E2C68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08BBEB64"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13d</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ze den 27. ledna 2003, kterou se stanoví minimální normy pro přijímání žadatelů o azyl.</w:t>
      </w:r>
    </w:p>
    <w:p w14:paraId="2C421A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14:paraId="7EF3B2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14:paraId="662121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14:paraId="202214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14:paraId="567A06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14:paraId="226515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14:paraId="1AF242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14:paraId="5ADC79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14:paraId="574098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14:paraId="641A07A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14:paraId="55A56D2F"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21a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14:paraId="465A8F26"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21b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14:paraId="1B326D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14:paraId="78B04E73"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22a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14:paraId="1EBE8F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w:t>
      </w:r>
      <w:proofErr w:type="spellStart"/>
      <w:r w:rsidRPr="00CC593D">
        <w:rPr>
          <w:rFonts w:eastAsia="Times New Roman" w:cs="Times New Roman"/>
          <w:szCs w:val="24"/>
          <w:lang w:eastAsia="cs-CZ"/>
        </w:rPr>
        <w:t>IVa</w:t>
      </w:r>
      <w:proofErr w:type="spellEnd"/>
      <w:r w:rsidRPr="00CC593D">
        <w:rPr>
          <w:rFonts w:eastAsia="Times New Roman" w:cs="Times New Roman"/>
          <w:szCs w:val="24"/>
          <w:lang w:eastAsia="cs-CZ"/>
        </w:rPr>
        <w:t xml:space="preserve"> zákona č. 326/1999 Sb., ve znění pozdějších předpisů.</w:t>
      </w:r>
    </w:p>
    <w:p w14:paraId="0F9FBF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14:paraId="7E8C3ADB"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24a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14:paraId="64BAEB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14:paraId="71E5B465"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25a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14:paraId="144668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14:paraId="6C2B64FB"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26a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57CDD5BC"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26a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14:paraId="0E8D8483"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lastRenderedPageBreak/>
        <w:t>26b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14:paraId="25EE837F"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26d</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4A3766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14:paraId="4A6E5F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14:paraId="076297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14:paraId="6C63C7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14:paraId="4ADE3A2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14:paraId="4A690A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14:paraId="3AB89321" w14:textId="77777777" w:rsidR="004B3D56" w:rsidRPr="00462D71" w:rsidRDefault="004B3D56" w:rsidP="00CC593D">
      <w:pPr>
        <w:spacing w:before="100" w:beforeAutospacing="1" w:after="100" w:afterAutospacing="1"/>
        <w:rPr>
          <w:rFonts w:eastAsia="Times New Roman" w:cs="Times New Roman"/>
          <w:strike/>
          <w:szCs w:val="24"/>
          <w:lang w:eastAsia="cs-CZ"/>
        </w:rPr>
      </w:pPr>
      <w:r w:rsidRPr="00462D71">
        <w:rPr>
          <w:rFonts w:eastAsia="Times New Roman" w:cs="Times New Roman"/>
          <w:iCs/>
          <w:strike/>
          <w:szCs w:val="24"/>
          <w:vertAlign w:val="superscript"/>
          <w:lang w:eastAsia="cs-CZ"/>
        </w:rPr>
        <w:t>33</w:t>
      </w:r>
      <w:r w:rsidRPr="00462D71">
        <w:rPr>
          <w:rFonts w:eastAsia="Times New Roman" w:cs="Times New Roman"/>
          <w:iCs/>
          <w:strike/>
          <w:szCs w:val="24"/>
          <w:lang w:eastAsia="cs-CZ"/>
        </w:rPr>
        <w:t>)</w:t>
      </w:r>
      <w:r w:rsidRPr="00462D71">
        <w:rPr>
          <w:rFonts w:eastAsia="Times New Roman" w:cs="Times New Roman"/>
          <w:strike/>
          <w:szCs w:val="24"/>
          <w:lang w:eastAsia="cs-CZ"/>
        </w:rPr>
        <w:t xml:space="preserve"> Vyhláška č. 114/2002 Sb., o fondu kulturních a sociálních potřeb, ve znění vyhlášky č. 510/2002 Sb.</w:t>
      </w:r>
    </w:p>
    <w:p w14:paraId="55F11B9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14:paraId="1DBCA8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14:paraId="69A3BF38"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35a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14:paraId="49EBBAE2"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35b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14:paraId="736D4D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14:paraId="433EAE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14:paraId="56B08F1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14:paraId="4E6D5E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14:paraId="54D456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14:paraId="71046A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14:paraId="518297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14:paraId="1A09AF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14:paraId="00A6C7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14:paraId="1942AF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14:paraId="2E44B02C"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49a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14:paraId="1C2755A6"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49b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14:paraId="2C0D92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14:paraId="1FB3EB50" w14:textId="77777777"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49d</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14:paraId="545713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14:paraId="2B9E5B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14:paraId="752901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14:paraId="411B7C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14:paraId="568B41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14:paraId="37657B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14:paraId="4B50EB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14:paraId="7A55258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14:paraId="2F8DE93D" w14:textId="77777777"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14:paraId="7239955C" w14:textId="77777777"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14:paraId="2623E036" w14:textId="77777777"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iCs/>
          <w:szCs w:val="24"/>
          <w:vertAlign w:val="superscript"/>
          <w:lang w:eastAsia="cs-CZ"/>
        </w:rPr>
        <w:t>60</w:t>
      </w:r>
      <w:r w:rsidRPr="0087694A">
        <w:rPr>
          <w:rFonts w:eastAsia="Times New Roman" w:cs="Times New Roman"/>
          <w:szCs w:val="24"/>
          <w:lang w:eastAsia="cs-CZ"/>
        </w:rPr>
        <w:t>) Nařízení vlády č. 75/2005 Sb., o stanovení rozsahu přímé vyučovací, přímé výchovné, přímé speciálně pedagogické a přímé pedagogicko-psychologické činnosti pedagogických pracovníků, ve znění pozdějších předpisů.</w:t>
      </w:r>
    </w:p>
    <w:p w14:paraId="495D3FC6" w14:textId="77777777"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61) </w:t>
      </w:r>
      <w:r w:rsidRPr="0087694A">
        <w:rPr>
          <w:rFonts w:eastAsia="Times New Roman" w:cs="Times New Roman"/>
          <w:iCs/>
          <w:szCs w:val="24"/>
          <w:lang w:eastAsia="cs-CZ"/>
        </w:rPr>
        <w:t>Zákon č. 563/2004 Sb., o pedagogických pracovnících a o změně některých zákonů, ve znění pozdějších předpisů.</w:t>
      </w:r>
    </w:p>
    <w:p w14:paraId="196465B3" w14:textId="77777777"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62) </w:t>
      </w:r>
      <w:r w:rsidRPr="0087694A">
        <w:rPr>
          <w:rFonts w:eastAsia="Times New Roman" w:cs="Times New Roman"/>
          <w:iCs/>
          <w:szCs w:val="24"/>
          <w:lang w:eastAsia="cs-CZ"/>
        </w:rPr>
        <w:t>Příloha č. 9 nařízení vlády č. 564/2006 Sb., o platových poměrech zaměstnanců ve veřejných službách a správě, ve znění pozdějších předpisů.</w:t>
      </w:r>
    </w:p>
    <w:p w14:paraId="3B9E448B" w14:textId="77777777"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63)</w:t>
      </w:r>
      <w:r w:rsidRPr="0087694A">
        <w:rPr>
          <w:rFonts w:eastAsia="Times New Roman" w:cs="Times New Roman"/>
          <w:szCs w:val="24"/>
          <w:lang w:eastAsia="cs-CZ"/>
        </w:rPr>
        <w:t xml:space="preserve"> Vyhláška č. 27/2016 Sb., o vzdělávání žáků se speciálními vzdělávacími potřebami a žáků nadaných.</w:t>
      </w:r>
    </w:p>
    <w:p w14:paraId="41B84B08" w14:textId="77777777"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64)</w:t>
      </w:r>
      <w:r w:rsidRPr="0087694A">
        <w:rPr>
          <w:rFonts w:eastAsia="Times New Roman" w:cs="Times New Roman"/>
          <w:szCs w:val="24"/>
          <w:lang w:eastAsia="cs-CZ"/>
        </w:rPr>
        <w:t xml:space="preserve"> Například § 16 zákona č. 109/2002 Sb., ve znění pozdějších předpisů.</w:t>
      </w:r>
    </w:p>
    <w:p w14:paraId="56235722" w14:textId="77777777" w:rsidR="0087694A" w:rsidRPr="00AE27DF" w:rsidRDefault="0087694A" w:rsidP="0087694A">
      <w:pPr>
        <w:spacing w:before="100" w:beforeAutospacing="1" w:after="100" w:afterAutospacing="1"/>
        <w:rPr>
          <w:rFonts w:eastAsia="Times New Roman" w:cs="Times New Roman"/>
          <w:bCs/>
          <w:szCs w:val="24"/>
          <w:lang w:eastAsia="cs-CZ"/>
        </w:rPr>
      </w:pPr>
      <w:r w:rsidRPr="00AE27DF">
        <w:rPr>
          <w:bCs/>
          <w:vertAlign w:val="superscript"/>
        </w:rPr>
        <w:t>65</w:t>
      </w:r>
      <w:r w:rsidRPr="00AE27DF">
        <w:rPr>
          <w:bCs/>
        </w:rPr>
        <w:t>)</w:t>
      </w:r>
      <w:r w:rsidR="009E55A9" w:rsidRPr="00AE27DF">
        <w:rPr>
          <w:bCs/>
        </w:rPr>
        <w:t xml:space="preserve"> </w:t>
      </w:r>
      <w:r w:rsidRPr="00AE27DF">
        <w:rPr>
          <w:bCs/>
        </w:rPr>
        <w:t>§ 44b zákona č. 258/2000 Sb., o ochraně veřejného zdraví a o změně některých souvisejících zákonů, ve znění pozdějších předpisů.</w:t>
      </w:r>
    </w:p>
    <w:p w14:paraId="24D29C67" w14:textId="77777777" w:rsidR="009E7ED8" w:rsidRPr="0087694A" w:rsidRDefault="009E7ED8" w:rsidP="0087694A">
      <w:pPr>
        <w:spacing w:before="100" w:beforeAutospacing="1" w:after="100" w:afterAutospacing="1"/>
        <w:rPr>
          <w:rFonts w:eastAsia="Times New Roman" w:cs="Times New Roman"/>
          <w:szCs w:val="24"/>
          <w:lang w:eastAsia="cs-CZ"/>
        </w:rPr>
      </w:pPr>
    </w:p>
    <w:p w14:paraId="3EC6E838" w14:textId="77777777" w:rsidR="003C5087" w:rsidRPr="00CC593D" w:rsidRDefault="003C5087" w:rsidP="00CC593D">
      <w:pPr>
        <w:rPr>
          <w:rFonts w:cs="Times New Roman"/>
          <w:szCs w:val="24"/>
        </w:rPr>
      </w:pPr>
    </w:p>
    <w:sectPr w:rsidR="003C5087" w:rsidRPr="00CC59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AB80D" w14:textId="77777777" w:rsidR="00DA0BC1" w:rsidRDefault="00DA0BC1" w:rsidP="00564522">
      <w:r>
        <w:separator/>
      </w:r>
    </w:p>
  </w:endnote>
  <w:endnote w:type="continuationSeparator" w:id="0">
    <w:p w14:paraId="730D4699" w14:textId="77777777" w:rsidR="00DA0BC1" w:rsidRDefault="00DA0BC1"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C9ADB" w14:textId="77777777" w:rsidR="00DA0BC1" w:rsidRDefault="00DA0BC1" w:rsidP="00564522">
      <w:r>
        <w:separator/>
      </w:r>
    </w:p>
  </w:footnote>
  <w:footnote w:type="continuationSeparator" w:id="0">
    <w:p w14:paraId="2BF6E684" w14:textId="77777777" w:rsidR="00DA0BC1" w:rsidRDefault="00DA0BC1" w:rsidP="0056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3C92" w14:textId="379A9557" w:rsidR="007023B5" w:rsidRDefault="007023B5" w:rsidP="00564522">
    <w:pPr>
      <w:pStyle w:val="Zhlav"/>
      <w:jc w:val="center"/>
      <w:rPr>
        <w:b/>
        <w:color w:val="FF0000"/>
        <w:sz w:val="22"/>
      </w:rPr>
    </w:pPr>
    <w:r w:rsidRPr="009E7ED8">
      <w:rPr>
        <w:b/>
        <w:color w:val="FF0000"/>
        <w:sz w:val="22"/>
      </w:rPr>
      <w:t xml:space="preserve">Úplné znění ke dni </w:t>
    </w:r>
    <w:r w:rsidR="005B1A5D">
      <w:rPr>
        <w:b/>
        <w:color w:val="FF0000"/>
        <w:sz w:val="22"/>
      </w:rPr>
      <w:t>1</w:t>
    </w:r>
    <w:r w:rsidRPr="009E7ED8">
      <w:rPr>
        <w:b/>
        <w:color w:val="FF0000"/>
        <w:sz w:val="22"/>
      </w:rPr>
      <w:t xml:space="preserve">. </w:t>
    </w:r>
    <w:r w:rsidR="00612B2C">
      <w:rPr>
        <w:b/>
        <w:color w:val="FF0000"/>
        <w:sz w:val="22"/>
      </w:rPr>
      <w:t>3</w:t>
    </w:r>
    <w:r w:rsidRPr="009E7ED8">
      <w:rPr>
        <w:b/>
        <w:color w:val="FF0000"/>
        <w:sz w:val="22"/>
      </w:rPr>
      <w:t>. 20</w:t>
    </w:r>
    <w:r>
      <w:rPr>
        <w:b/>
        <w:color w:val="FF0000"/>
        <w:sz w:val="22"/>
      </w:rPr>
      <w:t>2</w:t>
    </w:r>
    <w:r w:rsidR="00612B2C">
      <w:rPr>
        <w:b/>
        <w:color w:val="FF0000"/>
        <w:sz w:val="22"/>
      </w:rPr>
      <w:t>5</w:t>
    </w:r>
    <w:r w:rsidRPr="009E7ED8">
      <w:rPr>
        <w:b/>
        <w:color w:val="FF0000"/>
        <w:sz w:val="22"/>
      </w:rPr>
      <w:t xml:space="preserve"> je zpracováno Ministerstvem školství, mládeže a tělovýchovy pouze jako informativní materiál. Právně závazné znění vyplývá výhradně ze Sbírky zákonů.</w:t>
    </w:r>
  </w:p>
  <w:p w14:paraId="7B0AB60B" w14:textId="77777777" w:rsidR="007023B5" w:rsidRDefault="007023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15:restartNumberingAfterBreak="0">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2" w15:restartNumberingAfterBreak="0">
    <w:nsid w:val="5DCF18A0"/>
    <w:multiLevelType w:val="hybridMultilevel"/>
    <w:tmpl w:val="7152DDBE"/>
    <w:lvl w:ilvl="0" w:tplc="A7C4ADF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AF1A1F"/>
    <w:multiLevelType w:val="multilevel"/>
    <w:tmpl w:val="A7E81644"/>
    <w:lvl w:ilvl="0">
      <w:start w:val="1"/>
      <w:numFmt w:val="decimal"/>
      <w:isLgl/>
      <w:lvlText w:val="(%1)"/>
      <w:lvlJc w:val="left"/>
      <w:pPr>
        <w:tabs>
          <w:tab w:val="num" w:pos="782"/>
        </w:tabs>
        <w:ind w:left="0"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num w:numId="1" w16cid:durableId="145899208">
    <w:abstractNumId w:val="3"/>
  </w:num>
  <w:num w:numId="2" w16cid:durableId="586967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4438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3615470">
    <w:abstractNumId w:val="0"/>
  </w:num>
  <w:num w:numId="5" w16cid:durableId="1281717204">
    <w:abstractNumId w:val="1"/>
  </w:num>
  <w:num w:numId="6" w16cid:durableId="2112239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56"/>
    <w:rsid w:val="00010BCB"/>
    <w:rsid w:val="0003099B"/>
    <w:rsid w:val="00036F8D"/>
    <w:rsid w:val="0005309E"/>
    <w:rsid w:val="00056B94"/>
    <w:rsid w:val="00066791"/>
    <w:rsid w:val="00074E6E"/>
    <w:rsid w:val="00081DDC"/>
    <w:rsid w:val="00085D47"/>
    <w:rsid w:val="000A3A4D"/>
    <w:rsid w:val="000B1EA8"/>
    <w:rsid w:val="000D143F"/>
    <w:rsid w:val="000E3F9A"/>
    <w:rsid w:val="000E5589"/>
    <w:rsid w:val="000F395A"/>
    <w:rsid w:val="00105EBD"/>
    <w:rsid w:val="00137CB2"/>
    <w:rsid w:val="0016746D"/>
    <w:rsid w:val="00180B34"/>
    <w:rsid w:val="001913CE"/>
    <w:rsid w:val="0019179B"/>
    <w:rsid w:val="001937F0"/>
    <w:rsid w:val="001A2A8E"/>
    <w:rsid w:val="00205E2F"/>
    <w:rsid w:val="0021593F"/>
    <w:rsid w:val="00244934"/>
    <w:rsid w:val="00261089"/>
    <w:rsid w:val="002748C5"/>
    <w:rsid w:val="002938B6"/>
    <w:rsid w:val="00293B8C"/>
    <w:rsid w:val="002F1B26"/>
    <w:rsid w:val="00315936"/>
    <w:rsid w:val="00326B8D"/>
    <w:rsid w:val="0033028F"/>
    <w:rsid w:val="003336F4"/>
    <w:rsid w:val="00363384"/>
    <w:rsid w:val="0039135D"/>
    <w:rsid w:val="003967FF"/>
    <w:rsid w:val="003C5087"/>
    <w:rsid w:val="003C51B1"/>
    <w:rsid w:val="003D3FA5"/>
    <w:rsid w:val="003E6877"/>
    <w:rsid w:val="0040667E"/>
    <w:rsid w:val="00426042"/>
    <w:rsid w:val="0042608C"/>
    <w:rsid w:val="004443E9"/>
    <w:rsid w:val="00445A20"/>
    <w:rsid w:val="00462D71"/>
    <w:rsid w:val="00464010"/>
    <w:rsid w:val="00467D66"/>
    <w:rsid w:val="00470166"/>
    <w:rsid w:val="004917C9"/>
    <w:rsid w:val="004A01E9"/>
    <w:rsid w:val="004A394C"/>
    <w:rsid w:val="004A7B65"/>
    <w:rsid w:val="004B1201"/>
    <w:rsid w:val="004B3D56"/>
    <w:rsid w:val="004B5CC1"/>
    <w:rsid w:val="004F1AC3"/>
    <w:rsid w:val="004F4465"/>
    <w:rsid w:val="00507BA6"/>
    <w:rsid w:val="005372E2"/>
    <w:rsid w:val="00543181"/>
    <w:rsid w:val="0056212E"/>
    <w:rsid w:val="00564522"/>
    <w:rsid w:val="00584030"/>
    <w:rsid w:val="00584FD4"/>
    <w:rsid w:val="005A43D8"/>
    <w:rsid w:val="005A73A0"/>
    <w:rsid w:val="005B1A5D"/>
    <w:rsid w:val="005B4C01"/>
    <w:rsid w:val="005B5FDD"/>
    <w:rsid w:val="005D0239"/>
    <w:rsid w:val="005D5549"/>
    <w:rsid w:val="005E243E"/>
    <w:rsid w:val="005F18DE"/>
    <w:rsid w:val="00603A9E"/>
    <w:rsid w:val="00612B2C"/>
    <w:rsid w:val="00671E81"/>
    <w:rsid w:val="006C6CCE"/>
    <w:rsid w:val="006D1525"/>
    <w:rsid w:val="006D1FDA"/>
    <w:rsid w:val="006D63BD"/>
    <w:rsid w:val="006E4960"/>
    <w:rsid w:val="007023B5"/>
    <w:rsid w:val="0071449E"/>
    <w:rsid w:val="007325FE"/>
    <w:rsid w:val="00735FD1"/>
    <w:rsid w:val="00746269"/>
    <w:rsid w:val="00750762"/>
    <w:rsid w:val="0076358A"/>
    <w:rsid w:val="007759F3"/>
    <w:rsid w:val="007937AC"/>
    <w:rsid w:val="007C2B47"/>
    <w:rsid w:val="007C509B"/>
    <w:rsid w:val="007C7C3A"/>
    <w:rsid w:val="007E3EDF"/>
    <w:rsid w:val="007E66AF"/>
    <w:rsid w:val="007F64DB"/>
    <w:rsid w:val="007F6974"/>
    <w:rsid w:val="0082357B"/>
    <w:rsid w:val="0083210C"/>
    <w:rsid w:val="0084360D"/>
    <w:rsid w:val="00844FC3"/>
    <w:rsid w:val="00857847"/>
    <w:rsid w:val="00872724"/>
    <w:rsid w:val="0087694A"/>
    <w:rsid w:val="00880E86"/>
    <w:rsid w:val="008A0E43"/>
    <w:rsid w:val="008A2373"/>
    <w:rsid w:val="009338A4"/>
    <w:rsid w:val="00952A19"/>
    <w:rsid w:val="00956588"/>
    <w:rsid w:val="00974984"/>
    <w:rsid w:val="00983813"/>
    <w:rsid w:val="00995B90"/>
    <w:rsid w:val="009A1D46"/>
    <w:rsid w:val="009C0387"/>
    <w:rsid w:val="009E55A9"/>
    <w:rsid w:val="009E7ED8"/>
    <w:rsid w:val="009F4416"/>
    <w:rsid w:val="00A376D3"/>
    <w:rsid w:val="00A40676"/>
    <w:rsid w:val="00A65D71"/>
    <w:rsid w:val="00A80742"/>
    <w:rsid w:val="00AA38AD"/>
    <w:rsid w:val="00AC459D"/>
    <w:rsid w:val="00AC468D"/>
    <w:rsid w:val="00AC518C"/>
    <w:rsid w:val="00AD01E3"/>
    <w:rsid w:val="00AE0304"/>
    <w:rsid w:val="00AE27DF"/>
    <w:rsid w:val="00B12578"/>
    <w:rsid w:val="00B12A66"/>
    <w:rsid w:val="00B2274B"/>
    <w:rsid w:val="00B4017B"/>
    <w:rsid w:val="00BB15EA"/>
    <w:rsid w:val="00BC3732"/>
    <w:rsid w:val="00BC581B"/>
    <w:rsid w:val="00C03CB1"/>
    <w:rsid w:val="00C21F39"/>
    <w:rsid w:val="00C439B1"/>
    <w:rsid w:val="00C4627E"/>
    <w:rsid w:val="00C57094"/>
    <w:rsid w:val="00C605A7"/>
    <w:rsid w:val="00C73751"/>
    <w:rsid w:val="00CA7771"/>
    <w:rsid w:val="00CB360E"/>
    <w:rsid w:val="00CC232D"/>
    <w:rsid w:val="00CC593D"/>
    <w:rsid w:val="00CC5A0D"/>
    <w:rsid w:val="00CD5348"/>
    <w:rsid w:val="00CD7005"/>
    <w:rsid w:val="00CF0FC1"/>
    <w:rsid w:val="00D0365F"/>
    <w:rsid w:val="00D1698D"/>
    <w:rsid w:val="00D24D77"/>
    <w:rsid w:val="00D619FB"/>
    <w:rsid w:val="00D7337B"/>
    <w:rsid w:val="00D746EE"/>
    <w:rsid w:val="00DA0013"/>
    <w:rsid w:val="00DA0BC1"/>
    <w:rsid w:val="00DE7568"/>
    <w:rsid w:val="00E22AD0"/>
    <w:rsid w:val="00E54828"/>
    <w:rsid w:val="00E715D2"/>
    <w:rsid w:val="00E96137"/>
    <w:rsid w:val="00EA70F9"/>
    <w:rsid w:val="00EB172F"/>
    <w:rsid w:val="00ED4D7F"/>
    <w:rsid w:val="00ED4DCF"/>
    <w:rsid w:val="00EE26D5"/>
    <w:rsid w:val="00EE5697"/>
    <w:rsid w:val="00EF6488"/>
    <w:rsid w:val="00F22123"/>
    <w:rsid w:val="00F30943"/>
    <w:rsid w:val="00F62A7E"/>
    <w:rsid w:val="00F65404"/>
    <w:rsid w:val="00F73C3D"/>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2555"/>
  <w15:docId w15:val="{E1E6E3EF-F19B-469C-B692-1D1A4B7F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 w:type="character" w:styleId="Nevyeenzmnka">
    <w:name w:val="Unresolved Mention"/>
    <w:basedOn w:val="Standardnpsmoodstavce"/>
    <w:uiPriority w:val="99"/>
    <w:semiHidden/>
    <w:unhideWhenUsed/>
    <w:rsid w:val="00081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178786032">
      <w:bodyDiv w:val="1"/>
      <w:marLeft w:val="0"/>
      <w:marRight w:val="0"/>
      <w:marTop w:val="0"/>
      <w:marBottom w:val="0"/>
      <w:divBdr>
        <w:top w:val="none" w:sz="0" w:space="0" w:color="auto"/>
        <w:left w:val="none" w:sz="0" w:space="0" w:color="auto"/>
        <w:bottom w:val="none" w:sz="0" w:space="0" w:color="auto"/>
        <w:right w:val="none" w:sz="0" w:space="0" w:color="auto"/>
      </w:divBdr>
    </w:div>
    <w:div w:id="182013945">
      <w:bodyDiv w:val="1"/>
      <w:marLeft w:val="0"/>
      <w:marRight w:val="0"/>
      <w:marTop w:val="0"/>
      <w:marBottom w:val="0"/>
      <w:divBdr>
        <w:top w:val="none" w:sz="0" w:space="0" w:color="auto"/>
        <w:left w:val="none" w:sz="0" w:space="0" w:color="auto"/>
        <w:bottom w:val="none" w:sz="0" w:space="0" w:color="auto"/>
        <w:right w:val="none" w:sz="0" w:space="0" w:color="auto"/>
      </w:divBdr>
    </w:div>
    <w:div w:id="202182942">
      <w:bodyDiv w:val="1"/>
      <w:marLeft w:val="0"/>
      <w:marRight w:val="0"/>
      <w:marTop w:val="0"/>
      <w:marBottom w:val="0"/>
      <w:divBdr>
        <w:top w:val="none" w:sz="0" w:space="0" w:color="auto"/>
        <w:left w:val="none" w:sz="0" w:space="0" w:color="auto"/>
        <w:bottom w:val="none" w:sz="0" w:space="0" w:color="auto"/>
        <w:right w:val="none" w:sz="0" w:space="0" w:color="auto"/>
      </w:divBdr>
      <w:divsChild>
        <w:div w:id="519858100">
          <w:marLeft w:val="0"/>
          <w:marRight w:val="0"/>
          <w:marTop w:val="0"/>
          <w:marBottom w:val="0"/>
          <w:divBdr>
            <w:top w:val="none" w:sz="0" w:space="0" w:color="auto"/>
            <w:left w:val="none" w:sz="0" w:space="0" w:color="auto"/>
            <w:bottom w:val="none" w:sz="0" w:space="0" w:color="auto"/>
            <w:right w:val="none" w:sz="0" w:space="0" w:color="auto"/>
          </w:divBdr>
        </w:div>
      </w:divsChild>
    </w:div>
    <w:div w:id="21242272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367418593">
      <w:bodyDiv w:val="1"/>
      <w:marLeft w:val="0"/>
      <w:marRight w:val="0"/>
      <w:marTop w:val="0"/>
      <w:marBottom w:val="0"/>
      <w:divBdr>
        <w:top w:val="none" w:sz="0" w:space="0" w:color="auto"/>
        <w:left w:val="none" w:sz="0" w:space="0" w:color="auto"/>
        <w:bottom w:val="none" w:sz="0" w:space="0" w:color="auto"/>
        <w:right w:val="none" w:sz="0" w:space="0" w:color="auto"/>
      </w:divBdr>
    </w:div>
    <w:div w:id="428281049">
      <w:bodyDiv w:val="1"/>
      <w:marLeft w:val="0"/>
      <w:marRight w:val="0"/>
      <w:marTop w:val="0"/>
      <w:marBottom w:val="0"/>
      <w:divBdr>
        <w:top w:val="none" w:sz="0" w:space="0" w:color="auto"/>
        <w:left w:val="none" w:sz="0" w:space="0" w:color="auto"/>
        <w:bottom w:val="none" w:sz="0" w:space="0" w:color="auto"/>
        <w:right w:val="none" w:sz="0" w:space="0" w:color="auto"/>
      </w:divBdr>
    </w:div>
    <w:div w:id="524179262">
      <w:bodyDiv w:val="1"/>
      <w:marLeft w:val="0"/>
      <w:marRight w:val="0"/>
      <w:marTop w:val="0"/>
      <w:marBottom w:val="0"/>
      <w:divBdr>
        <w:top w:val="none" w:sz="0" w:space="0" w:color="auto"/>
        <w:left w:val="none" w:sz="0" w:space="0" w:color="auto"/>
        <w:bottom w:val="none" w:sz="0" w:space="0" w:color="auto"/>
        <w:right w:val="none" w:sz="0" w:space="0" w:color="auto"/>
      </w:divBdr>
    </w:div>
    <w:div w:id="550389550">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8166060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184242251">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00216161">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689260477">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13616344">
      <w:bodyDiv w:val="1"/>
      <w:marLeft w:val="0"/>
      <w:marRight w:val="0"/>
      <w:marTop w:val="0"/>
      <w:marBottom w:val="0"/>
      <w:divBdr>
        <w:top w:val="none" w:sz="0" w:space="0" w:color="auto"/>
        <w:left w:val="none" w:sz="0" w:space="0" w:color="auto"/>
        <w:bottom w:val="none" w:sz="0" w:space="0" w:color="auto"/>
        <w:right w:val="none" w:sz="0" w:space="0" w:color="auto"/>
      </w:divBdr>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A7CD2-AB62-4AE6-9D93-4CDD6637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170</Pages>
  <Words>63293</Words>
  <Characters>373429</Characters>
  <Application>Microsoft Office Word</Application>
  <DocSecurity>0</DocSecurity>
  <Lines>3111</Lines>
  <Paragraphs>871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435851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Fiala Jan</cp:lastModifiedBy>
  <cp:revision>7</cp:revision>
  <cp:lastPrinted>2022-02-10T13:10:00Z</cp:lastPrinted>
  <dcterms:created xsi:type="dcterms:W3CDTF">2020-08-24T11:46:00Z</dcterms:created>
  <dcterms:modified xsi:type="dcterms:W3CDTF">2025-03-03T12:35:00Z</dcterms:modified>
</cp:coreProperties>
</file>