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6E282681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8B23DC" w:rsidRPr="008B23D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Kancelář státního tajemníka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1uEwIAACsEAAAOAAAAZHJzL2Uyb0RvYy54bWysU9tu2zAMfR+wfxD0vjjJkq4x4hRdugwD&#10;ugvQ7QNkWY6FyaJGKbGzrx8lu2l2wR6G+UEgTeqQPDxa3/StYUeFXoMt+Gwy5UxZCZW2+4J/+bx7&#10;cc2ZD8JWwoBVBT8pz282z5+tO5erOTRgKoWMQKzPO1fwJgSXZ5mXjWqFn4BTloI1YCsCubjPKhQd&#10;obcmm0+nV1kHWDkEqbynv3dDkG8Sfl0rGT7WtVeBmYJTbyGdmM4yntlmLfI9CtdoObYh/qGLVmhL&#10;Rc9QdyIIdkD9G1SrJYKHOkwktBnUtZYqzUDTzKa/TPPQCKfSLESOd2ea/P+DlR+OD+4TstC/hp4W&#10;mIbw7h7kV88sbBth9+oWEbpGiYoKzyJlWed8Pl6NVPvcR5Cyew8VLVkcAiSgvsY2skJzMkKnBZzO&#10;pKs+MEk/F8vl1Wy+5ExSbDV/uSI7lhD5422HPrxV0LJoFBxpqQldHO99GFIfU2IxD0ZXO21McnBf&#10;bg2yoyAB7NI3ov+UZizrqPqSav8dYpq+P0G0OpCSjW4Lfn1OEnmk7Y2tks6C0GawaTpjRx4jdQOJ&#10;oS97Sox8llCdiFGEQbH0wshoAL9z1pFaC+6/HQQqzsw7S1tZzRaLKO/kLJav5uTgZaS8jAgrCarg&#10;gbPB3IbhSRwc6n1DlQYdWLilTdY6kfzU1dg3KTKtaXw9UfKXfsp6euObHwAAAP//AwBQSwMEFAAG&#10;AAgAAAAhAJKqoN7eAAAACQEAAA8AAABkcnMvZG93bnJldi54bWxMj81OwzAQhO9IvIO1SFxQ6/CX&#10;hBCnQkggeoOC4OrG2yTCXgfbTcPbs5zgNLua0ey39Wp2VkwY4uBJwfkyA4HUejNQp+Dt9WFRgohJ&#10;k9HWEyr4xgir5vio1pXxB3rBaZM6wSUUK62gT2mspIxtj07HpR+R2Nv54HTiNXTSBH3gcmflRZbl&#10;0umB+EKvR7zvsf3c7J2C8upp+ojry+f3Nt/Zm3RWTI9fQanTk/nuFkTCOf2F4Ref0aFhpq3fk4nC&#10;KliUTJ5Yr3MeOFBkZQFiy+2ssqnl/w+aHwAAAP//AwBQSwECLQAUAAYACAAAACEAtoM4kv4AAADh&#10;AQAAEwAAAAAAAAAAAAAAAAAAAAAAW0NvbnRlbnRfVHlwZXNdLnhtbFBLAQItABQABgAIAAAAIQA4&#10;/SH/1gAAAJQBAAALAAAAAAAAAAAAAAAAAC8BAABfcmVscy8ucmVsc1BLAQItABQABgAIAAAAIQBf&#10;xV1uEwIAACsEAAAOAAAAAAAAAAAAAAAAAC4CAABkcnMvZTJvRG9jLnhtbFBLAQItABQABgAIAAAA&#10;IQCSqqDe3gAAAAkBAAAPAAAAAAAAAAAAAAAAAG0EAABkcnMvZG93bnJldi54bWxQSwUGAAAAAAQA&#10;BADzAAAAeAUAAAAA&#10;">
                <v:textbox>
                  <w:txbxContent>
                    <w:p w14:paraId="41E48C22" w14:textId="6E282681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</w:r>
                      <w:r w:rsidR="008B23DC" w:rsidRPr="008B23D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Kancelář státního tajemníka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32047CC4" w14:textId="6BC50348" w:rsidR="001219D0" w:rsidRPr="006855AA" w:rsidRDefault="00DF5F44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AA723A">
        <w:rPr>
          <w:rFonts w:asciiTheme="minorHAnsi" w:hAnsiTheme="minorHAnsi" w:cs="Tahoma"/>
          <w:smallCaps/>
          <w:sz w:val="24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 xml:space="preserve">ost o legalizaci dokladu </w:t>
      </w:r>
    </w:p>
    <w:p w14:paraId="713341AB" w14:textId="77777777" w:rsidR="001219D0" w:rsidRPr="006855AA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6855AA">
        <w:rPr>
          <w:rFonts w:asciiTheme="minorHAnsi" w:hAnsiTheme="minorHAnsi" w:cs="Tahoma"/>
          <w:smallCaps/>
          <w:sz w:val="24"/>
        </w:rPr>
        <w:t>o základním, středním a vyšším odborném vzdělání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3112AD60" w:rsidR="001219D0" w:rsidRPr="00B723F5" w:rsidRDefault="00B723F5" w:rsidP="001219D0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ž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6069A0E8" w:rsidR="001219D0" w:rsidRPr="00B723F5" w:rsidRDefault="00B723F5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d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E168C5">
        <w:trPr>
          <w:trHeight w:hRule="exact" w:val="680"/>
        </w:trPr>
        <w:tc>
          <w:tcPr>
            <w:tcW w:w="4605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605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69EB4977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Jméno žáka/studenta:</w:t>
            </w:r>
          </w:p>
        </w:tc>
      </w:tr>
      <w:tr w:rsidR="001219D0" w:rsidRPr="003E71C4" w14:paraId="3D81F5A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5D2BB60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a adresa školy: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219D0" w:rsidRPr="003E71C4" w14:paraId="7B4CA5AB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3DB8F2F0" w14:textId="24BA52FA" w:rsidR="001219D0" w:rsidRPr="00D4112C" w:rsidRDefault="001219D0" w:rsidP="002A5BC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Stát, ve kterém bude doklad použit</w:t>
            </w:r>
            <w:r w:rsidR="002A5BC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14:paraId="467C9213" w14:textId="77777777" w:rsidR="001219D0" w:rsidRPr="003E71C4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6F0D89B" w:rsidR="001219D0" w:rsidRPr="003E71C4" w:rsidRDefault="00B723F5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p</w:t>
      </w:r>
      <w:r w:rsidR="001219D0"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řílohy </w:t>
      </w:r>
      <w:r w:rsidR="001219D0"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7F9CF0D1" w14:textId="1ABD8529" w:rsidR="001219D0" w:rsidRPr="006E5121" w:rsidRDefault="001219D0" w:rsidP="003E7E6E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b/>
                <w:sz w:val="22"/>
                <w:szCs w:val="22"/>
              </w:rPr>
              <w:t>doklad o vzdělání s podpisem ředitele školy a s úředním razítkem</w:t>
            </w:r>
            <w:r w:rsid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sz w:val="22"/>
                <w:szCs w:val="22"/>
              </w:rPr>
              <w:t>(originál nebo úředně ověřená kopie, vždy bez překladu do cizího jazyka) – POVINNÁ PŘÍLOHA</w:t>
            </w:r>
          </w:p>
        </w:tc>
      </w:tr>
      <w:tr w:rsidR="008F7763" w:rsidRPr="003E71C4" w14:paraId="1E909CDC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A5AF5B2" w14:textId="1155FF21" w:rsidR="008F7763" w:rsidRPr="00FE2B05" w:rsidRDefault="008F7763" w:rsidP="003E7E6E">
            <w:pPr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E2B05">
              <w:rPr>
                <w:rFonts w:asciiTheme="minorHAnsi" w:hAnsiTheme="minorHAnsi"/>
                <w:b/>
                <w:sz w:val="22"/>
                <w:szCs w:val="22"/>
              </w:rPr>
              <w:t xml:space="preserve">potvrzení (bankovní výpis) o bezhotovostní úhradě správního </w:t>
            </w:r>
            <w:r w:rsidR="0069451A">
              <w:rPr>
                <w:rFonts w:asciiTheme="minorHAnsi" w:hAnsiTheme="minorHAnsi"/>
                <w:b/>
                <w:sz w:val="22"/>
                <w:szCs w:val="22"/>
              </w:rPr>
              <w:t>pop</w:t>
            </w:r>
            <w:r w:rsidR="00FE2B05">
              <w:rPr>
                <w:rFonts w:asciiTheme="minorHAnsi" w:hAnsiTheme="minorHAnsi"/>
                <w:b/>
                <w:sz w:val="22"/>
                <w:szCs w:val="22"/>
              </w:rPr>
              <w:t xml:space="preserve">latku </w:t>
            </w:r>
            <w:r w:rsidR="00C54CB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FE2B05">
              <w:rPr>
                <w:rFonts w:asciiTheme="minorHAnsi" w:hAnsiTheme="minorHAnsi"/>
                <w:b/>
                <w:sz w:val="22"/>
                <w:szCs w:val="22"/>
              </w:rPr>
              <w:t xml:space="preserve">00 Kč za dokument – </w:t>
            </w:r>
            <w:r w:rsidR="00FE2B05" w:rsidRPr="00FE2B05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FE2B05">
              <w:rPr>
                <w:rFonts w:asciiTheme="minorHAnsi" w:hAnsiTheme="minorHAnsi"/>
                <w:bCs/>
                <w:sz w:val="22"/>
                <w:szCs w:val="22"/>
              </w:rPr>
              <w:t>správní poplatek za ověření Ministerstvem školství, mládeže a tělovýchovy) - POVINNÁ PŘÍLOHA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09599CB3" w:rsidR="001219D0" w:rsidRPr="006E5121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>odevzdává OBĚ strany žádosti</w:t>
            </w:r>
            <w:r w:rsidR="00382D69" w:rsidRPr="006E512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lastnoručním podpisem potvrzuje pravdivost v žádosti uvedených údajů a bere na vědomí </w:t>
            </w:r>
            <w:r w:rsidR="002B768B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informace 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o podání a vyřízení žádosti (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>na následující straně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).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3037809B" w14:textId="6DAE5F13" w:rsidR="001219D0" w:rsidRDefault="001219D0" w:rsidP="00AC5F35">
      <w:pPr>
        <w:tabs>
          <w:tab w:val="left" w:pos="507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křížkem.</w:t>
      </w:r>
      <w:r w:rsidR="00AC5F35">
        <w:rPr>
          <w:rFonts w:asciiTheme="minorHAnsi" w:hAnsiTheme="minorHAnsi"/>
          <w:bCs/>
          <w:sz w:val="22"/>
          <w:szCs w:val="22"/>
        </w:rPr>
        <w:tab/>
      </w:r>
    </w:p>
    <w:p w14:paraId="3F798CF1" w14:textId="4C0B6655" w:rsidR="00D962FF" w:rsidRPr="004C118F" w:rsidRDefault="00A9549C" w:rsidP="00D962FF">
      <w:pPr>
        <w:spacing w:after="120"/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br/>
      </w:r>
      <w:r>
        <w:rPr>
          <w:rFonts w:asciiTheme="minorHAnsi" w:hAnsiTheme="minorHAnsi"/>
          <w:b/>
          <w:bCs/>
          <w:caps/>
          <w:sz w:val="22"/>
          <w:szCs w:val="22"/>
        </w:rPr>
        <w:br/>
      </w:r>
      <w:r>
        <w:rPr>
          <w:rFonts w:asciiTheme="minorHAnsi" w:hAnsiTheme="minorHAnsi"/>
          <w:b/>
          <w:bCs/>
          <w:caps/>
          <w:sz w:val="22"/>
          <w:szCs w:val="22"/>
        </w:rPr>
        <w:lastRenderedPageBreak/>
        <w:br/>
      </w:r>
      <w:r>
        <w:rPr>
          <w:rFonts w:asciiTheme="minorHAnsi" w:hAnsiTheme="minorHAnsi"/>
          <w:b/>
          <w:bCs/>
          <w:caps/>
          <w:sz w:val="22"/>
          <w:szCs w:val="22"/>
        </w:rPr>
        <w:br/>
      </w:r>
      <w:r>
        <w:rPr>
          <w:rFonts w:asciiTheme="minorHAnsi" w:hAnsiTheme="minorHAnsi"/>
          <w:b/>
          <w:bCs/>
          <w:caps/>
          <w:sz w:val="22"/>
          <w:szCs w:val="22"/>
        </w:rPr>
        <w:br/>
      </w:r>
      <w:r w:rsidR="00D962FF" w:rsidRPr="004C118F">
        <w:rPr>
          <w:rFonts w:asciiTheme="minorHAnsi" w:hAnsiTheme="minorHAnsi"/>
          <w:b/>
          <w:bCs/>
          <w:caps/>
          <w:sz w:val="22"/>
          <w:szCs w:val="22"/>
        </w:rPr>
        <w:t>INFORMACE O PODÁNÍ A VYŘÍZENÍ ŽÁDOSTI</w:t>
      </w:r>
    </w:p>
    <w:p w14:paraId="47DBCF2E" w14:textId="5A4D3C91" w:rsidR="00D962F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 legalizaci lze předložit pouze originál nebo úředně ověřenou kopii </w:t>
      </w:r>
      <w:r w:rsidRPr="004E10A6">
        <w:rPr>
          <w:rFonts w:asciiTheme="minorHAnsi" w:hAnsiTheme="minorHAnsi"/>
          <w:sz w:val="22"/>
          <w:szCs w:val="22"/>
          <w:u w:val="single"/>
        </w:rPr>
        <w:t>(nelze legalizovat úředně ověřený překlad)</w:t>
      </w:r>
      <w:r w:rsidR="004E10A6" w:rsidRPr="004E10A6">
        <w:rPr>
          <w:rFonts w:asciiTheme="minorHAnsi" w:hAnsiTheme="minorHAnsi"/>
          <w:sz w:val="22"/>
          <w:szCs w:val="22"/>
        </w:rPr>
        <w:t xml:space="preserve"> </w:t>
      </w:r>
      <w:r w:rsidRPr="004C118F">
        <w:rPr>
          <w:rFonts w:asciiTheme="minorHAnsi" w:hAnsiTheme="minorHAnsi"/>
          <w:b/>
          <w:sz w:val="22"/>
          <w:szCs w:val="22"/>
        </w:rPr>
        <w:t>následujících dokladů o vzdělání:</w:t>
      </w:r>
    </w:p>
    <w:p w14:paraId="75FD6ED1" w14:textId="77777777" w:rsidR="004E10A6" w:rsidRPr="004C118F" w:rsidRDefault="004E10A6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6A7F778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vysvědčení, </w:t>
      </w:r>
    </w:p>
    <w:p w14:paraId="04CD95A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maturitní zkoušce,</w:t>
      </w:r>
    </w:p>
    <w:p w14:paraId="5DF3FAF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 o závěrečné zkoušce, </w:t>
      </w:r>
    </w:p>
    <w:p w14:paraId="73EEDB5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výuční list, </w:t>
      </w:r>
    </w:p>
    <w:p w14:paraId="2D62B3F7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 konzervatoři včetně diplomu absolventa,</w:t>
      </w:r>
    </w:p>
    <w:p w14:paraId="2B24B1AE" w14:textId="045101B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včetně diplomu</w:t>
      </w:r>
      <w:r w:rsidR="005335D7" w:rsidRPr="004C118F">
        <w:rPr>
          <w:rFonts w:asciiTheme="minorHAnsi" w:hAnsiTheme="minorHAnsi"/>
          <w:b/>
          <w:sz w:val="22"/>
          <w:szCs w:val="22"/>
        </w:rPr>
        <w:t xml:space="preserve"> absolventa vyšší odborné školy.</w:t>
      </w:r>
    </w:p>
    <w:p w14:paraId="6D201EF8" w14:textId="77777777" w:rsidR="005335D7" w:rsidRPr="004C118F" w:rsidRDefault="005335D7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9C1309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 xml:space="preserve">Uvedené doklady musí být vydané základní, střední nebo vyšší odbornou školou v České republice, která je </w:t>
      </w:r>
      <w:r w:rsidRPr="004C118F">
        <w:rPr>
          <w:rFonts w:asciiTheme="minorHAnsi" w:hAnsiTheme="minorHAnsi"/>
          <w:b/>
          <w:sz w:val="22"/>
          <w:szCs w:val="22"/>
        </w:rPr>
        <w:t>zapsána v rejstříku škol a školských zařízení podle zákona č. 561/2004 Sb</w:t>
      </w:r>
      <w:r w:rsidRPr="004C118F">
        <w:rPr>
          <w:rFonts w:asciiTheme="minorHAnsi" w:hAnsiTheme="minorHAnsi"/>
          <w:sz w:val="22"/>
          <w:szCs w:val="22"/>
        </w:rPr>
        <w:t xml:space="preserve">., o předškolním, základním, středním, vyšším odborném a jiném vzdělávání (školský zákon), ve znění pozdějších předpisů. </w:t>
      </w:r>
    </w:p>
    <w:p w14:paraId="4372A6B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Žádné jiné dokumenty kromě výše uvedených není možné legalizovat. </w:t>
      </w:r>
    </w:p>
    <w:p w14:paraId="20719BD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Úředně ověřené kopie (vidimaci) vyhotovují notáři, pobočky České pošty, obecní / městské / krajské úřady.</w:t>
      </w:r>
    </w:p>
    <w:p w14:paraId="41750C4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B6150D4" w14:textId="2ADACBDD" w:rsidR="00D962F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Správní poplatek dle ustanovení zákona č. 634/2004 Sb., o správních poplatcích: </w:t>
      </w:r>
      <w:r w:rsidR="00E40A68">
        <w:rPr>
          <w:rFonts w:asciiTheme="minorHAnsi" w:hAnsiTheme="minorHAnsi"/>
          <w:b/>
          <w:sz w:val="22"/>
          <w:szCs w:val="22"/>
        </w:rPr>
        <w:t>k</w:t>
      </w:r>
      <w:r w:rsidR="00477298" w:rsidRPr="00477298">
        <w:rPr>
          <w:rFonts w:asciiTheme="minorHAnsi" w:hAnsiTheme="minorHAnsi"/>
          <w:b/>
          <w:bCs/>
          <w:sz w:val="22"/>
          <w:szCs w:val="22"/>
        </w:rPr>
        <w:t>e každému jednotlivému dokumentu</w:t>
      </w:r>
      <w:r w:rsidR="00E40A6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477298" w:rsidRPr="00477298">
        <w:rPr>
          <w:rFonts w:asciiTheme="minorHAnsi" w:hAnsiTheme="minorHAnsi"/>
          <w:b/>
          <w:sz w:val="22"/>
          <w:szCs w:val="22"/>
        </w:rPr>
        <w:t>je nutné uhradit </w:t>
      </w:r>
      <w:r w:rsidR="00477298" w:rsidRPr="00477298">
        <w:rPr>
          <w:rFonts w:asciiTheme="minorHAnsi" w:hAnsiTheme="minorHAnsi"/>
          <w:b/>
          <w:bCs/>
          <w:sz w:val="22"/>
          <w:szCs w:val="22"/>
        </w:rPr>
        <w:t>správní poplatek ve výši 200 Kč</w:t>
      </w:r>
      <w:r w:rsidR="00477298" w:rsidRPr="00477298">
        <w:rPr>
          <w:rFonts w:asciiTheme="minorHAnsi" w:hAnsiTheme="minorHAnsi"/>
          <w:b/>
          <w:sz w:val="22"/>
          <w:szCs w:val="22"/>
        </w:rPr>
        <w:t>.</w:t>
      </w:r>
    </w:p>
    <w:p w14:paraId="4502DCEC" w14:textId="77777777" w:rsidR="00477298" w:rsidRPr="004C118F" w:rsidRDefault="00477298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F66B00E" w14:textId="74D1E062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Legalizace se vyřizuje v úředních hodinách</w:t>
      </w:r>
      <w:r w:rsidRPr="004C118F">
        <w:rPr>
          <w:rFonts w:asciiTheme="minorHAnsi" w:hAnsiTheme="minorHAnsi"/>
          <w:sz w:val="22"/>
          <w:szCs w:val="22"/>
        </w:rPr>
        <w:t xml:space="preserve"> na počkání (u dokladů o vzdělání vydaných </w:t>
      </w:r>
      <w:r w:rsidR="00C217AB" w:rsidRPr="004C118F">
        <w:rPr>
          <w:rFonts w:asciiTheme="minorHAnsi" w:hAnsiTheme="minorHAnsi"/>
          <w:sz w:val="22"/>
          <w:szCs w:val="22"/>
        </w:rPr>
        <w:t>od</w:t>
      </w:r>
      <w:r w:rsidRPr="004C118F">
        <w:rPr>
          <w:rFonts w:asciiTheme="minorHAnsi" w:hAnsiTheme="minorHAnsi"/>
          <w:sz w:val="22"/>
          <w:szCs w:val="22"/>
        </w:rPr>
        <w:t xml:space="preserve"> ro</w:t>
      </w:r>
      <w:r w:rsidR="00C217AB" w:rsidRPr="004C118F">
        <w:rPr>
          <w:rFonts w:asciiTheme="minorHAnsi" w:hAnsiTheme="minorHAnsi"/>
          <w:sz w:val="22"/>
          <w:szCs w:val="22"/>
        </w:rPr>
        <w:t>ku</w:t>
      </w:r>
      <w:r w:rsidRPr="004C118F">
        <w:rPr>
          <w:rFonts w:asciiTheme="minorHAnsi" w:hAnsiTheme="minorHAnsi"/>
          <w:sz w:val="22"/>
          <w:szCs w:val="22"/>
        </w:rPr>
        <w:t xml:space="preserve"> 2005). </w:t>
      </w:r>
    </w:p>
    <w:p w14:paraId="617CD729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U dokladů o vzdělání vydaných před rokem 2005 a u žádostí došlých poštou je standardní doba vyřízení do 30 dnů od podání žádosti.</w:t>
      </w:r>
    </w:p>
    <w:p w14:paraId="0D57241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0FC11F" w14:textId="0ABE76B8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Kontaktní osoba: </w:t>
      </w:r>
      <w:r w:rsidR="008B23DC">
        <w:rPr>
          <w:rFonts w:asciiTheme="minorHAnsi" w:hAnsiTheme="minorHAnsi"/>
          <w:sz w:val="22"/>
          <w:szCs w:val="22"/>
        </w:rPr>
        <w:t>Dana</w:t>
      </w:r>
      <w:r w:rsidR="004E1CC3">
        <w:rPr>
          <w:rFonts w:asciiTheme="minorHAnsi" w:hAnsiTheme="minorHAnsi"/>
          <w:sz w:val="22"/>
          <w:szCs w:val="22"/>
        </w:rPr>
        <w:t xml:space="preserve"> Barchánková</w:t>
      </w:r>
    </w:p>
    <w:p w14:paraId="6E70A264" w14:textId="4A75202D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bookmarkStart w:id="0" w:name="_Hlk25060602"/>
      <w:r w:rsidRPr="004C118F">
        <w:rPr>
          <w:rFonts w:asciiTheme="minorHAnsi" w:hAnsiTheme="minorHAnsi"/>
          <w:b/>
          <w:sz w:val="22"/>
          <w:szCs w:val="22"/>
        </w:rPr>
        <w:t>Úřední hodiny</w:t>
      </w:r>
      <w:r w:rsidR="00CB7A91">
        <w:rPr>
          <w:rFonts w:asciiTheme="minorHAnsi" w:hAnsiTheme="minorHAnsi"/>
          <w:b/>
          <w:sz w:val="22"/>
          <w:szCs w:val="22"/>
        </w:rPr>
        <w:t xml:space="preserve"> pro legalizaci</w:t>
      </w:r>
      <w:r w:rsidRPr="004C118F">
        <w:rPr>
          <w:rFonts w:asciiTheme="minorHAnsi" w:hAnsiTheme="minorHAnsi"/>
          <w:b/>
          <w:sz w:val="22"/>
          <w:szCs w:val="22"/>
        </w:rPr>
        <w:t xml:space="preserve">: </w:t>
      </w:r>
      <w:bookmarkEnd w:id="0"/>
      <w:r w:rsidRPr="004C118F">
        <w:rPr>
          <w:rFonts w:asciiTheme="minorHAnsi" w:hAnsiTheme="minorHAnsi"/>
          <w:caps/>
          <w:sz w:val="22"/>
          <w:szCs w:val="22"/>
        </w:rPr>
        <w:t>pondělí</w:t>
      </w:r>
      <w:r w:rsidRPr="004C118F">
        <w:rPr>
          <w:rFonts w:asciiTheme="minorHAnsi" w:hAnsiTheme="minorHAnsi"/>
          <w:sz w:val="22"/>
          <w:szCs w:val="22"/>
        </w:rPr>
        <w:t xml:space="preserve"> </w:t>
      </w:r>
      <w:r w:rsidR="00991D9D">
        <w:rPr>
          <w:rFonts w:asciiTheme="minorHAnsi" w:hAnsiTheme="minorHAnsi"/>
          <w:sz w:val="22"/>
          <w:szCs w:val="22"/>
        </w:rPr>
        <w:t>8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2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6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hod., </w:t>
      </w:r>
      <w:r w:rsidRPr="004C118F">
        <w:rPr>
          <w:rFonts w:asciiTheme="minorHAnsi" w:hAnsiTheme="minorHAnsi"/>
          <w:caps/>
          <w:sz w:val="22"/>
          <w:szCs w:val="22"/>
        </w:rPr>
        <w:t>středa</w:t>
      </w:r>
      <w:r w:rsidRPr="004C118F">
        <w:rPr>
          <w:rFonts w:asciiTheme="minorHAnsi" w:hAnsiTheme="minorHAnsi"/>
          <w:sz w:val="22"/>
          <w:szCs w:val="22"/>
        </w:rPr>
        <w:t xml:space="preserve"> </w:t>
      </w:r>
      <w:r w:rsidR="00991D9D">
        <w:rPr>
          <w:rFonts w:asciiTheme="minorHAnsi" w:hAnsiTheme="minorHAnsi"/>
          <w:sz w:val="22"/>
          <w:szCs w:val="22"/>
        </w:rPr>
        <w:t>8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2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302A73">
        <w:rPr>
          <w:rFonts w:asciiTheme="minorHAnsi" w:hAnsiTheme="minorHAnsi"/>
          <w:sz w:val="22"/>
          <w:szCs w:val="22"/>
        </w:rPr>
        <w:t>6</w:t>
      </w:r>
      <w:r w:rsidRPr="004C118F">
        <w:rPr>
          <w:rFonts w:asciiTheme="minorHAnsi" w:hAnsiTheme="minorHAnsi"/>
          <w:sz w:val="22"/>
          <w:szCs w:val="22"/>
        </w:rPr>
        <w:t xml:space="preserve"> hod.</w:t>
      </w:r>
    </w:p>
    <w:p w14:paraId="7212D840" w14:textId="66ADAE6D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E-mail: </w:t>
      </w:r>
      <w:r w:rsidR="004E1CC3">
        <w:rPr>
          <w:rFonts w:asciiTheme="minorHAnsi" w:hAnsiTheme="minorHAnsi"/>
          <w:sz w:val="22"/>
          <w:szCs w:val="22"/>
        </w:rPr>
        <w:t>dana.barchankova</w:t>
      </w:r>
      <w:r w:rsidRPr="004C118F">
        <w:rPr>
          <w:rFonts w:asciiTheme="minorHAnsi" w:hAnsiTheme="minorHAnsi"/>
          <w:sz w:val="22"/>
          <w:szCs w:val="22"/>
        </w:rPr>
        <w:t>@msmt.</w:t>
      </w:r>
      <w:r w:rsidR="004E1CC3">
        <w:rPr>
          <w:rFonts w:asciiTheme="minorHAnsi" w:hAnsiTheme="minorHAnsi"/>
          <w:sz w:val="22"/>
          <w:szCs w:val="22"/>
        </w:rPr>
        <w:t>gov.</w:t>
      </w:r>
      <w:r w:rsidRPr="004C118F">
        <w:rPr>
          <w:rFonts w:asciiTheme="minorHAnsi" w:hAnsiTheme="minorHAnsi"/>
          <w:sz w:val="22"/>
          <w:szCs w:val="22"/>
        </w:rPr>
        <w:t>cz</w:t>
      </w:r>
      <w:r w:rsidRPr="004C118F">
        <w:rPr>
          <w:rFonts w:asciiTheme="minorHAnsi" w:hAnsiTheme="minorHAnsi"/>
          <w:b/>
          <w:sz w:val="22"/>
          <w:szCs w:val="22"/>
        </w:rPr>
        <w:t xml:space="preserve">   </w:t>
      </w:r>
    </w:p>
    <w:p w14:paraId="4A6517D9" w14:textId="3E8F4261" w:rsid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Telefon: </w:t>
      </w:r>
      <w:r w:rsidRPr="004C118F">
        <w:rPr>
          <w:rFonts w:asciiTheme="minorHAnsi" w:hAnsiTheme="minorHAnsi"/>
          <w:sz w:val="22"/>
          <w:szCs w:val="22"/>
        </w:rPr>
        <w:t>+420 234</w:t>
      </w:r>
      <w:r w:rsidR="008B23DC">
        <w:rPr>
          <w:rFonts w:asciiTheme="minorHAnsi" w:hAnsiTheme="minorHAnsi"/>
          <w:sz w:val="22"/>
          <w:szCs w:val="22"/>
        </w:rPr>
        <w:t> </w:t>
      </w:r>
      <w:r w:rsidRPr="004C118F">
        <w:rPr>
          <w:rFonts w:asciiTheme="minorHAnsi" w:hAnsiTheme="minorHAnsi"/>
          <w:sz w:val="22"/>
          <w:szCs w:val="22"/>
        </w:rPr>
        <w:t>811</w:t>
      </w:r>
      <w:r w:rsidR="008B23DC">
        <w:rPr>
          <w:rFonts w:asciiTheme="minorHAnsi" w:hAnsiTheme="minorHAnsi"/>
          <w:sz w:val="22"/>
          <w:szCs w:val="22"/>
        </w:rPr>
        <w:t xml:space="preserve"> 349</w:t>
      </w:r>
    </w:p>
    <w:p w14:paraId="4ADA857B" w14:textId="77777777" w:rsidR="004C118F" w:rsidRPr="004C118F" w:rsidRDefault="004C118F" w:rsidP="00D962FF">
      <w:pPr>
        <w:spacing w:after="360"/>
        <w:contextualSpacing/>
        <w:jc w:val="both"/>
        <w:rPr>
          <w:rFonts w:asciiTheme="minorHAnsi" w:hAnsiTheme="minorHAnsi"/>
          <w:bCs/>
          <w:caps/>
          <w:sz w:val="22"/>
          <w:szCs w:val="22"/>
        </w:rPr>
      </w:pPr>
    </w:p>
    <w:p w14:paraId="637710E1" w14:textId="7B66D311" w:rsidR="002F065C" w:rsidRPr="002F065C" w:rsidRDefault="002F065C" w:rsidP="002F065C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t>INFORMACE O ZPRACOVÁNÍ OSOBNÍCH ÚDAJŮ</w:t>
      </w:r>
    </w:p>
    <w:p w14:paraId="69CF8252" w14:textId="77777777" w:rsidR="002F065C" w:rsidRPr="002F065C" w:rsidRDefault="002F065C" w:rsidP="002F065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D3868" w14:textId="7FB04825" w:rsidR="00D962FF" w:rsidRPr="00997313" w:rsidRDefault="00D962FF" w:rsidP="002F065C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sectPr w:rsidR="00D962FF" w:rsidRPr="00997313" w:rsidSect="008030E6">
      <w:headerReference w:type="default" r:id="rId8"/>
      <w:footerReference w:type="default" r:id="rId9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8663" w14:textId="77777777" w:rsidR="009D77D7" w:rsidRDefault="009D77D7" w:rsidP="00324F94">
      <w:pPr>
        <w:spacing w:after="0"/>
      </w:pPr>
      <w:r>
        <w:separator/>
      </w:r>
    </w:p>
  </w:endnote>
  <w:endnote w:type="continuationSeparator" w:id="0">
    <w:p w14:paraId="67FC7439" w14:textId="77777777" w:rsidR="009D77D7" w:rsidRDefault="009D77D7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60BD5F07" w:rsidR="00DF7DB6" w:rsidRPr="00DF7DB6" w:rsidRDefault="00DF7DB6">
        <w:pPr>
          <w:pStyle w:val="Zpat"/>
          <w:jc w:val="center"/>
          <w:rPr>
            <w:rFonts w:asciiTheme="minorHAnsi" w:hAnsiTheme="minorHAnsi"/>
          </w:rPr>
        </w:pPr>
        <w:r w:rsidRPr="00DF7DB6">
          <w:rPr>
            <w:rFonts w:asciiTheme="minorHAnsi" w:hAnsiTheme="minorHAnsi"/>
          </w:rPr>
          <w:fldChar w:fldCharType="begin"/>
        </w:r>
        <w:r w:rsidRPr="00DF7DB6">
          <w:rPr>
            <w:rFonts w:asciiTheme="minorHAnsi" w:hAnsiTheme="minorHAnsi"/>
          </w:rPr>
          <w:instrText>PAGE   \* MERGEFORMAT</w:instrText>
        </w:r>
        <w:r w:rsidRPr="00DF7DB6">
          <w:rPr>
            <w:rFonts w:asciiTheme="minorHAnsi" w:hAnsiTheme="minorHAnsi"/>
          </w:rPr>
          <w:fldChar w:fldCharType="separate"/>
        </w:r>
        <w:r w:rsidR="00BB7C59">
          <w:rPr>
            <w:rFonts w:asciiTheme="minorHAnsi" w:hAnsiTheme="minorHAnsi"/>
            <w:noProof/>
          </w:rPr>
          <w:t>1</w:t>
        </w:r>
        <w:r w:rsidRPr="00DF7DB6">
          <w:rPr>
            <w:rFonts w:asciiTheme="minorHAnsi" w:hAnsiTheme="minorHAnsi"/>
          </w:rPr>
          <w:fldChar w:fldCharType="end"/>
        </w:r>
        <w:r w:rsidR="00AC5F35">
          <w:rPr>
            <w:rFonts w:asciiTheme="minorHAnsi" w:hAnsiTheme="minorHAnsi"/>
          </w:rPr>
          <w:t xml:space="preserve"> / 2</w:t>
        </w:r>
        <w:r w:rsidR="002A5BC7"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FF9B" w14:textId="77777777" w:rsidR="009D77D7" w:rsidRDefault="009D77D7" w:rsidP="00324F94">
      <w:pPr>
        <w:spacing w:after="0"/>
      </w:pPr>
      <w:r>
        <w:separator/>
      </w:r>
    </w:p>
  </w:footnote>
  <w:footnote w:type="continuationSeparator" w:id="0">
    <w:p w14:paraId="3C3F79D2" w14:textId="77777777" w:rsidR="009D77D7" w:rsidRDefault="009D77D7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14DE" w14:textId="77777777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>LEGALIZACe DOKLADU O ZÁKLADNÍM, STŘEDNÍM A VYŠŠÍM ODBORNÉM VZDĚLÁNÍ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09191532">
    <w:abstractNumId w:val="4"/>
  </w:num>
  <w:num w:numId="2" w16cid:durableId="1405182626">
    <w:abstractNumId w:val="1"/>
  </w:num>
  <w:num w:numId="3" w16cid:durableId="869879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184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36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97C1E"/>
    <w:rsid w:val="000E3758"/>
    <w:rsid w:val="00100E58"/>
    <w:rsid w:val="00120623"/>
    <w:rsid w:val="001219D0"/>
    <w:rsid w:val="001272B5"/>
    <w:rsid w:val="00153000"/>
    <w:rsid w:val="00171B11"/>
    <w:rsid w:val="001A1289"/>
    <w:rsid w:val="001B6B35"/>
    <w:rsid w:val="001E72FB"/>
    <w:rsid w:val="001F1D73"/>
    <w:rsid w:val="0020033A"/>
    <w:rsid w:val="0020408E"/>
    <w:rsid w:val="00204C86"/>
    <w:rsid w:val="002139C5"/>
    <w:rsid w:val="00217306"/>
    <w:rsid w:val="00217AE5"/>
    <w:rsid w:val="0023587E"/>
    <w:rsid w:val="00245D48"/>
    <w:rsid w:val="00266302"/>
    <w:rsid w:val="0027557B"/>
    <w:rsid w:val="00294D6B"/>
    <w:rsid w:val="00296212"/>
    <w:rsid w:val="002A5556"/>
    <w:rsid w:val="002A5BC7"/>
    <w:rsid w:val="002B4600"/>
    <w:rsid w:val="002B768B"/>
    <w:rsid w:val="002C3F43"/>
    <w:rsid w:val="002D5432"/>
    <w:rsid w:val="002F065C"/>
    <w:rsid w:val="002F72C3"/>
    <w:rsid w:val="00302A73"/>
    <w:rsid w:val="00324F94"/>
    <w:rsid w:val="003330A6"/>
    <w:rsid w:val="003469B6"/>
    <w:rsid w:val="003528EC"/>
    <w:rsid w:val="00354D18"/>
    <w:rsid w:val="003774B6"/>
    <w:rsid w:val="00382D69"/>
    <w:rsid w:val="003B0BBD"/>
    <w:rsid w:val="003B509C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0581"/>
    <w:rsid w:val="00472CF1"/>
    <w:rsid w:val="00474BC1"/>
    <w:rsid w:val="00477298"/>
    <w:rsid w:val="004862B4"/>
    <w:rsid w:val="00496B05"/>
    <w:rsid w:val="004B0291"/>
    <w:rsid w:val="004B4464"/>
    <w:rsid w:val="004B76ED"/>
    <w:rsid w:val="004C118F"/>
    <w:rsid w:val="004C4AF6"/>
    <w:rsid w:val="004C706F"/>
    <w:rsid w:val="004D13EE"/>
    <w:rsid w:val="004D2D70"/>
    <w:rsid w:val="004D48F2"/>
    <w:rsid w:val="004E10A6"/>
    <w:rsid w:val="004E1CC3"/>
    <w:rsid w:val="004E7771"/>
    <w:rsid w:val="004F3068"/>
    <w:rsid w:val="00511046"/>
    <w:rsid w:val="005335D7"/>
    <w:rsid w:val="00556EBE"/>
    <w:rsid w:val="00570705"/>
    <w:rsid w:val="00586325"/>
    <w:rsid w:val="00592B09"/>
    <w:rsid w:val="005A3C04"/>
    <w:rsid w:val="005B0E44"/>
    <w:rsid w:val="005C1DBA"/>
    <w:rsid w:val="005C61B7"/>
    <w:rsid w:val="005C76C8"/>
    <w:rsid w:val="005D56D3"/>
    <w:rsid w:val="005E16C2"/>
    <w:rsid w:val="00620CEA"/>
    <w:rsid w:val="006344C8"/>
    <w:rsid w:val="00641043"/>
    <w:rsid w:val="006556C8"/>
    <w:rsid w:val="006714A2"/>
    <w:rsid w:val="006746FD"/>
    <w:rsid w:val="006806D0"/>
    <w:rsid w:val="00683696"/>
    <w:rsid w:val="006855AA"/>
    <w:rsid w:val="0069451A"/>
    <w:rsid w:val="006A6F16"/>
    <w:rsid w:val="006B03C2"/>
    <w:rsid w:val="006B7D69"/>
    <w:rsid w:val="006C0969"/>
    <w:rsid w:val="006C3743"/>
    <w:rsid w:val="006D7358"/>
    <w:rsid w:val="006E5121"/>
    <w:rsid w:val="006F24A5"/>
    <w:rsid w:val="006F485A"/>
    <w:rsid w:val="0070070D"/>
    <w:rsid w:val="0070157A"/>
    <w:rsid w:val="0072455B"/>
    <w:rsid w:val="00734BCB"/>
    <w:rsid w:val="0075315D"/>
    <w:rsid w:val="00784C1C"/>
    <w:rsid w:val="00795635"/>
    <w:rsid w:val="007A4FB0"/>
    <w:rsid w:val="007D081B"/>
    <w:rsid w:val="007E5F7A"/>
    <w:rsid w:val="008030E6"/>
    <w:rsid w:val="00804853"/>
    <w:rsid w:val="00812619"/>
    <w:rsid w:val="00825EDA"/>
    <w:rsid w:val="008333FC"/>
    <w:rsid w:val="00833440"/>
    <w:rsid w:val="00837799"/>
    <w:rsid w:val="00840F77"/>
    <w:rsid w:val="00842E26"/>
    <w:rsid w:val="008517D5"/>
    <w:rsid w:val="008530B0"/>
    <w:rsid w:val="0086063F"/>
    <w:rsid w:val="00865768"/>
    <w:rsid w:val="00873B4C"/>
    <w:rsid w:val="00875AE7"/>
    <w:rsid w:val="008916DA"/>
    <w:rsid w:val="00892958"/>
    <w:rsid w:val="008B23DC"/>
    <w:rsid w:val="008B5B83"/>
    <w:rsid w:val="008B717F"/>
    <w:rsid w:val="008C0638"/>
    <w:rsid w:val="008C5327"/>
    <w:rsid w:val="008D391E"/>
    <w:rsid w:val="008E6BC4"/>
    <w:rsid w:val="008E6F35"/>
    <w:rsid w:val="008F3295"/>
    <w:rsid w:val="008F7763"/>
    <w:rsid w:val="00904FA3"/>
    <w:rsid w:val="009050A4"/>
    <w:rsid w:val="009062AC"/>
    <w:rsid w:val="00911DA2"/>
    <w:rsid w:val="009652E8"/>
    <w:rsid w:val="00973288"/>
    <w:rsid w:val="00983FD1"/>
    <w:rsid w:val="00991D9D"/>
    <w:rsid w:val="00992A98"/>
    <w:rsid w:val="00997313"/>
    <w:rsid w:val="009B3E8D"/>
    <w:rsid w:val="009C01D1"/>
    <w:rsid w:val="009D77D7"/>
    <w:rsid w:val="009E42CE"/>
    <w:rsid w:val="009F27AF"/>
    <w:rsid w:val="009F3392"/>
    <w:rsid w:val="00A024E0"/>
    <w:rsid w:val="00A033D7"/>
    <w:rsid w:val="00A03B34"/>
    <w:rsid w:val="00A06699"/>
    <w:rsid w:val="00A30ADC"/>
    <w:rsid w:val="00A33477"/>
    <w:rsid w:val="00A802B9"/>
    <w:rsid w:val="00A80A24"/>
    <w:rsid w:val="00A9549C"/>
    <w:rsid w:val="00AA62FB"/>
    <w:rsid w:val="00AA723A"/>
    <w:rsid w:val="00AB0B5C"/>
    <w:rsid w:val="00AB4A05"/>
    <w:rsid w:val="00AB5337"/>
    <w:rsid w:val="00AC0F08"/>
    <w:rsid w:val="00AC5F35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723F5"/>
    <w:rsid w:val="00B76E49"/>
    <w:rsid w:val="00B82988"/>
    <w:rsid w:val="00B84EE5"/>
    <w:rsid w:val="00B93B6D"/>
    <w:rsid w:val="00BB71FF"/>
    <w:rsid w:val="00BB7C59"/>
    <w:rsid w:val="00BC1C06"/>
    <w:rsid w:val="00BD4224"/>
    <w:rsid w:val="00C07A94"/>
    <w:rsid w:val="00C15F97"/>
    <w:rsid w:val="00C21220"/>
    <w:rsid w:val="00C217AB"/>
    <w:rsid w:val="00C24D2F"/>
    <w:rsid w:val="00C31F6F"/>
    <w:rsid w:val="00C35383"/>
    <w:rsid w:val="00C466EA"/>
    <w:rsid w:val="00C5115E"/>
    <w:rsid w:val="00C54CB2"/>
    <w:rsid w:val="00C569B0"/>
    <w:rsid w:val="00C62301"/>
    <w:rsid w:val="00C720C8"/>
    <w:rsid w:val="00CA3143"/>
    <w:rsid w:val="00CA537D"/>
    <w:rsid w:val="00CA5391"/>
    <w:rsid w:val="00CA66BE"/>
    <w:rsid w:val="00CB7A91"/>
    <w:rsid w:val="00CD32EE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389C"/>
    <w:rsid w:val="00D6762E"/>
    <w:rsid w:val="00D94E51"/>
    <w:rsid w:val="00D962FF"/>
    <w:rsid w:val="00DA33D4"/>
    <w:rsid w:val="00DB10E7"/>
    <w:rsid w:val="00DB5EBB"/>
    <w:rsid w:val="00DB5FFC"/>
    <w:rsid w:val="00DB622D"/>
    <w:rsid w:val="00DD3762"/>
    <w:rsid w:val="00DD5CFB"/>
    <w:rsid w:val="00DF0E8D"/>
    <w:rsid w:val="00DF458A"/>
    <w:rsid w:val="00DF5F44"/>
    <w:rsid w:val="00DF7DB6"/>
    <w:rsid w:val="00E0204E"/>
    <w:rsid w:val="00E3672D"/>
    <w:rsid w:val="00E40A68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C4192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959AF"/>
    <w:rsid w:val="00FA2E3C"/>
    <w:rsid w:val="00FB7FF3"/>
    <w:rsid w:val="00FE2B05"/>
    <w:rsid w:val="00FE782E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613D74C1"/>
  <w15:docId w15:val="{E59332D2-7C40-47FB-9643-32BA296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Jermanová</dc:creator>
  <cp:lastModifiedBy>Barchánková Dana</cp:lastModifiedBy>
  <cp:revision>8</cp:revision>
  <cp:lastPrinted>2021-09-27T12:12:00Z</cp:lastPrinted>
  <dcterms:created xsi:type="dcterms:W3CDTF">2024-06-12T07:30:00Z</dcterms:created>
  <dcterms:modified xsi:type="dcterms:W3CDTF">2025-03-03T12:27:00Z</dcterms:modified>
</cp:coreProperties>
</file>